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4F" w:rsidRPr="00F5774F" w:rsidRDefault="00F5774F" w:rsidP="00F5774F">
      <w:pPr>
        <w:spacing w:after="200" w:line="276" w:lineRule="auto"/>
        <w:rPr>
          <w:rFonts w:ascii="Times New Roman" w:eastAsia="Calibri" w:hAnsi="Times New Roman" w:cs="Times New Roman"/>
          <w:b/>
          <w:lang w:val="en-GB"/>
        </w:rPr>
      </w:pPr>
      <w:r w:rsidRPr="00F5774F">
        <w:rPr>
          <w:rFonts w:ascii="Times New Roman" w:eastAsia="Calibri" w:hAnsi="Times New Roman" w:cs="Times New Roman"/>
          <w:b/>
          <w:lang w:val="en-GB"/>
        </w:rPr>
        <w:t xml:space="preserve">      </w:t>
      </w:r>
      <w:r w:rsidRPr="00F5774F">
        <w:rPr>
          <w:rFonts w:ascii="Times New Roman" w:eastAsia="Times New Roman" w:hAnsi="Times New Roman" w:cs="Times New Roman"/>
          <w:b/>
          <w:lang w:val="en-GB"/>
        </w:rPr>
        <w:t>Educational Technology &amp; ICT</w:t>
      </w:r>
      <w:proofErr w:type="gramStart"/>
      <w:r w:rsidRPr="00F5774F">
        <w:rPr>
          <w:rFonts w:ascii="Times New Roman" w:eastAsia="Times New Roman" w:hAnsi="Times New Roman" w:cs="Times New Roman"/>
          <w:b/>
          <w:lang w:val="en-GB"/>
        </w:rPr>
        <w:tab/>
        <w:t xml:space="preserve">  </w:t>
      </w:r>
      <w:r w:rsidRPr="00F5774F">
        <w:rPr>
          <w:rFonts w:ascii="Times New Roman" w:eastAsia="Times New Roman" w:hAnsi="Times New Roman" w:cs="Times New Roman"/>
          <w:b/>
          <w:lang w:val="en-GB"/>
        </w:rPr>
        <w:tab/>
      </w:r>
      <w:proofErr w:type="gramEnd"/>
      <w:r w:rsidRPr="00F5774F">
        <w:rPr>
          <w:rFonts w:ascii="Times New Roman" w:eastAsia="Times New Roman" w:hAnsi="Times New Roman" w:cs="Times New Roman"/>
          <w:b/>
          <w:lang w:val="en-GB"/>
        </w:rPr>
        <w:t xml:space="preserve">             </w:t>
      </w:r>
      <w:r w:rsidRPr="00F5774F">
        <w:rPr>
          <w:rFonts w:ascii="Times New Roman" w:eastAsia="Calibri" w:hAnsi="Times New Roman" w:cs="Times New Roman"/>
          <w:b/>
          <w:lang w:val="en-GB"/>
        </w:rPr>
        <w:t>3(3+0)</w:t>
      </w:r>
    </w:p>
    <w:p w:rsidR="00F5774F" w:rsidRPr="00F5774F" w:rsidRDefault="00F5774F" w:rsidP="00F5774F">
      <w:pPr>
        <w:spacing w:after="0" w:line="360" w:lineRule="auto"/>
        <w:jc w:val="both"/>
        <w:rPr>
          <w:rFonts w:ascii="Times New Roman" w:eastAsia="Calibri" w:hAnsi="Times New Roman" w:cs="Times New Roman"/>
          <w:lang w:val="en-GB"/>
        </w:rPr>
      </w:pPr>
      <w:r w:rsidRPr="00F5774F">
        <w:rPr>
          <w:rFonts w:ascii="Times New Roman" w:eastAsia="Calibri" w:hAnsi="Times New Roman" w:cs="Times New Roman"/>
          <w:lang w:val="en-GB"/>
        </w:rPr>
        <w:t>Course Description</w:t>
      </w:r>
    </w:p>
    <w:p w:rsidR="00F5774F" w:rsidRPr="00F5774F" w:rsidRDefault="00F5774F" w:rsidP="00F5774F">
      <w:pPr>
        <w:spacing w:after="0" w:line="360" w:lineRule="auto"/>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The purpose of this course is to provide help the students, understand, use, and apply a range of Information Communications Technologies (ICTs) such as computers and the Internet, other audio and video equipment, mobile phones, and online resources and tools as part of the teaching and learning process. This course will focus on how technology promotes, supports, and enhances all of these core components. The focus of this course is to provide with the knowledge and skills regarding how ICTs can be used to engage students in the learning process, improve understanding of content as well as instructional and assessment practices, and enhance communication and collaboration in the classroom. The course focuses on teaching with technology. Technology in this course largely means computers/laptops, though instruction is largely similar whether a teacher is using a laptop or cell phone and how technology can support content knowledge, instruction, assessment, and collaboration. </w:t>
      </w:r>
    </w:p>
    <w:p w:rsidR="00F5774F" w:rsidRPr="00F5774F" w:rsidRDefault="00F5774F" w:rsidP="00F5774F">
      <w:pPr>
        <w:widowControl w:val="0"/>
        <w:autoSpaceDE w:val="0"/>
        <w:autoSpaceDN w:val="0"/>
        <w:adjustRightInd w:val="0"/>
        <w:spacing w:after="0" w:line="360" w:lineRule="auto"/>
        <w:ind w:right="4690"/>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Course </w:t>
      </w:r>
      <w:r w:rsidRPr="00F5774F">
        <w:rPr>
          <w:rFonts w:ascii="Times New Roman" w:eastAsia="Calibri" w:hAnsi="Times New Roman" w:cs="Times New Roman"/>
          <w:bCs/>
          <w:lang w:val="en-GB"/>
        </w:rPr>
        <w:t>O</w:t>
      </w:r>
      <w:r w:rsidRPr="00F5774F">
        <w:rPr>
          <w:rFonts w:ascii="Times New Roman" w:eastAsia="Calibri" w:hAnsi="Times New Roman" w:cs="Times New Roman"/>
          <w:bCs/>
          <w:spacing w:val="1"/>
          <w:lang w:val="en-GB"/>
        </w:rPr>
        <w:t>b</w:t>
      </w:r>
      <w:r w:rsidRPr="00F5774F">
        <w:rPr>
          <w:rFonts w:ascii="Times New Roman" w:eastAsia="Calibri" w:hAnsi="Times New Roman" w:cs="Times New Roman"/>
          <w:bCs/>
          <w:lang w:val="en-GB"/>
        </w:rPr>
        <w:t>je</w:t>
      </w:r>
      <w:r w:rsidRPr="00F5774F">
        <w:rPr>
          <w:rFonts w:ascii="Times New Roman" w:eastAsia="Calibri" w:hAnsi="Times New Roman" w:cs="Times New Roman"/>
          <w:bCs/>
          <w:spacing w:val="-1"/>
          <w:lang w:val="en-GB"/>
        </w:rPr>
        <w:t>c</w:t>
      </w:r>
      <w:r w:rsidRPr="00F5774F">
        <w:rPr>
          <w:rFonts w:ascii="Times New Roman" w:eastAsia="Calibri" w:hAnsi="Times New Roman" w:cs="Times New Roman"/>
          <w:bCs/>
          <w:spacing w:val="1"/>
          <w:lang w:val="en-GB"/>
        </w:rPr>
        <w:t>t</w:t>
      </w:r>
      <w:r w:rsidRPr="00F5774F">
        <w:rPr>
          <w:rFonts w:ascii="Times New Roman" w:eastAsia="Calibri" w:hAnsi="Times New Roman" w:cs="Times New Roman"/>
          <w:bCs/>
          <w:lang w:val="en-GB"/>
        </w:rPr>
        <w:t>i</w:t>
      </w:r>
      <w:r w:rsidRPr="00F5774F">
        <w:rPr>
          <w:rFonts w:ascii="Times New Roman" w:eastAsia="Calibri" w:hAnsi="Times New Roman" w:cs="Times New Roman"/>
          <w:bCs/>
          <w:spacing w:val="2"/>
          <w:lang w:val="en-GB"/>
        </w:rPr>
        <w:t>v</w:t>
      </w:r>
      <w:r w:rsidRPr="00F5774F">
        <w:rPr>
          <w:rFonts w:ascii="Times New Roman" w:eastAsia="Calibri" w:hAnsi="Times New Roman" w:cs="Times New Roman"/>
          <w:bCs/>
          <w:lang w:val="en-GB"/>
        </w:rPr>
        <w:t>es</w:t>
      </w:r>
    </w:p>
    <w:p w:rsidR="00F5774F" w:rsidRPr="00F5774F" w:rsidRDefault="00F5774F" w:rsidP="00F5774F">
      <w:pPr>
        <w:widowControl w:val="0"/>
        <w:autoSpaceDE w:val="0"/>
        <w:autoSpaceDN w:val="0"/>
        <w:adjustRightInd w:val="0"/>
        <w:spacing w:after="0" w:line="360" w:lineRule="auto"/>
        <w:ind w:right="4441"/>
        <w:jc w:val="both"/>
        <w:rPr>
          <w:rFonts w:ascii="Times New Roman" w:eastAsia="Calibri" w:hAnsi="Times New Roman" w:cs="Times New Roman"/>
          <w:spacing w:val="-1"/>
          <w:lang w:val="en-GB"/>
        </w:rPr>
      </w:pPr>
      <w:r w:rsidRPr="00F5774F">
        <w:rPr>
          <w:rFonts w:ascii="Times New Roman" w:eastAsia="Calibri" w:hAnsi="Times New Roman" w:cs="Times New Roman"/>
          <w:spacing w:val="3"/>
          <w:lang w:val="en-GB"/>
        </w:rPr>
        <w:t>T</w:t>
      </w:r>
      <w:r w:rsidRPr="00F5774F">
        <w:rPr>
          <w:rFonts w:ascii="Times New Roman" w:eastAsia="Calibri" w:hAnsi="Times New Roman" w:cs="Times New Roman"/>
          <w:lang w:val="en-GB"/>
        </w:rPr>
        <w:t>he</w:t>
      </w:r>
      <w:r w:rsidRPr="00F5774F">
        <w:rPr>
          <w:rFonts w:ascii="Times New Roman" w:eastAsia="Calibri" w:hAnsi="Times New Roman" w:cs="Times New Roman"/>
          <w:spacing w:val="-4"/>
          <w:lang w:val="en-GB"/>
        </w:rPr>
        <w:t xml:space="preserve"> </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o</w:t>
      </w:r>
      <w:r w:rsidRPr="00F5774F">
        <w:rPr>
          <w:rFonts w:ascii="Times New Roman" w:eastAsia="Calibri" w:hAnsi="Times New Roman" w:cs="Times New Roman"/>
          <w:spacing w:val="-1"/>
          <w:lang w:val="en-GB"/>
        </w:rPr>
        <w:t>u</w:t>
      </w:r>
      <w:r w:rsidRPr="00F5774F">
        <w:rPr>
          <w:rFonts w:ascii="Times New Roman" w:eastAsia="Calibri" w:hAnsi="Times New Roman" w:cs="Times New Roman"/>
          <w:spacing w:val="1"/>
          <w:lang w:val="en-GB"/>
        </w:rPr>
        <w:t>rs</w:t>
      </w:r>
      <w:r w:rsidRPr="00F5774F">
        <w:rPr>
          <w:rFonts w:ascii="Times New Roman" w:eastAsia="Calibri" w:hAnsi="Times New Roman" w:cs="Times New Roman"/>
          <w:lang w:val="en-GB"/>
        </w:rPr>
        <w:t>e</w:t>
      </w:r>
      <w:r w:rsidRPr="00F5774F">
        <w:rPr>
          <w:rFonts w:ascii="Times New Roman" w:eastAsia="Calibri" w:hAnsi="Times New Roman" w:cs="Times New Roman"/>
          <w:spacing w:val="-6"/>
          <w:lang w:val="en-GB"/>
        </w:rPr>
        <w:t xml:space="preserve"> </w:t>
      </w:r>
      <w:r w:rsidRPr="00F5774F">
        <w:rPr>
          <w:rFonts w:ascii="Times New Roman" w:eastAsia="Calibri" w:hAnsi="Times New Roman" w:cs="Times New Roman"/>
          <w:lang w:val="en-GB"/>
        </w:rPr>
        <w:t>w</w:t>
      </w:r>
      <w:r w:rsidRPr="00F5774F">
        <w:rPr>
          <w:rFonts w:ascii="Times New Roman" w:eastAsia="Calibri" w:hAnsi="Times New Roman" w:cs="Times New Roman"/>
          <w:spacing w:val="-1"/>
          <w:lang w:val="en-GB"/>
        </w:rPr>
        <w:t>i</w:t>
      </w:r>
      <w:r w:rsidRPr="00F5774F">
        <w:rPr>
          <w:rFonts w:ascii="Times New Roman" w:eastAsia="Calibri" w:hAnsi="Times New Roman" w:cs="Times New Roman"/>
          <w:spacing w:val="1"/>
          <w:lang w:val="en-GB"/>
        </w:rPr>
        <w:t>l</w:t>
      </w:r>
      <w:r w:rsidRPr="00F5774F">
        <w:rPr>
          <w:rFonts w:ascii="Times New Roman" w:eastAsia="Calibri" w:hAnsi="Times New Roman" w:cs="Times New Roman"/>
          <w:lang w:val="en-GB"/>
        </w:rPr>
        <w:t>l</w:t>
      </w:r>
      <w:r w:rsidRPr="00F5774F">
        <w:rPr>
          <w:rFonts w:ascii="Times New Roman" w:eastAsia="Calibri" w:hAnsi="Times New Roman" w:cs="Times New Roman"/>
          <w:spacing w:val="-4"/>
          <w:lang w:val="en-GB"/>
        </w:rPr>
        <w:t xml:space="preserve"> </w:t>
      </w:r>
      <w:r w:rsidRPr="00F5774F">
        <w:rPr>
          <w:rFonts w:ascii="Times New Roman" w:eastAsia="Calibri" w:hAnsi="Times New Roman" w:cs="Times New Roman"/>
          <w:spacing w:val="2"/>
          <w:lang w:val="en-GB"/>
        </w:rPr>
        <w:t>e</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a</w:t>
      </w:r>
      <w:r w:rsidRPr="00F5774F">
        <w:rPr>
          <w:rFonts w:ascii="Times New Roman" w:eastAsia="Calibri" w:hAnsi="Times New Roman" w:cs="Times New Roman"/>
          <w:spacing w:val="2"/>
          <w:lang w:val="en-GB"/>
        </w:rPr>
        <w:t>b</w:t>
      </w:r>
      <w:r w:rsidRPr="00F5774F">
        <w:rPr>
          <w:rFonts w:ascii="Times New Roman" w:eastAsia="Calibri" w:hAnsi="Times New Roman" w:cs="Times New Roman"/>
          <w:spacing w:val="-1"/>
          <w:lang w:val="en-GB"/>
        </w:rPr>
        <w:t>l</w:t>
      </w:r>
      <w:r w:rsidRPr="00F5774F">
        <w:rPr>
          <w:rFonts w:ascii="Times New Roman" w:eastAsia="Calibri" w:hAnsi="Times New Roman" w:cs="Times New Roman"/>
          <w:lang w:val="en-GB"/>
        </w:rPr>
        <w:t>e</w:t>
      </w:r>
      <w:r w:rsidRPr="00F5774F">
        <w:rPr>
          <w:rFonts w:ascii="Times New Roman" w:eastAsia="Calibri" w:hAnsi="Times New Roman" w:cs="Times New Roman"/>
          <w:spacing w:val="-4"/>
          <w:lang w:val="en-GB"/>
        </w:rPr>
        <w:t xml:space="preserve"> </w:t>
      </w:r>
      <w:r w:rsidRPr="00F5774F">
        <w:rPr>
          <w:rFonts w:ascii="Times New Roman" w:eastAsia="Calibri" w:hAnsi="Times New Roman" w:cs="Times New Roman"/>
          <w:spacing w:val="-1"/>
          <w:lang w:val="en-GB"/>
        </w:rPr>
        <w:t>l</w:t>
      </w:r>
      <w:r w:rsidRPr="00F5774F">
        <w:rPr>
          <w:rFonts w:ascii="Times New Roman" w:eastAsia="Calibri" w:hAnsi="Times New Roman" w:cs="Times New Roman"/>
          <w:spacing w:val="2"/>
          <w:lang w:val="en-GB"/>
        </w:rPr>
        <w:t>e</w:t>
      </w:r>
      <w:r w:rsidRPr="00F5774F">
        <w:rPr>
          <w:rFonts w:ascii="Times New Roman" w:eastAsia="Calibri" w:hAnsi="Times New Roman" w:cs="Times New Roman"/>
          <w:lang w:val="en-GB"/>
        </w:rPr>
        <w:t>arners</w:t>
      </w:r>
      <w:r w:rsidRPr="00F5774F">
        <w:rPr>
          <w:rFonts w:ascii="Times New Roman" w:eastAsia="Calibri" w:hAnsi="Times New Roman" w:cs="Times New Roman"/>
          <w:spacing w:val="-6"/>
          <w:lang w:val="en-GB"/>
        </w:rPr>
        <w:t xml:space="preserve"> </w:t>
      </w:r>
      <w:r w:rsidRPr="00F5774F">
        <w:rPr>
          <w:rFonts w:ascii="Times New Roman" w:eastAsia="Calibri" w:hAnsi="Times New Roman" w:cs="Times New Roman"/>
          <w:lang w:val="en-GB"/>
        </w:rPr>
        <w:t>t</w:t>
      </w:r>
      <w:r w:rsidRPr="00F5774F">
        <w:rPr>
          <w:rFonts w:ascii="Times New Roman" w:eastAsia="Calibri" w:hAnsi="Times New Roman" w:cs="Times New Roman"/>
          <w:spacing w:val="-1"/>
          <w:lang w:val="en-GB"/>
        </w:rPr>
        <w:t>o:</w:t>
      </w:r>
    </w:p>
    <w:p w:rsidR="00F5774F" w:rsidRPr="00F5774F" w:rsidRDefault="00F5774F" w:rsidP="00F5774F">
      <w:pPr>
        <w:widowControl w:val="0"/>
        <w:numPr>
          <w:ilvl w:val="0"/>
          <w:numId w:val="1"/>
        </w:numPr>
        <w:autoSpaceDE w:val="0"/>
        <w:autoSpaceDN w:val="0"/>
        <w:adjustRightInd w:val="0"/>
        <w:spacing w:before="19" w:after="0" w:line="360" w:lineRule="auto"/>
        <w:ind w:right="1219"/>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Und</w:t>
      </w:r>
      <w:r w:rsidRPr="00F5774F">
        <w:rPr>
          <w:rFonts w:ascii="Times New Roman" w:eastAsia="Calibri" w:hAnsi="Times New Roman" w:cs="Times New Roman"/>
          <w:spacing w:val="-1"/>
          <w:lang w:val="en-GB"/>
        </w:rPr>
        <w:t>e</w:t>
      </w:r>
      <w:r w:rsidRPr="00F5774F">
        <w:rPr>
          <w:rFonts w:ascii="Times New Roman" w:eastAsia="Calibri" w:hAnsi="Times New Roman" w:cs="Times New Roman"/>
          <w:spacing w:val="1"/>
          <w:lang w:val="en-GB"/>
        </w:rPr>
        <w:t>rs</w:t>
      </w:r>
      <w:r w:rsidRPr="00F5774F">
        <w:rPr>
          <w:rFonts w:ascii="Times New Roman" w:eastAsia="Calibri" w:hAnsi="Times New Roman" w:cs="Times New Roman"/>
          <w:lang w:val="en-GB"/>
        </w:rPr>
        <w:t>t</w:t>
      </w:r>
      <w:r w:rsidRPr="00F5774F">
        <w:rPr>
          <w:rFonts w:ascii="Times New Roman" w:eastAsia="Calibri" w:hAnsi="Times New Roman" w:cs="Times New Roman"/>
          <w:spacing w:val="2"/>
          <w:lang w:val="en-GB"/>
        </w:rPr>
        <w:t>a</w:t>
      </w:r>
      <w:r w:rsidRPr="00F5774F">
        <w:rPr>
          <w:rFonts w:ascii="Times New Roman" w:eastAsia="Calibri" w:hAnsi="Times New Roman" w:cs="Times New Roman"/>
          <w:lang w:val="en-GB"/>
        </w:rPr>
        <w:t xml:space="preserve">nd the </w:t>
      </w:r>
      <w:r w:rsidRPr="00F5774F">
        <w:rPr>
          <w:rFonts w:ascii="Times New Roman" w:eastAsia="Calibri" w:hAnsi="Times New Roman" w:cs="Times New Roman"/>
          <w:spacing w:val="4"/>
          <w:lang w:val="en-GB"/>
        </w:rPr>
        <w:t>m</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a</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i</w:t>
      </w:r>
      <w:r w:rsidRPr="00F5774F">
        <w:rPr>
          <w:rFonts w:ascii="Times New Roman" w:eastAsia="Calibri" w:hAnsi="Times New Roman" w:cs="Times New Roman"/>
          <w:spacing w:val="2"/>
          <w:lang w:val="en-GB"/>
        </w:rPr>
        <w:t>n</w:t>
      </w:r>
      <w:r w:rsidRPr="00F5774F">
        <w:rPr>
          <w:rFonts w:ascii="Times New Roman" w:eastAsia="Calibri" w:hAnsi="Times New Roman" w:cs="Times New Roman"/>
          <w:lang w:val="en-GB"/>
        </w:rPr>
        <w:t xml:space="preserve">g, </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o</w:t>
      </w:r>
      <w:r w:rsidRPr="00F5774F">
        <w:rPr>
          <w:rFonts w:ascii="Times New Roman" w:eastAsia="Calibri" w:hAnsi="Times New Roman" w:cs="Times New Roman"/>
          <w:spacing w:val="-1"/>
          <w:lang w:val="en-GB"/>
        </w:rPr>
        <w:t>n</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p</w:t>
      </w:r>
      <w:r w:rsidRPr="00F5774F">
        <w:rPr>
          <w:rFonts w:ascii="Times New Roman" w:eastAsia="Calibri" w:hAnsi="Times New Roman" w:cs="Times New Roman"/>
          <w:lang w:val="en-GB"/>
        </w:rPr>
        <w:t>t a</w:t>
      </w:r>
      <w:r w:rsidRPr="00F5774F">
        <w:rPr>
          <w:rFonts w:ascii="Times New Roman" w:eastAsia="Calibri" w:hAnsi="Times New Roman" w:cs="Times New Roman"/>
          <w:spacing w:val="1"/>
          <w:lang w:val="en-GB"/>
        </w:rPr>
        <w:t>n</w:t>
      </w:r>
      <w:r w:rsidRPr="00F5774F">
        <w:rPr>
          <w:rFonts w:ascii="Times New Roman" w:eastAsia="Calibri" w:hAnsi="Times New Roman" w:cs="Times New Roman"/>
          <w:lang w:val="en-GB"/>
        </w:rPr>
        <w:t xml:space="preserve">d </w:t>
      </w:r>
      <w:r w:rsidRPr="00F5774F">
        <w:rPr>
          <w:rFonts w:ascii="Times New Roman" w:eastAsia="Calibri" w:hAnsi="Times New Roman" w:cs="Times New Roman"/>
          <w:spacing w:val="-1"/>
          <w:lang w:val="en-GB"/>
        </w:rPr>
        <w:t>i</w:t>
      </w:r>
      <w:r w:rsidRPr="00F5774F">
        <w:rPr>
          <w:rFonts w:ascii="Times New Roman" w:eastAsia="Calibri" w:hAnsi="Times New Roman" w:cs="Times New Roman"/>
          <w:spacing w:val="4"/>
          <w:lang w:val="en-GB"/>
        </w:rPr>
        <w:t>m</w:t>
      </w:r>
      <w:r w:rsidRPr="00F5774F">
        <w:rPr>
          <w:rFonts w:ascii="Times New Roman" w:eastAsia="Calibri" w:hAnsi="Times New Roman" w:cs="Times New Roman"/>
          <w:lang w:val="en-GB"/>
        </w:rPr>
        <w:t>p</w:t>
      </w:r>
      <w:r w:rsidRPr="00F5774F">
        <w:rPr>
          <w:rFonts w:ascii="Times New Roman" w:eastAsia="Calibri" w:hAnsi="Times New Roman" w:cs="Times New Roman"/>
          <w:spacing w:val="-1"/>
          <w:lang w:val="en-GB"/>
        </w:rPr>
        <w:t>o</w:t>
      </w:r>
      <w:r w:rsidRPr="00F5774F">
        <w:rPr>
          <w:rFonts w:ascii="Times New Roman" w:eastAsia="Calibri" w:hAnsi="Times New Roman" w:cs="Times New Roman"/>
          <w:spacing w:val="1"/>
          <w:lang w:val="en-GB"/>
        </w:rPr>
        <w:t>r</w:t>
      </w:r>
      <w:r w:rsidRPr="00F5774F">
        <w:rPr>
          <w:rFonts w:ascii="Times New Roman" w:eastAsia="Calibri" w:hAnsi="Times New Roman" w:cs="Times New Roman"/>
          <w:lang w:val="en-GB"/>
        </w:rPr>
        <w:t>ta</w:t>
      </w:r>
      <w:r w:rsidRPr="00F5774F">
        <w:rPr>
          <w:rFonts w:ascii="Times New Roman" w:eastAsia="Calibri" w:hAnsi="Times New Roman" w:cs="Times New Roman"/>
          <w:spacing w:val="-1"/>
          <w:lang w:val="en-GB"/>
        </w:rPr>
        <w:t>n</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 xml:space="preserve">e of </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tru</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t</w:t>
      </w:r>
      <w:r w:rsidRPr="00F5774F">
        <w:rPr>
          <w:rFonts w:ascii="Times New Roman" w:eastAsia="Calibri" w:hAnsi="Times New Roman" w:cs="Times New Roman"/>
          <w:spacing w:val="-1"/>
          <w:lang w:val="en-GB"/>
        </w:rPr>
        <w:t>i</w:t>
      </w:r>
      <w:r w:rsidRPr="00F5774F">
        <w:rPr>
          <w:rFonts w:ascii="Times New Roman" w:eastAsia="Calibri" w:hAnsi="Times New Roman" w:cs="Times New Roman"/>
          <w:spacing w:val="2"/>
          <w:lang w:val="en-GB"/>
        </w:rPr>
        <w:t>o</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a</w:t>
      </w:r>
      <w:r w:rsidRPr="00F5774F">
        <w:rPr>
          <w:rFonts w:ascii="Times New Roman" w:eastAsia="Calibri" w:hAnsi="Times New Roman" w:cs="Times New Roman"/>
          <w:lang w:val="en-GB"/>
        </w:rPr>
        <w:t>l</w:t>
      </w:r>
      <w:r w:rsidRPr="00F5774F">
        <w:rPr>
          <w:rFonts w:ascii="Times New Roman" w:eastAsia="Calibri" w:hAnsi="Times New Roman" w:cs="Times New Roman"/>
          <w:spacing w:val="-12"/>
          <w:lang w:val="en-GB"/>
        </w:rPr>
        <w:t xml:space="preserve"> </w:t>
      </w:r>
      <w:r w:rsidRPr="00F5774F">
        <w:rPr>
          <w:rFonts w:ascii="Times New Roman" w:eastAsia="Calibri" w:hAnsi="Times New Roman" w:cs="Times New Roman"/>
          <w:lang w:val="en-GB"/>
        </w:rPr>
        <w:t>t</w:t>
      </w:r>
      <w:r w:rsidRPr="00F5774F">
        <w:rPr>
          <w:rFonts w:ascii="Times New Roman" w:eastAsia="Calibri" w:hAnsi="Times New Roman" w:cs="Times New Roman"/>
          <w:spacing w:val="-1"/>
          <w:lang w:val="en-GB"/>
        </w:rPr>
        <w:t>e</w:t>
      </w:r>
      <w:r w:rsidRPr="00F5774F">
        <w:rPr>
          <w:rFonts w:ascii="Times New Roman" w:eastAsia="Calibri" w:hAnsi="Times New Roman" w:cs="Times New Roman"/>
          <w:spacing w:val="1"/>
          <w:lang w:val="en-GB"/>
        </w:rPr>
        <w:t>c</w:t>
      </w:r>
      <w:r w:rsidRPr="00F5774F">
        <w:rPr>
          <w:rFonts w:ascii="Times New Roman" w:eastAsia="Calibri" w:hAnsi="Times New Roman" w:cs="Times New Roman"/>
          <w:spacing w:val="2"/>
          <w:lang w:val="en-GB"/>
        </w:rPr>
        <w:t>h</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o</w:t>
      </w:r>
      <w:r w:rsidRPr="00F5774F">
        <w:rPr>
          <w:rFonts w:ascii="Times New Roman" w:eastAsia="Calibri" w:hAnsi="Times New Roman" w:cs="Times New Roman"/>
          <w:spacing w:val="-1"/>
          <w:lang w:val="en-GB"/>
        </w:rPr>
        <w:t>l</w:t>
      </w:r>
      <w:r w:rsidRPr="00F5774F">
        <w:rPr>
          <w:rFonts w:ascii="Times New Roman" w:eastAsia="Calibri" w:hAnsi="Times New Roman" w:cs="Times New Roman"/>
          <w:lang w:val="en-GB"/>
        </w:rPr>
        <w:t>o</w:t>
      </w:r>
      <w:r w:rsidRPr="00F5774F">
        <w:rPr>
          <w:rFonts w:ascii="Times New Roman" w:eastAsia="Calibri" w:hAnsi="Times New Roman" w:cs="Times New Roman"/>
          <w:spacing w:val="4"/>
          <w:lang w:val="en-GB"/>
        </w:rPr>
        <w:t>g</w:t>
      </w:r>
      <w:r w:rsidRPr="00F5774F">
        <w:rPr>
          <w:rFonts w:ascii="Times New Roman" w:eastAsia="Calibri" w:hAnsi="Times New Roman" w:cs="Times New Roman"/>
          <w:lang w:val="en-GB"/>
        </w:rPr>
        <w:t>y</w:t>
      </w:r>
      <w:r w:rsidRPr="00F5774F">
        <w:rPr>
          <w:rFonts w:ascii="Times New Roman" w:eastAsia="Calibri" w:hAnsi="Times New Roman" w:cs="Times New Roman"/>
          <w:spacing w:val="-12"/>
          <w:lang w:val="en-GB"/>
        </w:rPr>
        <w:t xml:space="preserve"> </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 e</w:t>
      </w:r>
      <w:r w:rsidRPr="00F5774F">
        <w:rPr>
          <w:rFonts w:ascii="Times New Roman" w:eastAsia="Calibri" w:hAnsi="Times New Roman" w:cs="Times New Roman"/>
          <w:spacing w:val="-1"/>
          <w:lang w:val="en-GB"/>
        </w:rPr>
        <w:t>d</w:t>
      </w:r>
      <w:r w:rsidRPr="00F5774F">
        <w:rPr>
          <w:rFonts w:ascii="Times New Roman" w:eastAsia="Calibri" w:hAnsi="Times New Roman" w:cs="Times New Roman"/>
          <w:lang w:val="en-GB"/>
        </w:rPr>
        <w:t>u</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a</w:t>
      </w:r>
      <w:r w:rsidRPr="00F5774F">
        <w:rPr>
          <w:rFonts w:ascii="Times New Roman" w:eastAsia="Calibri" w:hAnsi="Times New Roman" w:cs="Times New Roman"/>
          <w:spacing w:val="2"/>
          <w:lang w:val="en-GB"/>
        </w:rPr>
        <w:t>t</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on</w:t>
      </w:r>
      <w:r w:rsidRPr="00F5774F">
        <w:rPr>
          <w:rFonts w:ascii="Times New Roman" w:eastAsia="Calibri" w:hAnsi="Times New Roman" w:cs="Times New Roman"/>
          <w:spacing w:val="-8"/>
          <w:lang w:val="en-GB"/>
        </w:rPr>
        <w:t xml:space="preserve"> </w:t>
      </w:r>
      <w:r w:rsidRPr="00F5774F">
        <w:rPr>
          <w:rFonts w:ascii="Times New Roman" w:eastAsia="Calibri" w:hAnsi="Times New Roman" w:cs="Times New Roman"/>
          <w:lang w:val="en-GB"/>
        </w:rPr>
        <w:t>pro</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s.</w:t>
      </w:r>
    </w:p>
    <w:p w:rsidR="00F5774F" w:rsidRPr="00F5774F" w:rsidRDefault="00F5774F" w:rsidP="00F5774F">
      <w:pPr>
        <w:widowControl w:val="0"/>
        <w:numPr>
          <w:ilvl w:val="0"/>
          <w:numId w:val="1"/>
        </w:numPr>
        <w:autoSpaceDE w:val="0"/>
        <w:autoSpaceDN w:val="0"/>
        <w:adjustRightInd w:val="0"/>
        <w:spacing w:before="34" w:after="0" w:line="360" w:lineRule="auto"/>
        <w:ind w:right="-20"/>
        <w:contextualSpacing/>
        <w:jc w:val="both"/>
        <w:rPr>
          <w:rFonts w:ascii="Times New Roman" w:eastAsia="Calibri" w:hAnsi="Times New Roman" w:cs="Times New Roman"/>
          <w:lang w:val="en-GB"/>
        </w:rPr>
      </w:pPr>
      <w:r w:rsidRPr="00F5774F">
        <w:rPr>
          <w:rFonts w:ascii="Times New Roman" w:eastAsia="Calibri" w:hAnsi="Times New Roman" w:cs="Times New Roman"/>
          <w:spacing w:val="-1"/>
          <w:lang w:val="en-GB"/>
        </w:rPr>
        <w:t>K</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o</w:t>
      </w:r>
      <w:r w:rsidRPr="00F5774F">
        <w:rPr>
          <w:rFonts w:ascii="Times New Roman" w:eastAsia="Calibri" w:hAnsi="Times New Roman" w:cs="Times New Roman"/>
          <w:lang w:val="en-GB"/>
        </w:rPr>
        <w:t>w the</w:t>
      </w:r>
      <w:r w:rsidRPr="00F5774F">
        <w:rPr>
          <w:rFonts w:ascii="Times New Roman" w:eastAsia="Calibri" w:hAnsi="Times New Roman" w:cs="Times New Roman"/>
          <w:spacing w:val="1"/>
          <w:lang w:val="en-GB"/>
        </w:rPr>
        <w:t xml:space="preserve"> </w:t>
      </w:r>
      <w:r w:rsidRPr="00F5774F">
        <w:rPr>
          <w:rFonts w:ascii="Times New Roman" w:eastAsia="Calibri" w:hAnsi="Times New Roman" w:cs="Times New Roman"/>
          <w:spacing w:val="4"/>
          <w:lang w:val="en-GB"/>
        </w:rPr>
        <w:t>m</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a</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ng</w:t>
      </w:r>
      <w:r w:rsidRPr="00F5774F">
        <w:rPr>
          <w:rFonts w:ascii="Times New Roman" w:eastAsia="Calibri" w:hAnsi="Times New Roman" w:cs="Times New Roman"/>
          <w:spacing w:val="-4"/>
          <w:lang w:val="en-GB"/>
        </w:rPr>
        <w:t xml:space="preserve"> </w:t>
      </w:r>
      <w:r w:rsidRPr="00F5774F">
        <w:rPr>
          <w:rFonts w:ascii="Times New Roman" w:eastAsia="Calibri" w:hAnsi="Times New Roman" w:cs="Times New Roman"/>
          <w:lang w:val="en-GB"/>
        </w:rPr>
        <w:t>of</w:t>
      </w:r>
      <w:r w:rsidRPr="00F5774F">
        <w:rPr>
          <w:rFonts w:ascii="Times New Roman" w:eastAsia="Calibri" w:hAnsi="Times New Roman" w:cs="Times New Roman"/>
          <w:spacing w:val="4"/>
          <w:lang w:val="en-GB"/>
        </w:rPr>
        <w:t xml:space="preserve"> </w:t>
      </w:r>
      <w:r w:rsidRPr="00F5774F">
        <w:rPr>
          <w:rFonts w:ascii="Times New Roman" w:eastAsia="Calibri" w:hAnsi="Times New Roman" w:cs="Times New Roman"/>
          <w:spacing w:val="1"/>
          <w:lang w:val="en-GB"/>
        </w:rPr>
        <w:t>l</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a</w:t>
      </w:r>
      <w:r w:rsidRPr="00F5774F">
        <w:rPr>
          <w:rFonts w:ascii="Times New Roman" w:eastAsia="Calibri" w:hAnsi="Times New Roman" w:cs="Times New Roman"/>
          <w:spacing w:val="1"/>
          <w:lang w:val="en-GB"/>
        </w:rPr>
        <w:t>r</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ng</w:t>
      </w:r>
      <w:r w:rsidRPr="00F5774F">
        <w:rPr>
          <w:rFonts w:ascii="Times New Roman" w:eastAsia="Calibri" w:hAnsi="Times New Roman" w:cs="Times New Roman"/>
          <w:spacing w:val="-3"/>
          <w:lang w:val="en-GB"/>
        </w:rPr>
        <w:t xml:space="preserve"> </w:t>
      </w:r>
      <w:r w:rsidRPr="00F5774F">
        <w:rPr>
          <w:rFonts w:ascii="Times New Roman" w:eastAsia="Calibri" w:hAnsi="Times New Roman" w:cs="Times New Roman"/>
          <w:lang w:val="en-GB"/>
        </w:rPr>
        <w:t>a</w:t>
      </w:r>
      <w:r w:rsidRPr="00F5774F">
        <w:rPr>
          <w:rFonts w:ascii="Times New Roman" w:eastAsia="Calibri" w:hAnsi="Times New Roman" w:cs="Times New Roman"/>
          <w:spacing w:val="1"/>
          <w:lang w:val="en-GB"/>
        </w:rPr>
        <w:t>n</w:t>
      </w:r>
      <w:r w:rsidRPr="00F5774F">
        <w:rPr>
          <w:rFonts w:ascii="Times New Roman" w:eastAsia="Calibri" w:hAnsi="Times New Roman" w:cs="Times New Roman"/>
          <w:lang w:val="en-GB"/>
        </w:rPr>
        <w:t>d</w:t>
      </w:r>
      <w:r w:rsidRPr="00F5774F">
        <w:rPr>
          <w:rFonts w:ascii="Times New Roman" w:eastAsia="Calibri" w:hAnsi="Times New Roman" w:cs="Times New Roman"/>
          <w:spacing w:val="1"/>
          <w:lang w:val="en-GB"/>
        </w:rPr>
        <w:t xml:space="preserve"> </w:t>
      </w:r>
      <w:r w:rsidRPr="00F5774F">
        <w:rPr>
          <w:rFonts w:ascii="Times New Roman" w:eastAsia="Calibri" w:hAnsi="Times New Roman" w:cs="Times New Roman"/>
          <w:spacing w:val="2"/>
          <w:lang w:val="en-GB"/>
        </w:rPr>
        <w:t>a</w:t>
      </w:r>
      <w:r w:rsidRPr="00F5774F">
        <w:rPr>
          <w:rFonts w:ascii="Times New Roman" w:eastAsia="Calibri" w:hAnsi="Times New Roman" w:cs="Times New Roman"/>
          <w:lang w:val="en-GB"/>
        </w:rPr>
        <w:t>p</w:t>
      </w:r>
      <w:r w:rsidRPr="00F5774F">
        <w:rPr>
          <w:rFonts w:ascii="Times New Roman" w:eastAsia="Calibri" w:hAnsi="Times New Roman" w:cs="Times New Roman"/>
          <w:spacing w:val="-1"/>
          <w:lang w:val="en-GB"/>
        </w:rPr>
        <w:t>p</w:t>
      </w:r>
      <w:r w:rsidRPr="00F5774F">
        <w:rPr>
          <w:rFonts w:ascii="Times New Roman" w:eastAsia="Calibri" w:hAnsi="Times New Roman" w:cs="Times New Roman"/>
          <w:spacing w:val="1"/>
          <w:lang w:val="en-GB"/>
        </w:rPr>
        <w:t>r</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c</w:t>
      </w:r>
      <w:r w:rsidRPr="00F5774F">
        <w:rPr>
          <w:rFonts w:ascii="Times New Roman" w:eastAsia="Calibri" w:hAnsi="Times New Roman" w:cs="Times New Roman"/>
          <w:spacing w:val="-1"/>
          <w:lang w:val="en-GB"/>
        </w:rPr>
        <w:t>i</w:t>
      </w:r>
      <w:r w:rsidRPr="00F5774F">
        <w:rPr>
          <w:rFonts w:ascii="Times New Roman" w:eastAsia="Calibri" w:hAnsi="Times New Roman" w:cs="Times New Roman"/>
          <w:spacing w:val="2"/>
          <w:lang w:val="en-GB"/>
        </w:rPr>
        <w:t>a</w:t>
      </w:r>
      <w:r w:rsidRPr="00F5774F">
        <w:rPr>
          <w:rFonts w:ascii="Times New Roman" w:eastAsia="Calibri" w:hAnsi="Times New Roman" w:cs="Times New Roman"/>
          <w:lang w:val="en-GB"/>
        </w:rPr>
        <w:t>te</w:t>
      </w:r>
      <w:r w:rsidRPr="00F5774F">
        <w:rPr>
          <w:rFonts w:ascii="Times New Roman" w:eastAsia="Calibri" w:hAnsi="Times New Roman" w:cs="Times New Roman"/>
          <w:spacing w:val="3"/>
          <w:lang w:val="en-GB"/>
        </w:rPr>
        <w:t xml:space="preserve"> </w:t>
      </w:r>
      <w:r w:rsidRPr="00F5774F">
        <w:rPr>
          <w:rFonts w:ascii="Times New Roman" w:eastAsia="Calibri" w:hAnsi="Times New Roman" w:cs="Times New Roman"/>
          <w:lang w:val="en-GB"/>
        </w:rPr>
        <w:t>what</w:t>
      </w:r>
      <w:r w:rsidRPr="00F5774F">
        <w:rPr>
          <w:rFonts w:ascii="Times New Roman" w:eastAsia="Calibri" w:hAnsi="Times New Roman" w:cs="Times New Roman"/>
          <w:spacing w:val="2"/>
          <w:lang w:val="en-GB"/>
        </w:rPr>
        <w:t xml:space="preserve"> </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s</w:t>
      </w:r>
      <w:r w:rsidRPr="00F5774F">
        <w:rPr>
          <w:rFonts w:ascii="Times New Roman" w:eastAsia="Calibri" w:hAnsi="Times New Roman" w:cs="Times New Roman"/>
          <w:spacing w:val="4"/>
          <w:lang w:val="en-GB"/>
        </w:rPr>
        <w:t xml:space="preserve"> </w:t>
      </w:r>
      <w:r w:rsidRPr="00F5774F">
        <w:rPr>
          <w:rFonts w:ascii="Times New Roman" w:eastAsia="Calibri" w:hAnsi="Times New Roman" w:cs="Times New Roman"/>
          <w:lang w:val="en-GB"/>
        </w:rPr>
        <w:t>e</w:t>
      </w:r>
      <w:r w:rsidRPr="00F5774F">
        <w:rPr>
          <w:rFonts w:ascii="Times New Roman" w:eastAsia="Calibri" w:hAnsi="Times New Roman" w:cs="Times New Roman"/>
          <w:spacing w:val="2"/>
          <w:lang w:val="en-GB"/>
        </w:rPr>
        <w:t>ff</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t</w:t>
      </w:r>
      <w:r w:rsidRPr="00F5774F">
        <w:rPr>
          <w:rFonts w:ascii="Times New Roman" w:eastAsia="Calibri" w:hAnsi="Times New Roman" w:cs="Times New Roman"/>
          <w:spacing w:val="-1"/>
          <w:lang w:val="en-GB"/>
        </w:rPr>
        <w:t>iv</w:t>
      </w:r>
      <w:r w:rsidRPr="00F5774F">
        <w:rPr>
          <w:rFonts w:ascii="Times New Roman" w:eastAsia="Calibri" w:hAnsi="Times New Roman" w:cs="Times New Roman"/>
          <w:lang w:val="en-GB"/>
        </w:rPr>
        <w:t>e te</w:t>
      </w:r>
      <w:r w:rsidRPr="00F5774F">
        <w:rPr>
          <w:rFonts w:ascii="Times New Roman" w:eastAsia="Calibri" w:hAnsi="Times New Roman" w:cs="Times New Roman"/>
          <w:spacing w:val="-1"/>
          <w:lang w:val="en-GB"/>
        </w:rPr>
        <w:t>a</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h</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ng</w:t>
      </w:r>
      <w:r w:rsidRPr="00F5774F">
        <w:rPr>
          <w:rFonts w:ascii="Times New Roman" w:eastAsia="Calibri" w:hAnsi="Times New Roman" w:cs="Times New Roman"/>
          <w:spacing w:val="-7"/>
          <w:lang w:val="en-GB"/>
        </w:rPr>
        <w:t xml:space="preserve"> </w:t>
      </w:r>
      <w:r w:rsidRPr="00F5774F">
        <w:rPr>
          <w:rFonts w:ascii="Times New Roman" w:eastAsia="Calibri" w:hAnsi="Times New Roman" w:cs="Times New Roman"/>
          <w:lang w:val="en-GB"/>
        </w:rPr>
        <w:t>a</w:t>
      </w:r>
      <w:r w:rsidRPr="00F5774F">
        <w:rPr>
          <w:rFonts w:ascii="Times New Roman" w:eastAsia="Calibri" w:hAnsi="Times New Roman" w:cs="Times New Roman"/>
          <w:spacing w:val="-1"/>
          <w:lang w:val="en-GB"/>
        </w:rPr>
        <w:t>n</w:t>
      </w:r>
      <w:r w:rsidRPr="00F5774F">
        <w:rPr>
          <w:rFonts w:ascii="Times New Roman" w:eastAsia="Calibri" w:hAnsi="Times New Roman" w:cs="Times New Roman"/>
          <w:lang w:val="en-GB"/>
        </w:rPr>
        <w:t>d</w:t>
      </w:r>
      <w:r w:rsidRPr="00F5774F">
        <w:rPr>
          <w:rFonts w:ascii="Times New Roman" w:eastAsia="Calibri" w:hAnsi="Times New Roman" w:cs="Times New Roman"/>
          <w:spacing w:val="-1"/>
          <w:lang w:val="en-GB"/>
        </w:rPr>
        <w:t xml:space="preserve"> l</w:t>
      </w:r>
      <w:r w:rsidRPr="00F5774F">
        <w:rPr>
          <w:rFonts w:ascii="Times New Roman" w:eastAsia="Calibri" w:hAnsi="Times New Roman" w:cs="Times New Roman"/>
          <w:spacing w:val="2"/>
          <w:lang w:val="en-GB"/>
        </w:rPr>
        <w:t>e</w:t>
      </w:r>
      <w:r w:rsidRPr="00F5774F">
        <w:rPr>
          <w:rFonts w:ascii="Times New Roman" w:eastAsia="Calibri" w:hAnsi="Times New Roman" w:cs="Times New Roman"/>
          <w:lang w:val="en-GB"/>
        </w:rPr>
        <w:t>arn</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ng</w:t>
      </w:r>
      <w:r w:rsidRPr="00F5774F">
        <w:rPr>
          <w:rFonts w:ascii="Times New Roman" w:eastAsia="Calibri" w:hAnsi="Times New Roman" w:cs="Times New Roman"/>
          <w:spacing w:val="-8"/>
          <w:lang w:val="en-GB"/>
        </w:rPr>
        <w:t xml:space="preserve"> </w:t>
      </w:r>
      <w:r w:rsidRPr="00F5774F">
        <w:rPr>
          <w:rFonts w:ascii="Times New Roman" w:eastAsia="Calibri" w:hAnsi="Times New Roman" w:cs="Times New Roman"/>
          <w:spacing w:val="4"/>
          <w:lang w:val="en-GB"/>
        </w:rPr>
        <w:t>b</w:t>
      </w:r>
      <w:r w:rsidRPr="00F5774F">
        <w:rPr>
          <w:rFonts w:ascii="Times New Roman" w:eastAsia="Calibri" w:hAnsi="Times New Roman" w:cs="Times New Roman"/>
          <w:lang w:val="en-GB"/>
        </w:rPr>
        <w:t>y</w:t>
      </w:r>
      <w:r w:rsidRPr="00F5774F">
        <w:rPr>
          <w:rFonts w:ascii="Times New Roman" w:eastAsia="Calibri" w:hAnsi="Times New Roman" w:cs="Times New Roman"/>
          <w:spacing w:val="-4"/>
          <w:lang w:val="en-GB"/>
        </w:rPr>
        <w:t xml:space="preserve"> </w:t>
      </w:r>
      <w:r w:rsidRPr="00F5774F">
        <w:rPr>
          <w:rFonts w:ascii="Times New Roman" w:eastAsia="Calibri" w:hAnsi="Times New Roman" w:cs="Times New Roman"/>
          <w:lang w:val="en-GB"/>
        </w:rPr>
        <w:t>u</w:t>
      </w:r>
      <w:r w:rsidRPr="00F5774F">
        <w:rPr>
          <w:rFonts w:ascii="Times New Roman" w:eastAsia="Calibri" w:hAnsi="Times New Roman" w:cs="Times New Roman"/>
          <w:spacing w:val="1"/>
          <w:lang w:val="en-GB"/>
        </w:rPr>
        <w:t>s</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ng</w:t>
      </w:r>
      <w:r w:rsidRPr="00F5774F">
        <w:rPr>
          <w:rFonts w:ascii="Times New Roman" w:eastAsia="Calibri" w:hAnsi="Times New Roman" w:cs="Times New Roman"/>
          <w:spacing w:val="-4"/>
          <w:lang w:val="en-GB"/>
        </w:rPr>
        <w:t xml:space="preserve"> </w:t>
      </w:r>
      <w:r w:rsidRPr="00F5774F">
        <w:rPr>
          <w:rFonts w:ascii="Times New Roman" w:eastAsia="Calibri" w:hAnsi="Times New Roman" w:cs="Times New Roman"/>
          <w:spacing w:val="-1"/>
          <w:lang w:val="en-GB"/>
        </w:rPr>
        <w:t>l</w:t>
      </w:r>
      <w:r w:rsidRPr="00F5774F">
        <w:rPr>
          <w:rFonts w:ascii="Times New Roman" w:eastAsia="Calibri" w:hAnsi="Times New Roman" w:cs="Times New Roman"/>
          <w:lang w:val="en-GB"/>
        </w:rPr>
        <w:t>a</w:t>
      </w:r>
      <w:r w:rsidRPr="00F5774F">
        <w:rPr>
          <w:rFonts w:ascii="Times New Roman" w:eastAsia="Calibri" w:hAnsi="Times New Roman" w:cs="Times New Roman"/>
          <w:spacing w:val="2"/>
          <w:lang w:val="en-GB"/>
        </w:rPr>
        <w:t>t</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t</w:t>
      </w:r>
      <w:r w:rsidRPr="00F5774F">
        <w:rPr>
          <w:rFonts w:ascii="Times New Roman" w:eastAsia="Calibri" w:hAnsi="Times New Roman" w:cs="Times New Roman"/>
          <w:spacing w:val="-5"/>
          <w:lang w:val="en-GB"/>
        </w:rPr>
        <w:t xml:space="preserve"> </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tru</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t</w:t>
      </w:r>
      <w:r w:rsidRPr="00F5774F">
        <w:rPr>
          <w:rFonts w:ascii="Times New Roman" w:eastAsia="Calibri" w:hAnsi="Times New Roman" w:cs="Times New Roman"/>
          <w:spacing w:val="-1"/>
          <w:lang w:val="en-GB"/>
        </w:rPr>
        <w:t>i</w:t>
      </w:r>
      <w:r w:rsidRPr="00F5774F">
        <w:rPr>
          <w:rFonts w:ascii="Times New Roman" w:eastAsia="Calibri" w:hAnsi="Times New Roman" w:cs="Times New Roman"/>
          <w:spacing w:val="2"/>
          <w:lang w:val="en-GB"/>
        </w:rPr>
        <w:t>o</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a</w:t>
      </w:r>
      <w:r w:rsidRPr="00F5774F">
        <w:rPr>
          <w:rFonts w:ascii="Times New Roman" w:eastAsia="Calibri" w:hAnsi="Times New Roman" w:cs="Times New Roman"/>
          <w:lang w:val="en-GB"/>
        </w:rPr>
        <w:t>l</w:t>
      </w:r>
      <w:r w:rsidRPr="00F5774F">
        <w:rPr>
          <w:rFonts w:ascii="Times New Roman" w:eastAsia="Calibri" w:hAnsi="Times New Roman" w:cs="Times New Roman"/>
          <w:spacing w:val="-10"/>
          <w:lang w:val="en-GB"/>
        </w:rPr>
        <w:t xml:space="preserve"> </w:t>
      </w:r>
      <w:r w:rsidRPr="00F5774F">
        <w:rPr>
          <w:rFonts w:ascii="Times New Roman" w:eastAsia="Calibri" w:hAnsi="Times New Roman" w:cs="Times New Roman"/>
          <w:lang w:val="en-GB"/>
        </w:rPr>
        <w:t>t</w:t>
      </w:r>
      <w:r w:rsidRPr="00F5774F">
        <w:rPr>
          <w:rFonts w:ascii="Times New Roman" w:eastAsia="Calibri" w:hAnsi="Times New Roman" w:cs="Times New Roman"/>
          <w:spacing w:val="-1"/>
          <w:lang w:val="en-GB"/>
        </w:rPr>
        <w:t>e</w:t>
      </w:r>
      <w:r w:rsidRPr="00F5774F">
        <w:rPr>
          <w:rFonts w:ascii="Times New Roman" w:eastAsia="Calibri" w:hAnsi="Times New Roman" w:cs="Times New Roman"/>
          <w:spacing w:val="1"/>
          <w:lang w:val="en-GB"/>
        </w:rPr>
        <w:t>c</w:t>
      </w:r>
      <w:r w:rsidRPr="00F5774F">
        <w:rPr>
          <w:rFonts w:ascii="Times New Roman" w:eastAsia="Calibri" w:hAnsi="Times New Roman" w:cs="Times New Roman"/>
          <w:spacing w:val="2"/>
          <w:lang w:val="en-GB"/>
        </w:rPr>
        <w:t>h</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o</w:t>
      </w:r>
      <w:r w:rsidRPr="00F5774F">
        <w:rPr>
          <w:rFonts w:ascii="Times New Roman" w:eastAsia="Calibri" w:hAnsi="Times New Roman" w:cs="Times New Roman"/>
          <w:spacing w:val="1"/>
          <w:lang w:val="en-GB"/>
        </w:rPr>
        <w:t>l</w:t>
      </w:r>
      <w:r w:rsidRPr="00F5774F">
        <w:rPr>
          <w:rFonts w:ascii="Times New Roman" w:eastAsia="Calibri" w:hAnsi="Times New Roman" w:cs="Times New Roman"/>
          <w:lang w:val="en-GB"/>
        </w:rPr>
        <w:t>o</w:t>
      </w:r>
      <w:r w:rsidRPr="00F5774F">
        <w:rPr>
          <w:rFonts w:ascii="Times New Roman" w:eastAsia="Calibri" w:hAnsi="Times New Roman" w:cs="Times New Roman"/>
          <w:spacing w:val="4"/>
          <w:lang w:val="en-GB"/>
        </w:rPr>
        <w:t>g</w:t>
      </w:r>
      <w:r w:rsidRPr="00F5774F">
        <w:rPr>
          <w:rFonts w:ascii="Times New Roman" w:eastAsia="Calibri" w:hAnsi="Times New Roman" w:cs="Times New Roman"/>
          <w:lang w:val="en-GB"/>
        </w:rPr>
        <w:t>y.</w:t>
      </w:r>
    </w:p>
    <w:p w:rsidR="00F5774F" w:rsidRPr="00F5774F" w:rsidRDefault="00F5774F" w:rsidP="00F5774F">
      <w:pPr>
        <w:widowControl w:val="0"/>
        <w:numPr>
          <w:ilvl w:val="0"/>
          <w:numId w:val="1"/>
        </w:numPr>
        <w:autoSpaceDE w:val="0"/>
        <w:autoSpaceDN w:val="0"/>
        <w:adjustRightInd w:val="0"/>
        <w:spacing w:before="20" w:after="0" w:line="360" w:lineRule="auto"/>
        <w:ind w:right="1221"/>
        <w:contextualSpacing/>
        <w:jc w:val="both"/>
        <w:rPr>
          <w:rFonts w:ascii="Times New Roman" w:eastAsia="Calibri" w:hAnsi="Times New Roman" w:cs="Times New Roman"/>
          <w:lang w:val="en-GB"/>
        </w:rPr>
      </w:pP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l</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t,</w:t>
      </w:r>
      <w:r w:rsidRPr="00F5774F">
        <w:rPr>
          <w:rFonts w:ascii="Times New Roman" w:eastAsia="Calibri" w:hAnsi="Times New Roman" w:cs="Times New Roman"/>
          <w:spacing w:val="29"/>
          <w:lang w:val="en-GB"/>
        </w:rPr>
        <w:t xml:space="preserve"> </w:t>
      </w:r>
      <w:r w:rsidRPr="00F5774F">
        <w:rPr>
          <w:rFonts w:ascii="Times New Roman" w:eastAsia="Calibri" w:hAnsi="Times New Roman" w:cs="Times New Roman"/>
          <w:lang w:val="en-GB"/>
        </w:rPr>
        <w:t>ar</w:t>
      </w:r>
      <w:r w:rsidRPr="00F5774F">
        <w:rPr>
          <w:rFonts w:ascii="Times New Roman" w:eastAsia="Calibri" w:hAnsi="Times New Roman" w:cs="Times New Roman"/>
          <w:spacing w:val="1"/>
          <w:lang w:val="en-GB"/>
        </w:rPr>
        <w:t>r</w:t>
      </w:r>
      <w:r w:rsidRPr="00F5774F">
        <w:rPr>
          <w:rFonts w:ascii="Times New Roman" w:eastAsia="Calibri" w:hAnsi="Times New Roman" w:cs="Times New Roman"/>
          <w:spacing w:val="2"/>
          <w:lang w:val="en-GB"/>
        </w:rPr>
        <w:t>a</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g</w:t>
      </w:r>
      <w:r w:rsidRPr="00F5774F">
        <w:rPr>
          <w:rFonts w:ascii="Times New Roman" w:eastAsia="Calibri" w:hAnsi="Times New Roman" w:cs="Times New Roman"/>
          <w:lang w:val="en-GB"/>
        </w:rPr>
        <w:t>e</w:t>
      </w:r>
      <w:r w:rsidRPr="00F5774F">
        <w:rPr>
          <w:rFonts w:ascii="Times New Roman" w:eastAsia="Calibri" w:hAnsi="Times New Roman" w:cs="Times New Roman"/>
          <w:spacing w:val="31"/>
          <w:lang w:val="en-GB"/>
        </w:rPr>
        <w:t xml:space="preserve"> </w:t>
      </w:r>
      <w:r w:rsidRPr="00F5774F">
        <w:rPr>
          <w:rFonts w:ascii="Times New Roman" w:eastAsia="Calibri" w:hAnsi="Times New Roman" w:cs="Times New Roman"/>
          <w:lang w:val="en-GB"/>
        </w:rPr>
        <w:t>a</w:t>
      </w:r>
      <w:r w:rsidRPr="00F5774F">
        <w:rPr>
          <w:rFonts w:ascii="Times New Roman" w:eastAsia="Calibri" w:hAnsi="Times New Roman" w:cs="Times New Roman"/>
          <w:spacing w:val="1"/>
          <w:lang w:val="en-GB"/>
        </w:rPr>
        <w:t>n</w:t>
      </w:r>
      <w:r w:rsidRPr="00F5774F">
        <w:rPr>
          <w:rFonts w:ascii="Times New Roman" w:eastAsia="Calibri" w:hAnsi="Times New Roman" w:cs="Times New Roman"/>
          <w:lang w:val="en-GB"/>
        </w:rPr>
        <w:t>d</w:t>
      </w:r>
      <w:r w:rsidRPr="00F5774F">
        <w:rPr>
          <w:rFonts w:ascii="Times New Roman" w:eastAsia="Calibri" w:hAnsi="Times New Roman" w:cs="Times New Roman"/>
          <w:spacing w:val="32"/>
          <w:lang w:val="en-GB"/>
        </w:rPr>
        <w:t xml:space="preserve"> </w:t>
      </w:r>
      <w:r w:rsidRPr="00F5774F">
        <w:rPr>
          <w:rFonts w:ascii="Times New Roman" w:eastAsia="Calibri" w:hAnsi="Times New Roman" w:cs="Times New Roman"/>
          <w:lang w:val="en-GB"/>
        </w:rPr>
        <w:t>u</w:t>
      </w: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e</w:t>
      </w:r>
      <w:r w:rsidRPr="00F5774F">
        <w:rPr>
          <w:rFonts w:ascii="Times New Roman" w:eastAsia="Calibri" w:hAnsi="Times New Roman" w:cs="Times New Roman"/>
          <w:spacing w:val="34"/>
          <w:lang w:val="en-GB"/>
        </w:rPr>
        <w:t xml:space="preserve"> </w:t>
      </w:r>
      <w:r w:rsidRPr="00F5774F">
        <w:rPr>
          <w:rFonts w:ascii="Times New Roman" w:eastAsia="Calibri" w:hAnsi="Times New Roman" w:cs="Times New Roman"/>
          <w:spacing w:val="2"/>
          <w:lang w:val="en-GB"/>
        </w:rPr>
        <w:t>a</w:t>
      </w:r>
      <w:r w:rsidRPr="00F5774F">
        <w:rPr>
          <w:rFonts w:ascii="Times New Roman" w:eastAsia="Calibri" w:hAnsi="Times New Roman" w:cs="Times New Roman"/>
          <w:lang w:val="en-GB"/>
        </w:rPr>
        <w:t>p</w:t>
      </w:r>
      <w:r w:rsidRPr="00F5774F">
        <w:rPr>
          <w:rFonts w:ascii="Times New Roman" w:eastAsia="Calibri" w:hAnsi="Times New Roman" w:cs="Times New Roman"/>
          <w:spacing w:val="-1"/>
          <w:lang w:val="en-GB"/>
        </w:rPr>
        <w:t>p</w:t>
      </w:r>
      <w:r w:rsidRPr="00F5774F">
        <w:rPr>
          <w:rFonts w:ascii="Times New Roman" w:eastAsia="Calibri" w:hAnsi="Times New Roman" w:cs="Times New Roman"/>
          <w:spacing w:val="1"/>
          <w:lang w:val="en-GB"/>
        </w:rPr>
        <w:t>r</w:t>
      </w:r>
      <w:r w:rsidRPr="00F5774F">
        <w:rPr>
          <w:rFonts w:ascii="Times New Roman" w:eastAsia="Calibri" w:hAnsi="Times New Roman" w:cs="Times New Roman"/>
          <w:lang w:val="en-GB"/>
        </w:rPr>
        <w:t>o</w:t>
      </w:r>
      <w:r w:rsidRPr="00F5774F">
        <w:rPr>
          <w:rFonts w:ascii="Times New Roman" w:eastAsia="Calibri" w:hAnsi="Times New Roman" w:cs="Times New Roman"/>
          <w:spacing w:val="-1"/>
          <w:lang w:val="en-GB"/>
        </w:rPr>
        <w:t>p</w:t>
      </w:r>
      <w:r w:rsidRPr="00F5774F">
        <w:rPr>
          <w:rFonts w:ascii="Times New Roman" w:eastAsia="Calibri" w:hAnsi="Times New Roman" w:cs="Times New Roman"/>
          <w:spacing w:val="1"/>
          <w:lang w:val="en-GB"/>
        </w:rPr>
        <w:t>ri</w:t>
      </w:r>
      <w:r w:rsidRPr="00F5774F">
        <w:rPr>
          <w:rFonts w:ascii="Times New Roman" w:eastAsia="Calibri" w:hAnsi="Times New Roman" w:cs="Times New Roman"/>
          <w:lang w:val="en-GB"/>
        </w:rPr>
        <w:t>ate</w:t>
      </w:r>
      <w:r w:rsidRPr="00F5774F">
        <w:rPr>
          <w:rFonts w:ascii="Times New Roman" w:eastAsia="Calibri" w:hAnsi="Times New Roman" w:cs="Times New Roman"/>
          <w:spacing w:val="27"/>
          <w:lang w:val="en-GB"/>
        </w:rPr>
        <w:t xml:space="preserve"> </w:t>
      </w:r>
      <w:r w:rsidRPr="00F5774F">
        <w:rPr>
          <w:rFonts w:ascii="Times New Roman" w:eastAsia="Calibri" w:hAnsi="Times New Roman" w:cs="Times New Roman"/>
          <w:spacing w:val="4"/>
          <w:lang w:val="en-GB"/>
        </w:rPr>
        <w:t>m</w:t>
      </w:r>
      <w:r w:rsidRPr="00F5774F">
        <w:rPr>
          <w:rFonts w:ascii="Times New Roman" w:eastAsia="Calibri" w:hAnsi="Times New Roman" w:cs="Times New Roman"/>
          <w:lang w:val="en-GB"/>
        </w:rPr>
        <w:t>et</w:t>
      </w:r>
      <w:r w:rsidRPr="00F5774F">
        <w:rPr>
          <w:rFonts w:ascii="Times New Roman" w:eastAsia="Calibri" w:hAnsi="Times New Roman" w:cs="Times New Roman"/>
          <w:spacing w:val="-1"/>
          <w:lang w:val="en-GB"/>
        </w:rPr>
        <w:t>h</w:t>
      </w:r>
      <w:r w:rsidRPr="00F5774F">
        <w:rPr>
          <w:rFonts w:ascii="Times New Roman" w:eastAsia="Calibri" w:hAnsi="Times New Roman" w:cs="Times New Roman"/>
          <w:lang w:val="en-GB"/>
        </w:rPr>
        <w:t>o</w:t>
      </w:r>
      <w:r w:rsidRPr="00F5774F">
        <w:rPr>
          <w:rFonts w:ascii="Times New Roman" w:eastAsia="Calibri" w:hAnsi="Times New Roman" w:cs="Times New Roman"/>
          <w:spacing w:val="-1"/>
          <w:lang w:val="en-GB"/>
        </w:rPr>
        <w:t>d</w:t>
      </w: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w:t>
      </w: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trat</w:t>
      </w:r>
      <w:r w:rsidRPr="00F5774F">
        <w:rPr>
          <w:rFonts w:ascii="Times New Roman" w:eastAsia="Calibri" w:hAnsi="Times New Roman" w:cs="Times New Roman"/>
          <w:spacing w:val="-1"/>
          <w:lang w:val="en-GB"/>
        </w:rPr>
        <w:t>e</w:t>
      </w:r>
      <w:r w:rsidRPr="00F5774F">
        <w:rPr>
          <w:rFonts w:ascii="Times New Roman" w:eastAsia="Calibri" w:hAnsi="Times New Roman" w:cs="Times New Roman"/>
          <w:spacing w:val="2"/>
          <w:lang w:val="en-GB"/>
        </w:rPr>
        <w:t>g</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es</w:t>
      </w:r>
      <w:r w:rsidRPr="00F5774F">
        <w:rPr>
          <w:rFonts w:ascii="Times New Roman" w:eastAsia="Calibri" w:hAnsi="Times New Roman" w:cs="Times New Roman"/>
          <w:spacing w:val="20"/>
          <w:lang w:val="en-GB"/>
        </w:rPr>
        <w:t xml:space="preserve"> </w:t>
      </w:r>
      <w:r w:rsidRPr="00F5774F">
        <w:rPr>
          <w:rFonts w:ascii="Times New Roman" w:eastAsia="Calibri" w:hAnsi="Times New Roman" w:cs="Times New Roman"/>
          <w:spacing w:val="2"/>
          <w:lang w:val="en-GB"/>
        </w:rPr>
        <w:t>a</w:t>
      </w:r>
      <w:r w:rsidRPr="00F5774F">
        <w:rPr>
          <w:rFonts w:ascii="Times New Roman" w:eastAsia="Calibri" w:hAnsi="Times New Roman" w:cs="Times New Roman"/>
          <w:lang w:val="en-GB"/>
        </w:rPr>
        <w:t xml:space="preserve">nd </w:t>
      </w:r>
      <w:r w:rsidRPr="00F5774F">
        <w:rPr>
          <w:rFonts w:ascii="Times New Roman" w:eastAsia="Calibri" w:hAnsi="Times New Roman" w:cs="Times New Roman"/>
          <w:spacing w:val="4"/>
          <w:lang w:val="en-GB"/>
        </w:rPr>
        <w:t>m</w:t>
      </w:r>
      <w:r w:rsidRPr="00F5774F">
        <w:rPr>
          <w:rFonts w:ascii="Times New Roman" w:eastAsia="Calibri" w:hAnsi="Times New Roman" w:cs="Times New Roman"/>
          <w:lang w:val="en-GB"/>
        </w:rPr>
        <w:t>at</w:t>
      </w:r>
      <w:r w:rsidRPr="00F5774F">
        <w:rPr>
          <w:rFonts w:ascii="Times New Roman" w:eastAsia="Calibri" w:hAnsi="Times New Roman" w:cs="Times New Roman"/>
          <w:spacing w:val="-1"/>
          <w:lang w:val="en-GB"/>
        </w:rPr>
        <w:t>e</w:t>
      </w:r>
      <w:r w:rsidRPr="00F5774F">
        <w:rPr>
          <w:rFonts w:ascii="Times New Roman" w:eastAsia="Calibri" w:hAnsi="Times New Roman" w:cs="Times New Roman"/>
          <w:spacing w:val="1"/>
          <w:lang w:val="en-GB"/>
        </w:rPr>
        <w:t>r</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al</w:t>
      </w:r>
      <w:r w:rsidRPr="00F5774F">
        <w:rPr>
          <w:rFonts w:ascii="Times New Roman" w:eastAsia="Calibri" w:hAnsi="Times New Roman" w:cs="Times New Roman"/>
          <w:spacing w:val="-8"/>
          <w:lang w:val="en-GB"/>
        </w:rPr>
        <w:t xml:space="preserve"> </w:t>
      </w:r>
      <w:r w:rsidRPr="00F5774F">
        <w:rPr>
          <w:rFonts w:ascii="Times New Roman" w:eastAsia="Calibri" w:hAnsi="Times New Roman" w:cs="Times New Roman"/>
          <w:spacing w:val="2"/>
          <w:lang w:val="en-GB"/>
        </w:rPr>
        <w:t>f</w:t>
      </w:r>
      <w:r w:rsidRPr="00F5774F">
        <w:rPr>
          <w:rFonts w:ascii="Times New Roman" w:eastAsia="Calibri" w:hAnsi="Times New Roman" w:cs="Times New Roman"/>
          <w:lang w:val="en-GB"/>
        </w:rPr>
        <w:t>or</w:t>
      </w:r>
      <w:r w:rsidRPr="00F5774F">
        <w:rPr>
          <w:rFonts w:ascii="Times New Roman" w:eastAsia="Calibri" w:hAnsi="Times New Roman" w:cs="Times New Roman"/>
          <w:spacing w:val="-2"/>
          <w:lang w:val="en-GB"/>
        </w:rPr>
        <w:t xml:space="preserve"> </w:t>
      </w:r>
      <w:r w:rsidRPr="00F5774F">
        <w:rPr>
          <w:rFonts w:ascii="Times New Roman" w:eastAsia="Calibri" w:hAnsi="Times New Roman" w:cs="Times New Roman"/>
          <w:lang w:val="en-GB"/>
        </w:rPr>
        <w:t>e</w:t>
      </w:r>
      <w:r w:rsidRPr="00F5774F">
        <w:rPr>
          <w:rFonts w:ascii="Times New Roman" w:eastAsia="Calibri" w:hAnsi="Times New Roman" w:cs="Times New Roman"/>
          <w:spacing w:val="2"/>
          <w:lang w:val="en-GB"/>
        </w:rPr>
        <w:t>ff</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t</w:t>
      </w:r>
      <w:r w:rsidRPr="00F5774F">
        <w:rPr>
          <w:rFonts w:ascii="Times New Roman" w:eastAsia="Calibri" w:hAnsi="Times New Roman" w:cs="Times New Roman"/>
          <w:spacing w:val="-1"/>
          <w:lang w:val="en-GB"/>
        </w:rPr>
        <w:t>iv</w:t>
      </w:r>
      <w:r w:rsidRPr="00F5774F">
        <w:rPr>
          <w:rFonts w:ascii="Times New Roman" w:eastAsia="Calibri" w:hAnsi="Times New Roman" w:cs="Times New Roman"/>
          <w:lang w:val="en-GB"/>
        </w:rPr>
        <w:t>e</w:t>
      </w:r>
      <w:r w:rsidRPr="00F5774F">
        <w:rPr>
          <w:rFonts w:ascii="Times New Roman" w:eastAsia="Calibri" w:hAnsi="Times New Roman" w:cs="Times New Roman"/>
          <w:spacing w:val="-7"/>
          <w:lang w:val="en-GB"/>
        </w:rPr>
        <w:t xml:space="preserve"> </w:t>
      </w:r>
      <w:r w:rsidRPr="00F5774F">
        <w:rPr>
          <w:rFonts w:ascii="Times New Roman" w:eastAsia="Calibri" w:hAnsi="Times New Roman" w:cs="Times New Roman"/>
          <w:spacing w:val="-1"/>
          <w:lang w:val="en-GB"/>
        </w:rPr>
        <w:t>u</w:t>
      </w: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e</w:t>
      </w:r>
      <w:r w:rsidRPr="00F5774F">
        <w:rPr>
          <w:rFonts w:ascii="Times New Roman" w:eastAsia="Calibri" w:hAnsi="Times New Roman" w:cs="Times New Roman"/>
          <w:spacing w:val="-3"/>
          <w:lang w:val="en-GB"/>
        </w:rPr>
        <w:t xml:space="preserve"> </w:t>
      </w:r>
      <w:r w:rsidRPr="00F5774F">
        <w:rPr>
          <w:rFonts w:ascii="Times New Roman" w:eastAsia="Calibri" w:hAnsi="Times New Roman" w:cs="Times New Roman"/>
          <w:spacing w:val="-1"/>
          <w:lang w:val="en-GB"/>
        </w:rPr>
        <w:t>o</w:t>
      </w:r>
      <w:r w:rsidRPr="00F5774F">
        <w:rPr>
          <w:rFonts w:ascii="Times New Roman" w:eastAsia="Calibri" w:hAnsi="Times New Roman" w:cs="Times New Roman"/>
          <w:lang w:val="en-GB"/>
        </w:rPr>
        <w:t>f</w:t>
      </w:r>
      <w:r w:rsidRPr="00F5774F">
        <w:rPr>
          <w:rFonts w:ascii="Times New Roman" w:eastAsia="Calibri" w:hAnsi="Times New Roman" w:cs="Times New Roman"/>
          <w:spacing w:val="2"/>
          <w:lang w:val="en-GB"/>
        </w:rPr>
        <w:t xml:space="preserve"> </w:t>
      </w:r>
      <w:r w:rsidRPr="00F5774F">
        <w:rPr>
          <w:rFonts w:ascii="Times New Roman" w:eastAsia="Calibri" w:hAnsi="Times New Roman" w:cs="Times New Roman"/>
          <w:lang w:val="en-GB"/>
        </w:rPr>
        <w:t>t</w:t>
      </w:r>
      <w:r w:rsidRPr="00F5774F">
        <w:rPr>
          <w:rFonts w:ascii="Times New Roman" w:eastAsia="Calibri" w:hAnsi="Times New Roman" w:cs="Times New Roman"/>
          <w:spacing w:val="-1"/>
          <w:lang w:val="en-GB"/>
        </w:rPr>
        <w:t>e</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h</w:t>
      </w:r>
      <w:r w:rsidRPr="00F5774F">
        <w:rPr>
          <w:rFonts w:ascii="Times New Roman" w:eastAsia="Calibri" w:hAnsi="Times New Roman" w:cs="Times New Roman"/>
          <w:spacing w:val="-1"/>
          <w:lang w:val="en-GB"/>
        </w:rPr>
        <w:t>n</w:t>
      </w:r>
      <w:r w:rsidRPr="00F5774F">
        <w:rPr>
          <w:rFonts w:ascii="Times New Roman" w:eastAsia="Calibri" w:hAnsi="Times New Roman" w:cs="Times New Roman"/>
          <w:spacing w:val="2"/>
          <w:lang w:val="en-GB"/>
        </w:rPr>
        <w:t>o</w:t>
      </w:r>
      <w:r w:rsidRPr="00F5774F">
        <w:rPr>
          <w:rFonts w:ascii="Times New Roman" w:eastAsia="Calibri" w:hAnsi="Times New Roman" w:cs="Times New Roman"/>
          <w:spacing w:val="-1"/>
          <w:lang w:val="en-GB"/>
        </w:rPr>
        <w:t>l</w:t>
      </w:r>
      <w:r w:rsidRPr="00F5774F">
        <w:rPr>
          <w:rFonts w:ascii="Times New Roman" w:eastAsia="Calibri" w:hAnsi="Times New Roman" w:cs="Times New Roman"/>
          <w:spacing w:val="2"/>
          <w:lang w:val="en-GB"/>
        </w:rPr>
        <w:t>og</w:t>
      </w:r>
      <w:r w:rsidRPr="00F5774F">
        <w:rPr>
          <w:rFonts w:ascii="Times New Roman" w:eastAsia="Calibri" w:hAnsi="Times New Roman" w:cs="Times New Roman"/>
          <w:lang w:val="en-GB"/>
        </w:rPr>
        <w:t>y.</w:t>
      </w:r>
    </w:p>
    <w:p w:rsidR="00F5774F" w:rsidRPr="00F5774F" w:rsidRDefault="00F5774F" w:rsidP="00F5774F">
      <w:pPr>
        <w:widowControl w:val="0"/>
        <w:numPr>
          <w:ilvl w:val="0"/>
          <w:numId w:val="1"/>
        </w:numPr>
        <w:autoSpaceDE w:val="0"/>
        <w:autoSpaceDN w:val="0"/>
        <w:adjustRightInd w:val="0"/>
        <w:spacing w:after="0" w:line="360" w:lineRule="auto"/>
        <w:ind w:right="2326"/>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De</w:t>
      </w:r>
      <w:r w:rsidRPr="00F5774F">
        <w:rPr>
          <w:rFonts w:ascii="Times New Roman" w:eastAsia="Calibri" w:hAnsi="Times New Roman" w:cs="Times New Roman"/>
          <w:spacing w:val="1"/>
          <w:lang w:val="en-GB"/>
        </w:rPr>
        <w:t>v</w:t>
      </w:r>
      <w:r w:rsidRPr="00F5774F">
        <w:rPr>
          <w:rFonts w:ascii="Times New Roman" w:eastAsia="Calibri" w:hAnsi="Times New Roman" w:cs="Times New Roman"/>
          <w:lang w:val="en-GB"/>
        </w:rPr>
        <w:t>e</w:t>
      </w:r>
      <w:r w:rsidRPr="00F5774F">
        <w:rPr>
          <w:rFonts w:ascii="Times New Roman" w:eastAsia="Calibri" w:hAnsi="Times New Roman" w:cs="Times New Roman"/>
          <w:spacing w:val="-1"/>
          <w:lang w:val="en-GB"/>
        </w:rPr>
        <w:t>l</w:t>
      </w:r>
      <w:r w:rsidRPr="00F5774F">
        <w:rPr>
          <w:rFonts w:ascii="Times New Roman" w:eastAsia="Calibri" w:hAnsi="Times New Roman" w:cs="Times New Roman"/>
          <w:spacing w:val="2"/>
          <w:lang w:val="en-GB"/>
        </w:rPr>
        <w:t>o</w:t>
      </w:r>
      <w:r w:rsidRPr="00F5774F">
        <w:rPr>
          <w:rFonts w:ascii="Times New Roman" w:eastAsia="Calibri" w:hAnsi="Times New Roman" w:cs="Times New Roman"/>
          <w:lang w:val="en-GB"/>
        </w:rPr>
        <w:t>p</w:t>
      </w:r>
      <w:r w:rsidRPr="00F5774F">
        <w:rPr>
          <w:rFonts w:ascii="Times New Roman" w:eastAsia="Calibri" w:hAnsi="Times New Roman" w:cs="Times New Roman"/>
          <w:spacing w:val="-7"/>
          <w:lang w:val="en-GB"/>
        </w:rPr>
        <w:t xml:space="preserve"> </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d</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g</w:t>
      </w:r>
      <w:r w:rsidRPr="00F5774F">
        <w:rPr>
          <w:rFonts w:ascii="Times New Roman" w:eastAsia="Calibri" w:hAnsi="Times New Roman" w:cs="Times New Roman"/>
          <w:spacing w:val="1"/>
          <w:lang w:val="en-GB"/>
        </w:rPr>
        <w:t>e</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o</w:t>
      </w:r>
      <w:r w:rsidRPr="00F5774F">
        <w:rPr>
          <w:rFonts w:ascii="Times New Roman" w:eastAsia="Calibri" w:hAnsi="Times New Roman" w:cs="Times New Roman"/>
          <w:lang w:val="en-GB"/>
        </w:rPr>
        <w:t>us</w:t>
      </w:r>
      <w:r w:rsidRPr="00F5774F">
        <w:rPr>
          <w:rFonts w:ascii="Times New Roman" w:eastAsia="Calibri" w:hAnsi="Times New Roman" w:cs="Times New Roman"/>
          <w:spacing w:val="-9"/>
          <w:lang w:val="en-GB"/>
        </w:rPr>
        <w:t xml:space="preserve"> </w:t>
      </w:r>
      <w:r w:rsidRPr="00F5774F">
        <w:rPr>
          <w:rFonts w:ascii="Times New Roman" w:eastAsia="Calibri" w:hAnsi="Times New Roman" w:cs="Times New Roman"/>
          <w:spacing w:val="4"/>
          <w:lang w:val="en-GB"/>
        </w:rPr>
        <w:t>m</w:t>
      </w:r>
      <w:r w:rsidRPr="00F5774F">
        <w:rPr>
          <w:rFonts w:ascii="Times New Roman" w:eastAsia="Calibri" w:hAnsi="Times New Roman" w:cs="Times New Roman"/>
          <w:lang w:val="en-GB"/>
        </w:rPr>
        <w:t>at</w:t>
      </w:r>
      <w:r w:rsidRPr="00F5774F">
        <w:rPr>
          <w:rFonts w:ascii="Times New Roman" w:eastAsia="Calibri" w:hAnsi="Times New Roman" w:cs="Times New Roman"/>
          <w:spacing w:val="-1"/>
          <w:lang w:val="en-GB"/>
        </w:rPr>
        <w:t>e</w:t>
      </w:r>
      <w:r w:rsidRPr="00F5774F">
        <w:rPr>
          <w:rFonts w:ascii="Times New Roman" w:eastAsia="Calibri" w:hAnsi="Times New Roman" w:cs="Times New Roman"/>
          <w:spacing w:val="1"/>
          <w:lang w:val="en-GB"/>
        </w:rPr>
        <w:t>ri</w:t>
      </w:r>
      <w:r w:rsidRPr="00F5774F">
        <w:rPr>
          <w:rFonts w:ascii="Times New Roman" w:eastAsia="Calibri" w:hAnsi="Times New Roman" w:cs="Times New Roman"/>
          <w:lang w:val="en-GB"/>
        </w:rPr>
        <w:t>a</w:t>
      </w:r>
      <w:r w:rsidRPr="00F5774F">
        <w:rPr>
          <w:rFonts w:ascii="Times New Roman" w:eastAsia="Calibri" w:hAnsi="Times New Roman" w:cs="Times New Roman"/>
          <w:spacing w:val="-1"/>
          <w:lang w:val="en-GB"/>
        </w:rPr>
        <w:t>l</w:t>
      </w:r>
      <w:r w:rsidRPr="00F5774F">
        <w:rPr>
          <w:rFonts w:ascii="Times New Roman" w:eastAsia="Calibri" w:hAnsi="Times New Roman" w:cs="Times New Roman"/>
          <w:lang w:val="en-GB"/>
        </w:rPr>
        <w:t>s</w:t>
      </w:r>
      <w:r w:rsidRPr="00F5774F">
        <w:rPr>
          <w:rFonts w:ascii="Times New Roman" w:eastAsia="Calibri" w:hAnsi="Times New Roman" w:cs="Times New Roman"/>
          <w:spacing w:val="-7"/>
          <w:lang w:val="en-GB"/>
        </w:rPr>
        <w:t xml:space="preserve"> </w:t>
      </w:r>
      <w:r w:rsidRPr="00F5774F">
        <w:rPr>
          <w:rFonts w:ascii="Times New Roman" w:eastAsia="Calibri" w:hAnsi="Times New Roman" w:cs="Times New Roman"/>
          <w:lang w:val="en-GB"/>
        </w:rPr>
        <w:t>as</w:t>
      </w:r>
      <w:r w:rsidRPr="00F5774F">
        <w:rPr>
          <w:rFonts w:ascii="Times New Roman" w:eastAsia="Calibri" w:hAnsi="Times New Roman" w:cs="Times New Roman"/>
          <w:spacing w:val="-2"/>
          <w:lang w:val="en-GB"/>
        </w:rPr>
        <w:t xml:space="preserve"> </w:t>
      </w:r>
      <w:r w:rsidRPr="00F5774F">
        <w:rPr>
          <w:rFonts w:ascii="Times New Roman" w:eastAsia="Calibri" w:hAnsi="Times New Roman" w:cs="Times New Roman"/>
          <w:spacing w:val="1"/>
          <w:lang w:val="en-GB"/>
        </w:rPr>
        <w:t>i</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s</w:t>
      </w:r>
      <w:r w:rsidRPr="00F5774F">
        <w:rPr>
          <w:rFonts w:ascii="Times New Roman" w:eastAsia="Calibri" w:hAnsi="Times New Roman" w:cs="Times New Roman"/>
          <w:lang w:val="en-GB"/>
        </w:rPr>
        <w:t>tru</w:t>
      </w:r>
      <w:r w:rsidRPr="00F5774F">
        <w:rPr>
          <w:rFonts w:ascii="Times New Roman" w:eastAsia="Calibri" w:hAnsi="Times New Roman" w:cs="Times New Roman"/>
          <w:spacing w:val="1"/>
          <w:lang w:val="en-GB"/>
        </w:rPr>
        <w:t>c</w:t>
      </w:r>
      <w:r w:rsidRPr="00F5774F">
        <w:rPr>
          <w:rFonts w:ascii="Times New Roman" w:eastAsia="Calibri" w:hAnsi="Times New Roman" w:cs="Times New Roman"/>
          <w:lang w:val="en-GB"/>
        </w:rPr>
        <w:t>t</w:t>
      </w:r>
      <w:r w:rsidRPr="00F5774F">
        <w:rPr>
          <w:rFonts w:ascii="Times New Roman" w:eastAsia="Calibri" w:hAnsi="Times New Roman" w:cs="Times New Roman"/>
          <w:spacing w:val="-1"/>
          <w:lang w:val="en-GB"/>
        </w:rPr>
        <w:t>i</w:t>
      </w:r>
      <w:r w:rsidRPr="00F5774F">
        <w:rPr>
          <w:rFonts w:ascii="Times New Roman" w:eastAsia="Calibri" w:hAnsi="Times New Roman" w:cs="Times New Roman"/>
          <w:spacing w:val="2"/>
          <w:lang w:val="en-GB"/>
        </w:rPr>
        <w:t>o</w:t>
      </w:r>
      <w:r w:rsidRPr="00F5774F">
        <w:rPr>
          <w:rFonts w:ascii="Times New Roman" w:eastAsia="Calibri" w:hAnsi="Times New Roman" w:cs="Times New Roman"/>
          <w:lang w:val="en-GB"/>
        </w:rPr>
        <w:t>n</w:t>
      </w:r>
      <w:r w:rsidRPr="00F5774F">
        <w:rPr>
          <w:rFonts w:ascii="Times New Roman" w:eastAsia="Calibri" w:hAnsi="Times New Roman" w:cs="Times New Roman"/>
          <w:spacing w:val="1"/>
          <w:lang w:val="en-GB"/>
        </w:rPr>
        <w:t>a</w:t>
      </w:r>
      <w:r w:rsidRPr="00F5774F">
        <w:rPr>
          <w:rFonts w:ascii="Times New Roman" w:eastAsia="Calibri" w:hAnsi="Times New Roman" w:cs="Times New Roman"/>
          <w:lang w:val="en-GB"/>
        </w:rPr>
        <w:t>l</w:t>
      </w:r>
      <w:r w:rsidRPr="00F5774F">
        <w:rPr>
          <w:rFonts w:ascii="Times New Roman" w:eastAsia="Calibri" w:hAnsi="Times New Roman" w:cs="Times New Roman"/>
          <w:spacing w:val="-12"/>
          <w:lang w:val="en-GB"/>
        </w:rPr>
        <w:t xml:space="preserve"> </w:t>
      </w:r>
      <w:r w:rsidRPr="00F5774F">
        <w:rPr>
          <w:rFonts w:ascii="Times New Roman" w:eastAsia="Calibri" w:hAnsi="Times New Roman" w:cs="Times New Roman"/>
          <w:spacing w:val="2"/>
          <w:w w:val="99"/>
          <w:lang w:val="en-GB"/>
        </w:rPr>
        <w:t>a</w:t>
      </w:r>
      <w:r w:rsidRPr="00F5774F">
        <w:rPr>
          <w:rFonts w:ascii="Times New Roman" w:eastAsia="Calibri" w:hAnsi="Times New Roman" w:cs="Times New Roman"/>
          <w:spacing w:val="-1"/>
          <w:w w:val="99"/>
          <w:lang w:val="en-GB"/>
        </w:rPr>
        <w:t>i</w:t>
      </w:r>
      <w:r w:rsidRPr="00F5774F">
        <w:rPr>
          <w:rFonts w:ascii="Times New Roman" w:eastAsia="Calibri" w:hAnsi="Times New Roman" w:cs="Times New Roman"/>
          <w:w w:val="99"/>
          <w:lang w:val="en-GB"/>
        </w:rPr>
        <w:t>ds.</w:t>
      </w:r>
    </w:p>
    <w:p w:rsidR="00F5774F" w:rsidRPr="00F5774F" w:rsidRDefault="00F5774F" w:rsidP="00F5774F">
      <w:pPr>
        <w:spacing w:after="0" w:line="240" w:lineRule="auto"/>
        <w:jc w:val="center"/>
        <w:rPr>
          <w:rFonts w:ascii="Times New Roman" w:eastAsia="Calibri" w:hAnsi="Times New Roman" w:cs="Times New Roman"/>
          <w:bCs/>
          <w:lang w:val="en-GB"/>
        </w:rPr>
      </w:pPr>
      <w:r w:rsidRPr="00F5774F">
        <w:rPr>
          <w:rFonts w:ascii="Times New Roman" w:eastAsia="Calibri" w:hAnsi="Times New Roman" w:cs="Times New Roman"/>
          <w:bCs/>
          <w:lang w:val="en-GB"/>
        </w:rPr>
        <w:t>Course Outline</w:t>
      </w:r>
    </w:p>
    <w:p w:rsidR="00F5774F" w:rsidRPr="00F5774F" w:rsidRDefault="00F5774F" w:rsidP="00F5774F">
      <w:pPr>
        <w:numPr>
          <w:ilvl w:val="0"/>
          <w:numId w:val="2"/>
        </w:numPr>
        <w:spacing w:after="20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The nature of Educational Technology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Meaning and definition </w:t>
      </w:r>
      <w:proofErr w:type="gramStart"/>
      <w:r w:rsidRPr="00F5774F">
        <w:rPr>
          <w:rFonts w:ascii="Times New Roman" w:eastAsia="Calibri" w:hAnsi="Times New Roman" w:cs="Times New Roman"/>
          <w:lang w:val="en-GB"/>
        </w:rPr>
        <w:t>of  educational</w:t>
      </w:r>
      <w:proofErr w:type="gramEnd"/>
      <w:r w:rsidRPr="00F5774F">
        <w:rPr>
          <w:rFonts w:ascii="Times New Roman" w:eastAsia="Calibri" w:hAnsi="Times New Roman" w:cs="Times New Roman"/>
          <w:lang w:val="en-GB"/>
        </w:rPr>
        <w:t xml:space="preserve">  technology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Origin of educational technology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proofErr w:type="gramStart"/>
      <w:r w:rsidRPr="00F5774F">
        <w:rPr>
          <w:rFonts w:ascii="Times New Roman" w:eastAsia="Calibri" w:hAnsi="Times New Roman" w:cs="Times New Roman"/>
          <w:lang w:val="en-GB"/>
        </w:rPr>
        <w:t>History  of</w:t>
      </w:r>
      <w:proofErr w:type="gramEnd"/>
      <w:r w:rsidRPr="00F5774F">
        <w:rPr>
          <w:rFonts w:ascii="Times New Roman" w:eastAsia="Calibri" w:hAnsi="Times New Roman" w:cs="Times New Roman"/>
          <w:lang w:val="en-GB"/>
        </w:rPr>
        <w:t xml:space="preserve"> educational technology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Types and components of educational technology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Difference in IT &amp; ICT</w:t>
      </w:r>
    </w:p>
    <w:p w:rsidR="00F5774F" w:rsidRPr="00F5774F" w:rsidRDefault="00F5774F" w:rsidP="00F5774F">
      <w:pPr>
        <w:numPr>
          <w:ilvl w:val="0"/>
          <w:numId w:val="2"/>
        </w:numPr>
        <w:autoSpaceDE w:val="0"/>
        <w:autoSpaceDN w:val="0"/>
        <w:adjustRightInd w:val="0"/>
        <w:spacing w:after="0" w:line="240" w:lineRule="auto"/>
        <w:rPr>
          <w:rFonts w:ascii="Times New Roman" w:eastAsia="Calibri" w:hAnsi="Times New Roman" w:cs="Times New Roman"/>
          <w:lang w:val="en-GB" w:eastAsia="en-GB"/>
        </w:rPr>
      </w:pPr>
      <w:r w:rsidRPr="00F5774F">
        <w:rPr>
          <w:rFonts w:ascii="Times New Roman" w:eastAsia="Calibri" w:hAnsi="Times New Roman" w:cs="Times New Roman"/>
          <w:bCs/>
          <w:lang w:val="en-GB" w:eastAsia="en-GB"/>
        </w:rPr>
        <w:t xml:space="preserve">Educational Technology in Learning </w:t>
      </w:r>
    </w:p>
    <w:p w:rsidR="00F5774F" w:rsidRPr="00F5774F" w:rsidRDefault="00F5774F" w:rsidP="00F5774F">
      <w:pPr>
        <w:numPr>
          <w:ilvl w:val="1"/>
          <w:numId w:val="2"/>
        </w:numPr>
        <w:autoSpaceDE w:val="0"/>
        <w:autoSpaceDN w:val="0"/>
        <w:adjustRightInd w:val="0"/>
        <w:spacing w:after="0" w:line="240" w:lineRule="auto"/>
        <w:rPr>
          <w:rFonts w:ascii="Times New Roman" w:eastAsia="Calibri" w:hAnsi="Times New Roman" w:cs="Times New Roman"/>
          <w:lang w:val="en-GB" w:eastAsia="en-GB"/>
        </w:rPr>
      </w:pPr>
      <w:r w:rsidRPr="00F5774F">
        <w:rPr>
          <w:rFonts w:ascii="Times New Roman" w:eastAsia="Calibri" w:hAnsi="Times New Roman" w:cs="Times New Roman"/>
          <w:lang w:val="en-GB" w:eastAsia="en-GB"/>
        </w:rPr>
        <w:t xml:space="preserve">Theories of Learning </w:t>
      </w:r>
    </w:p>
    <w:p w:rsidR="00F5774F" w:rsidRPr="00F5774F" w:rsidRDefault="00F5774F" w:rsidP="00F5774F">
      <w:pPr>
        <w:numPr>
          <w:ilvl w:val="1"/>
          <w:numId w:val="2"/>
        </w:numPr>
        <w:autoSpaceDE w:val="0"/>
        <w:autoSpaceDN w:val="0"/>
        <w:adjustRightInd w:val="0"/>
        <w:spacing w:after="0" w:line="240" w:lineRule="auto"/>
        <w:rPr>
          <w:rFonts w:ascii="Times New Roman" w:eastAsia="Calibri" w:hAnsi="Times New Roman" w:cs="Times New Roman"/>
          <w:lang w:val="en-GB" w:eastAsia="en-GB"/>
        </w:rPr>
      </w:pPr>
      <w:r w:rsidRPr="00F5774F">
        <w:rPr>
          <w:rFonts w:ascii="Times New Roman" w:eastAsia="Calibri" w:hAnsi="Times New Roman" w:cs="Times New Roman"/>
          <w:lang w:val="en-GB" w:eastAsia="en-GB"/>
        </w:rPr>
        <w:t xml:space="preserve">The Process of Learning </w:t>
      </w:r>
    </w:p>
    <w:p w:rsidR="00F5774F" w:rsidRPr="00F5774F" w:rsidRDefault="00F5774F" w:rsidP="00F5774F">
      <w:pPr>
        <w:numPr>
          <w:ilvl w:val="1"/>
          <w:numId w:val="2"/>
        </w:numPr>
        <w:autoSpaceDE w:val="0"/>
        <w:autoSpaceDN w:val="0"/>
        <w:adjustRightInd w:val="0"/>
        <w:spacing w:after="0" w:line="240" w:lineRule="auto"/>
        <w:rPr>
          <w:rFonts w:ascii="Times New Roman" w:eastAsia="Calibri" w:hAnsi="Times New Roman" w:cs="Times New Roman"/>
          <w:lang w:val="en-GB" w:eastAsia="en-GB"/>
        </w:rPr>
      </w:pPr>
      <w:r w:rsidRPr="00F5774F">
        <w:rPr>
          <w:rFonts w:ascii="Times New Roman" w:eastAsia="Calibri" w:hAnsi="Times New Roman" w:cs="Times New Roman"/>
          <w:lang w:val="en-GB" w:eastAsia="en-GB"/>
        </w:rPr>
        <w:t>Role of Teacher in Learning</w:t>
      </w:r>
    </w:p>
    <w:p w:rsidR="00F5774F" w:rsidRPr="00F5774F" w:rsidRDefault="00F5774F" w:rsidP="00F5774F">
      <w:pPr>
        <w:numPr>
          <w:ilvl w:val="1"/>
          <w:numId w:val="2"/>
        </w:numPr>
        <w:autoSpaceDE w:val="0"/>
        <w:autoSpaceDN w:val="0"/>
        <w:adjustRightInd w:val="0"/>
        <w:spacing w:after="0" w:line="240" w:lineRule="auto"/>
        <w:rPr>
          <w:rFonts w:ascii="Times New Roman" w:eastAsia="Calibri" w:hAnsi="Times New Roman" w:cs="Times New Roman"/>
          <w:lang w:val="en-GB" w:eastAsia="en-GB"/>
        </w:rPr>
      </w:pPr>
      <w:r w:rsidRPr="00F5774F">
        <w:rPr>
          <w:rFonts w:ascii="Times New Roman" w:eastAsia="Calibri" w:hAnsi="Times New Roman" w:cs="Times New Roman"/>
          <w:lang w:val="en-GB" w:eastAsia="en-GB"/>
        </w:rPr>
        <w:t>Role of technology in learning</w:t>
      </w:r>
    </w:p>
    <w:p w:rsidR="00F5774F" w:rsidRPr="00F5774F" w:rsidRDefault="00F5774F" w:rsidP="00F5774F">
      <w:pPr>
        <w:numPr>
          <w:ilvl w:val="0"/>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Instructional Media I</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Basic concepts</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Tape-Recorder, Radio, Television and video</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Language Laboratory</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Educational telecasting and Television</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Fields, trips, exhibition, museum </w:t>
      </w:r>
    </w:p>
    <w:p w:rsidR="00F5774F" w:rsidRPr="00F5774F" w:rsidRDefault="00F5774F" w:rsidP="00F5774F">
      <w:pPr>
        <w:spacing w:after="0" w:line="240" w:lineRule="auto"/>
        <w:jc w:val="both"/>
        <w:rPr>
          <w:rFonts w:ascii="Times New Roman" w:eastAsia="Calibri" w:hAnsi="Times New Roman" w:cs="Times New Roman"/>
          <w:lang w:val="en-GB"/>
        </w:rPr>
      </w:pPr>
    </w:p>
    <w:p w:rsidR="00F5774F" w:rsidRPr="00F5774F" w:rsidRDefault="00F5774F" w:rsidP="00F5774F">
      <w:pPr>
        <w:spacing w:after="0" w:line="240" w:lineRule="auto"/>
        <w:jc w:val="both"/>
        <w:rPr>
          <w:rFonts w:ascii="Times New Roman" w:eastAsia="Calibri" w:hAnsi="Times New Roman" w:cs="Times New Roman"/>
          <w:lang w:val="en-GB"/>
        </w:rPr>
      </w:pPr>
    </w:p>
    <w:p w:rsidR="00F5774F" w:rsidRPr="00F5774F" w:rsidRDefault="00F5774F" w:rsidP="00F5774F">
      <w:pPr>
        <w:spacing w:after="0" w:line="240" w:lineRule="auto"/>
        <w:jc w:val="both"/>
        <w:rPr>
          <w:rFonts w:ascii="Times New Roman" w:eastAsia="Calibri" w:hAnsi="Times New Roman" w:cs="Times New Roman"/>
          <w:lang w:val="en-GB"/>
        </w:rPr>
      </w:pPr>
    </w:p>
    <w:p w:rsidR="00F5774F" w:rsidRPr="00F5774F" w:rsidRDefault="00F5774F" w:rsidP="00F5774F">
      <w:pPr>
        <w:spacing w:after="0" w:line="240" w:lineRule="auto"/>
        <w:jc w:val="both"/>
        <w:rPr>
          <w:rFonts w:ascii="Times New Roman" w:eastAsia="Calibri" w:hAnsi="Times New Roman" w:cs="Times New Roman"/>
          <w:lang w:val="en-GB"/>
        </w:rPr>
      </w:pPr>
    </w:p>
    <w:p w:rsidR="00F5774F" w:rsidRPr="00F5774F" w:rsidRDefault="00F5774F" w:rsidP="00F5774F">
      <w:pPr>
        <w:numPr>
          <w:ilvl w:val="0"/>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Instructional Media II</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Videotext and electronic mail</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Interactive video, Video and film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Projectors, types and uses, Computer</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Internet and intranet, Multimedia, Language laboratories, Models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Reprography, Board work: Bulletin and fallen boards</w:t>
      </w:r>
    </w:p>
    <w:p w:rsidR="00F5774F" w:rsidRPr="00F5774F" w:rsidRDefault="00F5774F" w:rsidP="00F5774F">
      <w:pPr>
        <w:numPr>
          <w:ilvl w:val="0"/>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Communication</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Nature of Communication</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Elements of Communication</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Problems in Communication</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Education and Communication</w:t>
      </w:r>
    </w:p>
    <w:p w:rsidR="00F5774F" w:rsidRPr="00F5774F" w:rsidRDefault="00F5774F" w:rsidP="00F5774F">
      <w:pPr>
        <w:numPr>
          <w:ilvl w:val="0"/>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Media and Their Uses in Learning Process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Use of locally available low cost material of educational technology</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Media: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Meaning and concept</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Use of Mass Media in Education</w:t>
      </w:r>
    </w:p>
    <w:p w:rsidR="00F5774F" w:rsidRPr="00F5774F" w:rsidRDefault="00F5774F" w:rsidP="00F5774F">
      <w:pPr>
        <w:numPr>
          <w:ilvl w:val="0"/>
          <w:numId w:val="2"/>
        </w:numPr>
        <w:spacing w:after="20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Current types of the educational technology systems and their application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Computer-based educational technology</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Interactive video and multimedia stations</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Virtual reality systems: Simulations &amp; games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Teleconferencing</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Personal digital assistants (PDAs)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Laboratory and workshop instructions</w:t>
      </w:r>
    </w:p>
    <w:p w:rsidR="00F5774F" w:rsidRPr="00F5774F" w:rsidRDefault="00F5774F" w:rsidP="00F5774F">
      <w:pPr>
        <w:numPr>
          <w:ilvl w:val="0"/>
          <w:numId w:val="2"/>
        </w:numPr>
        <w:spacing w:after="20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Planning and implementation for effective technology integration in </w:t>
      </w:r>
    </w:p>
    <w:p w:rsidR="00F5774F" w:rsidRPr="00F5774F" w:rsidRDefault="00F5774F" w:rsidP="00F5774F">
      <w:pPr>
        <w:numPr>
          <w:ilvl w:val="1"/>
          <w:numId w:val="2"/>
        </w:numPr>
        <w:spacing w:after="20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Teaching, Preparing / planning for technology integration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Obtaining the right material and personnel resources and Choosing the right software &amp; hardware for yours needs</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Training the teachers for using educational technology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Introduction to technology support </w:t>
      </w:r>
      <w:proofErr w:type="gramStart"/>
      <w:r w:rsidRPr="00F5774F">
        <w:rPr>
          <w:rFonts w:ascii="Times New Roman" w:eastAsia="Calibri" w:hAnsi="Times New Roman" w:cs="Times New Roman"/>
          <w:lang w:val="en-GB"/>
        </w:rPr>
        <w:t>tools ,Using</w:t>
      </w:r>
      <w:proofErr w:type="gramEnd"/>
      <w:r w:rsidRPr="00F5774F">
        <w:rPr>
          <w:rFonts w:ascii="Times New Roman" w:eastAsia="Calibri" w:hAnsi="Times New Roman" w:cs="Times New Roman"/>
          <w:lang w:val="en-GB"/>
        </w:rPr>
        <w:t xml:space="preserve"> graphics tools, Using planning and organizing tools , Using tools to support specific content areas </w:t>
      </w:r>
    </w:p>
    <w:p w:rsidR="00F5774F" w:rsidRPr="00F5774F" w:rsidRDefault="00F5774F" w:rsidP="00F5774F">
      <w:pPr>
        <w:numPr>
          <w:ilvl w:val="1"/>
          <w:numId w:val="2"/>
        </w:numPr>
        <w:tabs>
          <w:tab w:val="left" w:pos="360"/>
          <w:tab w:val="left" w:pos="810"/>
          <w:tab w:val="left" w:pos="900"/>
        </w:tabs>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Using interactive videodisc technology in </w:t>
      </w:r>
      <w:proofErr w:type="gramStart"/>
      <w:r w:rsidRPr="00F5774F">
        <w:rPr>
          <w:rFonts w:ascii="Times New Roman" w:eastAsia="Calibri" w:hAnsi="Times New Roman" w:cs="Times New Roman"/>
          <w:lang w:val="en-GB"/>
        </w:rPr>
        <w:t>teaching ,</w:t>
      </w:r>
      <w:proofErr w:type="gramEnd"/>
      <w:r w:rsidRPr="00F5774F">
        <w:rPr>
          <w:rFonts w:ascii="Times New Roman" w:eastAsia="Calibri" w:hAnsi="Times New Roman" w:cs="Times New Roman"/>
          <w:lang w:val="en-GB"/>
        </w:rPr>
        <w:t xml:space="preserve"> Using hypermedia in teaching and learning </w:t>
      </w:r>
    </w:p>
    <w:p w:rsidR="00F5774F" w:rsidRPr="00F5774F" w:rsidRDefault="00F5774F" w:rsidP="00F5774F">
      <w:pPr>
        <w:numPr>
          <w:ilvl w:val="0"/>
          <w:numId w:val="2"/>
        </w:numPr>
        <w:spacing w:after="20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Integrating Technology into the Curriculum and Instruction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Technology in science and mathematics </w:t>
      </w:r>
      <w:proofErr w:type="gramStart"/>
      <w:r w:rsidRPr="00F5774F">
        <w:rPr>
          <w:rFonts w:ascii="Times New Roman" w:eastAsia="Calibri" w:hAnsi="Times New Roman" w:cs="Times New Roman"/>
          <w:lang w:val="en-GB"/>
        </w:rPr>
        <w:t>instruction ,</w:t>
      </w:r>
      <w:proofErr w:type="gramEnd"/>
      <w:r w:rsidRPr="00F5774F">
        <w:rPr>
          <w:rFonts w:ascii="Times New Roman" w:eastAsia="Calibri" w:hAnsi="Times New Roman" w:cs="Times New Roman"/>
          <w:lang w:val="en-GB"/>
        </w:rPr>
        <w:t xml:space="preserve"> Technology in social science instruction</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Technology in language arts and foreign language instruction</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Technology in music and art instruction, Technology in exceptional student education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Issues and trends related to technology use in instruction </w:t>
      </w:r>
    </w:p>
    <w:p w:rsidR="00F5774F" w:rsidRPr="00F5774F" w:rsidRDefault="00F5774F" w:rsidP="00F5774F">
      <w:pPr>
        <w:numPr>
          <w:ilvl w:val="1"/>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Trends </w:t>
      </w:r>
    </w:p>
    <w:p w:rsidR="00F5774F" w:rsidRPr="00F5774F" w:rsidRDefault="00F5774F" w:rsidP="00F5774F">
      <w:pPr>
        <w:numPr>
          <w:ilvl w:val="2"/>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Adaptive learning</w:t>
      </w:r>
    </w:p>
    <w:p w:rsidR="00F5774F" w:rsidRPr="00F5774F" w:rsidRDefault="00F5774F" w:rsidP="00F5774F">
      <w:pPr>
        <w:numPr>
          <w:ilvl w:val="2"/>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 xml:space="preserve">Content Curation </w:t>
      </w:r>
    </w:p>
    <w:p w:rsidR="00F5774F" w:rsidRPr="00F5774F" w:rsidRDefault="00F5774F" w:rsidP="00F5774F">
      <w:pPr>
        <w:numPr>
          <w:ilvl w:val="2"/>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Micro learning</w:t>
      </w:r>
    </w:p>
    <w:p w:rsidR="00F5774F" w:rsidRPr="00F5774F" w:rsidRDefault="00F5774F" w:rsidP="00F5774F">
      <w:pPr>
        <w:numPr>
          <w:ilvl w:val="2"/>
          <w:numId w:val="2"/>
        </w:numPr>
        <w:spacing w:after="0" w:line="240" w:lineRule="auto"/>
        <w:contextualSpacing/>
        <w:jc w:val="both"/>
        <w:rPr>
          <w:rFonts w:ascii="Times New Roman" w:eastAsia="Calibri" w:hAnsi="Times New Roman" w:cs="Times New Roman"/>
          <w:lang w:val="en-GB"/>
        </w:rPr>
      </w:pPr>
      <w:r w:rsidRPr="00F5774F">
        <w:rPr>
          <w:rFonts w:ascii="Times New Roman" w:eastAsia="Calibri" w:hAnsi="Times New Roman" w:cs="Times New Roman"/>
          <w:lang w:val="en-GB"/>
        </w:rPr>
        <w:t>Mobile Assisted Language Learning</w:t>
      </w:r>
    </w:p>
    <w:p w:rsidR="00F5774F" w:rsidRPr="00F5774F" w:rsidRDefault="00F5774F" w:rsidP="00F5774F">
      <w:pPr>
        <w:spacing w:after="0" w:line="240" w:lineRule="auto"/>
        <w:ind w:left="360"/>
        <w:jc w:val="both"/>
        <w:rPr>
          <w:rFonts w:ascii="Times New Roman" w:eastAsia="Calibri" w:hAnsi="Times New Roman" w:cs="Times New Roman"/>
          <w:lang w:val="en-GB"/>
        </w:rPr>
      </w:pPr>
    </w:p>
    <w:p w:rsidR="00F5774F" w:rsidRPr="00F5774F" w:rsidRDefault="00F5774F" w:rsidP="00F5774F">
      <w:pPr>
        <w:tabs>
          <w:tab w:val="center" w:pos="4680"/>
        </w:tabs>
        <w:spacing w:after="0" w:line="276" w:lineRule="auto"/>
        <w:rPr>
          <w:rFonts w:ascii="Times New Roman" w:eastAsia="Calibri" w:hAnsi="Times New Roman" w:cs="Times New Roman"/>
          <w:i/>
          <w:lang w:val="en-GB"/>
        </w:rPr>
      </w:pPr>
      <w:r w:rsidRPr="00F5774F">
        <w:rPr>
          <w:rFonts w:ascii="Times New Roman" w:eastAsia="Calibri" w:hAnsi="Times New Roman" w:cs="Times New Roman"/>
          <w:i/>
          <w:lang w:val="en-GB"/>
        </w:rPr>
        <w:t>Recommended Texts:</w:t>
      </w:r>
    </w:p>
    <w:p w:rsidR="00F5774F" w:rsidRPr="00F5774F" w:rsidRDefault="00F5774F" w:rsidP="00F5774F">
      <w:pPr>
        <w:shd w:val="clear" w:color="auto" w:fill="FFFFFF"/>
        <w:spacing w:after="0" w:line="276" w:lineRule="auto"/>
        <w:ind w:left="720" w:hanging="720"/>
        <w:jc w:val="both"/>
        <w:rPr>
          <w:rFonts w:ascii="Times New Roman" w:eastAsia="Times New Roman" w:hAnsi="Times New Roman" w:cs="Times New Roman"/>
          <w:i/>
          <w:lang w:val="en-GB"/>
        </w:rPr>
      </w:pPr>
      <w:r w:rsidRPr="00F5774F">
        <w:rPr>
          <w:rFonts w:ascii="Times New Roman" w:eastAsia="Times New Roman" w:hAnsi="Times New Roman" w:cs="Times New Roman"/>
          <w:lang w:val="en-GB"/>
        </w:rPr>
        <w:t xml:space="preserve">1. Huang R., Spector J.M., Yang J. (2019). </w:t>
      </w:r>
      <w:r w:rsidRPr="00F5774F">
        <w:rPr>
          <w:rFonts w:ascii="Times New Roman" w:eastAsia="Times New Roman" w:hAnsi="Times New Roman" w:cs="Times New Roman"/>
          <w:i/>
          <w:lang w:val="en-GB"/>
        </w:rPr>
        <w:t>Educational Technology. Lecture Notes in Educational Technology</w:t>
      </w:r>
      <w:r w:rsidRPr="00F5774F">
        <w:rPr>
          <w:rFonts w:ascii="Times New Roman" w:eastAsia="Times New Roman" w:hAnsi="Times New Roman" w:cs="Times New Roman"/>
          <w:lang w:val="en-GB"/>
        </w:rPr>
        <w:t xml:space="preserve">. Springer, Singapore.https://link.springer.com/book/10.1007/978-981-13-6643-7 </w:t>
      </w:r>
    </w:p>
    <w:p w:rsidR="00F5774F" w:rsidRPr="00F5774F" w:rsidRDefault="00F5774F" w:rsidP="00F5774F">
      <w:pPr>
        <w:shd w:val="clear" w:color="auto" w:fill="FFFFFF"/>
        <w:spacing w:after="0" w:line="276" w:lineRule="auto"/>
        <w:ind w:left="720" w:hanging="720"/>
        <w:jc w:val="both"/>
        <w:rPr>
          <w:rFonts w:ascii="Times New Roman" w:eastAsia="Times New Roman" w:hAnsi="Times New Roman" w:cs="Times New Roman"/>
          <w:lang w:val="en-GB"/>
        </w:rPr>
      </w:pPr>
      <w:r w:rsidRPr="00F5774F">
        <w:rPr>
          <w:rFonts w:ascii="Times New Roman" w:eastAsia="Times New Roman" w:hAnsi="Times New Roman" w:cs="Times New Roman"/>
          <w:lang w:val="en-GB"/>
        </w:rPr>
        <w:t xml:space="preserve">2. Huang, R. J., Spector, M., &amp; Yang, J. (2019). </w:t>
      </w:r>
      <w:r w:rsidRPr="00F5774F">
        <w:rPr>
          <w:rFonts w:ascii="Times New Roman" w:eastAsia="Times New Roman" w:hAnsi="Times New Roman" w:cs="Times New Roman"/>
          <w:i/>
          <w:lang w:val="en-GB"/>
        </w:rPr>
        <w:t>Educational Technology</w:t>
      </w:r>
      <w:r w:rsidRPr="00F5774F">
        <w:rPr>
          <w:rFonts w:ascii="Times New Roman" w:eastAsia="Times New Roman" w:hAnsi="Times New Roman" w:cs="Times New Roman"/>
          <w:lang w:val="en-GB"/>
        </w:rPr>
        <w:t>. Springer Nature Singapore PTE Ltd. DOI: https://doi.org/10.1007/978-981-13-6643-7</w:t>
      </w:r>
    </w:p>
    <w:p w:rsidR="00F5774F" w:rsidRPr="00F5774F" w:rsidRDefault="00F5774F" w:rsidP="00F5774F">
      <w:pPr>
        <w:tabs>
          <w:tab w:val="center" w:pos="4680"/>
        </w:tabs>
        <w:spacing w:after="0" w:line="276" w:lineRule="auto"/>
        <w:rPr>
          <w:rFonts w:ascii="Times New Roman" w:eastAsia="Calibri" w:hAnsi="Times New Roman" w:cs="Times New Roman"/>
          <w:i/>
          <w:lang w:val="en-GB"/>
        </w:rPr>
      </w:pPr>
    </w:p>
    <w:p w:rsidR="00F5774F" w:rsidRPr="00F5774F" w:rsidRDefault="00F5774F" w:rsidP="00F5774F">
      <w:pPr>
        <w:tabs>
          <w:tab w:val="center" w:pos="4680"/>
        </w:tabs>
        <w:spacing w:after="0" w:line="276" w:lineRule="auto"/>
        <w:rPr>
          <w:rFonts w:ascii="Times New Roman" w:eastAsia="Calibri" w:hAnsi="Times New Roman" w:cs="Times New Roman"/>
          <w:i/>
          <w:lang w:val="en-GB"/>
        </w:rPr>
      </w:pPr>
    </w:p>
    <w:p w:rsidR="00F5774F" w:rsidRPr="00F5774F" w:rsidRDefault="00F5774F" w:rsidP="00F5774F">
      <w:pPr>
        <w:tabs>
          <w:tab w:val="center" w:pos="4680"/>
        </w:tabs>
        <w:spacing w:after="0" w:line="276" w:lineRule="auto"/>
        <w:rPr>
          <w:rFonts w:ascii="Times New Roman" w:eastAsia="Calibri" w:hAnsi="Times New Roman" w:cs="Times New Roman"/>
          <w:i/>
          <w:lang w:val="en-GB"/>
        </w:rPr>
      </w:pPr>
    </w:p>
    <w:p w:rsidR="00F5774F" w:rsidRPr="00F5774F" w:rsidRDefault="00F5774F" w:rsidP="00F5774F">
      <w:pPr>
        <w:tabs>
          <w:tab w:val="center" w:pos="4680"/>
        </w:tabs>
        <w:spacing w:after="0" w:line="276" w:lineRule="auto"/>
        <w:rPr>
          <w:rFonts w:ascii="Times New Roman" w:eastAsia="Calibri" w:hAnsi="Times New Roman" w:cs="Times New Roman"/>
          <w:i/>
          <w:lang w:val="en-GB"/>
        </w:rPr>
      </w:pPr>
      <w:r w:rsidRPr="00F5774F">
        <w:rPr>
          <w:rFonts w:ascii="Times New Roman" w:eastAsia="Calibri" w:hAnsi="Times New Roman" w:cs="Times New Roman"/>
          <w:i/>
          <w:lang w:val="en-GB"/>
        </w:rPr>
        <w:t>Suggested Readings:</w:t>
      </w:r>
    </w:p>
    <w:p w:rsidR="00F5774F" w:rsidRPr="00F5774F" w:rsidRDefault="00F5774F" w:rsidP="00F5774F">
      <w:pPr>
        <w:shd w:val="clear" w:color="auto" w:fill="FFFFFF"/>
        <w:spacing w:after="0" w:line="276" w:lineRule="auto"/>
        <w:ind w:left="720" w:hanging="720"/>
        <w:jc w:val="both"/>
        <w:rPr>
          <w:rFonts w:ascii="Times New Roman" w:eastAsia="Times New Roman" w:hAnsi="Times New Roman" w:cs="Times New Roman"/>
          <w:lang w:val="en-GB"/>
        </w:rPr>
      </w:pPr>
      <w:r w:rsidRPr="00F5774F">
        <w:rPr>
          <w:rFonts w:ascii="Times New Roman" w:eastAsia="Times New Roman" w:hAnsi="Times New Roman" w:cs="Times New Roman"/>
          <w:lang w:val="en-GB"/>
        </w:rPr>
        <w:t xml:space="preserve">1. Joyce, B., Weil, M., Calhoun, E. (2014). </w:t>
      </w:r>
      <w:r w:rsidRPr="00F5774F">
        <w:rPr>
          <w:rFonts w:ascii="Times New Roman" w:eastAsia="Times New Roman" w:hAnsi="Times New Roman" w:cs="Times New Roman"/>
          <w:i/>
          <w:lang w:val="en-GB"/>
        </w:rPr>
        <w:t>Models of Teaching (9th Ed.),</w:t>
      </w:r>
      <w:r w:rsidRPr="00F5774F">
        <w:rPr>
          <w:rFonts w:ascii="Times New Roman" w:eastAsia="Times New Roman" w:hAnsi="Times New Roman" w:cs="Times New Roman"/>
          <w:lang w:val="en-GB"/>
        </w:rPr>
        <w:t xml:space="preserve"> New York</w:t>
      </w:r>
      <w:r w:rsidRPr="00F5774F">
        <w:rPr>
          <w:rFonts w:ascii="Times New Roman" w:eastAsia="Times New Roman" w:hAnsi="Times New Roman" w:cs="Times New Roman"/>
          <w:i/>
          <w:lang w:val="en-GB"/>
        </w:rPr>
        <w:t xml:space="preserve">: </w:t>
      </w:r>
      <w:r w:rsidRPr="00F5774F">
        <w:rPr>
          <w:rFonts w:ascii="Times New Roman" w:eastAsia="Times New Roman" w:hAnsi="Times New Roman" w:cs="Times New Roman"/>
          <w:lang w:val="en-GB"/>
        </w:rPr>
        <w:t xml:space="preserve">Pearson, ISBN 0133749304 </w:t>
      </w:r>
    </w:p>
    <w:p w:rsidR="00F5774F" w:rsidRPr="00F5774F" w:rsidRDefault="00F5774F" w:rsidP="00F5774F">
      <w:pPr>
        <w:shd w:val="clear" w:color="auto" w:fill="FFFFFF"/>
        <w:spacing w:after="0" w:line="276" w:lineRule="auto"/>
        <w:ind w:left="720" w:hanging="720"/>
        <w:jc w:val="both"/>
        <w:rPr>
          <w:rFonts w:ascii="Times New Roman" w:eastAsia="Times New Roman" w:hAnsi="Times New Roman" w:cs="Times New Roman"/>
          <w:lang w:val="en-GB"/>
        </w:rPr>
      </w:pPr>
      <w:r w:rsidRPr="00F5774F">
        <w:rPr>
          <w:rFonts w:ascii="Times New Roman" w:eastAsia="Times New Roman" w:hAnsi="Times New Roman" w:cs="Times New Roman"/>
          <w:lang w:val="en-GB"/>
        </w:rPr>
        <w:t xml:space="preserve">2. </w:t>
      </w:r>
      <w:proofErr w:type="spellStart"/>
      <w:r w:rsidRPr="00F5774F">
        <w:rPr>
          <w:rFonts w:ascii="Times New Roman" w:eastAsia="Times New Roman" w:hAnsi="Times New Roman" w:cs="Times New Roman"/>
          <w:lang w:val="en-GB"/>
        </w:rPr>
        <w:t>Laurillard</w:t>
      </w:r>
      <w:proofErr w:type="spellEnd"/>
      <w:r w:rsidRPr="00F5774F">
        <w:rPr>
          <w:rFonts w:ascii="Times New Roman" w:eastAsia="Times New Roman" w:hAnsi="Times New Roman" w:cs="Times New Roman"/>
          <w:lang w:val="en-GB"/>
        </w:rPr>
        <w:t xml:space="preserve">, D. (2013). </w:t>
      </w:r>
      <w:r w:rsidRPr="00F5774F">
        <w:rPr>
          <w:rFonts w:ascii="Times New Roman" w:eastAsia="Times New Roman" w:hAnsi="Times New Roman" w:cs="Times New Roman"/>
          <w:i/>
          <w:lang w:val="en-GB"/>
        </w:rPr>
        <w:t>Teaching as a design science: Building pedagogical patterns for learning and technology</w:t>
      </w:r>
      <w:r w:rsidRPr="00F5774F">
        <w:rPr>
          <w:rFonts w:ascii="Times New Roman" w:eastAsia="Times New Roman" w:hAnsi="Times New Roman" w:cs="Times New Roman"/>
          <w:lang w:val="en-GB"/>
        </w:rPr>
        <w:t>. New York: Routledge.</w:t>
      </w:r>
    </w:p>
    <w:p w:rsidR="00F5774F" w:rsidRPr="00F5774F" w:rsidRDefault="00F5774F" w:rsidP="00F5774F">
      <w:pPr>
        <w:shd w:val="clear" w:color="auto" w:fill="FFFFFF"/>
        <w:spacing w:after="0" w:line="276" w:lineRule="auto"/>
        <w:ind w:left="720" w:hanging="720"/>
        <w:jc w:val="both"/>
        <w:rPr>
          <w:rFonts w:ascii="Times New Roman" w:eastAsia="Times New Roman" w:hAnsi="Times New Roman" w:cs="Times New Roman"/>
          <w:i/>
          <w:lang w:val="en-GB"/>
        </w:rPr>
      </w:pPr>
      <w:r w:rsidRPr="00F5774F">
        <w:rPr>
          <w:rFonts w:ascii="Times New Roman" w:eastAsia="Times New Roman" w:hAnsi="Times New Roman" w:cs="Times New Roman"/>
          <w:lang w:val="en-GB"/>
        </w:rPr>
        <w:t>3.</w:t>
      </w:r>
      <w:r w:rsidRPr="00F5774F">
        <w:rPr>
          <w:rFonts w:ascii="Times New Roman" w:eastAsia="Times New Roman" w:hAnsi="Times New Roman" w:cs="Times New Roman"/>
          <w:sz w:val="24"/>
          <w:lang w:val="en-GB"/>
        </w:rPr>
        <w:t xml:space="preserve"> </w:t>
      </w:r>
      <w:proofErr w:type="spellStart"/>
      <w:r w:rsidRPr="00F5774F">
        <w:rPr>
          <w:rFonts w:ascii="Times New Roman" w:eastAsia="Times New Roman" w:hAnsi="Times New Roman" w:cs="Times New Roman"/>
          <w:sz w:val="24"/>
          <w:lang w:val="en-GB"/>
        </w:rPr>
        <w:t>Feden</w:t>
      </w:r>
      <w:proofErr w:type="spellEnd"/>
      <w:r w:rsidRPr="00F5774F">
        <w:rPr>
          <w:rFonts w:ascii="Times New Roman" w:eastAsia="Times New Roman" w:hAnsi="Times New Roman" w:cs="Times New Roman"/>
          <w:sz w:val="24"/>
          <w:lang w:val="en-GB"/>
        </w:rPr>
        <w:t>, P. D. and Vogel, R. M. (2003)</w:t>
      </w:r>
      <w:r w:rsidRPr="00F5774F">
        <w:rPr>
          <w:rFonts w:ascii="Times New Roman" w:eastAsia="Times New Roman" w:hAnsi="Times New Roman" w:cs="Times New Roman"/>
          <w:i/>
          <w:sz w:val="24"/>
          <w:lang w:val="en-GB"/>
        </w:rPr>
        <w:t>. Methods of teaching</w:t>
      </w:r>
      <w:r w:rsidRPr="00F5774F">
        <w:rPr>
          <w:rFonts w:ascii="Times New Roman" w:eastAsia="Times New Roman" w:hAnsi="Times New Roman" w:cs="Times New Roman"/>
          <w:sz w:val="24"/>
          <w:lang w:val="en-GB"/>
        </w:rPr>
        <w:t>. Boston: Mc-</w:t>
      </w:r>
      <w:proofErr w:type="spellStart"/>
      <w:r w:rsidRPr="00F5774F">
        <w:rPr>
          <w:rFonts w:ascii="Times New Roman" w:eastAsia="Times New Roman" w:hAnsi="Times New Roman" w:cs="Times New Roman"/>
          <w:sz w:val="24"/>
          <w:lang w:val="en-GB"/>
        </w:rPr>
        <w:t>Graw</w:t>
      </w:r>
      <w:proofErr w:type="spellEnd"/>
      <w:r w:rsidRPr="00F5774F">
        <w:rPr>
          <w:rFonts w:ascii="Times New Roman" w:eastAsia="Times New Roman" w:hAnsi="Times New Roman" w:cs="Times New Roman"/>
          <w:sz w:val="24"/>
          <w:lang w:val="en-GB"/>
        </w:rPr>
        <w:t xml:space="preserve"> Hill</w:t>
      </w:r>
    </w:p>
    <w:p w:rsidR="00F5774F" w:rsidRPr="00F5774F" w:rsidRDefault="00F5774F" w:rsidP="00F5774F">
      <w:pPr>
        <w:spacing w:after="200" w:line="276" w:lineRule="auto"/>
        <w:rPr>
          <w:rFonts w:ascii="Times New Roman" w:eastAsia="Calibri" w:hAnsi="Times New Roman" w:cs="Times New Roman"/>
          <w:b/>
          <w:lang w:val="en-GB"/>
        </w:rPr>
      </w:pPr>
    </w:p>
    <w:p w:rsidR="00476B70" w:rsidRDefault="00476B70">
      <w:bookmarkStart w:id="0" w:name="_GoBack"/>
      <w:bookmarkEnd w:id="0"/>
    </w:p>
    <w:sectPr w:rsidR="00476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09F"/>
    <w:multiLevelType w:val="multilevel"/>
    <w:tmpl w:val="4E1888A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002E9B"/>
    <w:multiLevelType w:val="multilevel"/>
    <w:tmpl w:val="05AAC6E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4F"/>
    <w:rsid w:val="00476B70"/>
    <w:rsid w:val="00F5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F5F4F-4B44-4E6B-B253-623CCDE0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2020-11-16T06:30:00Z</dcterms:created>
  <dcterms:modified xsi:type="dcterms:W3CDTF">2020-11-16T06:30:00Z</dcterms:modified>
</cp:coreProperties>
</file>