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12" w:rsidRPr="0083352F" w:rsidRDefault="00AA5B4C" w:rsidP="009A06F6">
      <w:pPr>
        <w:autoSpaceDE w:val="0"/>
        <w:autoSpaceDN w:val="0"/>
        <w:adjustRightInd w:val="0"/>
        <w:jc w:val="center"/>
        <w:rPr>
          <w:color w:val="000000"/>
        </w:rPr>
      </w:pPr>
      <w:bookmarkStart w:id="0" w:name="_Toc254863532"/>
      <w:r w:rsidRPr="0083352F">
        <w:rPr>
          <w:color w:val="000000"/>
        </w:rPr>
        <w:t>UNIVERSITY OF SARGODHA</w:t>
      </w:r>
    </w:p>
    <w:p w:rsidR="009A06F6" w:rsidRPr="0083352F" w:rsidRDefault="009A06F6" w:rsidP="009A06F6">
      <w:pPr>
        <w:pBdr>
          <w:bottom w:val="single" w:sz="6" w:space="1" w:color="auto"/>
        </w:pBdr>
        <w:autoSpaceDE w:val="0"/>
        <w:autoSpaceDN w:val="0"/>
        <w:adjustRightInd w:val="0"/>
        <w:jc w:val="center"/>
        <w:rPr>
          <w:color w:val="000000"/>
        </w:rPr>
      </w:pPr>
      <w:r w:rsidRPr="0083352F">
        <w:rPr>
          <w:color w:val="000000"/>
        </w:rPr>
        <w:t xml:space="preserve">DEPARTMENT </w:t>
      </w:r>
      <w:r w:rsidR="00D3577A" w:rsidRPr="0083352F">
        <w:rPr>
          <w:color w:val="000000"/>
        </w:rPr>
        <w:t>OF PLANT BREEDING &amp; GENETICS</w:t>
      </w:r>
    </w:p>
    <w:p w:rsidR="00DE2939" w:rsidRPr="0083352F" w:rsidRDefault="00DE2939" w:rsidP="009A06F6">
      <w:pPr>
        <w:pBdr>
          <w:bottom w:val="single" w:sz="6" w:space="1" w:color="auto"/>
        </w:pBdr>
        <w:autoSpaceDE w:val="0"/>
        <w:autoSpaceDN w:val="0"/>
        <w:adjustRightInd w:val="0"/>
        <w:jc w:val="center"/>
        <w:rPr>
          <w:color w:val="000000"/>
        </w:rPr>
      </w:pPr>
    </w:p>
    <w:p w:rsidR="00DE2939" w:rsidRPr="0083352F" w:rsidRDefault="00DE2939" w:rsidP="009A06F6">
      <w:pPr>
        <w:autoSpaceDE w:val="0"/>
        <w:autoSpaceDN w:val="0"/>
        <w:adjustRightInd w:val="0"/>
        <w:jc w:val="center"/>
        <w:rPr>
          <w:b/>
          <w:color w:val="000000"/>
        </w:rPr>
      </w:pPr>
    </w:p>
    <w:p w:rsidR="009401DA" w:rsidRPr="0083352F" w:rsidRDefault="009A06F6" w:rsidP="00773854">
      <w:pPr>
        <w:autoSpaceDE w:val="0"/>
        <w:autoSpaceDN w:val="0"/>
        <w:adjustRightInd w:val="0"/>
        <w:rPr>
          <w:color w:val="000000"/>
        </w:rPr>
      </w:pPr>
      <w:r w:rsidRPr="0083352F">
        <w:rPr>
          <w:color w:val="000000"/>
        </w:rPr>
        <w:t>COURSE OUTLINE</w:t>
      </w:r>
      <w:r w:rsidR="0061462E">
        <w:rPr>
          <w:color w:val="000000"/>
        </w:rPr>
        <w:tab/>
      </w:r>
      <w:r w:rsidR="0061462E">
        <w:rPr>
          <w:color w:val="000000"/>
        </w:rPr>
        <w:tab/>
      </w:r>
      <w:r w:rsidR="0061462E">
        <w:rPr>
          <w:color w:val="000000"/>
        </w:rPr>
        <w:tab/>
      </w:r>
      <w:r w:rsidR="0061462E">
        <w:rPr>
          <w:color w:val="000000"/>
        </w:rPr>
        <w:tab/>
      </w:r>
      <w:r w:rsidR="0061462E">
        <w:rPr>
          <w:color w:val="000000"/>
        </w:rPr>
        <w:tab/>
      </w:r>
      <w:r w:rsidR="0061462E">
        <w:rPr>
          <w:color w:val="000000"/>
        </w:rPr>
        <w:tab/>
      </w:r>
      <w:r w:rsidR="0061462E">
        <w:rPr>
          <w:color w:val="000000"/>
        </w:rPr>
        <w:tab/>
      </w:r>
      <w:r w:rsidR="0061462E">
        <w:rPr>
          <w:color w:val="000000"/>
        </w:rPr>
        <w:tab/>
      </w:r>
      <w:r w:rsidR="0061462E">
        <w:rPr>
          <w:color w:val="000000"/>
        </w:rPr>
        <w:tab/>
        <w:t>SPRING 2020</w:t>
      </w:r>
    </w:p>
    <w:p w:rsidR="009401DA" w:rsidRPr="0083352F" w:rsidRDefault="009401DA" w:rsidP="00580F03">
      <w:pPr>
        <w:autoSpaceDE w:val="0"/>
        <w:autoSpaceDN w:val="0"/>
        <w:adjustRightInd w:val="0"/>
        <w:rPr>
          <w:color w:val="000000"/>
        </w:rPr>
      </w:pPr>
    </w:p>
    <w:p w:rsidR="00580F03" w:rsidRPr="0083352F" w:rsidRDefault="00580F03" w:rsidP="00580F03">
      <w:pPr>
        <w:autoSpaceDE w:val="0"/>
        <w:autoSpaceDN w:val="0"/>
        <w:adjustRightInd w:val="0"/>
        <w:rPr>
          <w:i/>
          <w:color w:val="000000"/>
        </w:rPr>
      </w:pPr>
      <w:r w:rsidRPr="0083352F">
        <w:rPr>
          <w:color w:val="000000"/>
        </w:rPr>
        <w:t>C</w:t>
      </w:r>
      <w:r w:rsidR="00A347CF">
        <w:rPr>
          <w:color w:val="000000"/>
        </w:rPr>
        <w:t>ourse Ti</w:t>
      </w:r>
      <w:r w:rsidR="009A06F6" w:rsidRPr="0083352F">
        <w:rPr>
          <w:color w:val="000000"/>
        </w:rPr>
        <w:t xml:space="preserve">tle: </w:t>
      </w:r>
      <w:r w:rsidR="006D1652" w:rsidRPr="0083352F">
        <w:rPr>
          <w:color w:val="000000"/>
        </w:rPr>
        <w:t xml:space="preserve"> </w:t>
      </w:r>
      <w:r w:rsidR="00AA5B4C" w:rsidRPr="0083352F">
        <w:t>Molecular Genetics</w:t>
      </w:r>
    </w:p>
    <w:p w:rsidR="00DE2939" w:rsidRPr="0083352F" w:rsidRDefault="00DE2939" w:rsidP="00580F03">
      <w:pPr>
        <w:autoSpaceDE w:val="0"/>
        <w:autoSpaceDN w:val="0"/>
        <w:adjustRightInd w:val="0"/>
        <w:rPr>
          <w:color w:val="000000"/>
        </w:rPr>
      </w:pPr>
      <w:r w:rsidRPr="0083352F">
        <w:rPr>
          <w:color w:val="000000"/>
        </w:rPr>
        <w:t>Course Code:</w:t>
      </w:r>
      <w:r w:rsidR="008B07F5">
        <w:rPr>
          <w:color w:val="000000"/>
        </w:rPr>
        <w:t xml:space="preserve">  PBG-310</w:t>
      </w:r>
    </w:p>
    <w:p w:rsidR="00DE2939" w:rsidRPr="0083352F" w:rsidRDefault="00DE2939" w:rsidP="00580F03">
      <w:pPr>
        <w:autoSpaceDE w:val="0"/>
        <w:autoSpaceDN w:val="0"/>
        <w:adjustRightInd w:val="0"/>
        <w:rPr>
          <w:i/>
          <w:color w:val="000000"/>
        </w:rPr>
      </w:pPr>
      <w:r w:rsidRPr="0083352F">
        <w:rPr>
          <w:color w:val="000000"/>
        </w:rPr>
        <w:t>Credit Hours:</w:t>
      </w:r>
      <w:r w:rsidR="00274E71" w:rsidRPr="0083352F">
        <w:rPr>
          <w:color w:val="000000"/>
        </w:rPr>
        <w:tab/>
        <w:t>3(2-1)</w:t>
      </w:r>
    </w:p>
    <w:p w:rsidR="00580F03" w:rsidRPr="0083352F" w:rsidRDefault="0093129F" w:rsidP="0093129F">
      <w:pPr>
        <w:autoSpaceDE w:val="0"/>
        <w:autoSpaceDN w:val="0"/>
        <w:adjustRightInd w:val="0"/>
        <w:rPr>
          <w:color w:val="000000"/>
        </w:rPr>
      </w:pPr>
      <w:r w:rsidRPr="0083352F">
        <w:rPr>
          <w:color w:val="000000"/>
        </w:rPr>
        <w:t xml:space="preserve">Instructor: </w:t>
      </w:r>
      <w:r w:rsidR="00496DAE" w:rsidRPr="0083352F">
        <w:rPr>
          <w:color w:val="000000"/>
        </w:rPr>
        <w:t>Dr. Saeed Rauf</w:t>
      </w:r>
    </w:p>
    <w:p w:rsidR="00580F03" w:rsidRPr="0083352F" w:rsidRDefault="0093129F" w:rsidP="0093129F">
      <w:pPr>
        <w:autoSpaceDE w:val="0"/>
        <w:autoSpaceDN w:val="0"/>
        <w:adjustRightInd w:val="0"/>
        <w:rPr>
          <w:color w:val="000000"/>
        </w:rPr>
      </w:pPr>
      <w:r w:rsidRPr="0083352F">
        <w:rPr>
          <w:color w:val="000000"/>
        </w:rPr>
        <w:t>E</w:t>
      </w:r>
      <w:r w:rsidR="00580F03" w:rsidRPr="0083352F">
        <w:rPr>
          <w:color w:val="000000"/>
        </w:rPr>
        <w:t>mail:</w:t>
      </w:r>
      <w:r w:rsidR="00496DAE" w:rsidRPr="0083352F">
        <w:rPr>
          <w:color w:val="000000"/>
        </w:rPr>
        <w:tab/>
        <w:t>saeed_rauf2001@yahoo.com</w:t>
      </w:r>
    </w:p>
    <w:p w:rsidR="00580F03" w:rsidRPr="0083352F" w:rsidRDefault="00580F03" w:rsidP="0093129F">
      <w:pPr>
        <w:shd w:val="clear" w:color="auto" w:fill="000000"/>
        <w:jc w:val="center"/>
      </w:pPr>
      <w:r w:rsidRPr="0083352F">
        <w:t>DESCRIPTION</w:t>
      </w:r>
      <w:r w:rsidR="009F144E" w:rsidRPr="0083352F">
        <w:t xml:space="preserve"> </w:t>
      </w:r>
      <w:r w:rsidR="009401DA" w:rsidRPr="0083352F">
        <w:t>&amp; OBJECTIVES</w:t>
      </w:r>
    </w:p>
    <w:p w:rsidR="00580F03" w:rsidRPr="0083352F" w:rsidRDefault="00580F03" w:rsidP="00580F03">
      <w:pPr>
        <w:rPr>
          <w:i/>
        </w:rPr>
      </w:pPr>
    </w:p>
    <w:p w:rsidR="00AA5B4C" w:rsidRPr="0083352F" w:rsidRDefault="00AA5B4C" w:rsidP="00AA5B4C">
      <w:pPr>
        <w:numPr>
          <w:ilvl w:val="0"/>
          <w:numId w:val="5"/>
        </w:numPr>
      </w:pPr>
      <w:r w:rsidRPr="0083352F">
        <w:t>to build understanding of the structure, function, expression and replication of genetic material</w:t>
      </w:r>
    </w:p>
    <w:p w:rsidR="00AA5B4C" w:rsidRPr="0083352F" w:rsidRDefault="00AA5B4C" w:rsidP="00AA5B4C">
      <w:pPr>
        <w:numPr>
          <w:ilvl w:val="0"/>
          <w:numId w:val="5"/>
        </w:numPr>
      </w:pPr>
      <w:r w:rsidRPr="0083352F">
        <w:t>regulation of gene expression</w:t>
      </w:r>
    </w:p>
    <w:p w:rsidR="00AA5B4C" w:rsidRPr="0083352F" w:rsidRDefault="00AA5B4C" w:rsidP="00AA5B4C">
      <w:pPr>
        <w:numPr>
          <w:ilvl w:val="0"/>
          <w:numId w:val="5"/>
        </w:numPr>
      </w:pPr>
      <w:r w:rsidRPr="0083352F">
        <w:t xml:space="preserve">to familiarize student with basic concept of </w:t>
      </w:r>
    </w:p>
    <w:p w:rsidR="00AA5B4C" w:rsidRPr="0083352F" w:rsidRDefault="00AA5B4C" w:rsidP="00AA5B4C">
      <w:pPr>
        <w:numPr>
          <w:ilvl w:val="1"/>
          <w:numId w:val="5"/>
        </w:numPr>
      </w:pPr>
      <w:r w:rsidRPr="0083352F">
        <w:t>recombinant DNA technology</w:t>
      </w:r>
    </w:p>
    <w:p w:rsidR="00AA5B4C" w:rsidRPr="0083352F" w:rsidRDefault="00AA5B4C" w:rsidP="00AA5B4C">
      <w:pPr>
        <w:numPr>
          <w:ilvl w:val="1"/>
          <w:numId w:val="5"/>
        </w:numPr>
      </w:pPr>
      <w:r w:rsidRPr="0083352F">
        <w:t>development of transgenic organisms</w:t>
      </w:r>
    </w:p>
    <w:p w:rsidR="00C047CD" w:rsidRPr="0083352F" w:rsidRDefault="00AA5B4C" w:rsidP="00C047CD">
      <w:pPr>
        <w:numPr>
          <w:ilvl w:val="1"/>
          <w:numId w:val="5"/>
        </w:numPr>
      </w:pPr>
      <w:r w:rsidRPr="0083352F">
        <w:t>marker assisted selection</w:t>
      </w:r>
    </w:p>
    <w:p w:rsidR="00580F03" w:rsidRPr="0083352F" w:rsidRDefault="00C047CD" w:rsidP="00C047CD">
      <w:pPr>
        <w:numPr>
          <w:ilvl w:val="1"/>
          <w:numId w:val="5"/>
        </w:numPr>
      </w:pPr>
      <w:r w:rsidRPr="0083352F">
        <w:t>I</w:t>
      </w:r>
      <w:r w:rsidR="00AA5B4C" w:rsidRPr="0083352F">
        <w:t>ntegration of novel molecular techniques with plant breeding</w:t>
      </w:r>
    </w:p>
    <w:p w:rsidR="00AA5B4C" w:rsidRPr="0083352F" w:rsidRDefault="00AA5B4C" w:rsidP="00AA5B4C">
      <w:pPr>
        <w:jc w:val="center"/>
      </w:pPr>
    </w:p>
    <w:p w:rsidR="00580F03" w:rsidRPr="0083352F" w:rsidRDefault="009401DA" w:rsidP="0093129F">
      <w:pPr>
        <w:shd w:val="clear" w:color="auto" w:fill="000000"/>
        <w:jc w:val="center"/>
      </w:pPr>
      <w:r w:rsidRPr="0083352F">
        <w:rPr>
          <w:color w:val="FFFFFF"/>
        </w:rPr>
        <w:t>READINGS</w:t>
      </w:r>
    </w:p>
    <w:p w:rsidR="000856B1" w:rsidRPr="0083352F" w:rsidRDefault="000856B1" w:rsidP="002776D1">
      <w:pPr>
        <w:ind w:left="720"/>
        <w:jc w:val="center"/>
      </w:pPr>
    </w:p>
    <w:p w:rsidR="002776D1" w:rsidRPr="0083352F" w:rsidRDefault="00BC0F5B" w:rsidP="002776D1">
      <w:pPr>
        <w:ind w:left="720"/>
        <w:jc w:val="center"/>
        <w:rPr>
          <w:b/>
        </w:rPr>
      </w:pPr>
      <w:r w:rsidRPr="0083352F">
        <w:rPr>
          <w:b/>
        </w:rPr>
        <w:t>Text Books</w:t>
      </w:r>
    </w:p>
    <w:p w:rsidR="00C7670B" w:rsidRPr="0083352F" w:rsidRDefault="00C7670B" w:rsidP="00C7670B">
      <w:pPr>
        <w:numPr>
          <w:ilvl w:val="0"/>
          <w:numId w:val="8"/>
        </w:numPr>
        <w:tabs>
          <w:tab w:val="clear" w:pos="1440"/>
        </w:tabs>
        <w:autoSpaceDE w:val="0"/>
        <w:autoSpaceDN w:val="0"/>
        <w:adjustRightInd w:val="0"/>
        <w:ind w:left="567" w:hanging="567"/>
        <w:jc w:val="both"/>
        <w:rPr>
          <w:color w:val="000000"/>
        </w:rPr>
      </w:pPr>
      <w:r w:rsidRPr="0083352F">
        <w:rPr>
          <w:color w:val="000000"/>
        </w:rPr>
        <w:t>Klug, W. S.  and M. R. Cummings. 2010. Concepts of Genetics. Dorling Kindersley, Pvt.(Ltd.) New Delhi, India.</w:t>
      </w:r>
    </w:p>
    <w:p w:rsidR="00C7670B" w:rsidRPr="0083352F" w:rsidRDefault="00EF7BCD" w:rsidP="00C7670B">
      <w:pPr>
        <w:numPr>
          <w:ilvl w:val="0"/>
          <w:numId w:val="8"/>
        </w:numPr>
        <w:tabs>
          <w:tab w:val="clear" w:pos="1440"/>
        </w:tabs>
        <w:autoSpaceDE w:val="0"/>
        <w:autoSpaceDN w:val="0"/>
        <w:adjustRightInd w:val="0"/>
        <w:ind w:left="567" w:hanging="567"/>
        <w:jc w:val="both"/>
        <w:rPr>
          <w:color w:val="000000"/>
        </w:rPr>
      </w:pPr>
      <w:r w:rsidRPr="0083352F">
        <w:rPr>
          <w:color w:val="000000"/>
        </w:rPr>
        <w:t>Brown T.A. 2012</w:t>
      </w:r>
      <w:r w:rsidR="00D00F4E" w:rsidRPr="0083352F">
        <w:rPr>
          <w:color w:val="000000"/>
        </w:rPr>
        <w:t xml:space="preserve">. Introduction to </w:t>
      </w:r>
      <w:r w:rsidR="00C7670B" w:rsidRPr="0083352F">
        <w:rPr>
          <w:color w:val="000000"/>
        </w:rPr>
        <w:t>Genetics: A Molecular Approach. 2</w:t>
      </w:r>
      <w:r w:rsidR="00C7670B" w:rsidRPr="0083352F">
        <w:rPr>
          <w:color w:val="000000"/>
          <w:vertAlign w:val="superscript"/>
        </w:rPr>
        <w:t>nd</w:t>
      </w:r>
      <w:r w:rsidR="00C7670B" w:rsidRPr="0083352F">
        <w:rPr>
          <w:color w:val="000000"/>
        </w:rPr>
        <w:t xml:space="preserve"> ed., </w:t>
      </w:r>
      <w:r w:rsidRPr="0083352F">
        <w:rPr>
          <w:color w:val="000000"/>
        </w:rPr>
        <w:t>Garland Science, Taylor &amp; Francis, New York and London</w:t>
      </w:r>
      <w:r w:rsidR="00C7670B" w:rsidRPr="0083352F">
        <w:rPr>
          <w:color w:val="000000"/>
        </w:rPr>
        <w:t>.</w:t>
      </w:r>
    </w:p>
    <w:p w:rsidR="00C7670B" w:rsidRPr="0083352F" w:rsidRDefault="00C7670B" w:rsidP="00C7670B">
      <w:pPr>
        <w:numPr>
          <w:ilvl w:val="0"/>
          <w:numId w:val="8"/>
        </w:numPr>
        <w:tabs>
          <w:tab w:val="clear" w:pos="1440"/>
        </w:tabs>
        <w:autoSpaceDE w:val="0"/>
        <w:autoSpaceDN w:val="0"/>
        <w:adjustRightInd w:val="0"/>
        <w:ind w:left="567" w:hanging="567"/>
        <w:jc w:val="both"/>
        <w:rPr>
          <w:color w:val="000000"/>
        </w:rPr>
      </w:pPr>
      <w:r w:rsidRPr="0083352F">
        <w:rPr>
          <w:color w:val="000000"/>
        </w:rPr>
        <w:t>Bilgrami, K. S. and A. K. Pandey. 1992. Introduction of Biotechnology. CBS Publishers &amp; Distributers, New Delhi, India.</w:t>
      </w:r>
    </w:p>
    <w:p w:rsidR="00C7670B" w:rsidRPr="0083352F" w:rsidRDefault="00C7670B" w:rsidP="00C7670B">
      <w:pPr>
        <w:numPr>
          <w:ilvl w:val="0"/>
          <w:numId w:val="8"/>
        </w:numPr>
        <w:tabs>
          <w:tab w:val="clear" w:pos="1440"/>
        </w:tabs>
        <w:autoSpaceDE w:val="0"/>
        <w:autoSpaceDN w:val="0"/>
        <w:adjustRightInd w:val="0"/>
        <w:ind w:left="567" w:hanging="567"/>
        <w:jc w:val="both"/>
        <w:rPr>
          <w:color w:val="000000"/>
        </w:rPr>
      </w:pPr>
      <w:r w:rsidRPr="0083352F">
        <w:rPr>
          <w:color w:val="000000"/>
        </w:rPr>
        <w:t xml:space="preserve">Maniatis, T., E. F. Fritsch and J. Sambrook, 1989. Molecular Cloning. A Laboratory Manual. Cold Spring Harbour, USA. </w:t>
      </w:r>
    </w:p>
    <w:p w:rsidR="006645A6" w:rsidRPr="0083352F" w:rsidRDefault="006645A6" w:rsidP="00AA5B4C">
      <w:pPr>
        <w:pStyle w:val="Default"/>
        <w:ind w:left="567"/>
        <w:jc w:val="both"/>
        <w:rPr>
          <w:rFonts w:ascii="Times New Roman" w:hAnsi="Times New Roman" w:cs="Times New Roman"/>
          <w:sz w:val="20"/>
          <w:szCs w:val="20"/>
        </w:rPr>
      </w:pPr>
    </w:p>
    <w:p w:rsidR="00365D9B" w:rsidRPr="0083352F" w:rsidRDefault="00365D9B" w:rsidP="000F2556">
      <w:pPr>
        <w:pStyle w:val="ListParagraph"/>
        <w:spacing w:after="200"/>
        <w:jc w:val="center"/>
        <w:rPr>
          <w:b/>
          <w:shd w:val="clear" w:color="auto" w:fill="FFFFFF"/>
        </w:rPr>
      </w:pPr>
    </w:p>
    <w:p w:rsidR="0051404D" w:rsidRPr="0083352F" w:rsidRDefault="000F2556" w:rsidP="000F2556">
      <w:pPr>
        <w:pStyle w:val="ListParagraph"/>
        <w:spacing w:after="200"/>
        <w:jc w:val="center"/>
        <w:rPr>
          <w:b/>
          <w:shd w:val="clear" w:color="auto" w:fill="FFFFFF"/>
        </w:rPr>
      </w:pPr>
      <w:r w:rsidRPr="0083352F">
        <w:rPr>
          <w:b/>
          <w:shd w:val="clear" w:color="auto" w:fill="FFFFFF"/>
        </w:rPr>
        <w:t>Reference Material</w:t>
      </w:r>
    </w:p>
    <w:p w:rsidR="00F97200" w:rsidRPr="0083352F" w:rsidRDefault="00F97200" w:rsidP="00F97200">
      <w:pPr>
        <w:autoSpaceDE w:val="0"/>
        <w:autoSpaceDN w:val="0"/>
        <w:adjustRightInd w:val="0"/>
        <w:ind w:left="720" w:hanging="720"/>
        <w:jc w:val="both"/>
      </w:pPr>
      <w:r w:rsidRPr="0083352F">
        <w:t xml:space="preserve">Beurton PJ, Raphael Falk, Reheinberge HJ (2002): The concept of gene in development and evolution historical and epistemological perspective. Cambridge University Press. </w:t>
      </w:r>
    </w:p>
    <w:p w:rsidR="004A417E" w:rsidRPr="0083352F" w:rsidRDefault="004A417E" w:rsidP="004A417E">
      <w:pPr>
        <w:jc w:val="center"/>
      </w:pPr>
    </w:p>
    <w:p w:rsidR="00F97200" w:rsidRPr="0083352F" w:rsidRDefault="00F97200">
      <w:pPr>
        <w:rPr>
          <w:color w:val="FFFFFF"/>
        </w:rPr>
      </w:pPr>
    </w:p>
    <w:p w:rsidR="00580F03" w:rsidRPr="0083352F" w:rsidRDefault="004A417E" w:rsidP="004A417E">
      <w:pPr>
        <w:shd w:val="clear" w:color="auto" w:fill="000000"/>
        <w:jc w:val="center"/>
      </w:pPr>
      <w:r w:rsidRPr="0083352F">
        <w:rPr>
          <w:color w:val="FFFFFF"/>
        </w:rPr>
        <w:t>CONTENTS</w:t>
      </w:r>
    </w:p>
    <w:p w:rsidR="00AA5B4C" w:rsidRPr="0083352F" w:rsidRDefault="00AA5B4C" w:rsidP="00F97200">
      <w:pPr>
        <w:pStyle w:val="Default"/>
        <w:numPr>
          <w:ilvl w:val="0"/>
          <w:numId w:val="39"/>
        </w:numPr>
        <w:jc w:val="both"/>
        <w:rPr>
          <w:rFonts w:ascii="Times New Roman" w:hAnsi="Times New Roman" w:cs="Times New Roman"/>
          <w:sz w:val="20"/>
          <w:szCs w:val="20"/>
        </w:rPr>
      </w:pPr>
      <w:r w:rsidRPr="0083352F">
        <w:rPr>
          <w:rFonts w:ascii="Times New Roman" w:hAnsi="Times New Roman" w:cs="Times New Roman"/>
          <w:sz w:val="20"/>
          <w:szCs w:val="20"/>
        </w:rPr>
        <w:t>DNA as genetic material, chemistry of nucleic acids</w:t>
      </w:r>
    </w:p>
    <w:p w:rsidR="00AA5B4C" w:rsidRPr="0083352F" w:rsidRDefault="00AA5B4C" w:rsidP="00F97200">
      <w:pPr>
        <w:pStyle w:val="Default"/>
        <w:numPr>
          <w:ilvl w:val="0"/>
          <w:numId w:val="39"/>
        </w:numPr>
        <w:jc w:val="both"/>
        <w:rPr>
          <w:rFonts w:ascii="Times New Roman" w:hAnsi="Times New Roman" w:cs="Times New Roman"/>
          <w:sz w:val="20"/>
          <w:szCs w:val="20"/>
        </w:rPr>
      </w:pPr>
      <w:r w:rsidRPr="0083352F">
        <w:rPr>
          <w:rFonts w:ascii="Times New Roman" w:hAnsi="Times New Roman" w:cs="Times New Roman"/>
          <w:sz w:val="20"/>
          <w:szCs w:val="20"/>
        </w:rPr>
        <w:t xml:space="preserve">DNA replication; types of RNA, DNA transcription and translation. </w:t>
      </w:r>
    </w:p>
    <w:p w:rsidR="00AA5B4C" w:rsidRPr="0083352F" w:rsidRDefault="00AA5B4C" w:rsidP="00F97200">
      <w:pPr>
        <w:pStyle w:val="Default"/>
        <w:numPr>
          <w:ilvl w:val="0"/>
          <w:numId w:val="39"/>
        </w:numPr>
        <w:jc w:val="both"/>
        <w:rPr>
          <w:rFonts w:ascii="Times New Roman" w:hAnsi="Times New Roman" w:cs="Times New Roman"/>
          <w:sz w:val="20"/>
          <w:szCs w:val="20"/>
        </w:rPr>
      </w:pPr>
      <w:r w:rsidRPr="0083352F">
        <w:rPr>
          <w:rFonts w:ascii="Times New Roman" w:hAnsi="Times New Roman" w:cs="Times New Roman"/>
          <w:sz w:val="20"/>
          <w:szCs w:val="20"/>
        </w:rPr>
        <w:t xml:space="preserve">Transposable elements, Construction of genetic linkages map. </w:t>
      </w:r>
    </w:p>
    <w:p w:rsidR="00AA5B4C" w:rsidRPr="0083352F" w:rsidRDefault="00AA5B4C" w:rsidP="00F97200">
      <w:pPr>
        <w:pStyle w:val="Default"/>
        <w:numPr>
          <w:ilvl w:val="0"/>
          <w:numId w:val="39"/>
        </w:numPr>
        <w:jc w:val="both"/>
        <w:rPr>
          <w:rFonts w:ascii="Times New Roman" w:hAnsi="Times New Roman" w:cs="Times New Roman"/>
          <w:sz w:val="20"/>
          <w:szCs w:val="20"/>
        </w:rPr>
      </w:pPr>
      <w:r w:rsidRPr="0083352F">
        <w:rPr>
          <w:rFonts w:ascii="Times New Roman" w:hAnsi="Times New Roman" w:cs="Times New Roman"/>
          <w:sz w:val="20"/>
          <w:szCs w:val="20"/>
        </w:rPr>
        <w:t xml:space="preserve">Recombinant DNA technique, Genetic transformation, various types and techniques of developing transgenic plants. </w:t>
      </w:r>
    </w:p>
    <w:p w:rsidR="00AA5B4C" w:rsidRPr="0083352F" w:rsidRDefault="00AA5B4C" w:rsidP="00F97200">
      <w:pPr>
        <w:pStyle w:val="Default"/>
        <w:numPr>
          <w:ilvl w:val="0"/>
          <w:numId w:val="39"/>
        </w:numPr>
        <w:jc w:val="both"/>
        <w:rPr>
          <w:rFonts w:ascii="Times New Roman" w:hAnsi="Times New Roman" w:cs="Times New Roman"/>
          <w:sz w:val="20"/>
          <w:szCs w:val="20"/>
        </w:rPr>
      </w:pPr>
      <w:r w:rsidRPr="0083352F">
        <w:rPr>
          <w:rFonts w:ascii="Times New Roman" w:hAnsi="Times New Roman" w:cs="Times New Roman"/>
          <w:sz w:val="20"/>
          <w:szCs w:val="20"/>
        </w:rPr>
        <w:t xml:space="preserve">Marker assisted analysis and QTL mapping. </w:t>
      </w:r>
    </w:p>
    <w:p w:rsidR="00AA5B4C" w:rsidRPr="0083352F" w:rsidRDefault="00AA5B4C" w:rsidP="00F97200">
      <w:pPr>
        <w:pStyle w:val="Default"/>
        <w:numPr>
          <w:ilvl w:val="0"/>
          <w:numId w:val="39"/>
        </w:numPr>
        <w:jc w:val="both"/>
        <w:rPr>
          <w:rFonts w:ascii="Times New Roman" w:hAnsi="Times New Roman" w:cs="Times New Roman"/>
          <w:sz w:val="20"/>
          <w:szCs w:val="20"/>
        </w:rPr>
      </w:pPr>
      <w:r w:rsidRPr="0083352F">
        <w:rPr>
          <w:rFonts w:ascii="Times New Roman" w:hAnsi="Times New Roman" w:cs="Times New Roman"/>
          <w:sz w:val="20"/>
          <w:szCs w:val="20"/>
        </w:rPr>
        <w:t xml:space="preserve">Features of the genetic code, split gene and redundant DNA. </w:t>
      </w:r>
    </w:p>
    <w:p w:rsidR="00AA5B4C" w:rsidRPr="0083352F" w:rsidRDefault="00AA5B4C" w:rsidP="00F97200">
      <w:pPr>
        <w:pStyle w:val="Default"/>
        <w:numPr>
          <w:ilvl w:val="0"/>
          <w:numId w:val="39"/>
        </w:numPr>
        <w:jc w:val="both"/>
        <w:rPr>
          <w:rFonts w:ascii="Times New Roman" w:hAnsi="Times New Roman" w:cs="Times New Roman"/>
          <w:sz w:val="20"/>
          <w:szCs w:val="20"/>
        </w:rPr>
      </w:pPr>
      <w:r w:rsidRPr="0083352F">
        <w:rPr>
          <w:rFonts w:ascii="Times New Roman" w:hAnsi="Times New Roman" w:cs="Times New Roman"/>
          <w:sz w:val="20"/>
          <w:szCs w:val="20"/>
        </w:rPr>
        <w:t xml:space="preserve">Gene mutation, molecular basis of gene mutation, factors affecting mutation rate. </w:t>
      </w:r>
    </w:p>
    <w:p w:rsidR="00992109" w:rsidRDefault="00992109">
      <w:pPr>
        <w:rPr>
          <w:bCs/>
        </w:rPr>
      </w:pPr>
      <w:r>
        <w:rPr>
          <w:bCs/>
        </w:rPr>
        <w:br w:type="page"/>
      </w:r>
    </w:p>
    <w:p w:rsidR="00580F03" w:rsidRPr="0083352F" w:rsidRDefault="00580F03" w:rsidP="00AB4F6A">
      <w:pPr>
        <w:jc w:val="center"/>
        <w:rPr>
          <w:bCs/>
        </w:rPr>
      </w:pPr>
    </w:p>
    <w:p w:rsidR="0093129F" w:rsidRPr="0083352F" w:rsidRDefault="0093129F" w:rsidP="0093129F">
      <w:pPr>
        <w:shd w:val="clear" w:color="auto" w:fill="000000"/>
        <w:ind w:firstLine="567"/>
        <w:jc w:val="center"/>
      </w:pPr>
      <w:r w:rsidRPr="0083352F">
        <w:t>COURSE SCHEDULE</w:t>
      </w:r>
    </w:p>
    <w:p w:rsidR="003C36B8" w:rsidRPr="0083352F" w:rsidRDefault="00CD688C" w:rsidP="00CD688C">
      <w:pPr>
        <w:tabs>
          <w:tab w:val="left" w:pos="1186"/>
        </w:tabs>
      </w:pPr>
      <w:r w:rsidRPr="0083352F">
        <w:tab/>
      </w:r>
    </w:p>
    <w:tbl>
      <w:tblPr>
        <w:tblW w:w="491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40"/>
      </w:tblPr>
      <w:tblGrid>
        <w:gridCol w:w="813"/>
        <w:gridCol w:w="6"/>
        <w:gridCol w:w="896"/>
        <w:gridCol w:w="1738"/>
        <w:gridCol w:w="776"/>
        <w:gridCol w:w="261"/>
        <w:gridCol w:w="17"/>
        <w:gridCol w:w="984"/>
        <w:gridCol w:w="280"/>
        <w:gridCol w:w="1894"/>
        <w:gridCol w:w="2057"/>
      </w:tblGrid>
      <w:tr w:rsidR="00992109" w:rsidRPr="0083352F" w:rsidTr="008C111A">
        <w:tc>
          <w:tcPr>
            <w:tcW w:w="421" w:type="pct"/>
            <w:gridSpan w:val="2"/>
            <w:vMerge w:val="restart"/>
          </w:tcPr>
          <w:p w:rsidR="00666EC4" w:rsidRPr="0083352F" w:rsidRDefault="00666EC4" w:rsidP="0061462E">
            <w:pPr>
              <w:jc w:val="center"/>
              <w:rPr>
                <w:b/>
              </w:rPr>
            </w:pPr>
            <w:r w:rsidRPr="0083352F">
              <w:rPr>
                <w:b/>
              </w:rPr>
              <w:t>Week</w:t>
            </w:r>
          </w:p>
        </w:tc>
        <w:tc>
          <w:tcPr>
            <w:tcW w:w="461" w:type="pct"/>
            <w:vMerge w:val="restart"/>
          </w:tcPr>
          <w:p w:rsidR="00666EC4" w:rsidRPr="0083352F" w:rsidRDefault="00666EC4" w:rsidP="0061462E">
            <w:pPr>
              <w:jc w:val="center"/>
              <w:rPr>
                <w:b/>
              </w:rPr>
            </w:pPr>
            <w:r w:rsidRPr="0083352F">
              <w:rPr>
                <w:b/>
              </w:rPr>
              <w:t>Lecture</w:t>
            </w:r>
          </w:p>
        </w:tc>
        <w:tc>
          <w:tcPr>
            <w:tcW w:w="3059" w:type="pct"/>
            <w:gridSpan w:val="7"/>
          </w:tcPr>
          <w:p w:rsidR="00666EC4" w:rsidRPr="0083352F" w:rsidRDefault="00666EC4" w:rsidP="0061462E">
            <w:pPr>
              <w:jc w:val="center"/>
              <w:rPr>
                <w:b/>
              </w:rPr>
            </w:pPr>
            <w:r w:rsidRPr="0083352F">
              <w:rPr>
                <w:b/>
              </w:rPr>
              <w:t>Course Schedule</w:t>
            </w:r>
          </w:p>
          <w:p w:rsidR="00666EC4" w:rsidRPr="0083352F" w:rsidRDefault="00666EC4" w:rsidP="0061462E">
            <w:pPr>
              <w:jc w:val="center"/>
              <w:rPr>
                <w:b/>
              </w:rPr>
            </w:pPr>
          </w:p>
        </w:tc>
        <w:tc>
          <w:tcPr>
            <w:tcW w:w="1059" w:type="pct"/>
            <w:vMerge w:val="restart"/>
          </w:tcPr>
          <w:p w:rsidR="00666EC4" w:rsidRPr="0083352F" w:rsidRDefault="00666EC4" w:rsidP="0061462E">
            <w:pPr>
              <w:jc w:val="center"/>
              <w:rPr>
                <w:b/>
              </w:rPr>
            </w:pPr>
            <w:r w:rsidRPr="0083352F">
              <w:rPr>
                <w:b/>
              </w:rPr>
              <w:t>Date</w:t>
            </w:r>
          </w:p>
        </w:tc>
      </w:tr>
      <w:tr w:rsidR="008C111A" w:rsidRPr="0083352F" w:rsidTr="008C111A">
        <w:trPr>
          <w:cantSplit/>
        </w:trPr>
        <w:tc>
          <w:tcPr>
            <w:tcW w:w="421" w:type="pct"/>
            <w:gridSpan w:val="2"/>
            <w:vMerge/>
            <w:vAlign w:val="center"/>
          </w:tcPr>
          <w:p w:rsidR="00666EC4" w:rsidRPr="0083352F" w:rsidRDefault="00666EC4" w:rsidP="0061462E">
            <w:pPr>
              <w:jc w:val="center"/>
              <w:rPr>
                <w:b/>
              </w:rPr>
            </w:pPr>
          </w:p>
        </w:tc>
        <w:tc>
          <w:tcPr>
            <w:tcW w:w="461" w:type="pct"/>
            <w:vMerge/>
          </w:tcPr>
          <w:p w:rsidR="00666EC4" w:rsidRPr="0083352F" w:rsidRDefault="00666EC4" w:rsidP="003C36B8">
            <w:pPr>
              <w:pStyle w:val="ListParagraph"/>
              <w:numPr>
                <w:ilvl w:val="0"/>
                <w:numId w:val="40"/>
              </w:numPr>
              <w:jc w:val="center"/>
              <w:rPr>
                <w:b/>
              </w:rPr>
            </w:pPr>
          </w:p>
        </w:tc>
        <w:tc>
          <w:tcPr>
            <w:tcW w:w="1427" w:type="pct"/>
            <w:gridSpan w:val="3"/>
            <w:tcBorders>
              <w:right w:val="single" w:sz="4" w:space="0" w:color="auto"/>
            </w:tcBorders>
          </w:tcPr>
          <w:p w:rsidR="00666EC4" w:rsidRPr="0083352F" w:rsidRDefault="00666EC4" w:rsidP="0061462E">
            <w:pPr>
              <w:rPr>
                <w:b/>
              </w:rPr>
            </w:pPr>
            <w:r w:rsidRPr="0083352F">
              <w:rPr>
                <w:b/>
              </w:rPr>
              <w:t>Topic</w:t>
            </w:r>
          </w:p>
        </w:tc>
        <w:tc>
          <w:tcPr>
            <w:tcW w:w="659" w:type="pct"/>
            <w:gridSpan w:val="3"/>
            <w:tcBorders>
              <w:left w:val="single" w:sz="4" w:space="0" w:color="auto"/>
            </w:tcBorders>
          </w:tcPr>
          <w:p w:rsidR="00666EC4" w:rsidRPr="0083352F" w:rsidRDefault="00855EA1" w:rsidP="00666EC4">
            <w:pPr>
              <w:rPr>
                <w:b/>
              </w:rPr>
            </w:pPr>
            <w:r w:rsidRPr="0083352F">
              <w:rPr>
                <w:b/>
              </w:rPr>
              <w:t>Source</w:t>
            </w:r>
          </w:p>
        </w:tc>
        <w:tc>
          <w:tcPr>
            <w:tcW w:w="973" w:type="pct"/>
          </w:tcPr>
          <w:p w:rsidR="00666EC4" w:rsidRPr="0083352F" w:rsidRDefault="00CA1B04" w:rsidP="0061462E">
            <w:pPr>
              <w:rPr>
                <w:b/>
              </w:rPr>
            </w:pPr>
            <w:r w:rsidRPr="0083352F">
              <w:rPr>
                <w:b/>
              </w:rPr>
              <w:t>Assignment</w:t>
            </w:r>
          </w:p>
        </w:tc>
        <w:tc>
          <w:tcPr>
            <w:tcW w:w="1059" w:type="pct"/>
            <w:vMerge/>
          </w:tcPr>
          <w:p w:rsidR="00666EC4" w:rsidRPr="0083352F" w:rsidRDefault="00666EC4" w:rsidP="0061462E">
            <w:pPr>
              <w:rPr>
                <w:b/>
              </w:rPr>
            </w:pPr>
          </w:p>
        </w:tc>
      </w:tr>
      <w:tr w:rsidR="00992109" w:rsidRPr="0083352F" w:rsidTr="008C111A">
        <w:trPr>
          <w:cantSplit/>
        </w:trPr>
        <w:tc>
          <w:tcPr>
            <w:tcW w:w="421" w:type="pct"/>
            <w:gridSpan w:val="2"/>
            <w:vMerge w:val="restart"/>
            <w:vAlign w:val="center"/>
          </w:tcPr>
          <w:p w:rsidR="00910684" w:rsidRPr="0083352F" w:rsidRDefault="00910684" w:rsidP="0061462E">
            <w:pPr>
              <w:jc w:val="center"/>
            </w:pPr>
            <w:r w:rsidRPr="0083352F">
              <w:t>1</w:t>
            </w:r>
          </w:p>
          <w:p w:rsidR="00910684" w:rsidRPr="0083352F" w:rsidRDefault="00910684" w:rsidP="0061462E">
            <w:pPr>
              <w:jc w:val="center"/>
            </w:pPr>
          </w:p>
        </w:tc>
        <w:tc>
          <w:tcPr>
            <w:tcW w:w="461" w:type="pct"/>
            <w:vMerge w:val="restart"/>
          </w:tcPr>
          <w:p w:rsidR="00910684" w:rsidRPr="0083352F" w:rsidRDefault="00910684" w:rsidP="003C36B8">
            <w:pPr>
              <w:pStyle w:val="ListParagraph"/>
              <w:numPr>
                <w:ilvl w:val="0"/>
                <w:numId w:val="40"/>
              </w:numPr>
              <w:jc w:val="center"/>
            </w:pPr>
          </w:p>
        </w:tc>
        <w:tc>
          <w:tcPr>
            <w:tcW w:w="1427" w:type="pct"/>
            <w:gridSpan w:val="3"/>
            <w:vMerge w:val="restart"/>
            <w:tcBorders>
              <w:right w:val="single" w:sz="4" w:space="0" w:color="auto"/>
            </w:tcBorders>
          </w:tcPr>
          <w:p w:rsidR="00910684" w:rsidRPr="0083352F" w:rsidRDefault="00910684" w:rsidP="0061462E">
            <w:r w:rsidRPr="0083352F">
              <w:t xml:space="preserve">The origin of molecular genetics </w:t>
            </w:r>
          </w:p>
          <w:p w:rsidR="00910684" w:rsidRPr="0083352F" w:rsidRDefault="00910684" w:rsidP="0061462E"/>
        </w:tc>
        <w:tc>
          <w:tcPr>
            <w:tcW w:w="659" w:type="pct"/>
            <w:gridSpan w:val="3"/>
            <w:vMerge w:val="restart"/>
            <w:tcBorders>
              <w:left w:val="single" w:sz="4" w:space="0" w:color="auto"/>
            </w:tcBorders>
          </w:tcPr>
          <w:p w:rsidR="00910684" w:rsidRPr="0083352F" w:rsidRDefault="00910684" w:rsidP="00855EA1">
            <w:r w:rsidRPr="0083352F">
              <w:t>Book 2: 1-10</w:t>
            </w:r>
          </w:p>
          <w:p w:rsidR="00910684" w:rsidRPr="0083352F" w:rsidRDefault="00910684" w:rsidP="00855EA1"/>
        </w:tc>
        <w:tc>
          <w:tcPr>
            <w:tcW w:w="973" w:type="pct"/>
          </w:tcPr>
          <w:p w:rsidR="00910684" w:rsidRPr="0083352F" w:rsidRDefault="00910684" w:rsidP="0061462E">
            <w:r w:rsidRPr="0083352F">
              <w:t xml:space="preserve">Assignment1: Presentation of 3D model of DNA </w:t>
            </w:r>
          </w:p>
        </w:tc>
        <w:tc>
          <w:tcPr>
            <w:tcW w:w="1059" w:type="pct"/>
            <w:vMerge w:val="restart"/>
          </w:tcPr>
          <w:p w:rsidR="00910684" w:rsidRPr="0083352F" w:rsidRDefault="00E52A56" w:rsidP="0061462E">
            <w:r>
              <w:t>1</w:t>
            </w:r>
            <w:r w:rsidR="00DC6EEE">
              <w:t>3-1-2020</w:t>
            </w:r>
            <w:r>
              <w:t xml:space="preserve"> to 17</w:t>
            </w:r>
            <w:r w:rsidR="00910684" w:rsidRPr="0083352F">
              <w:t>-1-20</w:t>
            </w:r>
            <w:r w:rsidR="00DC6EEE">
              <w:t>20</w:t>
            </w:r>
          </w:p>
        </w:tc>
      </w:tr>
      <w:tr w:rsidR="00992109" w:rsidRPr="0083352F" w:rsidTr="008C111A">
        <w:trPr>
          <w:cantSplit/>
        </w:trPr>
        <w:tc>
          <w:tcPr>
            <w:tcW w:w="421" w:type="pct"/>
            <w:gridSpan w:val="2"/>
            <w:vMerge/>
            <w:tcBorders>
              <w:bottom w:val="single" w:sz="4" w:space="0" w:color="auto"/>
            </w:tcBorders>
            <w:vAlign w:val="center"/>
          </w:tcPr>
          <w:p w:rsidR="00910684" w:rsidRPr="0083352F" w:rsidRDefault="00910684" w:rsidP="0061462E">
            <w:pPr>
              <w:jc w:val="center"/>
            </w:pPr>
          </w:p>
        </w:tc>
        <w:tc>
          <w:tcPr>
            <w:tcW w:w="461" w:type="pct"/>
            <w:vMerge/>
          </w:tcPr>
          <w:p w:rsidR="00910684" w:rsidRPr="0083352F" w:rsidRDefault="00910684" w:rsidP="003C36B8">
            <w:pPr>
              <w:pStyle w:val="ListParagraph"/>
              <w:numPr>
                <w:ilvl w:val="0"/>
                <w:numId w:val="40"/>
              </w:numPr>
              <w:jc w:val="center"/>
            </w:pPr>
          </w:p>
        </w:tc>
        <w:tc>
          <w:tcPr>
            <w:tcW w:w="1427" w:type="pct"/>
            <w:gridSpan w:val="3"/>
            <w:vMerge/>
            <w:tcBorders>
              <w:right w:val="single" w:sz="4" w:space="0" w:color="auto"/>
            </w:tcBorders>
          </w:tcPr>
          <w:p w:rsidR="00910684" w:rsidRPr="0083352F" w:rsidRDefault="00910684" w:rsidP="0061462E"/>
        </w:tc>
        <w:tc>
          <w:tcPr>
            <w:tcW w:w="659" w:type="pct"/>
            <w:gridSpan w:val="3"/>
            <w:vMerge/>
            <w:tcBorders>
              <w:left w:val="single" w:sz="4" w:space="0" w:color="auto"/>
            </w:tcBorders>
          </w:tcPr>
          <w:p w:rsidR="00910684" w:rsidRPr="0083352F" w:rsidRDefault="00910684" w:rsidP="0061462E"/>
        </w:tc>
        <w:tc>
          <w:tcPr>
            <w:tcW w:w="973" w:type="pct"/>
          </w:tcPr>
          <w:p w:rsidR="00910684" w:rsidRPr="0083352F" w:rsidRDefault="00910684" w:rsidP="0061462E">
            <w:r w:rsidRPr="0083352F">
              <w:t>Book 2; Chapter 2: 12-23</w:t>
            </w:r>
          </w:p>
        </w:tc>
        <w:tc>
          <w:tcPr>
            <w:tcW w:w="1059" w:type="pct"/>
            <w:vMerge/>
          </w:tcPr>
          <w:p w:rsidR="00910684" w:rsidRPr="0083352F" w:rsidRDefault="00910684" w:rsidP="0061462E"/>
        </w:tc>
      </w:tr>
      <w:tr w:rsidR="00992109" w:rsidRPr="0083352F" w:rsidTr="008C111A">
        <w:trPr>
          <w:cantSplit/>
        </w:trPr>
        <w:tc>
          <w:tcPr>
            <w:tcW w:w="421" w:type="pct"/>
            <w:gridSpan w:val="2"/>
            <w:tcBorders>
              <w:top w:val="single" w:sz="4" w:space="0" w:color="auto"/>
              <w:bottom w:val="single" w:sz="4" w:space="0" w:color="auto"/>
            </w:tcBorders>
            <w:vAlign w:val="center"/>
          </w:tcPr>
          <w:p w:rsidR="00910684" w:rsidRPr="0083352F" w:rsidRDefault="00910684" w:rsidP="0061462E">
            <w:pPr>
              <w:jc w:val="center"/>
            </w:pPr>
          </w:p>
        </w:tc>
        <w:tc>
          <w:tcPr>
            <w:tcW w:w="461" w:type="pct"/>
            <w:tcBorders>
              <w:bottom w:val="single" w:sz="4" w:space="0" w:color="auto"/>
            </w:tcBorders>
          </w:tcPr>
          <w:p w:rsidR="00910684" w:rsidRPr="0083352F" w:rsidRDefault="00910684" w:rsidP="003C36B8">
            <w:pPr>
              <w:pStyle w:val="ListParagraph"/>
              <w:numPr>
                <w:ilvl w:val="0"/>
                <w:numId w:val="40"/>
              </w:numPr>
            </w:pPr>
          </w:p>
        </w:tc>
        <w:tc>
          <w:tcPr>
            <w:tcW w:w="1427" w:type="pct"/>
            <w:gridSpan w:val="3"/>
            <w:tcBorders>
              <w:right w:val="single" w:sz="4" w:space="0" w:color="auto"/>
            </w:tcBorders>
          </w:tcPr>
          <w:p w:rsidR="00910684" w:rsidRPr="0083352F" w:rsidRDefault="00910684" w:rsidP="00666EC4">
            <w:r w:rsidRPr="0083352F">
              <w:t>Heredity material Protein vs. Nucleic acid</w:t>
            </w:r>
          </w:p>
          <w:p w:rsidR="00910684" w:rsidRPr="0083352F" w:rsidRDefault="00910684" w:rsidP="0061462E"/>
        </w:tc>
        <w:tc>
          <w:tcPr>
            <w:tcW w:w="659" w:type="pct"/>
            <w:gridSpan w:val="3"/>
            <w:tcBorders>
              <w:left w:val="single" w:sz="4" w:space="0" w:color="auto"/>
            </w:tcBorders>
          </w:tcPr>
          <w:p w:rsidR="00910684" w:rsidRPr="0083352F" w:rsidRDefault="00910684" w:rsidP="0061462E">
            <w:r w:rsidRPr="0083352F">
              <w:t>Book 1:2-18</w:t>
            </w:r>
          </w:p>
        </w:tc>
        <w:tc>
          <w:tcPr>
            <w:tcW w:w="973" w:type="pct"/>
          </w:tcPr>
          <w:p w:rsidR="00910684" w:rsidRPr="0083352F" w:rsidRDefault="00910684" w:rsidP="005D1724">
            <w:r w:rsidRPr="0083352F">
              <w:t>Assignment No2: Cell Structure and Functions</w:t>
            </w:r>
          </w:p>
        </w:tc>
        <w:tc>
          <w:tcPr>
            <w:tcW w:w="1059" w:type="pct"/>
            <w:vMerge/>
          </w:tcPr>
          <w:p w:rsidR="00910684" w:rsidRPr="0083352F" w:rsidRDefault="00910684" w:rsidP="00CA1B04"/>
        </w:tc>
      </w:tr>
      <w:tr w:rsidR="00992109" w:rsidRPr="0083352F" w:rsidTr="008C111A">
        <w:trPr>
          <w:cantSplit/>
        </w:trPr>
        <w:tc>
          <w:tcPr>
            <w:tcW w:w="421" w:type="pct"/>
            <w:gridSpan w:val="2"/>
            <w:vMerge w:val="restart"/>
            <w:tcBorders>
              <w:top w:val="single" w:sz="4" w:space="0" w:color="auto"/>
            </w:tcBorders>
            <w:vAlign w:val="center"/>
          </w:tcPr>
          <w:p w:rsidR="00365994" w:rsidRPr="0083352F" w:rsidRDefault="00365994" w:rsidP="0061462E">
            <w:pPr>
              <w:jc w:val="center"/>
            </w:pPr>
            <w:r w:rsidRPr="0083352F">
              <w:t>2</w:t>
            </w:r>
          </w:p>
          <w:p w:rsidR="00365994" w:rsidRPr="0083352F" w:rsidRDefault="00365994" w:rsidP="0061462E">
            <w:pPr>
              <w:jc w:val="center"/>
            </w:pPr>
          </w:p>
        </w:tc>
        <w:tc>
          <w:tcPr>
            <w:tcW w:w="461" w:type="pct"/>
            <w:tcBorders>
              <w:top w:val="single" w:sz="4" w:space="0" w:color="auto"/>
            </w:tcBorders>
          </w:tcPr>
          <w:p w:rsidR="00365994" w:rsidRPr="0083352F" w:rsidRDefault="00365994" w:rsidP="003C36B8">
            <w:pPr>
              <w:pStyle w:val="ListParagraph"/>
              <w:numPr>
                <w:ilvl w:val="0"/>
                <w:numId w:val="40"/>
              </w:numPr>
              <w:jc w:val="center"/>
            </w:pPr>
          </w:p>
        </w:tc>
        <w:tc>
          <w:tcPr>
            <w:tcW w:w="1427" w:type="pct"/>
            <w:gridSpan w:val="3"/>
          </w:tcPr>
          <w:p w:rsidR="00365994" w:rsidRPr="0083352F" w:rsidRDefault="00365994" w:rsidP="0061462E">
            <w:r w:rsidRPr="0083352F">
              <w:t>Nucleic acid:</w:t>
            </w:r>
          </w:p>
          <w:p w:rsidR="00365994" w:rsidRPr="0083352F" w:rsidRDefault="00365994" w:rsidP="0061462E">
            <w:r w:rsidRPr="0083352F">
              <w:t>Structure of DNA</w:t>
            </w:r>
          </w:p>
        </w:tc>
        <w:tc>
          <w:tcPr>
            <w:tcW w:w="659" w:type="pct"/>
            <w:gridSpan w:val="3"/>
          </w:tcPr>
          <w:p w:rsidR="00365994" w:rsidRPr="0083352F" w:rsidRDefault="00365994" w:rsidP="0061462E">
            <w:r w:rsidRPr="0083352F">
              <w:t>Book 1:Chapter 2:21-47</w:t>
            </w:r>
          </w:p>
        </w:tc>
        <w:tc>
          <w:tcPr>
            <w:tcW w:w="973" w:type="pct"/>
          </w:tcPr>
          <w:p w:rsidR="00365994" w:rsidRPr="0083352F" w:rsidRDefault="00365994" w:rsidP="0061462E"/>
        </w:tc>
        <w:tc>
          <w:tcPr>
            <w:tcW w:w="1059" w:type="pct"/>
            <w:vMerge w:val="restart"/>
          </w:tcPr>
          <w:p w:rsidR="00365994" w:rsidRPr="0083352F" w:rsidRDefault="00DC6EEE" w:rsidP="0061462E">
            <w:r>
              <w:t>20-1-2020</w:t>
            </w:r>
            <w:r w:rsidR="00E52A56">
              <w:t xml:space="preserve"> to 24</w:t>
            </w:r>
            <w:r w:rsidR="00365994" w:rsidRPr="0083352F">
              <w:t>-2-20</w:t>
            </w:r>
            <w:r>
              <w:t>20</w:t>
            </w:r>
          </w:p>
        </w:tc>
      </w:tr>
      <w:tr w:rsidR="00992109" w:rsidRPr="0083352F" w:rsidTr="008C111A">
        <w:trPr>
          <w:cantSplit/>
        </w:trPr>
        <w:tc>
          <w:tcPr>
            <w:tcW w:w="421" w:type="pct"/>
            <w:gridSpan w:val="2"/>
            <w:vMerge/>
            <w:tcBorders>
              <w:bottom w:val="single" w:sz="4" w:space="0" w:color="auto"/>
            </w:tcBorders>
            <w:vAlign w:val="center"/>
          </w:tcPr>
          <w:p w:rsidR="00365994" w:rsidRPr="0083352F" w:rsidRDefault="00365994" w:rsidP="0061462E">
            <w:pPr>
              <w:jc w:val="center"/>
            </w:pPr>
          </w:p>
        </w:tc>
        <w:tc>
          <w:tcPr>
            <w:tcW w:w="461" w:type="pct"/>
            <w:tcBorders>
              <w:bottom w:val="single" w:sz="4" w:space="0" w:color="auto"/>
            </w:tcBorders>
          </w:tcPr>
          <w:p w:rsidR="00365994" w:rsidRPr="0083352F" w:rsidRDefault="00365994" w:rsidP="003C36B8">
            <w:pPr>
              <w:pStyle w:val="ListParagraph"/>
              <w:numPr>
                <w:ilvl w:val="0"/>
                <w:numId w:val="40"/>
              </w:numPr>
              <w:jc w:val="center"/>
            </w:pPr>
          </w:p>
        </w:tc>
        <w:tc>
          <w:tcPr>
            <w:tcW w:w="1427" w:type="pct"/>
            <w:gridSpan w:val="3"/>
          </w:tcPr>
          <w:p w:rsidR="00365994" w:rsidRPr="0083352F" w:rsidRDefault="00365994" w:rsidP="0061462E">
            <w:r w:rsidRPr="0083352F">
              <w:t xml:space="preserve">Genetic Codon and Structure of DNA </w:t>
            </w:r>
          </w:p>
        </w:tc>
        <w:tc>
          <w:tcPr>
            <w:tcW w:w="659" w:type="pct"/>
            <w:gridSpan w:val="3"/>
          </w:tcPr>
          <w:p w:rsidR="00365994" w:rsidRPr="0083352F" w:rsidRDefault="005A24D6" w:rsidP="0061462E">
            <w:r w:rsidRPr="0083352F">
              <w:t>Book 2; Chapter 7: 113</w:t>
            </w:r>
            <w:r w:rsidR="00365994" w:rsidRPr="0083352F">
              <w:t>-</w:t>
            </w:r>
            <w:r w:rsidRPr="0083352F">
              <w:t>129</w:t>
            </w:r>
          </w:p>
        </w:tc>
        <w:tc>
          <w:tcPr>
            <w:tcW w:w="973" w:type="pct"/>
          </w:tcPr>
          <w:p w:rsidR="00365994" w:rsidRPr="0083352F" w:rsidRDefault="00365994" w:rsidP="0061462E"/>
        </w:tc>
        <w:tc>
          <w:tcPr>
            <w:tcW w:w="1059" w:type="pct"/>
            <w:vMerge/>
          </w:tcPr>
          <w:p w:rsidR="00365994" w:rsidRPr="0083352F" w:rsidRDefault="00365994" w:rsidP="0061462E"/>
        </w:tc>
      </w:tr>
      <w:tr w:rsidR="00992109" w:rsidRPr="0083352F" w:rsidTr="008C111A">
        <w:trPr>
          <w:cantSplit/>
        </w:trPr>
        <w:tc>
          <w:tcPr>
            <w:tcW w:w="421" w:type="pct"/>
            <w:gridSpan w:val="2"/>
            <w:vMerge w:val="restart"/>
            <w:tcBorders>
              <w:top w:val="single" w:sz="4" w:space="0" w:color="auto"/>
            </w:tcBorders>
            <w:vAlign w:val="center"/>
          </w:tcPr>
          <w:p w:rsidR="00ED66EC" w:rsidRPr="0083352F" w:rsidRDefault="00ED66EC" w:rsidP="0061462E">
            <w:pPr>
              <w:jc w:val="center"/>
            </w:pPr>
            <w:r w:rsidRPr="0083352F">
              <w:t>3</w:t>
            </w:r>
          </w:p>
          <w:p w:rsidR="00ED66EC" w:rsidRPr="0083352F" w:rsidRDefault="00ED66EC" w:rsidP="0061462E">
            <w:pPr>
              <w:jc w:val="center"/>
            </w:pPr>
          </w:p>
          <w:p w:rsidR="00ED66EC" w:rsidRPr="0083352F" w:rsidRDefault="00ED66EC" w:rsidP="00AA61D7">
            <w:pPr>
              <w:jc w:val="center"/>
            </w:pPr>
          </w:p>
        </w:tc>
        <w:tc>
          <w:tcPr>
            <w:tcW w:w="461" w:type="pct"/>
            <w:tcBorders>
              <w:top w:val="single" w:sz="4" w:space="0" w:color="auto"/>
            </w:tcBorders>
          </w:tcPr>
          <w:p w:rsidR="00ED66EC" w:rsidRPr="0083352F" w:rsidRDefault="00ED66EC" w:rsidP="003C36B8">
            <w:pPr>
              <w:pStyle w:val="ListParagraph"/>
              <w:numPr>
                <w:ilvl w:val="0"/>
                <w:numId w:val="40"/>
              </w:numPr>
              <w:jc w:val="center"/>
            </w:pPr>
          </w:p>
        </w:tc>
        <w:tc>
          <w:tcPr>
            <w:tcW w:w="1436" w:type="pct"/>
            <w:gridSpan w:val="4"/>
          </w:tcPr>
          <w:p w:rsidR="00ED66EC" w:rsidRPr="0083352F" w:rsidRDefault="00ED66EC" w:rsidP="0061462E">
            <w:r w:rsidRPr="0083352F">
              <w:t>Replication of DNA molecule</w:t>
            </w:r>
          </w:p>
        </w:tc>
        <w:tc>
          <w:tcPr>
            <w:tcW w:w="650" w:type="pct"/>
            <w:gridSpan w:val="2"/>
          </w:tcPr>
          <w:p w:rsidR="00ED66EC" w:rsidRPr="0083352F" w:rsidRDefault="00ED66EC" w:rsidP="0061462E">
            <w:r w:rsidRPr="0083352F">
              <w:t>Book 1:Chapter 3:53-79</w:t>
            </w:r>
          </w:p>
          <w:p w:rsidR="00ED66EC" w:rsidRPr="0083352F" w:rsidRDefault="005A24D6" w:rsidP="0061462E">
            <w:r w:rsidRPr="0083352F">
              <w:t>Book 2: Chapter 10 186</w:t>
            </w:r>
            <w:r w:rsidR="00ED66EC" w:rsidRPr="0083352F">
              <w:t>-</w:t>
            </w:r>
            <w:r w:rsidRPr="0083352F">
              <w:t>205</w:t>
            </w:r>
          </w:p>
        </w:tc>
        <w:tc>
          <w:tcPr>
            <w:tcW w:w="973" w:type="pct"/>
          </w:tcPr>
          <w:p w:rsidR="00ED66EC" w:rsidRPr="0083352F" w:rsidRDefault="00ED66EC" w:rsidP="0061462E"/>
        </w:tc>
        <w:tc>
          <w:tcPr>
            <w:tcW w:w="1059" w:type="pct"/>
            <w:vMerge w:val="restart"/>
          </w:tcPr>
          <w:p w:rsidR="00027A64" w:rsidRPr="0083352F" w:rsidRDefault="00027A64" w:rsidP="0061462E"/>
          <w:p w:rsidR="00027A64" w:rsidRPr="0083352F" w:rsidRDefault="00027A64" w:rsidP="0061462E"/>
          <w:p w:rsidR="00027A64" w:rsidRPr="0083352F" w:rsidRDefault="00027A64" w:rsidP="0061462E"/>
          <w:p w:rsidR="00ED66EC" w:rsidRPr="0083352F" w:rsidRDefault="00E52A56" w:rsidP="0061462E">
            <w:r>
              <w:t>27-1</w:t>
            </w:r>
            <w:r w:rsidR="00DC6EEE">
              <w:t>-2020</w:t>
            </w:r>
            <w:r>
              <w:t xml:space="preserve"> to 31-1</w:t>
            </w:r>
            <w:r w:rsidR="00675F4A" w:rsidRPr="0083352F">
              <w:t>-20</w:t>
            </w:r>
            <w:r w:rsidR="00DC6EEE">
              <w:t>20</w:t>
            </w:r>
          </w:p>
        </w:tc>
      </w:tr>
      <w:tr w:rsidR="00992109" w:rsidRPr="0083352F" w:rsidTr="008C111A">
        <w:trPr>
          <w:cantSplit/>
        </w:trPr>
        <w:tc>
          <w:tcPr>
            <w:tcW w:w="421" w:type="pct"/>
            <w:gridSpan w:val="2"/>
            <w:vMerge/>
            <w:tcBorders>
              <w:bottom w:val="single" w:sz="4" w:space="0" w:color="auto"/>
            </w:tcBorders>
            <w:vAlign w:val="center"/>
          </w:tcPr>
          <w:p w:rsidR="00171D4D" w:rsidRPr="0083352F" w:rsidRDefault="00171D4D" w:rsidP="00AA61D7">
            <w:pPr>
              <w:jc w:val="center"/>
            </w:pPr>
          </w:p>
        </w:tc>
        <w:tc>
          <w:tcPr>
            <w:tcW w:w="461" w:type="pct"/>
          </w:tcPr>
          <w:p w:rsidR="00171D4D" w:rsidRPr="0083352F" w:rsidRDefault="00171D4D" w:rsidP="003C36B8">
            <w:pPr>
              <w:pStyle w:val="ListParagraph"/>
              <w:numPr>
                <w:ilvl w:val="0"/>
                <w:numId w:val="40"/>
              </w:numPr>
              <w:jc w:val="center"/>
            </w:pPr>
          </w:p>
        </w:tc>
        <w:tc>
          <w:tcPr>
            <w:tcW w:w="1436" w:type="pct"/>
            <w:gridSpan w:val="4"/>
          </w:tcPr>
          <w:p w:rsidR="00171D4D" w:rsidRPr="0083352F" w:rsidRDefault="00171D4D" w:rsidP="0061462E">
            <w:r w:rsidRPr="0083352F">
              <w:t>Enzymatic machinery for replication</w:t>
            </w:r>
          </w:p>
        </w:tc>
        <w:tc>
          <w:tcPr>
            <w:tcW w:w="650" w:type="pct"/>
            <w:gridSpan w:val="2"/>
          </w:tcPr>
          <w:p w:rsidR="00171D4D" w:rsidRPr="0083352F" w:rsidRDefault="00171D4D" w:rsidP="0061462E">
            <w:r w:rsidRPr="0083352F">
              <w:t>Book 1:Chapter 3:53-79</w:t>
            </w:r>
          </w:p>
          <w:p w:rsidR="00171D4D" w:rsidRPr="0083352F" w:rsidRDefault="00171D4D" w:rsidP="0061462E">
            <w:r w:rsidRPr="0083352F">
              <w:t>Book 2: Chapter 11: 153-168</w:t>
            </w:r>
          </w:p>
          <w:p w:rsidR="00171D4D" w:rsidRPr="0083352F" w:rsidRDefault="00171D4D" w:rsidP="0061462E">
            <w:r w:rsidRPr="0083352F">
              <w:t>Internet material</w:t>
            </w:r>
          </w:p>
        </w:tc>
        <w:tc>
          <w:tcPr>
            <w:tcW w:w="973" w:type="pct"/>
          </w:tcPr>
          <w:p w:rsidR="00171D4D" w:rsidRPr="0083352F" w:rsidRDefault="00171D4D" w:rsidP="0061462E"/>
        </w:tc>
        <w:tc>
          <w:tcPr>
            <w:tcW w:w="1059" w:type="pct"/>
            <w:vMerge/>
          </w:tcPr>
          <w:p w:rsidR="00171D4D" w:rsidRPr="0083352F" w:rsidRDefault="00171D4D" w:rsidP="0061462E"/>
        </w:tc>
      </w:tr>
      <w:tr w:rsidR="00992109" w:rsidRPr="0083352F" w:rsidTr="008C111A">
        <w:trPr>
          <w:cantSplit/>
        </w:trPr>
        <w:tc>
          <w:tcPr>
            <w:tcW w:w="421" w:type="pct"/>
            <w:gridSpan w:val="2"/>
            <w:vMerge w:val="restart"/>
          </w:tcPr>
          <w:p w:rsidR="002B1F95" w:rsidRPr="0083352F" w:rsidRDefault="002B1F95" w:rsidP="0061462E">
            <w:pPr>
              <w:jc w:val="center"/>
            </w:pPr>
            <w:r w:rsidRPr="0083352F">
              <w:t>4.</w:t>
            </w:r>
          </w:p>
        </w:tc>
        <w:tc>
          <w:tcPr>
            <w:tcW w:w="461" w:type="pct"/>
          </w:tcPr>
          <w:p w:rsidR="002B1F95" w:rsidRPr="0083352F" w:rsidRDefault="002B1F95" w:rsidP="003C36B8">
            <w:pPr>
              <w:pStyle w:val="ListParagraph"/>
              <w:numPr>
                <w:ilvl w:val="0"/>
                <w:numId w:val="40"/>
              </w:numPr>
              <w:jc w:val="center"/>
            </w:pPr>
          </w:p>
        </w:tc>
        <w:tc>
          <w:tcPr>
            <w:tcW w:w="1436" w:type="pct"/>
            <w:gridSpan w:val="4"/>
          </w:tcPr>
          <w:p w:rsidR="002B1F95" w:rsidRPr="0083352F" w:rsidRDefault="00A039BB" w:rsidP="0061462E">
            <w:r w:rsidRPr="0083352F">
              <w:t>Genes, prokaryotic genes</w:t>
            </w:r>
          </w:p>
          <w:p w:rsidR="002B1F95" w:rsidRPr="0083352F" w:rsidRDefault="002B1F95" w:rsidP="0061462E">
            <w:r w:rsidRPr="0083352F">
              <w:t>Genes in eukaryotic nucleus</w:t>
            </w:r>
          </w:p>
        </w:tc>
        <w:tc>
          <w:tcPr>
            <w:tcW w:w="650" w:type="pct"/>
            <w:gridSpan w:val="2"/>
          </w:tcPr>
          <w:p w:rsidR="002B1F95" w:rsidRPr="0083352F" w:rsidRDefault="005A24D6" w:rsidP="0061462E">
            <w:r w:rsidRPr="0083352F">
              <w:t>Book 2: Chapter 31</w:t>
            </w:r>
            <w:r w:rsidR="002B1F95" w:rsidRPr="0083352F">
              <w:t>-</w:t>
            </w:r>
            <w:r w:rsidRPr="0083352F">
              <w:t>48</w:t>
            </w:r>
          </w:p>
        </w:tc>
        <w:tc>
          <w:tcPr>
            <w:tcW w:w="973" w:type="pct"/>
          </w:tcPr>
          <w:p w:rsidR="002B1F95" w:rsidRPr="0083352F" w:rsidRDefault="002B1F95" w:rsidP="0061462E"/>
        </w:tc>
        <w:tc>
          <w:tcPr>
            <w:tcW w:w="1059" w:type="pct"/>
            <w:vMerge w:val="restart"/>
          </w:tcPr>
          <w:p w:rsidR="002B1F95" w:rsidRPr="0083352F" w:rsidRDefault="00DC6EEE" w:rsidP="0061462E">
            <w:r>
              <w:t>3-2-2020</w:t>
            </w:r>
            <w:r w:rsidR="00E52A56">
              <w:t xml:space="preserve"> to 7</w:t>
            </w:r>
            <w:r w:rsidR="00470D93" w:rsidRPr="0083352F">
              <w:t>-2-20</w:t>
            </w:r>
            <w:r>
              <w:t>20</w:t>
            </w:r>
          </w:p>
        </w:tc>
      </w:tr>
      <w:tr w:rsidR="00992109" w:rsidRPr="0083352F" w:rsidTr="008C111A">
        <w:trPr>
          <w:cantSplit/>
        </w:trPr>
        <w:tc>
          <w:tcPr>
            <w:tcW w:w="421" w:type="pct"/>
            <w:gridSpan w:val="2"/>
            <w:vMerge/>
          </w:tcPr>
          <w:p w:rsidR="002B1F95" w:rsidRPr="0083352F" w:rsidRDefault="002B1F95" w:rsidP="0061462E">
            <w:pPr>
              <w:jc w:val="center"/>
            </w:pPr>
          </w:p>
        </w:tc>
        <w:tc>
          <w:tcPr>
            <w:tcW w:w="461" w:type="pct"/>
          </w:tcPr>
          <w:p w:rsidR="002B1F95" w:rsidRPr="0083352F" w:rsidRDefault="002B1F95" w:rsidP="003C36B8">
            <w:pPr>
              <w:pStyle w:val="ListParagraph"/>
              <w:numPr>
                <w:ilvl w:val="0"/>
                <w:numId w:val="40"/>
              </w:numPr>
              <w:jc w:val="center"/>
            </w:pPr>
          </w:p>
        </w:tc>
        <w:tc>
          <w:tcPr>
            <w:tcW w:w="1436" w:type="pct"/>
            <w:gridSpan w:val="4"/>
          </w:tcPr>
          <w:p w:rsidR="002B1F95" w:rsidRPr="0083352F" w:rsidRDefault="002B1F95" w:rsidP="0061462E">
            <w:r w:rsidRPr="0083352F">
              <w:t>Gene Expression:</w:t>
            </w:r>
          </w:p>
          <w:p w:rsidR="002B1F95" w:rsidRPr="0083352F" w:rsidRDefault="002B1F95" w:rsidP="0061462E">
            <w:r w:rsidRPr="0083352F">
              <w:t>Transcription</w:t>
            </w:r>
          </w:p>
          <w:p w:rsidR="0046048C" w:rsidRPr="0083352F" w:rsidRDefault="0046048C" w:rsidP="0061462E"/>
        </w:tc>
        <w:tc>
          <w:tcPr>
            <w:tcW w:w="650" w:type="pct"/>
            <w:gridSpan w:val="2"/>
          </w:tcPr>
          <w:p w:rsidR="002B1F95" w:rsidRPr="0083352F" w:rsidRDefault="005A24D6" w:rsidP="0061462E">
            <w:r w:rsidRPr="0083352F">
              <w:t>Book 2: Chapter 4; 49</w:t>
            </w:r>
            <w:r w:rsidR="002B1F95" w:rsidRPr="0083352F">
              <w:t>-</w:t>
            </w:r>
            <w:r w:rsidRPr="0083352F">
              <w:t>58</w:t>
            </w:r>
          </w:p>
        </w:tc>
        <w:tc>
          <w:tcPr>
            <w:tcW w:w="973" w:type="pct"/>
          </w:tcPr>
          <w:p w:rsidR="002B1F95" w:rsidRPr="0083352F" w:rsidRDefault="002B1F95" w:rsidP="0061462E"/>
        </w:tc>
        <w:tc>
          <w:tcPr>
            <w:tcW w:w="1059" w:type="pct"/>
            <w:vMerge/>
          </w:tcPr>
          <w:p w:rsidR="002B1F95" w:rsidRPr="0083352F" w:rsidRDefault="002B1F95" w:rsidP="0061462E"/>
        </w:tc>
      </w:tr>
      <w:tr w:rsidR="00992109" w:rsidRPr="0083352F" w:rsidTr="008C111A">
        <w:trPr>
          <w:cantSplit/>
        </w:trPr>
        <w:tc>
          <w:tcPr>
            <w:tcW w:w="421" w:type="pct"/>
            <w:gridSpan w:val="2"/>
            <w:vMerge w:val="restart"/>
          </w:tcPr>
          <w:p w:rsidR="0046048C" w:rsidRPr="0083352F" w:rsidRDefault="0046048C" w:rsidP="0061462E">
            <w:pPr>
              <w:jc w:val="center"/>
            </w:pPr>
            <w:r w:rsidRPr="0083352F">
              <w:t>5.</w:t>
            </w:r>
          </w:p>
        </w:tc>
        <w:tc>
          <w:tcPr>
            <w:tcW w:w="461" w:type="pct"/>
          </w:tcPr>
          <w:p w:rsidR="0046048C" w:rsidRPr="0083352F" w:rsidRDefault="0046048C" w:rsidP="003C36B8">
            <w:pPr>
              <w:pStyle w:val="ListParagraph"/>
              <w:numPr>
                <w:ilvl w:val="0"/>
                <w:numId w:val="40"/>
              </w:numPr>
              <w:jc w:val="center"/>
            </w:pPr>
          </w:p>
        </w:tc>
        <w:tc>
          <w:tcPr>
            <w:tcW w:w="1436" w:type="pct"/>
            <w:gridSpan w:val="4"/>
          </w:tcPr>
          <w:p w:rsidR="0046048C" w:rsidRPr="0083352F" w:rsidRDefault="008540D9" w:rsidP="0061462E">
            <w:r w:rsidRPr="0083352F">
              <w:t>Types of RNA molecules</w:t>
            </w:r>
          </w:p>
        </w:tc>
        <w:tc>
          <w:tcPr>
            <w:tcW w:w="650" w:type="pct"/>
            <w:gridSpan w:val="2"/>
          </w:tcPr>
          <w:p w:rsidR="0046048C" w:rsidRPr="0083352F" w:rsidRDefault="005A24D6" w:rsidP="0061462E">
            <w:r w:rsidRPr="0083352F">
              <w:t>Book 2: Chapter 5; 75</w:t>
            </w:r>
            <w:r w:rsidR="0046048C" w:rsidRPr="0083352F">
              <w:t>-</w:t>
            </w:r>
            <w:r w:rsidRPr="0083352F">
              <w:t>94</w:t>
            </w:r>
          </w:p>
        </w:tc>
        <w:tc>
          <w:tcPr>
            <w:tcW w:w="973" w:type="pct"/>
          </w:tcPr>
          <w:p w:rsidR="0046048C" w:rsidRPr="0083352F" w:rsidRDefault="0046048C" w:rsidP="0061462E"/>
        </w:tc>
        <w:tc>
          <w:tcPr>
            <w:tcW w:w="1059" w:type="pct"/>
            <w:vMerge w:val="restart"/>
          </w:tcPr>
          <w:p w:rsidR="0046048C" w:rsidRPr="0083352F" w:rsidRDefault="00DC6EEE" w:rsidP="0061462E">
            <w:r>
              <w:t>10-2-2020 to 14</w:t>
            </w:r>
            <w:r w:rsidR="0046048C" w:rsidRPr="0083352F">
              <w:t>-2-20</w:t>
            </w:r>
            <w:r>
              <w:t>20</w:t>
            </w:r>
          </w:p>
        </w:tc>
      </w:tr>
      <w:tr w:rsidR="00992109" w:rsidRPr="0083352F" w:rsidTr="008C111A">
        <w:trPr>
          <w:cantSplit/>
        </w:trPr>
        <w:tc>
          <w:tcPr>
            <w:tcW w:w="421" w:type="pct"/>
            <w:gridSpan w:val="2"/>
            <w:vMerge/>
          </w:tcPr>
          <w:p w:rsidR="0046048C" w:rsidRPr="0083352F" w:rsidRDefault="0046048C" w:rsidP="0061462E">
            <w:pPr>
              <w:jc w:val="center"/>
            </w:pPr>
          </w:p>
        </w:tc>
        <w:tc>
          <w:tcPr>
            <w:tcW w:w="461" w:type="pct"/>
          </w:tcPr>
          <w:p w:rsidR="0046048C" w:rsidRPr="0083352F" w:rsidRDefault="0046048C" w:rsidP="003C36B8">
            <w:pPr>
              <w:pStyle w:val="ListParagraph"/>
              <w:numPr>
                <w:ilvl w:val="0"/>
                <w:numId w:val="40"/>
              </w:numPr>
              <w:jc w:val="center"/>
            </w:pPr>
          </w:p>
        </w:tc>
        <w:tc>
          <w:tcPr>
            <w:tcW w:w="1436" w:type="pct"/>
            <w:gridSpan w:val="4"/>
          </w:tcPr>
          <w:p w:rsidR="008540D9" w:rsidRPr="0083352F" w:rsidRDefault="008540D9" w:rsidP="008540D9">
            <w:r w:rsidRPr="0083352F">
              <w:t>Translation;</w:t>
            </w:r>
          </w:p>
          <w:p w:rsidR="0046048C" w:rsidRPr="0083352F" w:rsidRDefault="008540D9" w:rsidP="008540D9">
            <w:r w:rsidRPr="0083352F">
              <w:t>Information transfer and Protein synthesis</w:t>
            </w:r>
          </w:p>
        </w:tc>
        <w:tc>
          <w:tcPr>
            <w:tcW w:w="650" w:type="pct"/>
            <w:gridSpan w:val="2"/>
          </w:tcPr>
          <w:p w:rsidR="0046048C" w:rsidRDefault="005A24D6" w:rsidP="0061462E">
            <w:r w:rsidRPr="0083352F">
              <w:t>Book 2: Chapter 5; 95</w:t>
            </w:r>
            <w:r w:rsidR="0046048C" w:rsidRPr="0083352F">
              <w:t>-</w:t>
            </w:r>
            <w:r w:rsidRPr="0083352F">
              <w:t>111</w:t>
            </w:r>
          </w:p>
          <w:p w:rsidR="00992109" w:rsidRDefault="00992109" w:rsidP="0061462E">
            <w:r>
              <w:t>Chapter 8;</w:t>
            </w:r>
          </w:p>
          <w:p w:rsidR="00992109" w:rsidRPr="0083352F" w:rsidRDefault="00992109" w:rsidP="0061462E">
            <w:r>
              <w:t>133-155</w:t>
            </w:r>
          </w:p>
        </w:tc>
        <w:tc>
          <w:tcPr>
            <w:tcW w:w="973" w:type="pct"/>
          </w:tcPr>
          <w:p w:rsidR="0046048C" w:rsidRPr="0083352F" w:rsidRDefault="0046048C" w:rsidP="0061462E"/>
        </w:tc>
        <w:tc>
          <w:tcPr>
            <w:tcW w:w="1059" w:type="pct"/>
            <w:vMerge/>
          </w:tcPr>
          <w:p w:rsidR="0046048C" w:rsidRPr="0083352F" w:rsidRDefault="0046048C" w:rsidP="0061462E"/>
        </w:tc>
      </w:tr>
      <w:tr w:rsidR="00992109" w:rsidRPr="0083352F" w:rsidTr="008C111A">
        <w:trPr>
          <w:cantSplit/>
        </w:trPr>
        <w:tc>
          <w:tcPr>
            <w:tcW w:w="421" w:type="pct"/>
            <w:gridSpan w:val="2"/>
            <w:vMerge w:val="restart"/>
          </w:tcPr>
          <w:p w:rsidR="0046048C" w:rsidRPr="0083352F" w:rsidRDefault="0046048C" w:rsidP="0061462E">
            <w:pPr>
              <w:jc w:val="center"/>
            </w:pPr>
            <w:r w:rsidRPr="0083352F">
              <w:t>6.</w:t>
            </w:r>
          </w:p>
        </w:tc>
        <w:tc>
          <w:tcPr>
            <w:tcW w:w="461" w:type="pct"/>
          </w:tcPr>
          <w:p w:rsidR="0046048C" w:rsidRPr="0083352F" w:rsidRDefault="0046048C" w:rsidP="003C36B8">
            <w:pPr>
              <w:pStyle w:val="ListParagraph"/>
              <w:numPr>
                <w:ilvl w:val="0"/>
                <w:numId w:val="40"/>
              </w:numPr>
              <w:jc w:val="center"/>
            </w:pPr>
          </w:p>
        </w:tc>
        <w:tc>
          <w:tcPr>
            <w:tcW w:w="1436" w:type="pct"/>
            <w:gridSpan w:val="4"/>
          </w:tcPr>
          <w:p w:rsidR="0046048C" w:rsidRPr="0083352F" w:rsidRDefault="00F82088" w:rsidP="0061462E">
            <w:r w:rsidRPr="0083352F">
              <w:t>Transposable elements</w:t>
            </w:r>
          </w:p>
        </w:tc>
        <w:tc>
          <w:tcPr>
            <w:tcW w:w="650" w:type="pct"/>
            <w:gridSpan w:val="2"/>
          </w:tcPr>
          <w:p w:rsidR="0046048C" w:rsidRPr="0083352F" w:rsidRDefault="0046048C" w:rsidP="0061462E">
            <w:r w:rsidRPr="0083352F">
              <w:t>Book 2: Chapter 6; 52-66</w:t>
            </w:r>
          </w:p>
        </w:tc>
        <w:tc>
          <w:tcPr>
            <w:tcW w:w="973" w:type="pct"/>
          </w:tcPr>
          <w:p w:rsidR="0046048C" w:rsidRPr="0083352F" w:rsidRDefault="0046048C" w:rsidP="0061462E"/>
        </w:tc>
        <w:tc>
          <w:tcPr>
            <w:tcW w:w="1059" w:type="pct"/>
            <w:vMerge w:val="restart"/>
          </w:tcPr>
          <w:p w:rsidR="0046048C" w:rsidRPr="0083352F" w:rsidRDefault="00DC6EEE" w:rsidP="0061462E">
            <w:r>
              <w:t>17-2-2020 to 21-2</w:t>
            </w:r>
            <w:r w:rsidR="0046048C" w:rsidRPr="0083352F">
              <w:t>-20</w:t>
            </w:r>
            <w:r>
              <w:t>20</w:t>
            </w:r>
          </w:p>
        </w:tc>
      </w:tr>
      <w:tr w:rsidR="00992109" w:rsidRPr="0083352F" w:rsidTr="008C111A">
        <w:trPr>
          <w:cantSplit/>
        </w:trPr>
        <w:tc>
          <w:tcPr>
            <w:tcW w:w="421" w:type="pct"/>
            <w:gridSpan w:val="2"/>
            <w:vMerge/>
            <w:tcBorders>
              <w:bottom w:val="single" w:sz="4" w:space="0" w:color="auto"/>
            </w:tcBorders>
          </w:tcPr>
          <w:p w:rsidR="00E35B25" w:rsidRPr="0083352F" w:rsidRDefault="00E35B25" w:rsidP="0061462E">
            <w:pPr>
              <w:jc w:val="center"/>
            </w:pPr>
          </w:p>
        </w:tc>
        <w:tc>
          <w:tcPr>
            <w:tcW w:w="461" w:type="pct"/>
          </w:tcPr>
          <w:p w:rsidR="00E35B25" w:rsidRPr="0083352F" w:rsidRDefault="00E35B25" w:rsidP="003C36B8">
            <w:pPr>
              <w:pStyle w:val="ListParagraph"/>
              <w:numPr>
                <w:ilvl w:val="0"/>
                <w:numId w:val="40"/>
              </w:numPr>
              <w:jc w:val="center"/>
            </w:pPr>
          </w:p>
        </w:tc>
        <w:tc>
          <w:tcPr>
            <w:tcW w:w="1436" w:type="pct"/>
            <w:gridSpan w:val="4"/>
          </w:tcPr>
          <w:p w:rsidR="00E35B25" w:rsidRPr="0083352F" w:rsidRDefault="00E35B25" w:rsidP="0061462E">
            <w:r w:rsidRPr="0083352F">
              <w:t>Insertion sequences (IS); Composite Transposons</w:t>
            </w:r>
            <w:r w:rsidR="00A42FC3" w:rsidRPr="0083352F">
              <w:t>; Excision of transposable elements</w:t>
            </w:r>
          </w:p>
        </w:tc>
        <w:tc>
          <w:tcPr>
            <w:tcW w:w="650" w:type="pct"/>
            <w:gridSpan w:val="2"/>
          </w:tcPr>
          <w:p w:rsidR="00E35B25" w:rsidRPr="0083352F" w:rsidRDefault="005A24D6" w:rsidP="0061462E">
            <w:r w:rsidRPr="0083352F">
              <w:t>Book 2: Chapter 7</w:t>
            </w:r>
            <w:r w:rsidR="00E35B25" w:rsidRPr="0083352F">
              <w:t>;</w:t>
            </w:r>
            <w:r w:rsidRPr="0083352F">
              <w:t xml:space="preserve"> </w:t>
            </w:r>
            <w:r w:rsidR="00E35B25" w:rsidRPr="0083352F">
              <w:t>86-96</w:t>
            </w:r>
          </w:p>
        </w:tc>
        <w:tc>
          <w:tcPr>
            <w:tcW w:w="973" w:type="pct"/>
          </w:tcPr>
          <w:p w:rsidR="00E35B25" w:rsidRPr="0083352F" w:rsidRDefault="00E35B25" w:rsidP="0061462E">
            <w:r w:rsidRPr="0083352F">
              <w:t xml:space="preserve">Determination of genetic diversity through molecular markers (Collection of Reference material)    </w:t>
            </w:r>
          </w:p>
        </w:tc>
        <w:tc>
          <w:tcPr>
            <w:tcW w:w="1059" w:type="pct"/>
            <w:vMerge/>
          </w:tcPr>
          <w:p w:rsidR="00E35B25" w:rsidRPr="0083352F" w:rsidRDefault="00E35B25" w:rsidP="0061462E"/>
        </w:tc>
      </w:tr>
      <w:tr w:rsidR="008C111A" w:rsidRPr="0083352F" w:rsidTr="008C111A">
        <w:trPr>
          <w:cantSplit/>
        </w:trPr>
        <w:tc>
          <w:tcPr>
            <w:tcW w:w="418" w:type="pct"/>
            <w:vMerge w:val="restart"/>
          </w:tcPr>
          <w:p w:rsidR="00A42FC3" w:rsidRPr="0083352F" w:rsidRDefault="00A42FC3" w:rsidP="0061462E">
            <w:pPr>
              <w:jc w:val="center"/>
            </w:pPr>
            <w:r w:rsidRPr="0083352F">
              <w:t>7.</w:t>
            </w:r>
          </w:p>
        </w:tc>
        <w:tc>
          <w:tcPr>
            <w:tcW w:w="464" w:type="pct"/>
            <w:gridSpan w:val="2"/>
          </w:tcPr>
          <w:p w:rsidR="00A42FC3" w:rsidRPr="0083352F" w:rsidRDefault="00A42FC3" w:rsidP="003C36B8">
            <w:pPr>
              <w:pStyle w:val="ListParagraph"/>
              <w:numPr>
                <w:ilvl w:val="0"/>
                <w:numId w:val="40"/>
              </w:numPr>
              <w:jc w:val="center"/>
            </w:pPr>
          </w:p>
        </w:tc>
        <w:tc>
          <w:tcPr>
            <w:tcW w:w="894" w:type="pct"/>
          </w:tcPr>
          <w:p w:rsidR="00A42FC3" w:rsidRPr="0083352F" w:rsidRDefault="00A42FC3" w:rsidP="0061462E">
            <w:r w:rsidRPr="0083352F">
              <w:t>Rearrangement in host DNA</w:t>
            </w:r>
          </w:p>
          <w:p w:rsidR="00A42FC3" w:rsidRPr="0083352F" w:rsidRDefault="00A42FC3" w:rsidP="0061462E">
            <w:r w:rsidRPr="0083352F">
              <w:t>Transposable elements of Eukaryotes</w:t>
            </w:r>
          </w:p>
        </w:tc>
        <w:tc>
          <w:tcPr>
            <w:tcW w:w="542" w:type="pct"/>
            <w:gridSpan w:val="3"/>
          </w:tcPr>
          <w:p w:rsidR="00A42FC3" w:rsidRPr="0083352F" w:rsidRDefault="00A42FC3" w:rsidP="0061462E">
            <w:r w:rsidRPr="0083352F">
              <w:t>Book 5; Chapter 11: 153-168</w:t>
            </w:r>
          </w:p>
        </w:tc>
        <w:tc>
          <w:tcPr>
            <w:tcW w:w="1623" w:type="pct"/>
            <w:gridSpan w:val="3"/>
          </w:tcPr>
          <w:p w:rsidR="00A42FC3" w:rsidRPr="0083352F" w:rsidRDefault="00A42FC3" w:rsidP="0061462E"/>
        </w:tc>
        <w:tc>
          <w:tcPr>
            <w:tcW w:w="1059" w:type="pct"/>
            <w:vMerge w:val="restart"/>
          </w:tcPr>
          <w:p w:rsidR="00A42FC3" w:rsidRPr="0083352F" w:rsidRDefault="00DC6EEE" w:rsidP="00A42FC3">
            <w:r>
              <w:t>2-3-2020 to 6</w:t>
            </w:r>
            <w:r w:rsidR="00A42FC3" w:rsidRPr="0083352F">
              <w:t>-3-20</w:t>
            </w:r>
            <w:r>
              <w:t>20</w:t>
            </w:r>
          </w:p>
        </w:tc>
      </w:tr>
      <w:tr w:rsidR="008C111A" w:rsidRPr="0083352F" w:rsidTr="008C111A">
        <w:trPr>
          <w:cantSplit/>
        </w:trPr>
        <w:tc>
          <w:tcPr>
            <w:tcW w:w="418" w:type="pct"/>
            <w:vMerge/>
            <w:tcBorders>
              <w:bottom w:val="single" w:sz="4" w:space="0" w:color="auto"/>
            </w:tcBorders>
          </w:tcPr>
          <w:p w:rsidR="00A42FC3" w:rsidRPr="0083352F" w:rsidRDefault="00A42FC3" w:rsidP="0061462E">
            <w:pPr>
              <w:jc w:val="center"/>
            </w:pPr>
          </w:p>
        </w:tc>
        <w:tc>
          <w:tcPr>
            <w:tcW w:w="464" w:type="pct"/>
            <w:gridSpan w:val="2"/>
          </w:tcPr>
          <w:p w:rsidR="00A42FC3" w:rsidRPr="0083352F" w:rsidRDefault="00A42FC3" w:rsidP="003C36B8">
            <w:pPr>
              <w:pStyle w:val="ListParagraph"/>
              <w:numPr>
                <w:ilvl w:val="0"/>
                <w:numId w:val="40"/>
              </w:numPr>
              <w:jc w:val="center"/>
            </w:pPr>
          </w:p>
        </w:tc>
        <w:tc>
          <w:tcPr>
            <w:tcW w:w="3059" w:type="pct"/>
            <w:gridSpan w:val="7"/>
          </w:tcPr>
          <w:p w:rsidR="00A42FC3" w:rsidRPr="0083352F" w:rsidRDefault="00A42FC3" w:rsidP="0061462E">
            <w:r w:rsidRPr="0083352F">
              <w:t>Mid Term Examination</w:t>
            </w:r>
          </w:p>
        </w:tc>
        <w:tc>
          <w:tcPr>
            <w:tcW w:w="1059" w:type="pct"/>
            <w:vMerge/>
          </w:tcPr>
          <w:p w:rsidR="00A42FC3" w:rsidRPr="0083352F" w:rsidRDefault="00A42FC3" w:rsidP="0061462E"/>
        </w:tc>
      </w:tr>
      <w:tr w:rsidR="008C111A" w:rsidRPr="0083352F" w:rsidTr="008C111A">
        <w:trPr>
          <w:cantSplit/>
        </w:trPr>
        <w:tc>
          <w:tcPr>
            <w:tcW w:w="418" w:type="pct"/>
            <w:vMerge w:val="restart"/>
            <w:tcBorders>
              <w:top w:val="single" w:sz="4" w:space="0" w:color="auto"/>
            </w:tcBorders>
          </w:tcPr>
          <w:p w:rsidR="00402CFD" w:rsidRPr="0083352F" w:rsidRDefault="00402CFD" w:rsidP="0061462E">
            <w:pPr>
              <w:jc w:val="center"/>
            </w:pPr>
            <w:r w:rsidRPr="0083352F">
              <w:t>8.</w:t>
            </w:r>
          </w:p>
          <w:p w:rsidR="00402CFD" w:rsidRPr="0083352F" w:rsidRDefault="00402CFD" w:rsidP="0061462E">
            <w:pPr>
              <w:jc w:val="center"/>
            </w:pPr>
          </w:p>
        </w:tc>
        <w:tc>
          <w:tcPr>
            <w:tcW w:w="464" w:type="pct"/>
            <w:gridSpan w:val="2"/>
          </w:tcPr>
          <w:p w:rsidR="00402CFD" w:rsidRPr="0083352F" w:rsidRDefault="00402CFD" w:rsidP="003C36B8">
            <w:pPr>
              <w:pStyle w:val="ListParagraph"/>
              <w:numPr>
                <w:ilvl w:val="0"/>
                <w:numId w:val="40"/>
              </w:numPr>
              <w:jc w:val="center"/>
            </w:pPr>
          </w:p>
        </w:tc>
        <w:tc>
          <w:tcPr>
            <w:tcW w:w="1293" w:type="pct"/>
            <w:gridSpan w:val="2"/>
          </w:tcPr>
          <w:p w:rsidR="00402CFD" w:rsidRPr="0083352F" w:rsidRDefault="00402CFD" w:rsidP="0061462E">
            <w:r w:rsidRPr="0083352F">
              <w:t>Application  of transgenic Plant</w:t>
            </w:r>
          </w:p>
        </w:tc>
        <w:tc>
          <w:tcPr>
            <w:tcW w:w="649" w:type="pct"/>
            <w:gridSpan w:val="3"/>
          </w:tcPr>
          <w:p w:rsidR="00402CFD" w:rsidRPr="0083352F" w:rsidRDefault="00402CFD" w:rsidP="0061462E">
            <w:r w:rsidRPr="0083352F">
              <w:t>Book4: Chapter8: 331-391.</w:t>
            </w:r>
          </w:p>
        </w:tc>
        <w:tc>
          <w:tcPr>
            <w:tcW w:w="1117" w:type="pct"/>
            <w:gridSpan w:val="2"/>
          </w:tcPr>
          <w:p w:rsidR="00402CFD" w:rsidRPr="0083352F" w:rsidRDefault="00402CFD" w:rsidP="0061462E">
            <w:r w:rsidRPr="0083352F">
              <w:t>Assignment 4: Genetically engineered diseases resistance in crop specie</w:t>
            </w:r>
          </w:p>
        </w:tc>
        <w:tc>
          <w:tcPr>
            <w:tcW w:w="1059" w:type="pct"/>
            <w:vMerge w:val="restart"/>
          </w:tcPr>
          <w:p w:rsidR="00402CFD" w:rsidRPr="0083352F" w:rsidRDefault="00DC6EEE" w:rsidP="0061462E">
            <w:r>
              <w:t xml:space="preserve">9-3-2020 to </w:t>
            </w:r>
            <w:r w:rsidR="00402CFD" w:rsidRPr="0083352F">
              <w:t>1</w:t>
            </w:r>
            <w:r>
              <w:t>3</w:t>
            </w:r>
            <w:r w:rsidR="00402CFD" w:rsidRPr="0083352F">
              <w:t>-3-20</w:t>
            </w:r>
            <w:r>
              <w:t>20</w:t>
            </w:r>
          </w:p>
        </w:tc>
      </w:tr>
      <w:tr w:rsidR="008C111A" w:rsidRPr="0083352F" w:rsidTr="008C111A">
        <w:trPr>
          <w:cantSplit/>
        </w:trPr>
        <w:tc>
          <w:tcPr>
            <w:tcW w:w="418" w:type="pct"/>
            <w:vMerge/>
            <w:tcBorders>
              <w:bottom w:val="single" w:sz="4" w:space="0" w:color="auto"/>
            </w:tcBorders>
          </w:tcPr>
          <w:p w:rsidR="00402CFD" w:rsidRPr="0083352F" w:rsidRDefault="00402CFD" w:rsidP="0061462E">
            <w:pPr>
              <w:jc w:val="center"/>
            </w:pPr>
          </w:p>
        </w:tc>
        <w:tc>
          <w:tcPr>
            <w:tcW w:w="464" w:type="pct"/>
            <w:gridSpan w:val="2"/>
          </w:tcPr>
          <w:p w:rsidR="00402CFD" w:rsidRPr="0083352F" w:rsidRDefault="00402CFD" w:rsidP="003C36B8">
            <w:pPr>
              <w:pStyle w:val="ListParagraph"/>
              <w:numPr>
                <w:ilvl w:val="0"/>
                <w:numId w:val="40"/>
              </w:numPr>
              <w:jc w:val="center"/>
            </w:pPr>
          </w:p>
        </w:tc>
        <w:tc>
          <w:tcPr>
            <w:tcW w:w="1293" w:type="pct"/>
            <w:gridSpan w:val="2"/>
          </w:tcPr>
          <w:p w:rsidR="00402CFD" w:rsidRPr="0083352F" w:rsidRDefault="00402CFD" w:rsidP="0061462E">
            <w:r w:rsidRPr="0083352F">
              <w:t xml:space="preserve">Invitro Amplification of DNA by the polymerase </w:t>
            </w:r>
          </w:p>
        </w:tc>
        <w:tc>
          <w:tcPr>
            <w:tcW w:w="649" w:type="pct"/>
            <w:gridSpan w:val="3"/>
          </w:tcPr>
          <w:p w:rsidR="00402CFD" w:rsidRPr="0083352F" w:rsidRDefault="00402CFD" w:rsidP="0061462E">
            <w:r w:rsidRPr="0083352F">
              <w:t>Book 6: Chapter 2 Page 179.</w:t>
            </w:r>
          </w:p>
        </w:tc>
        <w:tc>
          <w:tcPr>
            <w:tcW w:w="1117" w:type="pct"/>
            <w:gridSpan w:val="2"/>
          </w:tcPr>
          <w:p w:rsidR="00402CFD" w:rsidRPr="0083352F" w:rsidRDefault="00402CFD" w:rsidP="0061462E"/>
        </w:tc>
        <w:tc>
          <w:tcPr>
            <w:tcW w:w="1059" w:type="pct"/>
            <w:vMerge/>
          </w:tcPr>
          <w:p w:rsidR="00402CFD" w:rsidRPr="0083352F" w:rsidRDefault="00402CFD" w:rsidP="0061462E"/>
        </w:tc>
      </w:tr>
      <w:tr w:rsidR="008C111A" w:rsidRPr="0083352F" w:rsidTr="008C111A">
        <w:trPr>
          <w:cantSplit/>
        </w:trPr>
        <w:tc>
          <w:tcPr>
            <w:tcW w:w="418" w:type="pct"/>
            <w:vMerge w:val="restart"/>
            <w:tcBorders>
              <w:top w:val="single" w:sz="4" w:space="0" w:color="auto"/>
            </w:tcBorders>
          </w:tcPr>
          <w:p w:rsidR="005D2341" w:rsidRPr="0083352F" w:rsidRDefault="005D2341" w:rsidP="0061462E">
            <w:pPr>
              <w:jc w:val="center"/>
            </w:pPr>
            <w:r w:rsidRPr="0083352F">
              <w:t>9.</w:t>
            </w:r>
          </w:p>
          <w:p w:rsidR="005D2341" w:rsidRPr="0083352F" w:rsidRDefault="005D2341" w:rsidP="0061462E">
            <w:pPr>
              <w:jc w:val="center"/>
            </w:pPr>
          </w:p>
          <w:p w:rsidR="005D2341" w:rsidRPr="0083352F" w:rsidRDefault="005D2341" w:rsidP="0061462E">
            <w:pPr>
              <w:jc w:val="center"/>
            </w:pPr>
          </w:p>
        </w:tc>
        <w:tc>
          <w:tcPr>
            <w:tcW w:w="464" w:type="pct"/>
            <w:gridSpan w:val="2"/>
          </w:tcPr>
          <w:p w:rsidR="005D2341" w:rsidRPr="0083352F" w:rsidRDefault="005D2341" w:rsidP="003C36B8">
            <w:pPr>
              <w:pStyle w:val="ListParagraph"/>
              <w:numPr>
                <w:ilvl w:val="0"/>
                <w:numId w:val="40"/>
              </w:numPr>
              <w:jc w:val="center"/>
            </w:pPr>
          </w:p>
        </w:tc>
        <w:tc>
          <w:tcPr>
            <w:tcW w:w="1293" w:type="pct"/>
            <w:gridSpan w:val="2"/>
          </w:tcPr>
          <w:p w:rsidR="005D2341" w:rsidRPr="0083352F" w:rsidRDefault="005D2341" w:rsidP="0061462E">
            <w:r w:rsidRPr="0083352F">
              <w:t>Plant Biotechnology and its application</w:t>
            </w:r>
          </w:p>
        </w:tc>
        <w:tc>
          <w:tcPr>
            <w:tcW w:w="649" w:type="pct"/>
            <w:gridSpan w:val="3"/>
          </w:tcPr>
          <w:p w:rsidR="005D2341" w:rsidRPr="0083352F" w:rsidRDefault="005D2341" w:rsidP="0061462E">
            <w:r w:rsidRPr="0083352F">
              <w:t>Book4: Chapter8: 283-330.</w:t>
            </w:r>
          </w:p>
        </w:tc>
        <w:tc>
          <w:tcPr>
            <w:tcW w:w="1117" w:type="pct"/>
            <w:gridSpan w:val="2"/>
          </w:tcPr>
          <w:p w:rsidR="005D2341" w:rsidRPr="0083352F" w:rsidRDefault="005D2341" w:rsidP="0061462E"/>
        </w:tc>
        <w:tc>
          <w:tcPr>
            <w:tcW w:w="1059" w:type="pct"/>
            <w:vMerge w:val="restart"/>
          </w:tcPr>
          <w:p w:rsidR="005D2341" w:rsidRPr="0083352F" w:rsidRDefault="00DC6EEE" w:rsidP="0061462E">
            <w:r>
              <w:t>16-3-2020 to 20</w:t>
            </w:r>
            <w:r w:rsidR="005D2341" w:rsidRPr="0083352F">
              <w:t>-3-20</w:t>
            </w:r>
            <w:r>
              <w:t>20</w:t>
            </w:r>
          </w:p>
        </w:tc>
      </w:tr>
      <w:tr w:rsidR="008C111A" w:rsidRPr="0083352F" w:rsidTr="008C111A">
        <w:trPr>
          <w:cantSplit/>
        </w:trPr>
        <w:tc>
          <w:tcPr>
            <w:tcW w:w="418" w:type="pct"/>
            <w:vMerge/>
            <w:tcBorders>
              <w:bottom w:val="single" w:sz="4" w:space="0" w:color="auto"/>
            </w:tcBorders>
          </w:tcPr>
          <w:p w:rsidR="005D2341" w:rsidRPr="0083352F" w:rsidRDefault="005D2341" w:rsidP="0061462E">
            <w:pPr>
              <w:jc w:val="center"/>
            </w:pPr>
          </w:p>
        </w:tc>
        <w:tc>
          <w:tcPr>
            <w:tcW w:w="464" w:type="pct"/>
            <w:gridSpan w:val="2"/>
          </w:tcPr>
          <w:p w:rsidR="005D2341" w:rsidRPr="0083352F" w:rsidRDefault="005D2341" w:rsidP="003C36B8">
            <w:pPr>
              <w:pStyle w:val="ListParagraph"/>
              <w:numPr>
                <w:ilvl w:val="0"/>
                <w:numId w:val="40"/>
              </w:numPr>
              <w:jc w:val="center"/>
            </w:pPr>
          </w:p>
        </w:tc>
        <w:tc>
          <w:tcPr>
            <w:tcW w:w="1293" w:type="pct"/>
            <w:gridSpan w:val="2"/>
          </w:tcPr>
          <w:p w:rsidR="005D2341" w:rsidRPr="0083352F" w:rsidRDefault="005D2341" w:rsidP="0061462E">
            <w:r w:rsidRPr="0083352F">
              <w:t>Plant Biotechnology and its application</w:t>
            </w:r>
          </w:p>
        </w:tc>
        <w:tc>
          <w:tcPr>
            <w:tcW w:w="649" w:type="pct"/>
            <w:gridSpan w:val="3"/>
          </w:tcPr>
          <w:p w:rsidR="005D2341" w:rsidRPr="0083352F" w:rsidRDefault="005D2341" w:rsidP="0061462E">
            <w:r w:rsidRPr="0083352F">
              <w:t>Book4: Chapter8: 283-330.</w:t>
            </w:r>
          </w:p>
        </w:tc>
        <w:tc>
          <w:tcPr>
            <w:tcW w:w="1117" w:type="pct"/>
            <w:gridSpan w:val="2"/>
          </w:tcPr>
          <w:p w:rsidR="005D2341" w:rsidRPr="0083352F" w:rsidRDefault="005D2341" w:rsidP="0061462E">
            <w:r w:rsidRPr="0083352F">
              <w:t>Assignment 5: Role of Plant breeding in post genomic era</w:t>
            </w:r>
          </w:p>
        </w:tc>
        <w:tc>
          <w:tcPr>
            <w:tcW w:w="1059" w:type="pct"/>
            <w:vMerge/>
          </w:tcPr>
          <w:p w:rsidR="005D2341" w:rsidRPr="0083352F" w:rsidRDefault="005D2341" w:rsidP="0061462E"/>
        </w:tc>
      </w:tr>
      <w:tr w:rsidR="008C111A" w:rsidRPr="0083352F" w:rsidTr="008C111A">
        <w:trPr>
          <w:cantSplit/>
        </w:trPr>
        <w:tc>
          <w:tcPr>
            <w:tcW w:w="418" w:type="pct"/>
            <w:vMerge w:val="restart"/>
            <w:tcBorders>
              <w:top w:val="single" w:sz="4" w:space="0" w:color="auto"/>
            </w:tcBorders>
          </w:tcPr>
          <w:p w:rsidR="00322E78" w:rsidRPr="0083352F" w:rsidRDefault="00322E78" w:rsidP="0061462E">
            <w:pPr>
              <w:jc w:val="center"/>
            </w:pPr>
            <w:r w:rsidRPr="0083352F">
              <w:t>10.</w:t>
            </w:r>
          </w:p>
        </w:tc>
        <w:tc>
          <w:tcPr>
            <w:tcW w:w="464" w:type="pct"/>
            <w:gridSpan w:val="2"/>
          </w:tcPr>
          <w:p w:rsidR="00322E78" w:rsidRPr="0083352F" w:rsidRDefault="00322E78" w:rsidP="003C36B8">
            <w:pPr>
              <w:pStyle w:val="ListParagraph"/>
              <w:numPr>
                <w:ilvl w:val="0"/>
                <w:numId w:val="40"/>
              </w:numPr>
              <w:jc w:val="center"/>
            </w:pPr>
          </w:p>
        </w:tc>
        <w:tc>
          <w:tcPr>
            <w:tcW w:w="3059" w:type="pct"/>
            <w:gridSpan w:val="7"/>
          </w:tcPr>
          <w:p w:rsidR="00322E78" w:rsidRPr="0083352F" w:rsidRDefault="00322E78" w:rsidP="0061462E">
            <w:r w:rsidRPr="0083352F">
              <w:t>Class Discussion and Quiz</w:t>
            </w:r>
          </w:p>
        </w:tc>
        <w:tc>
          <w:tcPr>
            <w:tcW w:w="1059" w:type="pct"/>
            <w:vMerge w:val="restart"/>
          </w:tcPr>
          <w:p w:rsidR="00322E78" w:rsidRPr="0083352F" w:rsidRDefault="00DC6EEE" w:rsidP="0061462E">
            <w:r>
              <w:t>23-3-2020 to 27-3</w:t>
            </w:r>
            <w:r w:rsidR="00322E78" w:rsidRPr="0083352F">
              <w:t>-20</w:t>
            </w:r>
            <w:r>
              <w:t>20</w:t>
            </w:r>
          </w:p>
        </w:tc>
      </w:tr>
      <w:tr w:rsidR="008C111A" w:rsidRPr="0083352F" w:rsidTr="008C111A">
        <w:trPr>
          <w:cantSplit/>
        </w:trPr>
        <w:tc>
          <w:tcPr>
            <w:tcW w:w="418" w:type="pct"/>
            <w:vMerge/>
            <w:tcBorders>
              <w:bottom w:val="single" w:sz="4" w:space="0" w:color="auto"/>
            </w:tcBorders>
          </w:tcPr>
          <w:p w:rsidR="00322E78" w:rsidRPr="0083352F" w:rsidRDefault="00322E78" w:rsidP="0061462E">
            <w:pPr>
              <w:jc w:val="center"/>
            </w:pPr>
          </w:p>
        </w:tc>
        <w:tc>
          <w:tcPr>
            <w:tcW w:w="464" w:type="pct"/>
            <w:gridSpan w:val="2"/>
          </w:tcPr>
          <w:p w:rsidR="00322E78" w:rsidRPr="0083352F" w:rsidRDefault="00322E78" w:rsidP="003C36B8">
            <w:pPr>
              <w:pStyle w:val="ListParagraph"/>
              <w:numPr>
                <w:ilvl w:val="0"/>
                <w:numId w:val="40"/>
              </w:numPr>
              <w:jc w:val="center"/>
            </w:pPr>
          </w:p>
        </w:tc>
        <w:tc>
          <w:tcPr>
            <w:tcW w:w="1293" w:type="pct"/>
            <w:gridSpan w:val="2"/>
          </w:tcPr>
          <w:p w:rsidR="00322E78" w:rsidRPr="0083352F" w:rsidRDefault="00322E78" w:rsidP="0061462E">
            <w:r w:rsidRPr="0083352F">
              <w:t>Development of molecular marker for use in plant genotyping</w:t>
            </w:r>
          </w:p>
        </w:tc>
        <w:tc>
          <w:tcPr>
            <w:tcW w:w="649" w:type="pct"/>
            <w:gridSpan w:val="3"/>
          </w:tcPr>
          <w:p w:rsidR="00322E78" w:rsidRPr="0083352F" w:rsidRDefault="005A24D6" w:rsidP="0061462E">
            <w:r w:rsidRPr="0083352F">
              <w:t>Book 3</w:t>
            </w:r>
            <w:r w:rsidR="00322E78" w:rsidRPr="0083352F">
              <w:t>: 179-225</w:t>
            </w:r>
          </w:p>
        </w:tc>
        <w:tc>
          <w:tcPr>
            <w:tcW w:w="1118" w:type="pct"/>
            <w:gridSpan w:val="2"/>
          </w:tcPr>
          <w:p w:rsidR="00322E78" w:rsidRPr="0083352F" w:rsidRDefault="00322E78" w:rsidP="0061462E"/>
        </w:tc>
        <w:tc>
          <w:tcPr>
            <w:tcW w:w="1059" w:type="pct"/>
            <w:vMerge/>
          </w:tcPr>
          <w:p w:rsidR="00322E78" w:rsidRPr="0083352F" w:rsidRDefault="00322E78" w:rsidP="0061462E"/>
        </w:tc>
      </w:tr>
      <w:tr w:rsidR="008C111A" w:rsidRPr="0083352F" w:rsidTr="008C111A">
        <w:trPr>
          <w:cantSplit/>
        </w:trPr>
        <w:tc>
          <w:tcPr>
            <w:tcW w:w="418" w:type="pct"/>
            <w:tcBorders>
              <w:top w:val="single" w:sz="4" w:space="0" w:color="auto"/>
              <w:bottom w:val="single" w:sz="4" w:space="0" w:color="auto"/>
            </w:tcBorders>
          </w:tcPr>
          <w:p w:rsidR="00322E78" w:rsidRPr="0083352F" w:rsidRDefault="00322E78" w:rsidP="00402CFD">
            <w:pPr>
              <w:jc w:val="center"/>
            </w:pPr>
            <w:r w:rsidRPr="0083352F">
              <w:t>11.</w:t>
            </w:r>
          </w:p>
        </w:tc>
        <w:tc>
          <w:tcPr>
            <w:tcW w:w="464" w:type="pct"/>
            <w:gridSpan w:val="2"/>
          </w:tcPr>
          <w:p w:rsidR="00322E78" w:rsidRPr="0083352F" w:rsidRDefault="00322E78" w:rsidP="003C36B8">
            <w:pPr>
              <w:pStyle w:val="ListParagraph"/>
              <w:numPr>
                <w:ilvl w:val="0"/>
                <w:numId w:val="40"/>
              </w:numPr>
              <w:jc w:val="center"/>
            </w:pPr>
          </w:p>
        </w:tc>
        <w:tc>
          <w:tcPr>
            <w:tcW w:w="1293" w:type="pct"/>
            <w:gridSpan w:val="2"/>
          </w:tcPr>
          <w:p w:rsidR="00322E78" w:rsidRPr="0083352F" w:rsidRDefault="00322E78" w:rsidP="0061462E">
            <w:r w:rsidRPr="0083352F">
              <w:t>Development of molecular marker for use in plant genotyping</w:t>
            </w:r>
          </w:p>
        </w:tc>
        <w:tc>
          <w:tcPr>
            <w:tcW w:w="649" w:type="pct"/>
            <w:gridSpan w:val="3"/>
          </w:tcPr>
          <w:p w:rsidR="00322E78" w:rsidRPr="0083352F" w:rsidRDefault="005A24D6" w:rsidP="0061462E">
            <w:r w:rsidRPr="0083352F">
              <w:t>Book 3</w:t>
            </w:r>
            <w:r w:rsidR="00322E78" w:rsidRPr="0083352F">
              <w:t>: 179-225</w:t>
            </w:r>
          </w:p>
        </w:tc>
        <w:tc>
          <w:tcPr>
            <w:tcW w:w="1118" w:type="pct"/>
            <w:gridSpan w:val="2"/>
          </w:tcPr>
          <w:p w:rsidR="00322E78" w:rsidRPr="0083352F" w:rsidRDefault="00322E78" w:rsidP="0061462E"/>
        </w:tc>
        <w:tc>
          <w:tcPr>
            <w:tcW w:w="1059" w:type="pct"/>
            <w:vMerge/>
          </w:tcPr>
          <w:p w:rsidR="00322E78" w:rsidRPr="0083352F" w:rsidRDefault="00322E78" w:rsidP="0061462E"/>
        </w:tc>
      </w:tr>
      <w:tr w:rsidR="008C111A" w:rsidRPr="0083352F" w:rsidTr="008C111A">
        <w:trPr>
          <w:cantSplit/>
        </w:trPr>
        <w:tc>
          <w:tcPr>
            <w:tcW w:w="418" w:type="pct"/>
            <w:vMerge w:val="restart"/>
            <w:tcBorders>
              <w:top w:val="single" w:sz="4" w:space="0" w:color="auto"/>
            </w:tcBorders>
          </w:tcPr>
          <w:p w:rsidR="003306DD" w:rsidRPr="0083352F" w:rsidRDefault="003306DD" w:rsidP="00402CFD">
            <w:pPr>
              <w:jc w:val="center"/>
            </w:pPr>
            <w:r w:rsidRPr="0083352F">
              <w:t>12.</w:t>
            </w:r>
          </w:p>
        </w:tc>
        <w:tc>
          <w:tcPr>
            <w:tcW w:w="464" w:type="pct"/>
            <w:gridSpan w:val="2"/>
          </w:tcPr>
          <w:p w:rsidR="003306DD" w:rsidRPr="0083352F" w:rsidRDefault="003306DD" w:rsidP="003C36B8">
            <w:pPr>
              <w:pStyle w:val="ListParagraph"/>
              <w:numPr>
                <w:ilvl w:val="0"/>
                <w:numId w:val="40"/>
              </w:numPr>
              <w:jc w:val="center"/>
            </w:pPr>
          </w:p>
        </w:tc>
        <w:tc>
          <w:tcPr>
            <w:tcW w:w="1293" w:type="pct"/>
            <w:gridSpan w:val="2"/>
          </w:tcPr>
          <w:p w:rsidR="003306DD" w:rsidRPr="0083352F" w:rsidRDefault="003306DD" w:rsidP="003306DD">
            <w:r w:rsidRPr="0083352F">
              <w:t xml:space="preserve">Recombinant DNA technique, </w:t>
            </w:r>
          </w:p>
        </w:tc>
        <w:tc>
          <w:tcPr>
            <w:tcW w:w="649" w:type="pct"/>
            <w:gridSpan w:val="3"/>
          </w:tcPr>
          <w:p w:rsidR="003306DD" w:rsidRPr="0083352F" w:rsidRDefault="005A24D6" w:rsidP="0061462E">
            <w:r w:rsidRPr="0083352F">
              <w:t>Book2</w:t>
            </w:r>
            <w:r w:rsidR="003306DD" w:rsidRPr="0083352F">
              <w:t>: Chapter8: 331-391.</w:t>
            </w:r>
          </w:p>
        </w:tc>
        <w:tc>
          <w:tcPr>
            <w:tcW w:w="1118" w:type="pct"/>
            <w:gridSpan w:val="2"/>
          </w:tcPr>
          <w:p w:rsidR="003306DD" w:rsidRPr="0083352F" w:rsidRDefault="003306DD" w:rsidP="0061462E"/>
        </w:tc>
        <w:tc>
          <w:tcPr>
            <w:tcW w:w="1059" w:type="pct"/>
            <w:vMerge w:val="restart"/>
          </w:tcPr>
          <w:p w:rsidR="003306DD" w:rsidRPr="0083352F" w:rsidRDefault="00DC6EEE" w:rsidP="00F2620E">
            <w:r>
              <w:t>30-3-2020 to 3</w:t>
            </w:r>
            <w:r w:rsidR="003306DD" w:rsidRPr="0083352F">
              <w:t>-4-20</w:t>
            </w:r>
            <w:r>
              <w:t>20</w:t>
            </w:r>
          </w:p>
        </w:tc>
      </w:tr>
      <w:tr w:rsidR="008C111A" w:rsidRPr="0083352F" w:rsidTr="008C111A">
        <w:trPr>
          <w:cantSplit/>
        </w:trPr>
        <w:tc>
          <w:tcPr>
            <w:tcW w:w="418" w:type="pct"/>
            <w:vMerge/>
            <w:tcBorders>
              <w:bottom w:val="single" w:sz="4" w:space="0" w:color="auto"/>
            </w:tcBorders>
          </w:tcPr>
          <w:p w:rsidR="003306DD" w:rsidRPr="0083352F" w:rsidRDefault="003306DD" w:rsidP="00402CFD">
            <w:pPr>
              <w:jc w:val="center"/>
            </w:pPr>
          </w:p>
        </w:tc>
        <w:tc>
          <w:tcPr>
            <w:tcW w:w="464" w:type="pct"/>
            <w:gridSpan w:val="2"/>
          </w:tcPr>
          <w:p w:rsidR="003306DD" w:rsidRPr="0083352F" w:rsidRDefault="003306DD" w:rsidP="003C36B8">
            <w:pPr>
              <w:pStyle w:val="ListParagraph"/>
              <w:numPr>
                <w:ilvl w:val="0"/>
                <w:numId w:val="40"/>
              </w:numPr>
              <w:jc w:val="center"/>
            </w:pPr>
          </w:p>
        </w:tc>
        <w:tc>
          <w:tcPr>
            <w:tcW w:w="1293" w:type="pct"/>
            <w:gridSpan w:val="2"/>
          </w:tcPr>
          <w:p w:rsidR="003306DD" w:rsidRPr="0083352F" w:rsidRDefault="003306DD" w:rsidP="003306DD">
            <w:r w:rsidRPr="0083352F">
              <w:t xml:space="preserve">Genetic transformation various types </w:t>
            </w:r>
          </w:p>
        </w:tc>
        <w:tc>
          <w:tcPr>
            <w:tcW w:w="649" w:type="pct"/>
            <w:gridSpan w:val="3"/>
          </w:tcPr>
          <w:p w:rsidR="003306DD" w:rsidRPr="0083352F" w:rsidRDefault="003306DD" w:rsidP="0061462E">
            <w:r w:rsidRPr="0083352F">
              <w:t>Book4: Chapter8: 331-391.</w:t>
            </w:r>
          </w:p>
        </w:tc>
        <w:tc>
          <w:tcPr>
            <w:tcW w:w="1118" w:type="pct"/>
            <w:gridSpan w:val="2"/>
          </w:tcPr>
          <w:p w:rsidR="003306DD" w:rsidRPr="0083352F" w:rsidRDefault="003306DD" w:rsidP="0061462E"/>
        </w:tc>
        <w:tc>
          <w:tcPr>
            <w:tcW w:w="1059" w:type="pct"/>
            <w:vMerge/>
          </w:tcPr>
          <w:p w:rsidR="003306DD" w:rsidRPr="0083352F" w:rsidRDefault="003306DD" w:rsidP="0061462E"/>
        </w:tc>
      </w:tr>
      <w:tr w:rsidR="008C111A" w:rsidRPr="0083352F" w:rsidTr="008C111A">
        <w:trPr>
          <w:cantSplit/>
        </w:trPr>
        <w:tc>
          <w:tcPr>
            <w:tcW w:w="418" w:type="pct"/>
            <w:vMerge w:val="restart"/>
            <w:tcBorders>
              <w:top w:val="single" w:sz="4" w:space="0" w:color="auto"/>
            </w:tcBorders>
          </w:tcPr>
          <w:p w:rsidR="003306DD" w:rsidRPr="0083352F" w:rsidRDefault="003306DD" w:rsidP="00402CFD">
            <w:pPr>
              <w:jc w:val="center"/>
            </w:pPr>
            <w:r w:rsidRPr="0083352F">
              <w:t>13</w:t>
            </w:r>
          </w:p>
        </w:tc>
        <w:tc>
          <w:tcPr>
            <w:tcW w:w="464" w:type="pct"/>
            <w:gridSpan w:val="2"/>
          </w:tcPr>
          <w:p w:rsidR="003306DD" w:rsidRPr="0083352F" w:rsidRDefault="003306DD" w:rsidP="003C36B8">
            <w:pPr>
              <w:pStyle w:val="ListParagraph"/>
              <w:numPr>
                <w:ilvl w:val="0"/>
                <w:numId w:val="40"/>
              </w:numPr>
              <w:jc w:val="center"/>
            </w:pPr>
          </w:p>
        </w:tc>
        <w:tc>
          <w:tcPr>
            <w:tcW w:w="1293" w:type="pct"/>
            <w:gridSpan w:val="2"/>
          </w:tcPr>
          <w:p w:rsidR="003306DD" w:rsidRPr="0083352F" w:rsidRDefault="003306DD" w:rsidP="0061462E">
            <w:pPr>
              <w:pStyle w:val="Default"/>
              <w:jc w:val="both"/>
              <w:rPr>
                <w:rFonts w:ascii="Times New Roman" w:hAnsi="Times New Roman" w:cs="Times New Roman"/>
                <w:sz w:val="20"/>
                <w:szCs w:val="20"/>
              </w:rPr>
            </w:pPr>
            <w:r w:rsidRPr="0083352F">
              <w:rPr>
                <w:rFonts w:ascii="Times New Roman" w:hAnsi="Times New Roman" w:cs="Times New Roman"/>
                <w:sz w:val="20"/>
                <w:szCs w:val="20"/>
              </w:rPr>
              <w:t>Development of transgenic plants</w:t>
            </w:r>
          </w:p>
        </w:tc>
        <w:tc>
          <w:tcPr>
            <w:tcW w:w="649" w:type="pct"/>
            <w:gridSpan w:val="3"/>
          </w:tcPr>
          <w:p w:rsidR="003306DD" w:rsidRPr="0083352F" w:rsidRDefault="003306DD" w:rsidP="0061462E"/>
        </w:tc>
        <w:tc>
          <w:tcPr>
            <w:tcW w:w="1118" w:type="pct"/>
            <w:gridSpan w:val="2"/>
          </w:tcPr>
          <w:p w:rsidR="003306DD" w:rsidRPr="0083352F" w:rsidRDefault="003306DD" w:rsidP="0061462E"/>
        </w:tc>
        <w:tc>
          <w:tcPr>
            <w:tcW w:w="1059" w:type="pct"/>
            <w:vMerge w:val="restart"/>
          </w:tcPr>
          <w:p w:rsidR="003306DD" w:rsidRPr="0083352F" w:rsidRDefault="00DC6EEE" w:rsidP="0061462E">
            <w:r>
              <w:t>6-4-2020 to 10</w:t>
            </w:r>
            <w:r w:rsidR="003306DD" w:rsidRPr="0083352F">
              <w:t>-4-20</w:t>
            </w:r>
            <w:r>
              <w:t>20</w:t>
            </w:r>
          </w:p>
        </w:tc>
      </w:tr>
      <w:tr w:rsidR="008C111A" w:rsidRPr="0083352F" w:rsidTr="008C111A">
        <w:trPr>
          <w:cantSplit/>
        </w:trPr>
        <w:tc>
          <w:tcPr>
            <w:tcW w:w="418" w:type="pct"/>
            <w:vMerge/>
            <w:tcBorders>
              <w:bottom w:val="single" w:sz="4" w:space="0" w:color="auto"/>
            </w:tcBorders>
          </w:tcPr>
          <w:p w:rsidR="003306DD" w:rsidRPr="0083352F" w:rsidRDefault="003306DD" w:rsidP="00402CFD">
            <w:pPr>
              <w:jc w:val="center"/>
            </w:pPr>
          </w:p>
        </w:tc>
        <w:tc>
          <w:tcPr>
            <w:tcW w:w="464" w:type="pct"/>
            <w:gridSpan w:val="2"/>
          </w:tcPr>
          <w:p w:rsidR="003306DD" w:rsidRPr="0083352F" w:rsidRDefault="003306DD" w:rsidP="003C36B8">
            <w:pPr>
              <w:pStyle w:val="ListParagraph"/>
              <w:numPr>
                <w:ilvl w:val="0"/>
                <w:numId w:val="40"/>
              </w:numPr>
              <w:jc w:val="center"/>
            </w:pPr>
          </w:p>
        </w:tc>
        <w:tc>
          <w:tcPr>
            <w:tcW w:w="1293" w:type="pct"/>
            <w:gridSpan w:val="2"/>
          </w:tcPr>
          <w:p w:rsidR="005A24D6" w:rsidRPr="0083352F" w:rsidRDefault="005A24D6" w:rsidP="005A24D6">
            <w:r w:rsidRPr="0083352F">
              <w:t xml:space="preserve">Mutation and DNA Repair  </w:t>
            </w:r>
          </w:p>
          <w:p w:rsidR="005A24D6" w:rsidRPr="0083352F" w:rsidRDefault="005A24D6" w:rsidP="005A24D6">
            <w:r w:rsidRPr="0083352F">
              <w:t xml:space="preserve">The causes of mutations  </w:t>
            </w:r>
          </w:p>
          <w:p w:rsidR="003306DD" w:rsidRPr="0083352F" w:rsidRDefault="005A24D6" w:rsidP="005A24D6">
            <w:r w:rsidRPr="0083352F">
              <w:t xml:space="preserve">Errors in replication are a source of point mutations  Replication errors can also lead to insertion and deletion mutations </w:t>
            </w:r>
          </w:p>
        </w:tc>
        <w:tc>
          <w:tcPr>
            <w:tcW w:w="649" w:type="pct"/>
            <w:gridSpan w:val="3"/>
          </w:tcPr>
          <w:p w:rsidR="003306DD" w:rsidRPr="0083352F" w:rsidRDefault="005A24D6" w:rsidP="0061462E">
            <w:r w:rsidRPr="0083352F">
              <w:t>Book 2:</w:t>
            </w:r>
          </w:p>
          <w:p w:rsidR="005A24D6" w:rsidRPr="0083352F" w:rsidRDefault="005A24D6" w:rsidP="0061462E">
            <w:r w:rsidRPr="0083352F">
              <w:t>Chapter: 16</w:t>
            </w:r>
          </w:p>
          <w:p w:rsidR="005A24D6" w:rsidRPr="0083352F" w:rsidRDefault="005A24D6" w:rsidP="0061462E">
            <w:r w:rsidRPr="0083352F">
              <w:t>313-317</w:t>
            </w:r>
          </w:p>
        </w:tc>
        <w:tc>
          <w:tcPr>
            <w:tcW w:w="1118" w:type="pct"/>
            <w:gridSpan w:val="2"/>
          </w:tcPr>
          <w:p w:rsidR="003306DD" w:rsidRPr="0083352F" w:rsidRDefault="003306DD" w:rsidP="0061462E"/>
        </w:tc>
        <w:tc>
          <w:tcPr>
            <w:tcW w:w="1059" w:type="pct"/>
            <w:vMerge/>
          </w:tcPr>
          <w:p w:rsidR="003306DD" w:rsidRPr="0083352F" w:rsidRDefault="003306DD" w:rsidP="0061462E"/>
        </w:tc>
      </w:tr>
      <w:tr w:rsidR="008C111A" w:rsidRPr="0083352F" w:rsidTr="008C111A">
        <w:trPr>
          <w:cantSplit/>
        </w:trPr>
        <w:tc>
          <w:tcPr>
            <w:tcW w:w="418" w:type="pct"/>
            <w:vMerge w:val="restart"/>
            <w:tcBorders>
              <w:top w:val="single" w:sz="4" w:space="0" w:color="auto"/>
            </w:tcBorders>
          </w:tcPr>
          <w:p w:rsidR="0004598C" w:rsidRPr="0083352F" w:rsidRDefault="0004598C" w:rsidP="00402CFD">
            <w:pPr>
              <w:jc w:val="center"/>
            </w:pPr>
            <w:r w:rsidRPr="0083352F">
              <w:t>14</w:t>
            </w:r>
          </w:p>
        </w:tc>
        <w:tc>
          <w:tcPr>
            <w:tcW w:w="464" w:type="pct"/>
            <w:gridSpan w:val="2"/>
          </w:tcPr>
          <w:p w:rsidR="0004598C" w:rsidRPr="0083352F" w:rsidRDefault="0004598C" w:rsidP="003C36B8">
            <w:pPr>
              <w:pStyle w:val="ListParagraph"/>
              <w:numPr>
                <w:ilvl w:val="0"/>
                <w:numId w:val="40"/>
              </w:numPr>
              <w:jc w:val="center"/>
            </w:pPr>
          </w:p>
        </w:tc>
        <w:tc>
          <w:tcPr>
            <w:tcW w:w="1293" w:type="pct"/>
            <w:gridSpan w:val="2"/>
          </w:tcPr>
          <w:p w:rsidR="0004598C" w:rsidRPr="0083352F" w:rsidRDefault="0004598C" w:rsidP="0061462E">
            <w:r w:rsidRPr="0083352F">
              <w:t xml:space="preserve">Mutagens are one type of environmental agent that causes damage to cells There are many types of chemical mutagens  </w:t>
            </w:r>
          </w:p>
          <w:p w:rsidR="0004598C" w:rsidRPr="0083352F" w:rsidRDefault="0004598C" w:rsidP="005A24D6">
            <w:r w:rsidRPr="0083352F">
              <w:t xml:space="preserve">There are also several types of physical mutagens </w:t>
            </w:r>
          </w:p>
        </w:tc>
        <w:tc>
          <w:tcPr>
            <w:tcW w:w="649" w:type="pct"/>
            <w:gridSpan w:val="3"/>
          </w:tcPr>
          <w:p w:rsidR="0004598C" w:rsidRPr="0083352F" w:rsidRDefault="0004598C" w:rsidP="0061462E">
            <w:r w:rsidRPr="0083352F">
              <w:t>Book 2:</w:t>
            </w:r>
          </w:p>
          <w:p w:rsidR="0004598C" w:rsidRPr="0083352F" w:rsidRDefault="0004598C" w:rsidP="0061462E">
            <w:r w:rsidRPr="0083352F">
              <w:t>Chapter: 16</w:t>
            </w:r>
          </w:p>
          <w:p w:rsidR="0004598C" w:rsidRPr="0083352F" w:rsidRDefault="0004598C" w:rsidP="0061462E">
            <w:r w:rsidRPr="0083352F">
              <w:t>318-322</w:t>
            </w:r>
          </w:p>
        </w:tc>
        <w:tc>
          <w:tcPr>
            <w:tcW w:w="1118" w:type="pct"/>
            <w:gridSpan w:val="2"/>
          </w:tcPr>
          <w:p w:rsidR="0004598C" w:rsidRPr="0083352F" w:rsidRDefault="0004598C" w:rsidP="0061462E"/>
        </w:tc>
        <w:tc>
          <w:tcPr>
            <w:tcW w:w="1059" w:type="pct"/>
            <w:vMerge w:val="restart"/>
          </w:tcPr>
          <w:p w:rsidR="0004598C" w:rsidRPr="0083352F" w:rsidRDefault="0004598C" w:rsidP="005D1C4B">
            <w:r w:rsidRPr="0083352F">
              <w:t>1</w:t>
            </w:r>
            <w:r w:rsidR="00DC6EEE">
              <w:t>3-4-2020 to 17-4</w:t>
            </w:r>
            <w:r w:rsidRPr="0083352F">
              <w:t>-20</w:t>
            </w:r>
            <w:r w:rsidR="00DC6EEE">
              <w:t>20</w:t>
            </w:r>
          </w:p>
        </w:tc>
      </w:tr>
      <w:tr w:rsidR="008C111A" w:rsidRPr="0083352F" w:rsidTr="008C111A">
        <w:trPr>
          <w:cantSplit/>
        </w:trPr>
        <w:tc>
          <w:tcPr>
            <w:tcW w:w="418" w:type="pct"/>
            <w:vMerge/>
          </w:tcPr>
          <w:p w:rsidR="0004598C" w:rsidRPr="0083352F" w:rsidRDefault="0004598C" w:rsidP="00402CFD">
            <w:pPr>
              <w:jc w:val="center"/>
            </w:pPr>
          </w:p>
        </w:tc>
        <w:tc>
          <w:tcPr>
            <w:tcW w:w="464" w:type="pct"/>
            <w:gridSpan w:val="2"/>
          </w:tcPr>
          <w:p w:rsidR="0004598C" w:rsidRPr="0083352F" w:rsidRDefault="0004598C" w:rsidP="003C36B8">
            <w:pPr>
              <w:pStyle w:val="ListParagraph"/>
              <w:numPr>
                <w:ilvl w:val="0"/>
                <w:numId w:val="40"/>
              </w:numPr>
              <w:jc w:val="center"/>
            </w:pPr>
          </w:p>
        </w:tc>
        <w:tc>
          <w:tcPr>
            <w:tcW w:w="1293" w:type="pct"/>
            <w:gridSpan w:val="2"/>
          </w:tcPr>
          <w:p w:rsidR="0004598C" w:rsidRPr="0083352F" w:rsidRDefault="0004598C" w:rsidP="0004598C">
            <w:r w:rsidRPr="0083352F">
              <w:t xml:space="preserve">16.2 DNA repair  Direct repair systems fill in nicks and correct some types of nucleotide modification Many types of damaged nucleotide can be repaired by base excision Nucleotide excision repair is used to correct more extensive types of damage Mismatch repair corrects errors of replication  </w:t>
            </w:r>
          </w:p>
          <w:p w:rsidR="0004598C" w:rsidRPr="0083352F" w:rsidRDefault="0004598C" w:rsidP="0004598C"/>
        </w:tc>
        <w:tc>
          <w:tcPr>
            <w:tcW w:w="649" w:type="pct"/>
            <w:gridSpan w:val="3"/>
          </w:tcPr>
          <w:p w:rsidR="0004598C" w:rsidRPr="0083352F" w:rsidRDefault="0004598C" w:rsidP="0061462E">
            <w:r w:rsidRPr="0083352F">
              <w:t>Book 2:</w:t>
            </w:r>
          </w:p>
          <w:p w:rsidR="0004598C" w:rsidRPr="0083352F" w:rsidRDefault="0004598C" w:rsidP="0061462E">
            <w:r w:rsidRPr="0083352F">
              <w:t>Chapter: 16</w:t>
            </w:r>
          </w:p>
          <w:p w:rsidR="0004598C" w:rsidRPr="0083352F" w:rsidRDefault="0004598C" w:rsidP="0061462E">
            <w:r w:rsidRPr="0083352F">
              <w:t>323-330</w:t>
            </w:r>
          </w:p>
        </w:tc>
        <w:tc>
          <w:tcPr>
            <w:tcW w:w="1118" w:type="pct"/>
            <w:gridSpan w:val="2"/>
          </w:tcPr>
          <w:p w:rsidR="0004598C" w:rsidRPr="0083352F" w:rsidRDefault="0004598C" w:rsidP="0061462E"/>
        </w:tc>
        <w:tc>
          <w:tcPr>
            <w:tcW w:w="1059" w:type="pct"/>
            <w:vMerge/>
          </w:tcPr>
          <w:p w:rsidR="0004598C" w:rsidRPr="0083352F" w:rsidRDefault="0004598C" w:rsidP="0061462E"/>
        </w:tc>
      </w:tr>
      <w:tr w:rsidR="008C111A" w:rsidRPr="0083352F" w:rsidTr="008C111A">
        <w:trPr>
          <w:cantSplit/>
        </w:trPr>
        <w:tc>
          <w:tcPr>
            <w:tcW w:w="418" w:type="pct"/>
            <w:vMerge/>
          </w:tcPr>
          <w:p w:rsidR="0004598C" w:rsidRPr="0083352F" w:rsidRDefault="0004598C" w:rsidP="00402CFD">
            <w:pPr>
              <w:jc w:val="center"/>
            </w:pPr>
          </w:p>
        </w:tc>
        <w:tc>
          <w:tcPr>
            <w:tcW w:w="464" w:type="pct"/>
            <w:gridSpan w:val="2"/>
          </w:tcPr>
          <w:p w:rsidR="0004598C" w:rsidRPr="0083352F" w:rsidRDefault="0004598C" w:rsidP="003C36B8">
            <w:pPr>
              <w:pStyle w:val="ListParagraph"/>
              <w:numPr>
                <w:ilvl w:val="0"/>
                <w:numId w:val="40"/>
              </w:numPr>
              <w:jc w:val="center"/>
            </w:pPr>
          </w:p>
        </w:tc>
        <w:tc>
          <w:tcPr>
            <w:tcW w:w="1293" w:type="pct"/>
            <w:gridSpan w:val="2"/>
          </w:tcPr>
          <w:p w:rsidR="0004598C" w:rsidRPr="0083352F" w:rsidRDefault="0004598C" w:rsidP="0061462E">
            <w:r w:rsidRPr="0083352F">
              <w:t xml:space="preserve">DNA breaks can also be repaired In an emergency, DNA damage can be bypassed during genome replication </w:t>
            </w:r>
          </w:p>
          <w:p w:rsidR="0004598C" w:rsidRPr="0083352F" w:rsidRDefault="0004598C" w:rsidP="0061462E">
            <w:r w:rsidRPr="0083352F">
              <w:t>Defects in DNA repair underlie human diseases, including cancers</w:t>
            </w:r>
          </w:p>
        </w:tc>
        <w:tc>
          <w:tcPr>
            <w:tcW w:w="649" w:type="pct"/>
            <w:gridSpan w:val="3"/>
          </w:tcPr>
          <w:p w:rsidR="0004598C" w:rsidRPr="0083352F" w:rsidRDefault="0004598C" w:rsidP="0004598C">
            <w:r w:rsidRPr="0083352F">
              <w:t>Book 2:</w:t>
            </w:r>
          </w:p>
          <w:p w:rsidR="0004598C" w:rsidRPr="0083352F" w:rsidRDefault="0004598C" w:rsidP="0004598C">
            <w:r w:rsidRPr="0083352F">
              <w:t>Chapter: 16</w:t>
            </w:r>
          </w:p>
          <w:p w:rsidR="0004598C" w:rsidRPr="0083352F" w:rsidRDefault="0004598C" w:rsidP="0004598C">
            <w:r w:rsidRPr="0083352F">
              <w:t>331-336</w:t>
            </w:r>
          </w:p>
        </w:tc>
        <w:tc>
          <w:tcPr>
            <w:tcW w:w="1118" w:type="pct"/>
            <w:gridSpan w:val="2"/>
          </w:tcPr>
          <w:p w:rsidR="0004598C" w:rsidRPr="0083352F" w:rsidRDefault="0004598C" w:rsidP="0061462E"/>
        </w:tc>
        <w:tc>
          <w:tcPr>
            <w:tcW w:w="1059" w:type="pct"/>
          </w:tcPr>
          <w:p w:rsidR="0004598C" w:rsidRPr="0083352F" w:rsidRDefault="00DC6EEE" w:rsidP="0061462E">
            <w:r>
              <w:t>20-4-2020 to 24-4</w:t>
            </w:r>
            <w:r w:rsidR="0004598C" w:rsidRPr="0083352F">
              <w:t>-20</w:t>
            </w:r>
            <w:r>
              <w:t>20</w:t>
            </w:r>
          </w:p>
        </w:tc>
      </w:tr>
      <w:tr w:rsidR="008C111A" w:rsidRPr="0083352F" w:rsidTr="008C111A">
        <w:trPr>
          <w:cantSplit/>
        </w:trPr>
        <w:tc>
          <w:tcPr>
            <w:tcW w:w="418" w:type="pct"/>
            <w:vMerge w:val="restart"/>
          </w:tcPr>
          <w:p w:rsidR="0004598C" w:rsidRPr="0083352F" w:rsidRDefault="0004598C" w:rsidP="00402CFD">
            <w:pPr>
              <w:jc w:val="center"/>
            </w:pPr>
            <w:r w:rsidRPr="0083352F">
              <w:t>15</w:t>
            </w:r>
          </w:p>
        </w:tc>
        <w:tc>
          <w:tcPr>
            <w:tcW w:w="464" w:type="pct"/>
            <w:gridSpan w:val="2"/>
          </w:tcPr>
          <w:p w:rsidR="0004598C" w:rsidRPr="0083352F" w:rsidRDefault="0004598C" w:rsidP="003C36B8">
            <w:pPr>
              <w:pStyle w:val="ListParagraph"/>
              <w:numPr>
                <w:ilvl w:val="0"/>
                <w:numId w:val="40"/>
              </w:numPr>
              <w:jc w:val="center"/>
            </w:pPr>
          </w:p>
        </w:tc>
        <w:tc>
          <w:tcPr>
            <w:tcW w:w="1293" w:type="pct"/>
            <w:gridSpan w:val="2"/>
          </w:tcPr>
          <w:p w:rsidR="008C111A" w:rsidRDefault="008C111A" w:rsidP="0061462E">
            <w:r>
              <w:t xml:space="preserve">Control of Gene Expression The importance of gene regulation </w:t>
            </w:r>
          </w:p>
          <w:p w:rsidR="008C111A" w:rsidRDefault="008C111A" w:rsidP="0061462E">
            <w:r>
              <w:t xml:space="preserve">Gene regulation enables bacteria to respond to changes in their environment </w:t>
            </w:r>
          </w:p>
          <w:p w:rsidR="008C111A" w:rsidRDefault="008C111A" w:rsidP="008C111A">
            <w:r>
              <w:t xml:space="preserve">Gene regulation in eukaryotes must be responsive to more sophisticated demands  </w:t>
            </w:r>
          </w:p>
          <w:p w:rsidR="0004598C" w:rsidRPr="0083352F" w:rsidRDefault="0004598C" w:rsidP="008C111A"/>
        </w:tc>
        <w:tc>
          <w:tcPr>
            <w:tcW w:w="649" w:type="pct"/>
            <w:gridSpan w:val="3"/>
          </w:tcPr>
          <w:p w:rsidR="008C111A" w:rsidRPr="0083352F" w:rsidRDefault="008C111A" w:rsidP="008C111A">
            <w:r w:rsidRPr="0083352F">
              <w:t>Book 2:</w:t>
            </w:r>
          </w:p>
          <w:p w:rsidR="008C111A" w:rsidRPr="0083352F" w:rsidRDefault="008C111A" w:rsidP="008C111A">
            <w:r w:rsidRPr="0083352F">
              <w:t>Chapt</w:t>
            </w:r>
            <w:r>
              <w:t>er: 9</w:t>
            </w:r>
          </w:p>
          <w:p w:rsidR="0004598C" w:rsidRPr="0083352F" w:rsidRDefault="008C111A" w:rsidP="008C111A">
            <w:r>
              <w:t>157</w:t>
            </w:r>
            <w:r w:rsidRPr="0083352F">
              <w:t>-</w:t>
            </w:r>
            <w:r>
              <w:t>160</w:t>
            </w:r>
          </w:p>
        </w:tc>
        <w:tc>
          <w:tcPr>
            <w:tcW w:w="1118" w:type="pct"/>
            <w:gridSpan w:val="2"/>
          </w:tcPr>
          <w:p w:rsidR="0004598C" w:rsidRPr="0083352F" w:rsidRDefault="0004598C" w:rsidP="0061462E"/>
        </w:tc>
        <w:tc>
          <w:tcPr>
            <w:tcW w:w="1059" w:type="pct"/>
            <w:vMerge w:val="restart"/>
          </w:tcPr>
          <w:p w:rsidR="0004598C" w:rsidRPr="0083352F" w:rsidRDefault="00DC6EEE" w:rsidP="0061462E">
            <w:r>
              <w:t>27-4-2020 to 1</w:t>
            </w:r>
            <w:r w:rsidR="0004598C" w:rsidRPr="0083352F">
              <w:t>-5-20</w:t>
            </w:r>
            <w:r>
              <w:t>20</w:t>
            </w:r>
          </w:p>
        </w:tc>
      </w:tr>
      <w:tr w:rsidR="008C111A" w:rsidRPr="0083352F" w:rsidTr="008C111A">
        <w:trPr>
          <w:cantSplit/>
        </w:trPr>
        <w:tc>
          <w:tcPr>
            <w:tcW w:w="418" w:type="pct"/>
            <w:vMerge/>
          </w:tcPr>
          <w:p w:rsidR="0004598C" w:rsidRPr="0083352F" w:rsidRDefault="0004598C" w:rsidP="00402CFD">
            <w:pPr>
              <w:jc w:val="center"/>
            </w:pPr>
          </w:p>
        </w:tc>
        <w:tc>
          <w:tcPr>
            <w:tcW w:w="464" w:type="pct"/>
            <w:gridSpan w:val="2"/>
          </w:tcPr>
          <w:p w:rsidR="0004598C" w:rsidRPr="0083352F" w:rsidRDefault="0004598C" w:rsidP="003C36B8">
            <w:pPr>
              <w:pStyle w:val="ListParagraph"/>
              <w:numPr>
                <w:ilvl w:val="0"/>
                <w:numId w:val="40"/>
              </w:numPr>
              <w:jc w:val="center"/>
            </w:pPr>
          </w:p>
        </w:tc>
        <w:tc>
          <w:tcPr>
            <w:tcW w:w="1293" w:type="pct"/>
            <w:gridSpan w:val="2"/>
          </w:tcPr>
          <w:p w:rsidR="0004598C" w:rsidRPr="0083352F" w:rsidRDefault="008C111A" w:rsidP="0061462E">
            <w:r>
              <w:t>Four genes are involved in lactose utilization by E. coli 162 The regulatory gene codes for a repressor protein 164 Glucose also regulates the lactose operon. Operons are common features in prokaryotic genomes</w:t>
            </w:r>
          </w:p>
        </w:tc>
        <w:tc>
          <w:tcPr>
            <w:tcW w:w="649" w:type="pct"/>
            <w:gridSpan w:val="3"/>
          </w:tcPr>
          <w:p w:rsidR="008C111A" w:rsidRPr="0083352F" w:rsidRDefault="008C111A" w:rsidP="008C111A">
            <w:r w:rsidRPr="0083352F">
              <w:t>Book 2:</w:t>
            </w:r>
          </w:p>
          <w:p w:rsidR="008C111A" w:rsidRPr="0083352F" w:rsidRDefault="008C111A" w:rsidP="008C111A">
            <w:r w:rsidRPr="0083352F">
              <w:t>Chapt</w:t>
            </w:r>
            <w:r>
              <w:t>er: 9</w:t>
            </w:r>
          </w:p>
          <w:p w:rsidR="0004598C" w:rsidRPr="0083352F" w:rsidRDefault="008C111A" w:rsidP="008C111A">
            <w:r>
              <w:t>161</w:t>
            </w:r>
            <w:r w:rsidRPr="0083352F">
              <w:t>-</w:t>
            </w:r>
            <w:r>
              <w:t>169</w:t>
            </w:r>
          </w:p>
        </w:tc>
        <w:tc>
          <w:tcPr>
            <w:tcW w:w="1118" w:type="pct"/>
            <w:gridSpan w:val="2"/>
          </w:tcPr>
          <w:p w:rsidR="0004598C" w:rsidRPr="0083352F" w:rsidRDefault="0004598C" w:rsidP="0061462E"/>
        </w:tc>
        <w:tc>
          <w:tcPr>
            <w:tcW w:w="1059" w:type="pct"/>
            <w:vMerge/>
          </w:tcPr>
          <w:p w:rsidR="0004598C" w:rsidRPr="0083352F" w:rsidRDefault="0004598C" w:rsidP="0061462E"/>
        </w:tc>
      </w:tr>
      <w:tr w:rsidR="00992109" w:rsidRPr="0083352F" w:rsidTr="008C111A">
        <w:trPr>
          <w:cantSplit/>
        </w:trPr>
        <w:tc>
          <w:tcPr>
            <w:tcW w:w="418" w:type="pct"/>
            <w:tcBorders>
              <w:top w:val="single" w:sz="4" w:space="0" w:color="auto"/>
              <w:bottom w:val="single" w:sz="4" w:space="0" w:color="auto"/>
            </w:tcBorders>
          </w:tcPr>
          <w:p w:rsidR="0004598C" w:rsidRPr="0083352F" w:rsidRDefault="0004598C" w:rsidP="0061462E">
            <w:pPr>
              <w:jc w:val="center"/>
            </w:pPr>
            <w:r w:rsidRPr="0083352F">
              <w:t>16.</w:t>
            </w:r>
          </w:p>
        </w:tc>
        <w:tc>
          <w:tcPr>
            <w:tcW w:w="464" w:type="pct"/>
            <w:gridSpan w:val="2"/>
          </w:tcPr>
          <w:p w:rsidR="0004598C" w:rsidRPr="0083352F" w:rsidRDefault="0004598C" w:rsidP="003C36B8">
            <w:pPr>
              <w:pStyle w:val="ListParagraph"/>
              <w:numPr>
                <w:ilvl w:val="0"/>
                <w:numId w:val="40"/>
              </w:numPr>
              <w:jc w:val="center"/>
            </w:pPr>
          </w:p>
        </w:tc>
        <w:tc>
          <w:tcPr>
            <w:tcW w:w="3059" w:type="pct"/>
            <w:gridSpan w:val="7"/>
          </w:tcPr>
          <w:p w:rsidR="0004598C" w:rsidRPr="0083352F" w:rsidRDefault="0004598C" w:rsidP="0061462E">
            <w:r w:rsidRPr="0083352F">
              <w:t>Final Class Discussion/ Final Examination</w:t>
            </w:r>
          </w:p>
        </w:tc>
        <w:tc>
          <w:tcPr>
            <w:tcW w:w="1059" w:type="pct"/>
          </w:tcPr>
          <w:p w:rsidR="0004598C" w:rsidRPr="0083352F" w:rsidRDefault="0004598C" w:rsidP="0061462E"/>
        </w:tc>
      </w:tr>
      <w:bookmarkEnd w:id="0"/>
    </w:tbl>
    <w:p w:rsidR="00580F03" w:rsidRPr="0083352F" w:rsidRDefault="00580F03" w:rsidP="0093129F">
      <w:pPr>
        <w:tabs>
          <w:tab w:val="left" w:pos="1035"/>
        </w:tabs>
        <w:jc w:val="center"/>
      </w:pPr>
    </w:p>
    <w:p w:rsidR="001C0DA1" w:rsidRPr="0083352F" w:rsidRDefault="001C0DA1" w:rsidP="001C0DA1">
      <w:pPr>
        <w:shd w:val="clear" w:color="auto" w:fill="000000"/>
        <w:jc w:val="center"/>
      </w:pPr>
      <w:r w:rsidRPr="0083352F">
        <w:t xml:space="preserve">RESEARCH PROJECT </w:t>
      </w:r>
    </w:p>
    <w:p w:rsidR="00580F03" w:rsidRPr="0083352F" w:rsidRDefault="00580F03" w:rsidP="0093129F">
      <w:pPr>
        <w:tabs>
          <w:tab w:val="left" w:pos="1035"/>
        </w:tabs>
        <w:jc w:val="center"/>
      </w:pPr>
    </w:p>
    <w:p w:rsidR="00580F03" w:rsidRPr="0083352F" w:rsidRDefault="008C111A" w:rsidP="00F5748E">
      <w:pPr>
        <w:pStyle w:val="ListParagraph"/>
        <w:numPr>
          <w:ilvl w:val="0"/>
          <w:numId w:val="15"/>
        </w:numPr>
        <w:tabs>
          <w:tab w:val="left" w:pos="1035"/>
        </w:tabs>
        <w:jc w:val="center"/>
      </w:pPr>
      <w:r>
        <w:t>3-D DNA model</w:t>
      </w:r>
    </w:p>
    <w:p w:rsidR="00B976E9" w:rsidRPr="0083352F" w:rsidRDefault="00B976E9" w:rsidP="00B976E9">
      <w:pPr>
        <w:tabs>
          <w:tab w:val="left" w:pos="1035"/>
        </w:tabs>
        <w:jc w:val="center"/>
      </w:pPr>
    </w:p>
    <w:p w:rsidR="00B976E9" w:rsidRPr="0083352F" w:rsidRDefault="00B976E9" w:rsidP="00B976E9">
      <w:pPr>
        <w:shd w:val="clear" w:color="auto" w:fill="000000"/>
        <w:jc w:val="center"/>
      </w:pPr>
      <w:r w:rsidRPr="0083352F">
        <w:t xml:space="preserve">ASSESSMENT CRITERIA </w:t>
      </w:r>
    </w:p>
    <w:p w:rsidR="00B976E9" w:rsidRPr="0083352F" w:rsidRDefault="00B976E9" w:rsidP="00B976E9">
      <w:pPr>
        <w:tabs>
          <w:tab w:val="left" w:pos="1035"/>
        </w:tabs>
        <w:jc w:val="center"/>
      </w:pPr>
    </w:p>
    <w:p w:rsidR="00936B9C" w:rsidRPr="0083352F" w:rsidRDefault="00936B9C" w:rsidP="00936B9C">
      <w:pPr>
        <w:autoSpaceDE w:val="0"/>
        <w:autoSpaceDN w:val="0"/>
        <w:adjustRightInd w:val="0"/>
        <w:jc w:val="both"/>
        <w:rPr>
          <w:rFonts w:eastAsia="Calibri"/>
        </w:rPr>
      </w:pPr>
      <w:r w:rsidRPr="0083352F">
        <w:rPr>
          <w:rFonts w:eastAsia="Calibri"/>
        </w:rPr>
        <w:t>Sessional:</w:t>
      </w:r>
      <w:r w:rsidRPr="0083352F">
        <w:rPr>
          <w:rFonts w:eastAsia="Calibri"/>
        </w:rPr>
        <w:tab/>
      </w:r>
      <w:r w:rsidRPr="0083352F">
        <w:rPr>
          <w:rFonts w:eastAsia="Calibri"/>
        </w:rPr>
        <w:tab/>
        <w:t xml:space="preserve"> 8 (Class Attendance: 2, Presentation: 4, Assignments: 2)</w:t>
      </w:r>
    </w:p>
    <w:p w:rsidR="00936B9C" w:rsidRPr="0083352F" w:rsidRDefault="00936B9C" w:rsidP="00936B9C">
      <w:pPr>
        <w:autoSpaceDE w:val="0"/>
        <w:autoSpaceDN w:val="0"/>
        <w:adjustRightInd w:val="0"/>
        <w:jc w:val="both"/>
        <w:rPr>
          <w:rFonts w:eastAsia="Calibri"/>
        </w:rPr>
      </w:pPr>
      <w:r w:rsidRPr="0083352F">
        <w:rPr>
          <w:rFonts w:eastAsia="Calibri"/>
        </w:rPr>
        <w:t>Mid Term Test:</w:t>
      </w:r>
      <w:r w:rsidRPr="0083352F">
        <w:rPr>
          <w:rFonts w:eastAsia="Calibri"/>
        </w:rPr>
        <w:tab/>
        <w:t>12</w:t>
      </w:r>
    </w:p>
    <w:p w:rsidR="00580F03" w:rsidRPr="0083352F" w:rsidRDefault="00936B9C" w:rsidP="00936B9C">
      <w:pPr>
        <w:tabs>
          <w:tab w:val="left" w:pos="1035"/>
        </w:tabs>
      </w:pPr>
      <w:r w:rsidRPr="0083352F">
        <w:rPr>
          <w:rFonts w:eastAsia="Calibri"/>
        </w:rPr>
        <w:t>Final Term Test:</w:t>
      </w:r>
      <w:r w:rsidRPr="0083352F">
        <w:rPr>
          <w:rFonts w:eastAsia="Calibri"/>
        </w:rPr>
        <w:tab/>
        <w:t>20</w:t>
      </w:r>
    </w:p>
    <w:p w:rsidR="00580F03" w:rsidRPr="0083352F" w:rsidRDefault="0093129F" w:rsidP="009401DA">
      <w:pPr>
        <w:shd w:val="clear" w:color="auto" w:fill="000000"/>
        <w:tabs>
          <w:tab w:val="left" w:pos="1035"/>
        </w:tabs>
        <w:jc w:val="center"/>
      </w:pPr>
      <w:r w:rsidRPr="0083352F">
        <w:t>RULES AND REGULATIONS</w:t>
      </w:r>
    </w:p>
    <w:p w:rsidR="00D62D6C" w:rsidRPr="0083352F" w:rsidRDefault="00D62D6C"/>
    <w:p w:rsidR="0020320E" w:rsidRPr="0083352F" w:rsidRDefault="00F5748E" w:rsidP="0020320E">
      <w:pPr>
        <w:autoSpaceDE w:val="0"/>
        <w:autoSpaceDN w:val="0"/>
        <w:adjustRightInd w:val="0"/>
        <w:jc w:val="both"/>
        <w:rPr>
          <w:rFonts w:eastAsia="Calibri"/>
        </w:rPr>
      </w:pPr>
      <w:r w:rsidRPr="0083352F">
        <w:rPr>
          <w:rFonts w:eastAsia="Calibri"/>
        </w:rPr>
        <w:t>1.  Bonus marks according to student contributions in class/lecture discussions</w:t>
      </w:r>
    </w:p>
    <w:p w:rsidR="001C0DA1" w:rsidRPr="0083352F" w:rsidRDefault="00F5748E" w:rsidP="0020320E">
      <w:pPr>
        <w:rPr>
          <w:i/>
          <w:color w:val="FF0000"/>
        </w:rPr>
      </w:pPr>
      <w:r w:rsidRPr="0083352F">
        <w:rPr>
          <w:rFonts w:eastAsia="Calibri"/>
        </w:rPr>
        <w:t>2: Students h</w:t>
      </w:r>
      <w:r w:rsidR="00C019B4" w:rsidRPr="0083352F">
        <w:rPr>
          <w:rFonts w:eastAsia="Calibri"/>
        </w:rPr>
        <w:t>ave to co</w:t>
      </w:r>
      <w:r w:rsidR="00F4741E" w:rsidRPr="0083352F">
        <w:rPr>
          <w:rFonts w:eastAsia="Calibri"/>
        </w:rPr>
        <w:t>mplete all assignments within T</w:t>
      </w:r>
      <w:r w:rsidR="00C019B4" w:rsidRPr="0083352F">
        <w:rPr>
          <w:rFonts w:eastAsia="Calibri"/>
        </w:rPr>
        <w:t>a</w:t>
      </w:r>
      <w:r w:rsidR="00F4741E" w:rsidRPr="0083352F">
        <w:rPr>
          <w:rFonts w:eastAsia="Calibri"/>
        </w:rPr>
        <w:t>r</w:t>
      </w:r>
      <w:r w:rsidR="00C019B4" w:rsidRPr="0083352F">
        <w:rPr>
          <w:rFonts w:eastAsia="Calibri"/>
        </w:rPr>
        <w:t>gets</w:t>
      </w:r>
    </w:p>
    <w:sectPr w:rsidR="001C0DA1" w:rsidRPr="0083352F" w:rsidSect="0093129F">
      <w:pgSz w:w="12240" w:h="15840"/>
      <w:pgMar w:top="1440" w:right="75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199" w:rsidRDefault="00B97199">
      <w:r>
        <w:separator/>
      </w:r>
    </w:p>
  </w:endnote>
  <w:endnote w:type="continuationSeparator" w:id="1">
    <w:p w:rsidR="00B97199" w:rsidRDefault="00B97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199" w:rsidRDefault="00B97199">
      <w:r>
        <w:separator/>
      </w:r>
    </w:p>
  </w:footnote>
  <w:footnote w:type="continuationSeparator" w:id="1">
    <w:p w:rsidR="00B97199" w:rsidRDefault="00B97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3B3"/>
    <w:multiLevelType w:val="hybridMultilevel"/>
    <w:tmpl w:val="E3D8916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2EDA"/>
    <w:multiLevelType w:val="hybridMultilevel"/>
    <w:tmpl w:val="7AE2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F14E0F"/>
    <w:multiLevelType w:val="hybridMultilevel"/>
    <w:tmpl w:val="4EF43940"/>
    <w:lvl w:ilvl="0" w:tplc="33BAD08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539BD"/>
    <w:multiLevelType w:val="hybridMultilevel"/>
    <w:tmpl w:val="C3BC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1666C"/>
    <w:multiLevelType w:val="hybridMultilevel"/>
    <w:tmpl w:val="1576D29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825268"/>
    <w:multiLevelType w:val="hybridMultilevel"/>
    <w:tmpl w:val="A28C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56416"/>
    <w:multiLevelType w:val="hybridMultilevel"/>
    <w:tmpl w:val="C94E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25A29"/>
    <w:multiLevelType w:val="hybridMultilevel"/>
    <w:tmpl w:val="4EF43940"/>
    <w:lvl w:ilvl="0" w:tplc="33BAD08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9047A"/>
    <w:multiLevelType w:val="hybridMultilevel"/>
    <w:tmpl w:val="C1F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06EC5"/>
    <w:multiLevelType w:val="hybridMultilevel"/>
    <w:tmpl w:val="960C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515CD"/>
    <w:multiLevelType w:val="hybridMultilevel"/>
    <w:tmpl w:val="0D2A6C34"/>
    <w:lvl w:ilvl="0" w:tplc="0409000F">
      <w:start w:val="1"/>
      <w:numFmt w:val="decimal"/>
      <w:lvlText w:val="%1."/>
      <w:lvlJc w:val="left"/>
      <w:pPr>
        <w:ind w:left="720" w:hanging="360"/>
      </w:pPr>
    </w:lvl>
    <w:lvl w:ilvl="1" w:tplc="A246EC3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95F1A"/>
    <w:multiLevelType w:val="hybridMultilevel"/>
    <w:tmpl w:val="AE62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976CAA"/>
    <w:multiLevelType w:val="hybridMultilevel"/>
    <w:tmpl w:val="EC5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0629B"/>
    <w:multiLevelType w:val="hybridMultilevel"/>
    <w:tmpl w:val="C52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54E7A"/>
    <w:multiLevelType w:val="hybridMultilevel"/>
    <w:tmpl w:val="4EF43940"/>
    <w:lvl w:ilvl="0" w:tplc="33BAD08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D050B"/>
    <w:multiLevelType w:val="hybridMultilevel"/>
    <w:tmpl w:val="59A483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E69CF"/>
    <w:multiLevelType w:val="hybridMultilevel"/>
    <w:tmpl w:val="E750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B1744"/>
    <w:multiLevelType w:val="hybridMultilevel"/>
    <w:tmpl w:val="17CE7B06"/>
    <w:lvl w:ilvl="0" w:tplc="40043C7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D302150"/>
    <w:multiLevelType w:val="hybridMultilevel"/>
    <w:tmpl w:val="460E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10FDE"/>
    <w:multiLevelType w:val="hybridMultilevel"/>
    <w:tmpl w:val="DE6E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A5A26"/>
    <w:multiLevelType w:val="hybridMultilevel"/>
    <w:tmpl w:val="2A84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F17BF"/>
    <w:multiLevelType w:val="hybridMultilevel"/>
    <w:tmpl w:val="84E4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5758E2"/>
    <w:multiLevelType w:val="hybridMultilevel"/>
    <w:tmpl w:val="F200B46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4E2111CC"/>
    <w:multiLevelType w:val="hybridMultilevel"/>
    <w:tmpl w:val="6F6E3536"/>
    <w:lvl w:ilvl="0" w:tplc="0409000F">
      <w:start w:val="1"/>
      <w:numFmt w:val="decimal"/>
      <w:lvlText w:val="%1."/>
      <w:lvlJc w:val="left"/>
      <w:pPr>
        <w:ind w:left="720" w:hanging="360"/>
      </w:pPr>
    </w:lvl>
    <w:lvl w:ilvl="1" w:tplc="E130807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F41FF"/>
    <w:multiLevelType w:val="hybridMultilevel"/>
    <w:tmpl w:val="3464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00E53"/>
    <w:multiLevelType w:val="hybridMultilevel"/>
    <w:tmpl w:val="5228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27B48"/>
    <w:multiLevelType w:val="hybridMultilevel"/>
    <w:tmpl w:val="FE8837E6"/>
    <w:lvl w:ilvl="0" w:tplc="0DBEB2B2">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64375A"/>
    <w:multiLevelType w:val="multilevel"/>
    <w:tmpl w:val="CF14EE2E"/>
    <w:lvl w:ilvl="0">
      <w:start w:val="8"/>
      <w:numFmt w:val="decimal"/>
      <w:lvlText w:val="%1"/>
      <w:lvlJc w:val="left"/>
      <w:pPr>
        <w:ind w:left="750" w:hanging="750"/>
      </w:pPr>
      <w:rPr>
        <w:rFonts w:hint="default"/>
        <w:sz w:val="24"/>
      </w:rPr>
    </w:lvl>
    <w:lvl w:ilvl="1">
      <w:start w:val="4"/>
      <w:numFmt w:val="decimal"/>
      <w:lvlText w:val="%1-%2"/>
      <w:lvlJc w:val="left"/>
      <w:pPr>
        <w:ind w:left="750" w:hanging="750"/>
      </w:pPr>
      <w:rPr>
        <w:rFonts w:hint="default"/>
        <w:sz w:val="24"/>
      </w:rPr>
    </w:lvl>
    <w:lvl w:ilvl="2">
      <w:start w:val="2017"/>
      <w:numFmt w:val="decimal"/>
      <w:lvlText w:val="%1-%2-%3"/>
      <w:lvlJc w:val="left"/>
      <w:pPr>
        <w:ind w:left="750" w:hanging="750"/>
      </w:pPr>
      <w:rPr>
        <w:rFonts w:hint="default"/>
        <w:sz w:val="18"/>
      </w:rPr>
    </w:lvl>
    <w:lvl w:ilvl="3">
      <w:start w:val="1"/>
      <w:numFmt w:val="decimal"/>
      <w:lvlText w:val="%1-%2-%3.%4"/>
      <w:lvlJc w:val="left"/>
      <w:pPr>
        <w:ind w:left="750" w:hanging="75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8">
    <w:nsid w:val="587E1C8B"/>
    <w:multiLevelType w:val="hybridMultilevel"/>
    <w:tmpl w:val="F4F047DC"/>
    <w:lvl w:ilvl="0" w:tplc="3810082E">
      <w:start w:val="1"/>
      <w:numFmt w:val="decimal"/>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9540F"/>
    <w:multiLevelType w:val="hybridMultilevel"/>
    <w:tmpl w:val="4EF43940"/>
    <w:lvl w:ilvl="0" w:tplc="33BAD08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13C57"/>
    <w:multiLevelType w:val="hybridMultilevel"/>
    <w:tmpl w:val="A778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461C9"/>
    <w:multiLevelType w:val="hybridMultilevel"/>
    <w:tmpl w:val="CA1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1C2D0D"/>
    <w:multiLevelType w:val="hybridMultilevel"/>
    <w:tmpl w:val="38B0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C2A62"/>
    <w:multiLevelType w:val="hybridMultilevel"/>
    <w:tmpl w:val="9932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8562D"/>
    <w:multiLevelType w:val="hybridMultilevel"/>
    <w:tmpl w:val="693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C7210"/>
    <w:multiLevelType w:val="hybridMultilevel"/>
    <w:tmpl w:val="4D9E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F01114"/>
    <w:multiLevelType w:val="hybridMultilevel"/>
    <w:tmpl w:val="A796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7406F"/>
    <w:multiLevelType w:val="hybridMultilevel"/>
    <w:tmpl w:val="35460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C3246"/>
    <w:multiLevelType w:val="hybridMultilevel"/>
    <w:tmpl w:val="A928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64FA3"/>
    <w:multiLevelType w:val="hybridMultilevel"/>
    <w:tmpl w:val="E2EAEE72"/>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1"/>
  </w:num>
  <w:num w:numId="2">
    <w:abstractNumId w:val="1"/>
  </w:num>
  <w:num w:numId="3">
    <w:abstractNumId w:val="17"/>
  </w:num>
  <w:num w:numId="4">
    <w:abstractNumId w:val="34"/>
  </w:num>
  <w:num w:numId="5">
    <w:abstractNumId w:val="4"/>
  </w:num>
  <w:num w:numId="6">
    <w:abstractNumId w:val="26"/>
  </w:num>
  <w:num w:numId="7">
    <w:abstractNumId w:val="25"/>
  </w:num>
  <w:num w:numId="8">
    <w:abstractNumId w:val="28"/>
  </w:num>
  <w:num w:numId="9">
    <w:abstractNumId w:val="8"/>
  </w:num>
  <w:num w:numId="10">
    <w:abstractNumId w:val="39"/>
  </w:num>
  <w:num w:numId="11">
    <w:abstractNumId w:val="24"/>
  </w:num>
  <w:num w:numId="12">
    <w:abstractNumId w:val="23"/>
  </w:num>
  <w:num w:numId="13">
    <w:abstractNumId w:val="10"/>
  </w:num>
  <w:num w:numId="14">
    <w:abstractNumId w:val="21"/>
  </w:num>
  <w:num w:numId="15">
    <w:abstractNumId w:val="32"/>
  </w:num>
  <w:num w:numId="16">
    <w:abstractNumId w:val="13"/>
  </w:num>
  <w:num w:numId="17">
    <w:abstractNumId w:val="15"/>
  </w:num>
  <w:num w:numId="18">
    <w:abstractNumId w:val="5"/>
  </w:num>
  <w:num w:numId="19">
    <w:abstractNumId w:val="16"/>
  </w:num>
  <w:num w:numId="20">
    <w:abstractNumId w:val="3"/>
  </w:num>
  <w:num w:numId="21">
    <w:abstractNumId w:val="31"/>
  </w:num>
  <w:num w:numId="22">
    <w:abstractNumId w:val="38"/>
  </w:num>
  <w:num w:numId="23">
    <w:abstractNumId w:val="27"/>
  </w:num>
  <w:num w:numId="24">
    <w:abstractNumId w:val="30"/>
  </w:num>
  <w:num w:numId="25">
    <w:abstractNumId w:val="19"/>
  </w:num>
  <w:num w:numId="26">
    <w:abstractNumId w:val="36"/>
  </w:num>
  <w:num w:numId="27">
    <w:abstractNumId w:val="20"/>
  </w:num>
  <w:num w:numId="28">
    <w:abstractNumId w:val="14"/>
  </w:num>
  <w:num w:numId="29">
    <w:abstractNumId w:val="9"/>
  </w:num>
  <w:num w:numId="30">
    <w:abstractNumId w:val="37"/>
  </w:num>
  <w:num w:numId="31">
    <w:abstractNumId w:val="22"/>
  </w:num>
  <w:num w:numId="32">
    <w:abstractNumId w:val="0"/>
  </w:num>
  <w:num w:numId="33">
    <w:abstractNumId w:val="7"/>
  </w:num>
  <w:num w:numId="34">
    <w:abstractNumId w:val="12"/>
  </w:num>
  <w:num w:numId="35">
    <w:abstractNumId w:val="35"/>
  </w:num>
  <w:num w:numId="36">
    <w:abstractNumId w:val="2"/>
  </w:num>
  <w:num w:numId="37">
    <w:abstractNumId w:val="33"/>
  </w:num>
  <w:num w:numId="38">
    <w:abstractNumId w:val="29"/>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580F03"/>
    <w:rsid w:val="000037D1"/>
    <w:rsid w:val="000066CD"/>
    <w:rsid w:val="00020AB4"/>
    <w:rsid w:val="00027A64"/>
    <w:rsid w:val="00037EC1"/>
    <w:rsid w:val="0004598C"/>
    <w:rsid w:val="00055F96"/>
    <w:rsid w:val="00072029"/>
    <w:rsid w:val="000856B1"/>
    <w:rsid w:val="0009070A"/>
    <w:rsid w:val="00095FF8"/>
    <w:rsid w:val="000E4702"/>
    <w:rsid w:val="000F2556"/>
    <w:rsid w:val="00171D4D"/>
    <w:rsid w:val="00175C2C"/>
    <w:rsid w:val="00193330"/>
    <w:rsid w:val="001A3AF1"/>
    <w:rsid w:val="001A7C81"/>
    <w:rsid w:val="001C0DA1"/>
    <w:rsid w:val="001C17CD"/>
    <w:rsid w:val="001D17F0"/>
    <w:rsid w:val="001E7EAB"/>
    <w:rsid w:val="0020320E"/>
    <w:rsid w:val="0022185D"/>
    <w:rsid w:val="002308F3"/>
    <w:rsid w:val="002718E5"/>
    <w:rsid w:val="00274E71"/>
    <w:rsid w:val="002776D1"/>
    <w:rsid w:val="00284587"/>
    <w:rsid w:val="00284651"/>
    <w:rsid w:val="002A4BAA"/>
    <w:rsid w:val="002B1F95"/>
    <w:rsid w:val="002B7DD3"/>
    <w:rsid w:val="002C06E6"/>
    <w:rsid w:val="002C27E7"/>
    <w:rsid w:val="002F442A"/>
    <w:rsid w:val="002F490D"/>
    <w:rsid w:val="003219AB"/>
    <w:rsid w:val="00322E78"/>
    <w:rsid w:val="003306DD"/>
    <w:rsid w:val="003463D9"/>
    <w:rsid w:val="00365994"/>
    <w:rsid w:val="00365BD3"/>
    <w:rsid w:val="00365D9B"/>
    <w:rsid w:val="0037448A"/>
    <w:rsid w:val="00393BE1"/>
    <w:rsid w:val="00395617"/>
    <w:rsid w:val="00395BB2"/>
    <w:rsid w:val="003C36B8"/>
    <w:rsid w:val="003C6BBC"/>
    <w:rsid w:val="003D68FE"/>
    <w:rsid w:val="003E7D85"/>
    <w:rsid w:val="00402CFD"/>
    <w:rsid w:val="0041176E"/>
    <w:rsid w:val="00414408"/>
    <w:rsid w:val="0046048C"/>
    <w:rsid w:val="00470D93"/>
    <w:rsid w:val="00491B96"/>
    <w:rsid w:val="00496DAE"/>
    <w:rsid w:val="004A1FD2"/>
    <w:rsid w:val="004A417E"/>
    <w:rsid w:val="004B1A04"/>
    <w:rsid w:val="004D37B1"/>
    <w:rsid w:val="00500349"/>
    <w:rsid w:val="00511301"/>
    <w:rsid w:val="0051404D"/>
    <w:rsid w:val="00557C13"/>
    <w:rsid w:val="0057131A"/>
    <w:rsid w:val="00580F03"/>
    <w:rsid w:val="005821ED"/>
    <w:rsid w:val="0058390A"/>
    <w:rsid w:val="005957FE"/>
    <w:rsid w:val="005A24D6"/>
    <w:rsid w:val="005A351E"/>
    <w:rsid w:val="005D1724"/>
    <w:rsid w:val="005D1C4B"/>
    <w:rsid w:val="005D2341"/>
    <w:rsid w:val="005D60A9"/>
    <w:rsid w:val="005E19BC"/>
    <w:rsid w:val="005E5113"/>
    <w:rsid w:val="005F6954"/>
    <w:rsid w:val="0061462E"/>
    <w:rsid w:val="006645A6"/>
    <w:rsid w:val="00666EC4"/>
    <w:rsid w:val="0067169A"/>
    <w:rsid w:val="00675F4A"/>
    <w:rsid w:val="00686E90"/>
    <w:rsid w:val="0069143D"/>
    <w:rsid w:val="006A6337"/>
    <w:rsid w:val="006D15DE"/>
    <w:rsid w:val="006D1652"/>
    <w:rsid w:val="006F2820"/>
    <w:rsid w:val="00703740"/>
    <w:rsid w:val="00722913"/>
    <w:rsid w:val="00737FA0"/>
    <w:rsid w:val="00766137"/>
    <w:rsid w:val="00773854"/>
    <w:rsid w:val="00775702"/>
    <w:rsid w:val="0079730B"/>
    <w:rsid w:val="00806995"/>
    <w:rsid w:val="008136B5"/>
    <w:rsid w:val="00816CD2"/>
    <w:rsid w:val="00822E15"/>
    <w:rsid w:val="0083352F"/>
    <w:rsid w:val="0083604B"/>
    <w:rsid w:val="0084144D"/>
    <w:rsid w:val="00852C50"/>
    <w:rsid w:val="008540D9"/>
    <w:rsid w:val="00855EA1"/>
    <w:rsid w:val="0086007B"/>
    <w:rsid w:val="008863FD"/>
    <w:rsid w:val="00890E88"/>
    <w:rsid w:val="00894F7A"/>
    <w:rsid w:val="00894FA1"/>
    <w:rsid w:val="008A3C4C"/>
    <w:rsid w:val="008B07F5"/>
    <w:rsid w:val="008B125C"/>
    <w:rsid w:val="008B17AE"/>
    <w:rsid w:val="008C111A"/>
    <w:rsid w:val="008C610A"/>
    <w:rsid w:val="008E52CF"/>
    <w:rsid w:val="008F4128"/>
    <w:rsid w:val="00910684"/>
    <w:rsid w:val="009247DA"/>
    <w:rsid w:val="00930E0C"/>
    <w:rsid w:val="0093129F"/>
    <w:rsid w:val="00936B9C"/>
    <w:rsid w:val="009401DA"/>
    <w:rsid w:val="0094142B"/>
    <w:rsid w:val="0097699C"/>
    <w:rsid w:val="00992109"/>
    <w:rsid w:val="009A06F6"/>
    <w:rsid w:val="009A6E3D"/>
    <w:rsid w:val="009B2090"/>
    <w:rsid w:val="009D023F"/>
    <w:rsid w:val="009D08D1"/>
    <w:rsid w:val="009F144E"/>
    <w:rsid w:val="00A039BB"/>
    <w:rsid w:val="00A07720"/>
    <w:rsid w:val="00A347CF"/>
    <w:rsid w:val="00A42FC3"/>
    <w:rsid w:val="00A52D0D"/>
    <w:rsid w:val="00A654DE"/>
    <w:rsid w:val="00A8677C"/>
    <w:rsid w:val="00AA223E"/>
    <w:rsid w:val="00AA47ED"/>
    <w:rsid w:val="00AA5B4C"/>
    <w:rsid w:val="00AA61D7"/>
    <w:rsid w:val="00AB4F6A"/>
    <w:rsid w:val="00AF0107"/>
    <w:rsid w:val="00B5322C"/>
    <w:rsid w:val="00B97199"/>
    <w:rsid w:val="00B976E9"/>
    <w:rsid w:val="00BC0F5B"/>
    <w:rsid w:val="00BC2D04"/>
    <w:rsid w:val="00BC3D07"/>
    <w:rsid w:val="00BD57D3"/>
    <w:rsid w:val="00BF635C"/>
    <w:rsid w:val="00C019B4"/>
    <w:rsid w:val="00C047CD"/>
    <w:rsid w:val="00C04912"/>
    <w:rsid w:val="00C21B22"/>
    <w:rsid w:val="00C31D0A"/>
    <w:rsid w:val="00C428E4"/>
    <w:rsid w:val="00C655AD"/>
    <w:rsid w:val="00C6758A"/>
    <w:rsid w:val="00C7670B"/>
    <w:rsid w:val="00C86B40"/>
    <w:rsid w:val="00CA1B04"/>
    <w:rsid w:val="00CA47AA"/>
    <w:rsid w:val="00CB35CE"/>
    <w:rsid w:val="00CB6E74"/>
    <w:rsid w:val="00CD127B"/>
    <w:rsid w:val="00CD3934"/>
    <w:rsid w:val="00CD688C"/>
    <w:rsid w:val="00D00F4E"/>
    <w:rsid w:val="00D02A52"/>
    <w:rsid w:val="00D03683"/>
    <w:rsid w:val="00D05552"/>
    <w:rsid w:val="00D225B3"/>
    <w:rsid w:val="00D3577A"/>
    <w:rsid w:val="00D44C62"/>
    <w:rsid w:val="00D553CD"/>
    <w:rsid w:val="00D56376"/>
    <w:rsid w:val="00D62D6C"/>
    <w:rsid w:val="00D66A8A"/>
    <w:rsid w:val="00D91487"/>
    <w:rsid w:val="00D933D2"/>
    <w:rsid w:val="00DC6EEE"/>
    <w:rsid w:val="00DD29A8"/>
    <w:rsid w:val="00DE2939"/>
    <w:rsid w:val="00DE6E2A"/>
    <w:rsid w:val="00DF7796"/>
    <w:rsid w:val="00E00704"/>
    <w:rsid w:val="00E35B25"/>
    <w:rsid w:val="00E35B2E"/>
    <w:rsid w:val="00E44597"/>
    <w:rsid w:val="00E52A56"/>
    <w:rsid w:val="00E72CC1"/>
    <w:rsid w:val="00E8180B"/>
    <w:rsid w:val="00EA1B53"/>
    <w:rsid w:val="00EC2196"/>
    <w:rsid w:val="00EC6D10"/>
    <w:rsid w:val="00EC6E44"/>
    <w:rsid w:val="00ED66EC"/>
    <w:rsid w:val="00ED7882"/>
    <w:rsid w:val="00EF7BCD"/>
    <w:rsid w:val="00F0465E"/>
    <w:rsid w:val="00F07CCE"/>
    <w:rsid w:val="00F17390"/>
    <w:rsid w:val="00F22DA2"/>
    <w:rsid w:val="00F2620E"/>
    <w:rsid w:val="00F4741E"/>
    <w:rsid w:val="00F51B3A"/>
    <w:rsid w:val="00F5748E"/>
    <w:rsid w:val="00F63C22"/>
    <w:rsid w:val="00F82088"/>
    <w:rsid w:val="00F930C3"/>
    <w:rsid w:val="00F97200"/>
    <w:rsid w:val="00FA75F0"/>
    <w:rsid w:val="00FB2716"/>
    <w:rsid w:val="00FD0F51"/>
    <w:rsid w:val="00FF2B54"/>
    <w:rsid w:val="00FF5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03"/>
    <w:rPr>
      <w:rFonts w:ascii="Times New Roman" w:eastAsia="Times New Roman" w:hAnsi="Times New Roman"/>
    </w:rPr>
  </w:style>
  <w:style w:type="paragraph" w:styleId="Heading1">
    <w:name w:val="heading 1"/>
    <w:basedOn w:val="Normal"/>
    <w:next w:val="Normal"/>
    <w:link w:val="Heading1Char"/>
    <w:qFormat/>
    <w:rsid w:val="00580F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0F03"/>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580F03"/>
    <w:pPr>
      <w:spacing w:before="240" w:after="60"/>
      <w:outlineLvl w:val="4"/>
    </w:pPr>
    <w:rPr>
      <w:rFonts w:eastAsia="MS Mincho"/>
      <w:b/>
      <w:bCs/>
      <w:i/>
      <w:iCs/>
      <w:sz w:val="26"/>
      <w:szCs w:val="26"/>
    </w:rPr>
  </w:style>
  <w:style w:type="paragraph" w:styleId="Heading6">
    <w:name w:val="heading 6"/>
    <w:basedOn w:val="Normal"/>
    <w:next w:val="Normal"/>
    <w:link w:val="Heading6Char"/>
    <w:qFormat/>
    <w:rsid w:val="00580F03"/>
    <w:pPr>
      <w:keepNext/>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0F03"/>
    <w:rPr>
      <w:rFonts w:ascii="Arial" w:eastAsia="Times New Roman" w:hAnsi="Arial" w:cs="Arial"/>
      <w:b/>
      <w:bCs/>
      <w:kern w:val="32"/>
      <w:sz w:val="32"/>
      <w:szCs w:val="32"/>
    </w:rPr>
  </w:style>
  <w:style w:type="character" w:customStyle="1" w:styleId="Heading2Char">
    <w:name w:val="Heading 2 Char"/>
    <w:link w:val="Heading2"/>
    <w:rsid w:val="00580F03"/>
    <w:rPr>
      <w:rFonts w:ascii="Arial" w:eastAsia="Times New Roman" w:hAnsi="Arial" w:cs="Arial"/>
      <w:b/>
      <w:bCs/>
      <w:i/>
      <w:iCs/>
      <w:sz w:val="28"/>
      <w:szCs w:val="28"/>
    </w:rPr>
  </w:style>
  <w:style w:type="character" w:customStyle="1" w:styleId="Heading5Char">
    <w:name w:val="Heading 5 Char"/>
    <w:link w:val="Heading5"/>
    <w:rsid w:val="00580F03"/>
    <w:rPr>
      <w:rFonts w:ascii="Times New Roman" w:eastAsia="MS Mincho" w:hAnsi="Times New Roman" w:cs="Times New Roman"/>
      <w:b/>
      <w:bCs/>
      <w:i/>
      <w:iCs/>
      <w:sz w:val="26"/>
      <w:szCs w:val="26"/>
    </w:rPr>
  </w:style>
  <w:style w:type="character" w:customStyle="1" w:styleId="Heading6Char">
    <w:name w:val="Heading 6 Char"/>
    <w:link w:val="Heading6"/>
    <w:rsid w:val="00580F03"/>
    <w:rPr>
      <w:rFonts w:ascii="Arial" w:eastAsia="Times New Roman" w:hAnsi="Arial" w:cs="Times New Roman"/>
      <w:b/>
      <w:sz w:val="20"/>
      <w:szCs w:val="20"/>
      <w:u w:val="single"/>
    </w:rPr>
  </w:style>
  <w:style w:type="paragraph" w:styleId="Header">
    <w:name w:val="header"/>
    <w:basedOn w:val="Normal"/>
    <w:link w:val="HeaderChar"/>
    <w:rsid w:val="00580F03"/>
    <w:pPr>
      <w:tabs>
        <w:tab w:val="center" w:pos="4320"/>
        <w:tab w:val="right" w:pos="8640"/>
      </w:tabs>
    </w:pPr>
    <w:rPr>
      <w:rFonts w:eastAsia="MS Mincho"/>
      <w:sz w:val="24"/>
      <w:szCs w:val="24"/>
    </w:rPr>
  </w:style>
  <w:style w:type="character" w:customStyle="1" w:styleId="HeaderChar">
    <w:name w:val="Header Char"/>
    <w:link w:val="Header"/>
    <w:rsid w:val="00580F03"/>
    <w:rPr>
      <w:rFonts w:ascii="Times New Roman" w:eastAsia="MS Mincho" w:hAnsi="Times New Roman" w:cs="Times New Roman"/>
      <w:sz w:val="24"/>
      <w:szCs w:val="24"/>
    </w:rPr>
  </w:style>
  <w:style w:type="character" w:styleId="Hyperlink">
    <w:name w:val="Hyperlink"/>
    <w:uiPriority w:val="99"/>
    <w:rsid w:val="00580F03"/>
    <w:rPr>
      <w:color w:val="0000FF"/>
      <w:u w:val="single"/>
    </w:rPr>
  </w:style>
  <w:style w:type="paragraph" w:styleId="BalloonText">
    <w:name w:val="Balloon Text"/>
    <w:basedOn w:val="Normal"/>
    <w:link w:val="BalloonTextChar"/>
    <w:uiPriority w:val="99"/>
    <w:semiHidden/>
    <w:unhideWhenUsed/>
    <w:rsid w:val="00C04912"/>
    <w:rPr>
      <w:rFonts w:ascii="Tahoma" w:hAnsi="Tahoma" w:cs="Tahoma"/>
      <w:sz w:val="16"/>
      <w:szCs w:val="16"/>
    </w:rPr>
  </w:style>
  <w:style w:type="character" w:customStyle="1" w:styleId="BalloonTextChar">
    <w:name w:val="Balloon Text Char"/>
    <w:link w:val="BalloonText"/>
    <w:uiPriority w:val="99"/>
    <w:semiHidden/>
    <w:rsid w:val="00C04912"/>
    <w:rPr>
      <w:rFonts w:ascii="Tahoma" w:eastAsia="Times New Roman" w:hAnsi="Tahoma" w:cs="Tahoma"/>
      <w:sz w:val="16"/>
      <w:szCs w:val="16"/>
    </w:rPr>
  </w:style>
  <w:style w:type="paragraph" w:styleId="ListParagraph">
    <w:name w:val="List Paragraph"/>
    <w:basedOn w:val="Normal"/>
    <w:qFormat/>
    <w:rsid w:val="00DE2939"/>
    <w:pPr>
      <w:ind w:left="720"/>
      <w:contextualSpacing/>
    </w:pPr>
  </w:style>
  <w:style w:type="paragraph" w:styleId="Footer">
    <w:name w:val="footer"/>
    <w:basedOn w:val="Normal"/>
    <w:link w:val="FooterChar"/>
    <w:uiPriority w:val="99"/>
    <w:semiHidden/>
    <w:unhideWhenUsed/>
    <w:rsid w:val="00CD688C"/>
    <w:pPr>
      <w:tabs>
        <w:tab w:val="center" w:pos="4680"/>
        <w:tab w:val="right" w:pos="9360"/>
      </w:tabs>
    </w:pPr>
  </w:style>
  <w:style w:type="character" w:customStyle="1" w:styleId="FooterChar">
    <w:name w:val="Footer Char"/>
    <w:link w:val="Footer"/>
    <w:uiPriority w:val="99"/>
    <w:semiHidden/>
    <w:rsid w:val="00CD688C"/>
    <w:rPr>
      <w:rFonts w:ascii="Times New Roman" w:eastAsia="Times New Roman" w:hAnsi="Times New Roman" w:cs="Times New Roman"/>
      <w:sz w:val="20"/>
      <w:szCs w:val="20"/>
    </w:rPr>
  </w:style>
  <w:style w:type="paragraph" w:styleId="EndnoteText">
    <w:name w:val="endnote text"/>
    <w:basedOn w:val="Normal"/>
    <w:link w:val="EndnoteTextChar"/>
    <w:semiHidden/>
    <w:rsid w:val="00CD688C"/>
    <w:pPr>
      <w:widowControl w:val="0"/>
      <w:tabs>
        <w:tab w:val="left" w:pos="-720"/>
      </w:tabs>
      <w:suppressAutoHyphens/>
    </w:pPr>
    <w:rPr>
      <w:rFonts w:ascii="Courier New" w:hAnsi="Courier New"/>
      <w:snapToGrid w:val="0"/>
      <w:sz w:val="24"/>
    </w:rPr>
  </w:style>
  <w:style w:type="character" w:customStyle="1" w:styleId="EndnoteTextChar">
    <w:name w:val="Endnote Text Char"/>
    <w:link w:val="EndnoteText"/>
    <w:semiHidden/>
    <w:rsid w:val="00CD688C"/>
    <w:rPr>
      <w:rFonts w:ascii="Courier New" w:eastAsia="Times New Roman" w:hAnsi="Courier New" w:cs="Times New Roman"/>
      <w:snapToGrid/>
      <w:sz w:val="24"/>
      <w:szCs w:val="20"/>
    </w:rPr>
  </w:style>
  <w:style w:type="paragraph" w:customStyle="1" w:styleId="Default">
    <w:name w:val="Default"/>
    <w:uiPriority w:val="99"/>
    <w:rsid w:val="00496DAE"/>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C0F5B"/>
  </w:style>
</w:styles>
</file>

<file path=word/webSettings.xml><?xml version="1.0" encoding="utf-8"?>
<w:webSettings xmlns:r="http://schemas.openxmlformats.org/officeDocument/2006/relationships" xmlns:w="http://schemas.openxmlformats.org/wordprocessingml/2006/main">
  <w:divs>
    <w:div w:id="11788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QAU.edu.pk</dc:creator>
  <cp:lastModifiedBy>Acer</cp:lastModifiedBy>
  <cp:revision>2</cp:revision>
  <cp:lastPrinted>2020-01-28T05:32:00Z</cp:lastPrinted>
  <dcterms:created xsi:type="dcterms:W3CDTF">2020-05-02T14:09:00Z</dcterms:created>
  <dcterms:modified xsi:type="dcterms:W3CDTF">2020-05-02T14:09:00Z</dcterms:modified>
</cp:coreProperties>
</file>