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E99" w:rsidRDefault="00882E99" w:rsidP="00882E99">
      <w:pPr>
        <w:spacing w:before="272" w:after="136" w:line="240" w:lineRule="auto"/>
        <w:outlineLvl w:val="0"/>
        <w:rPr>
          <w:rFonts w:ascii="Helvetica" w:eastAsia="Times New Roman" w:hAnsi="Helvetica" w:cs="Helvetica"/>
          <w:color w:val="078E30"/>
          <w:kern w:val="36"/>
          <w:sz w:val="49"/>
          <w:szCs w:val="49"/>
        </w:rPr>
      </w:pPr>
      <w:r>
        <w:rPr>
          <w:rFonts w:ascii="Helvetica" w:eastAsia="Times New Roman" w:hAnsi="Helvetica" w:cs="Helvetica"/>
          <w:color w:val="078E30"/>
          <w:kern w:val="36"/>
          <w:sz w:val="49"/>
          <w:szCs w:val="49"/>
        </w:rPr>
        <w:t>Environment Protection Department</w:t>
      </w:r>
    </w:p>
    <w:p w:rsidR="00882E99" w:rsidRPr="00882E99" w:rsidRDefault="00882E99" w:rsidP="00882E99">
      <w:pPr>
        <w:spacing w:before="272" w:after="136" w:line="240" w:lineRule="auto"/>
        <w:outlineLvl w:val="0"/>
        <w:rPr>
          <w:rFonts w:ascii="Helvetica" w:eastAsia="Times New Roman" w:hAnsi="Helvetica" w:cs="Helvetica"/>
          <w:color w:val="078E30"/>
          <w:kern w:val="36"/>
          <w:sz w:val="49"/>
          <w:szCs w:val="49"/>
        </w:rPr>
      </w:pPr>
      <w:r w:rsidRPr="00882E99">
        <w:rPr>
          <w:rFonts w:ascii="Helvetica" w:eastAsia="Times New Roman" w:hAnsi="Helvetica" w:cs="Helvetica"/>
          <w:color w:val="078E30"/>
          <w:kern w:val="36"/>
          <w:sz w:val="49"/>
          <w:szCs w:val="49"/>
        </w:rPr>
        <w:t>Overview</w:t>
      </w:r>
    </w:p>
    <w:p w:rsidR="00882E99" w:rsidRPr="00882E99" w:rsidRDefault="00882E99" w:rsidP="00882E99">
      <w:pPr>
        <w:spacing w:after="136" w:line="240" w:lineRule="auto"/>
        <w:jc w:val="both"/>
        <w:rPr>
          <w:rFonts w:ascii="Helvetica" w:eastAsia="Times New Roman" w:hAnsi="Helvetica" w:cs="Helvetica"/>
          <w:color w:val="333333"/>
          <w:sz w:val="19"/>
          <w:szCs w:val="19"/>
        </w:rPr>
      </w:pPr>
      <w:r w:rsidRPr="00882E99">
        <w:rPr>
          <w:rFonts w:ascii="Helvetica" w:eastAsia="Times New Roman" w:hAnsi="Helvetica" w:cs="Helvetica"/>
          <w:color w:val="333333"/>
          <w:sz w:val="19"/>
          <w:szCs w:val="19"/>
        </w:rPr>
        <w:t>Environmental degradation is escalating rapidly at the national and global level. Environment Protection Department, Punjab was established to combat this problem. Environment Protection Department, Punjab created Environment Protection Agency (EPA) which is responsible for the protection, conservation, rehabilitation and improvement of the environment; the prevention and control of pollution; and promotion of sustainable development in the province.</w:t>
      </w:r>
    </w:p>
    <w:p w:rsidR="00882E99" w:rsidRPr="00882E99" w:rsidRDefault="00882E99" w:rsidP="00882E99">
      <w:pPr>
        <w:spacing w:after="0" w:line="240" w:lineRule="auto"/>
        <w:jc w:val="both"/>
        <w:rPr>
          <w:rFonts w:ascii="Helvetica" w:eastAsia="Times New Roman" w:hAnsi="Helvetica" w:cs="Helvetica"/>
          <w:color w:val="333333"/>
          <w:sz w:val="19"/>
          <w:szCs w:val="19"/>
        </w:rPr>
      </w:pPr>
      <w:r w:rsidRPr="00882E99">
        <w:rPr>
          <w:rFonts w:ascii="Helvetica" w:eastAsia="Times New Roman" w:hAnsi="Helvetica" w:cs="Helvetica"/>
          <w:color w:val="333333"/>
          <w:sz w:val="19"/>
          <w:szCs w:val="19"/>
        </w:rPr>
        <w:t>EPA is building on its successes with the environment through reliable and effective regulations, legislation and high-quality service delivery. EPA sustains qualitative and quantitative standards for the discharge of effluents, wastes, air emissions or noise either for general applicability or for a particular area or from a particular source in the form of Punjab Environmental Quality Standards (PEQS) and other standards established under the laws, rules and regulations.</w:t>
      </w:r>
    </w:p>
    <w:p w:rsidR="00882E99" w:rsidRDefault="00882E99" w:rsidP="00882E99">
      <w:pPr>
        <w:pStyle w:val="Heading1"/>
        <w:shd w:val="clear" w:color="auto" w:fill="FFFFFF"/>
        <w:spacing w:before="272" w:beforeAutospacing="0" w:after="136" w:afterAutospacing="0"/>
        <w:rPr>
          <w:rFonts w:ascii="Helvetica" w:hAnsi="Helvetica" w:cs="Helvetica"/>
          <w:b w:val="0"/>
          <w:bCs w:val="0"/>
          <w:color w:val="078E30"/>
          <w:sz w:val="49"/>
          <w:szCs w:val="49"/>
        </w:rPr>
      </w:pPr>
      <w:r>
        <w:rPr>
          <w:rFonts w:ascii="Helvetica" w:hAnsi="Helvetica" w:cs="Helvetica"/>
          <w:b w:val="0"/>
          <w:bCs w:val="0"/>
          <w:color w:val="078E30"/>
          <w:sz w:val="49"/>
          <w:szCs w:val="49"/>
        </w:rPr>
        <w:t>History</w:t>
      </w:r>
    </w:p>
    <w:p w:rsidR="00882E99" w:rsidRDefault="00882E99" w:rsidP="00882E99">
      <w:pPr>
        <w:pStyle w:val="rtejustify"/>
        <w:shd w:val="clear" w:color="auto" w:fill="FFFFFF"/>
        <w:spacing w:before="0" w:beforeAutospacing="0" w:after="136" w:afterAutospacing="0"/>
        <w:jc w:val="both"/>
        <w:rPr>
          <w:rFonts w:ascii="Helvetica" w:hAnsi="Helvetica" w:cs="Helvetica"/>
          <w:color w:val="333333"/>
          <w:sz w:val="19"/>
          <w:szCs w:val="19"/>
        </w:rPr>
      </w:pPr>
      <w:r>
        <w:rPr>
          <w:rFonts w:ascii="Helvetica" w:hAnsi="Helvetica" w:cs="Helvetica"/>
          <w:color w:val="333333"/>
          <w:sz w:val="19"/>
          <w:szCs w:val="19"/>
        </w:rPr>
        <w:t>To ensure control, reduction and elimination of pollution in Punjab, a nucleus organization known as Environmental Pollution Control Organization (EPCO) was created in the year 1975 in the Public Health Engineering Department, Punjab. EPCO focused on some areas of the environment but detailed work and follow up was not possible due to its limited scope.</w:t>
      </w:r>
    </w:p>
    <w:p w:rsidR="00882E99" w:rsidRDefault="00882E99" w:rsidP="00882E99">
      <w:pPr>
        <w:pStyle w:val="rtejustify"/>
        <w:shd w:val="clear" w:color="auto" w:fill="FFFFFF"/>
        <w:spacing w:before="0" w:beforeAutospacing="0" w:after="136" w:afterAutospacing="0"/>
        <w:jc w:val="both"/>
        <w:rPr>
          <w:rFonts w:ascii="Helvetica" w:hAnsi="Helvetica" w:cs="Helvetica"/>
          <w:color w:val="333333"/>
          <w:sz w:val="19"/>
          <w:szCs w:val="19"/>
        </w:rPr>
      </w:pPr>
      <w:r>
        <w:rPr>
          <w:rFonts w:ascii="Helvetica" w:hAnsi="Helvetica" w:cs="Helvetica"/>
          <w:color w:val="333333"/>
          <w:sz w:val="19"/>
          <w:szCs w:val="19"/>
        </w:rPr>
        <w:t>On December 31, 1983 Under the Pakistan Environmental Protection Ordinance, a provision was made for the establishment of Provincial Environmental Protection Agency. In 1985, the Federal Government was requested to delegate powers of the Agency to the Housing Physical and Environmental Planning (HP&amp;EP) Department. On July 1, 1987, Environmental Protection Agency (EPA), Punjab was formed. Punjab is the first province where an EPA was created in the best interest of citizens. The staff of the existing Directorate of EPCO was transferred to EPA, Punjab under the administrative control of the HP&amp;EP Department.</w:t>
      </w:r>
    </w:p>
    <w:p w:rsidR="00882E99" w:rsidRDefault="00882E99" w:rsidP="00882E99">
      <w:pPr>
        <w:pStyle w:val="rtejustify"/>
        <w:shd w:val="clear" w:color="auto" w:fill="FFFFFF"/>
        <w:spacing w:before="0" w:beforeAutospacing="0" w:after="136" w:afterAutospacing="0"/>
        <w:jc w:val="both"/>
        <w:rPr>
          <w:rFonts w:ascii="Helvetica" w:hAnsi="Helvetica" w:cs="Helvetica"/>
          <w:color w:val="333333"/>
          <w:sz w:val="19"/>
          <w:szCs w:val="19"/>
        </w:rPr>
      </w:pPr>
      <w:r>
        <w:rPr>
          <w:rFonts w:ascii="Helvetica" w:hAnsi="Helvetica" w:cs="Helvetica"/>
          <w:color w:val="333333"/>
          <w:sz w:val="19"/>
          <w:szCs w:val="19"/>
        </w:rPr>
        <w:t xml:space="preserve">On December 31, </w:t>
      </w:r>
      <w:proofErr w:type="gramStart"/>
      <w:r>
        <w:rPr>
          <w:rFonts w:ascii="Helvetica" w:hAnsi="Helvetica" w:cs="Helvetica"/>
          <w:color w:val="333333"/>
          <w:sz w:val="19"/>
          <w:szCs w:val="19"/>
        </w:rPr>
        <w:t>1996 ,</w:t>
      </w:r>
      <w:proofErr w:type="gramEnd"/>
      <w:r>
        <w:rPr>
          <w:rFonts w:ascii="Helvetica" w:hAnsi="Helvetica" w:cs="Helvetica"/>
          <w:color w:val="333333"/>
          <w:sz w:val="19"/>
          <w:szCs w:val="19"/>
        </w:rPr>
        <w:t> a separate administrative unit, Environment Protection Department (EPD) was formed under the Government of the Punjab. EPA Punjab was then detached from the HP&amp;EP Department and now works as functional unit under the EPD, Punjab.</w:t>
      </w:r>
    </w:p>
    <w:p w:rsidR="00882E99" w:rsidRDefault="00882E99" w:rsidP="00882E99">
      <w:pPr>
        <w:pStyle w:val="rtejustify"/>
        <w:shd w:val="clear" w:color="auto" w:fill="FFFFFF"/>
        <w:spacing w:before="0" w:beforeAutospacing="0" w:after="0" w:afterAutospacing="0"/>
        <w:jc w:val="both"/>
        <w:rPr>
          <w:rFonts w:ascii="Helvetica" w:hAnsi="Helvetica" w:cs="Helvetica"/>
          <w:color w:val="333333"/>
          <w:sz w:val="19"/>
          <w:szCs w:val="19"/>
        </w:rPr>
      </w:pPr>
      <w:r>
        <w:rPr>
          <w:rFonts w:ascii="Helvetica" w:hAnsi="Helvetica" w:cs="Helvetica"/>
          <w:color w:val="333333"/>
          <w:sz w:val="19"/>
          <w:szCs w:val="19"/>
        </w:rPr>
        <w:t>On February 11, 1997 the Federal Government withdrew the existing Pakistan Environmental Protection Ordinance (PEPO) of 1983 and declared the Pakistan Environmental Protection Act (PEPA) 1997. The EPA, Punjab now undertakes functions as delegated under this Act.</w:t>
      </w:r>
    </w:p>
    <w:p w:rsidR="00882E99" w:rsidRDefault="00882E99" w:rsidP="00882E99">
      <w:pPr>
        <w:pStyle w:val="Heading1"/>
        <w:shd w:val="clear" w:color="auto" w:fill="FFFFFF"/>
        <w:spacing w:before="272" w:beforeAutospacing="0" w:after="136" w:afterAutospacing="0"/>
        <w:rPr>
          <w:rFonts w:ascii="Helvetica" w:hAnsi="Helvetica" w:cs="Helvetica"/>
          <w:b w:val="0"/>
          <w:bCs w:val="0"/>
          <w:color w:val="078E30"/>
          <w:sz w:val="49"/>
          <w:szCs w:val="49"/>
        </w:rPr>
      </w:pPr>
      <w:r>
        <w:rPr>
          <w:rFonts w:ascii="Helvetica" w:hAnsi="Helvetica" w:cs="Helvetica"/>
          <w:b w:val="0"/>
          <w:bCs w:val="0"/>
          <w:color w:val="078E30"/>
          <w:sz w:val="49"/>
          <w:szCs w:val="49"/>
        </w:rPr>
        <w:t>Administration</w:t>
      </w:r>
    </w:p>
    <w:p w:rsidR="00882E99" w:rsidRDefault="00882E99" w:rsidP="00882E99">
      <w:pPr>
        <w:pStyle w:val="Heading3"/>
        <w:shd w:val="clear" w:color="auto" w:fill="FFFFFF"/>
        <w:spacing w:before="272" w:after="136"/>
        <w:rPr>
          <w:rFonts w:ascii="Helvetica" w:hAnsi="Helvetica" w:cs="Helvetica"/>
          <w:b w:val="0"/>
          <w:bCs w:val="0"/>
          <w:color w:val="008045"/>
          <w:sz w:val="33"/>
          <w:szCs w:val="33"/>
        </w:rPr>
      </w:pPr>
      <w:proofErr w:type="spellStart"/>
      <w:r>
        <w:rPr>
          <w:rFonts w:ascii="Helvetica" w:hAnsi="Helvetica" w:cs="Helvetica"/>
          <w:b w:val="0"/>
          <w:bCs w:val="0"/>
          <w:color w:val="008045"/>
          <w:sz w:val="33"/>
          <w:szCs w:val="33"/>
        </w:rPr>
        <w:t>Responsiblities</w:t>
      </w:r>
      <w:proofErr w:type="spellEnd"/>
    </w:p>
    <w:p w:rsidR="00882E99" w:rsidRDefault="00882E99" w:rsidP="00882E99">
      <w:pPr>
        <w:pStyle w:val="NormalWeb"/>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t>The responsibilities of Administration Section are following:</w:t>
      </w:r>
    </w:p>
    <w:p w:rsidR="00882E99" w:rsidRDefault="00882E99" w:rsidP="00882E99">
      <w:pPr>
        <w:numPr>
          <w:ilvl w:val="0"/>
          <w:numId w:val="1"/>
        </w:numPr>
        <w:shd w:val="clear" w:color="auto" w:fill="FFFFFF"/>
        <w:spacing w:before="100" w:beforeAutospacing="1" w:after="100" w:afterAutospacing="1" w:line="240" w:lineRule="auto"/>
        <w:jc w:val="both"/>
        <w:rPr>
          <w:rFonts w:ascii="Helvetica" w:hAnsi="Helvetica" w:cs="Helvetica"/>
          <w:color w:val="333333"/>
          <w:sz w:val="19"/>
          <w:szCs w:val="19"/>
        </w:rPr>
      </w:pPr>
      <w:r>
        <w:rPr>
          <w:rFonts w:ascii="Helvetica" w:hAnsi="Helvetica" w:cs="Helvetica"/>
          <w:color w:val="333333"/>
          <w:sz w:val="19"/>
          <w:szCs w:val="19"/>
        </w:rPr>
        <w:t>Recruitment, promotion, posting and transfer of all EPA staff</w:t>
      </w:r>
    </w:p>
    <w:p w:rsidR="00882E99" w:rsidRDefault="00882E99" w:rsidP="00882E99">
      <w:pPr>
        <w:numPr>
          <w:ilvl w:val="0"/>
          <w:numId w:val="1"/>
        </w:numPr>
        <w:shd w:val="clear" w:color="auto" w:fill="FFFFFF"/>
        <w:spacing w:before="100" w:beforeAutospacing="1" w:after="100" w:afterAutospacing="1" w:line="240" w:lineRule="auto"/>
        <w:jc w:val="both"/>
        <w:rPr>
          <w:rFonts w:ascii="Helvetica" w:hAnsi="Helvetica" w:cs="Helvetica"/>
          <w:color w:val="333333"/>
          <w:sz w:val="19"/>
          <w:szCs w:val="19"/>
        </w:rPr>
      </w:pPr>
      <w:r>
        <w:rPr>
          <w:rFonts w:ascii="Helvetica" w:hAnsi="Helvetica" w:cs="Helvetica"/>
          <w:color w:val="333333"/>
          <w:sz w:val="19"/>
          <w:szCs w:val="19"/>
        </w:rPr>
        <w:t>Monitoring of monthly progress reports from district quarters and head quarters</w:t>
      </w:r>
    </w:p>
    <w:p w:rsidR="00882E99" w:rsidRDefault="00882E99" w:rsidP="00882E99">
      <w:pPr>
        <w:numPr>
          <w:ilvl w:val="0"/>
          <w:numId w:val="1"/>
        </w:numPr>
        <w:shd w:val="clear" w:color="auto" w:fill="FFFFFF"/>
        <w:spacing w:before="100" w:beforeAutospacing="1" w:after="100" w:afterAutospacing="1" w:line="240" w:lineRule="auto"/>
        <w:jc w:val="both"/>
        <w:rPr>
          <w:rFonts w:ascii="Helvetica" w:hAnsi="Helvetica" w:cs="Helvetica"/>
          <w:color w:val="333333"/>
          <w:sz w:val="19"/>
          <w:szCs w:val="19"/>
        </w:rPr>
      </w:pPr>
      <w:r>
        <w:rPr>
          <w:rFonts w:ascii="Helvetica" w:hAnsi="Helvetica" w:cs="Helvetica"/>
          <w:color w:val="333333"/>
          <w:sz w:val="19"/>
          <w:szCs w:val="19"/>
        </w:rPr>
        <w:t>Dealing with budget matters pertaining to the department</w:t>
      </w:r>
    </w:p>
    <w:p w:rsidR="00882E99" w:rsidRDefault="00882E99" w:rsidP="00882E99">
      <w:pPr>
        <w:numPr>
          <w:ilvl w:val="0"/>
          <w:numId w:val="1"/>
        </w:numPr>
        <w:shd w:val="clear" w:color="auto" w:fill="FFFFFF"/>
        <w:spacing w:before="100" w:beforeAutospacing="1" w:after="100" w:afterAutospacing="1" w:line="240" w:lineRule="auto"/>
        <w:jc w:val="both"/>
        <w:rPr>
          <w:rFonts w:ascii="Helvetica" w:hAnsi="Helvetica" w:cs="Helvetica"/>
          <w:color w:val="333333"/>
          <w:sz w:val="19"/>
          <w:szCs w:val="19"/>
        </w:rPr>
      </w:pPr>
      <w:r>
        <w:rPr>
          <w:rFonts w:ascii="Helvetica" w:hAnsi="Helvetica" w:cs="Helvetica"/>
          <w:color w:val="333333"/>
          <w:sz w:val="19"/>
          <w:szCs w:val="19"/>
        </w:rPr>
        <w:t>Coordinating amongst EPA offices in disposal of official assignments</w:t>
      </w:r>
    </w:p>
    <w:p w:rsidR="00882E99" w:rsidRDefault="00882E99" w:rsidP="00882E99">
      <w:pPr>
        <w:numPr>
          <w:ilvl w:val="0"/>
          <w:numId w:val="1"/>
        </w:numPr>
        <w:shd w:val="clear" w:color="auto" w:fill="FFFFFF"/>
        <w:spacing w:before="100" w:beforeAutospacing="1" w:after="100" w:afterAutospacing="1" w:line="240" w:lineRule="auto"/>
        <w:jc w:val="both"/>
        <w:rPr>
          <w:rFonts w:ascii="Helvetica" w:hAnsi="Helvetica" w:cs="Helvetica"/>
          <w:color w:val="333333"/>
          <w:sz w:val="19"/>
          <w:szCs w:val="19"/>
        </w:rPr>
      </w:pPr>
      <w:r>
        <w:rPr>
          <w:rFonts w:ascii="Helvetica" w:hAnsi="Helvetica" w:cs="Helvetica"/>
          <w:color w:val="333333"/>
          <w:sz w:val="19"/>
          <w:szCs w:val="19"/>
        </w:rPr>
        <w:t>Supervising overall maintenance and security of the head quarters</w:t>
      </w:r>
    </w:p>
    <w:p w:rsidR="00882E99" w:rsidRDefault="00882E99" w:rsidP="00882E99">
      <w:pPr>
        <w:pStyle w:val="NormalWeb"/>
        <w:shd w:val="clear" w:color="auto" w:fill="FFFFFF"/>
        <w:spacing w:before="0" w:beforeAutospacing="0" w:after="0" w:afterAutospacing="0"/>
        <w:rPr>
          <w:rFonts w:ascii="Helvetica" w:hAnsi="Helvetica" w:cs="Helvetica"/>
          <w:color w:val="333333"/>
          <w:sz w:val="19"/>
          <w:szCs w:val="19"/>
        </w:rPr>
      </w:pPr>
      <w:r>
        <w:rPr>
          <w:rFonts w:ascii="Helvetica" w:hAnsi="Helvetica" w:cs="Helvetica"/>
          <w:color w:val="333333"/>
          <w:sz w:val="19"/>
          <w:szCs w:val="19"/>
        </w:rPr>
        <w:t> </w:t>
      </w:r>
    </w:p>
    <w:p w:rsidR="00882E99" w:rsidRPr="00882E99" w:rsidRDefault="00882E99" w:rsidP="00882E99">
      <w:pPr>
        <w:shd w:val="clear" w:color="auto" w:fill="FFFFFF"/>
        <w:spacing w:before="300" w:after="150" w:line="240" w:lineRule="auto"/>
        <w:outlineLvl w:val="0"/>
        <w:rPr>
          <w:rFonts w:ascii="Helvetica" w:eastAsia="Times New Roman" w:hAnsi="Helvetica" w:cs="Helvetica"/>
          <w:color w:val="078E30"/>
          <w:kern w:val="36"/>
          <w:sz w:val="54"/>
          <w:szCs w:val="54"/>
        </w:rPr>
      </w:pPr>
      <w:r w:rsidRPr="00882E99">
        <w:rPr>
          <w:rFonts w:ascii="Helvetica" w:eastAsia="Times New Roman" w:hAnsi="Helvetica" w:cs="Helvetica"/>
          <w:color w:val="078E30"/>
          <w:kern w:val="36"/>
          <w:sz w:val="54"/>
          <w:szCs w:val="54"/>
        </w:rPr>
        <w:lastRenderedPageBreak/>
        <w:t>Complaint Section</w:t>
      </w:r>
    </w:p>
    <w:p w:rsidR="00882E99" w:rsidRPr="00882E99" w:rsidRDefault="00882E99" w:rsidP="00882E99">
      <w:pPr>
        <w:shd w:val="clear" w:color="auto" w:fill="FFFFFF"/>
        <w:spacing w:after="0" w:line="240" w:lineRule="auto"/>
        <w:rPr>
          <w:rFonts w:ascii="Helvetica" w:eastAsia="Times New Roman" w:hAnsi="Helvetica" w:cs="Helvetica"/>
          <w:color w:val="333333"/>
          <w:sz w:val="21"/>
          <w:szCs w:val="21"/>
        </w:rPr>
      </w:pPr>
      <w:r w:rsidRPr="00882E99">
        <w:rPr>
          <w:rFonts w:ascii="Helvetica" w:eastAsia="Times New Roman" w:hAnsi="Helvetica" w:cs="Helvetica"/>
          <w:color w:val="333333"/>
          <w:sz w:val="21"/>
          <w:szCs w:val="21"/>
        </w:rPr>
        <w:t xml:space="preserve">A Complaint Cell is established under Complaint Section and under the supervision of Administration Section for addressing public </w:t>
      </w:r>
      <w:proofErr w:type="spellStart"/>
      <w:r w:rsidRPr="00882E99">
        <w:rPr>
          <w:rFonts w:ascii="Helvetica" w:eastAsia="Times New Roman" w:hAnsi="Helvetica" w:cs="Helvetica"/>
          <w:color w:val="333333"/>
          <w:sz w:val="21"/>
          <w:szCs w:val="21"/>
        </w:rPr>
        <w:t>greivances</w:t>
      </w:r>
      <w:proofErr w:type="spellEnd"/>
      <w:r w:rsidRPr="00882E99">
        <w:rPr>
          <w:rFonts w:ascii="Helvetica" w:eastAsia="Times New Roman" w:hAnsi="Helvetica" w:cs="Helvetica"/>
          <w:color w:val="333333"/>
          <w:sz w:val="21"/>
          <w:szCs w:val="21"/>
        </w:rPr>
        <w:t xml:space="preserve"> and redress them accordingly enlisted below are the major functions of EPA Complain Section:</w:t>
      </w:r>
    </w:p>
    <w:p w:rsidR="00882E99" w:rsidRPr="00882E99" w:rsidRDefault="00882E99" w:rsidP="00882E99">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rPr>
      </w:pPr>
      <w:r w:rsidRPr="00882E99">
        <w:rPr>
          <w:rFonts w:ascii="Helvetica" w:eastAsia="Times New Roman" w:hAnsi="Helvetica" w:cs="Helvetica"/>
          <w:color w:val="333333"/>
          <w:sz w:val="21"/>
          <w:szCs w:val="21"/>
        </w:rPr>
        <w:t>Maintaining the record of public complaints received by the Office of the Director General, EPA Punjab and subsequent actions taken to find solutions to these issues</w:t>
      </w:r>
    </w:p>
    <w:p w:rsidR="00882E99" w:rsidRPr="00882E99" w:rsidRDefault="00882E99" w:rsidP="00882E99">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rPr>
      </w:pPr>
      <w:r w:rsidRPr="00882E99">
        <w:rPr>
          <w:rFonts w:ascii="Helvetica" w:eastAsia="Times New Roman" w:hAnsi="Helvetica" w:cs="Helvetica"/>
          <w:color w:val="333333"/>
          <w:sz w:val="21"/>
          <w:szCs w:val="21"/>
        </w:rPr>
        <w:t>Timely Resolutions of all complaints received at the online Pakistan Citizen Portal</w:t>
      </w:r>
    </w:p>
    <w:p w:rsidR="00882E99" w:rsidRPr="00882E99" w:rsidRDefault="00882E99" w:rsidP="00882E99">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rPr>
      </w:pPr>
      <w:r w:rsidRPr="00882E99">
        <w:rPr>
          <w:rFonts w:ascii="Helvetica" w:eastAsia="Times New Roman" w:hAnsi="Helvetica" w:cs="Helvetica"/>
          <w:color w:val="333333"/>
          <w:sz w:val="21"/>
          <w:szCs w:val="21"/>
        </w:rPr>
        <w:t>Processing of all grievances of public regarding environment received at the online portal of Chief Minister Directives </w:t>
      </w:r>
    </w:p>
    <w:p w:rsidR="00882E99" w:rsidRPr="00882E99" w:rsidRDefault="00882E99" w:rsidP="00882E99">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rPr>
      </w:pPr>
      <w:r w:rsidRPr="00882E99">
        <w:rPr>
          <w:rFonts w:ascii="Helvetica" w:eastAsia="Times New Roman" w:hAnsi="Helvetica" w:cs="Helvetica"/>
          <w:color w:val="333333"/>
          <w:sz w:val="21"/>
          <w:szCs w:val="21"/>
        </w:rPr>
        <w:t>Processing all grievances regarding environment received at the online petition cell of the Chief Secretary, Punjab</w:t>
      </w:r>
    </w:p>
    <w:p w:rsidR="00882E99" w:rsidRPr="00882E99" w:rsidRDefault="00882E99" w:rsidP="00882E99">
      <w:pPr>
        <w:shd w:val="clear" w:color="auto" w:fill="FFFFFF"/>
        <w:spacing w:after="0" w:line="240" w:lineRule="auto"/>
        <w:rPr>
          <w:rFonts w:ascii="Helvetica" w:eastAsia="Times New Roman" w:hAnsi="Helvetica" w:cs="Helvetica"/>
          <w:color w:val="333333"/>
          <w:sz w:val="21"/>
          <w:szCs w:val="21"/>
        </w:rPr>
      </w:pPr>
      <w:r w:rsidRPr="00882E99">
        <w:rPr>
          <w:rFonts w:ascii="Helvetica" w:eastAsia="Times New Roman" w:hAnsi="Helvetica" w:cs="Helvetica"/>
          <w:color w:val="333333"/>
          <w:sz w:val="21"/>
          <w:szCs w:val="21"/>
        </w:rPr>
        <w:t> </w:t>
      </w:r>
    </w:p>
    <w:p w:rsidR="00882E99" w:rsidRDefault="00882E99" w:rsidP="00882E99">
      <w:pPr>
        <w:pStyle w:val="Heading1"/>
        <w:spacing w:before="300" w:beforeAutospacing="0" w:after="150" w:afterAutospacing="0"/>
        <w:rPr>
          <w:rFonts w:ascii="Helvetica" w:hAnsi="Helvetica" w:cs="Helvetica"/>
          <w:b w:val="0"/>
          <w:bCs w:val="0"/>
          <w:color w:val="078E30"/>
          <w:sz w:val="54"/>
          <w:szCs w:val="54"/>
        </w:rPr>
      </w:pPr>
      <w:r>
        <w:rPr>
          <w:rFonts w:ascii="Helvetica" w:hAnsi="Helvetica" w:cs="Helvetica"/>
          <w:b w:val="0"/>
          <w:bCs w:val="0"/>
          <w:color w:val="078E30"/>
          <w:sz w:val="54"/>
          <w:szCs w:val="54"/>
        </w:rPr>
        <w:t>Environmental Impact Assessment (EIA)</w:t>
      </w:r>
    </w:p>
    <w:p w:rsidR="00882E99" w:rsidRDefault="00882E99" w:rsidP="00882E99">
      <w:pPr>
        <w:pStyle w:val="Heading3"/>
        <w:shd w:val="clear" w:color="auto" w:fill="FFFFFF"/>
        <w:spacing w:before="300" w:after="150"/>
        <w:jc w:val="both"/>
        <w:rPr>
          <w:rFonts w:ascii="Helvetica" w:hAnsi="Helvetica" w:cs="Helvetica"/>
          <w:b w:val="0"/>
          <w:bCs w:val="0"/>
          <w:color w:val="008045"/>
          <w:sz w:val="36"/>
          <w:szCs w:val="36"/>
        </w:rPr>
      </w:pPr>
      <w:r>
        <w:rPr>
          <w:rFonts w:ascii="Helvetica" w:hAnsi="Helvetica" w:cs="Helvetica"/>
          <w:b w:val="0"/>
          <w:bCs w:val="0"/>
          <w:color w:val="008045"/>
          <w:sz w:val="36"/>
          <w:szCs w:val="36"/>
        </w:rPr>
        <w:t>Responsibilities</w:t>
      </w:r>
    </w:p>
    <w:p w:rsidR="00882E99" w:rsidRDefault="00882E99" w:rsidP="00882E9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responsibilities of environmental approval section are following:</w:t>
      </w:r>
    </w:p>
    <w:p w:rsidR="00882E99" w:rsidRDefault="00882E99" w:rsidP="00882E99">
      <w:pPr>
        <w:numPr>
          <w:ilvl w:val="0"/>
          <w:numId w:val="3"/>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To review the IEE/EIA reports of the project</w:t>
      </w:r>
    </w:p>
    <w:p w:rsidR="00882E99" w:rsidRDefault="00882E99" w:rsidP="00882E99">
      <w:pPr>
        <w:numPr>
          <w:ilvl w:val="0"/>
          <w:numId w:val="3"/>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To conduct the public hearing in EIA cases</w:t>
      </w:r>
    </w:p>
    <w:p w:rsidR="00882E99" w:rsidRDefault="00882E99" w:rsidP="00882E99">
      <w:pPr>
        <w:numPr>
          <w:ilvl w:val="0"/>
          <w:numId w:val="3"/>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To issue the environmental approvals</w:t>
      </w:r>
    </w:p>
    <w:p w:rsidR="00882E99" w:rsidRDefault="00882E99" w:rsidP="00882E99">
      <w:pPr>
        <w:numPr>
          <w:ilvl w:val="0"/>
          <w:numId w:val="3"/>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To monitor the conditions of the environmental approvals</w:t>
      </w:r>
    </w:p>
    <w:p w:rsidR="00882E99" w:rsidRDefault="00882E99" w:rsidP="00882E99">
      <w:pPr>
        <w:numPr>
          <w:ilvl w:val="0"/>
          <w:numId w:val="3"/>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To initiate the required actions against the proponents in case of non-compliance of conditions of the Environmental Approval</w:t>
      </w:r>
    </w:p>
    <w:p w:rsidR="00882E99" w:rsidRDefault="00882E99" w:rsidP="00882E99">
      <w:pPr>
        <w:pStyle w:val="Heading1"/>
        <w:shd w:val="clear" w:color="auto" w:fill="FFFFFF"/>
        <w:spacing w:before="300" w:beforeAutospacing="0" w:after="150" w:afterAutospacing="0"/>
        <w:rPr>
          <w:rFonts w:ascii="Helvetica" w:hAnsi="Helvetica" w:cs="Helvetica"/>
          <w:b w:val="0"/>
          <w:bCs w:val="0"/>
          <w:color w:val="078E30"/>
          <w:sz w:val="54"/>
          <w:szCs w:val="54"/>
        </w:rPr>
      </w:pPr>
      <w:r>
        <w:rPr>
          <w:rFonts w:ascii="Helvetica" w:hAnsi="Helvetica" w:cs="Helvetica"/>
          <w:b w:val="0"/>
          <w:bCs w:val="0"/>
          <w:color w:val="078E30"/>
          <w:sz w:val="54"/>
          <w:szCs w:val="54"/>
        </w:rPr>
        <w:t>Environmental Laboratories</w:t>
      </w:r>
    </w:p>
    <w:p w:rsidR="00882E99" w:rsidRDefault="00882E99" w:rsidP="00882E99">
      <w:pPr>
        <w:pStyle w:val="Heading3"/>
        <w:shd w:val="clear" w:color="auto" w:fill="FFFFFF"/>
        <w:spacing w:before="300" w:after="150"/>
        <w:rPr>
          <w:rFonts w:ascii="Helvetica" w:hAnsi="Helvetica" w:cs="Helvetica"/>
          <w:b w:val="0"/>
          <w:bCs w:val="0"/>
          <w:color w:val="008045"/>
          <w:sz w:val="36"/>
          <w:szCs w:val="36"/>
        </w:rPr>
      </w:pPr>
      <w:r>
        <w:rPr>
          <w:rFonts w:ascii="Helvetica" w:hAnsi="Helvetica" w:cs="Helvetica"/>
          <w:b w:val="0"/>
          <w:bCs w:val="0"/>
          <w:color w:val="008045"/>
          <w:sz w:val="36"/>
          <w:szCs w:val="36"/>
        </w:rPr>
        <w:t>Functions</w:t>
      </w:r>
    </w:p>
    <w:p w:rsidR="00882E99" w:rsidRDefault="00882E99" w:rsidP="00882E9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The primary </w:t>
      </w:r>
      <w:proofErr w:type="gramStart"/>
      <w:r>
        <w:rPr>
          <w:rFonts w:ascii="Helvetica" w:hAnsi="Helvetica" w:cs="Helvetica"/>
          <w:color w:val="333333"/>
          <w:sz w:val="21"/>
          <w:szCs w:val="21"/>
        </w:rPr>
        <w:t>function of environmental laboratories section are</w:t>
      </w:r>
      <w:proofErr w:type="gramEnd"/>
      <w:r>
        <w:rPr>
          <w:rFonts w:ascii="Helvetica" w:hAnsi="Helvetica" w:cs="Helvetica"/>
          <w:color w:val="333333"/>
          <w:sz w:val="21"/>
          <w:szCs w:val="21"/>
        </w:rPr>
        <w:t xml:space="preserve"> following:</w:t>
      </w:r>
    </w:p>
    <w:p w:rsidR="00882E99" w:rsidRDefault="00882E99" w:rsidP="00882E99">
      <w:pPr>
        <w:numPr>
          <w:ilvl w:val="0"/>
          <w:numId w:val="4"/>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Issuance of Approval Certificate to other Laboratories </w:t>
      </w:r>
    </w:p>
    <w:p w:rsidR="00882E99" w:rsidRDefault="00882E99" w:rsidP="00882E99">
      <w:pPr>
        <w:numPr>
          <w:ilvl w:val="0"/>
          <w:numId w:val="4"/>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Monitoring Ambient Air Quality  in various districts of Punjab</w:t>
      </w:r>
    </w:p>
    <w:p w:rsidR="00882E99" w:rsidRDefault="00882E99" w:rsidP="00882E99">
      <w:pPr>
        <w:numPr>
          <w:ilvl w:val="0"/>
          <w:numId w:val="4"/>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Monitoring Suspended Particulate Matter (SPM) Levels and Ambient Noise Levels</w:t>
      </w:r>
    </w:p>
    <w:p w:rsidR="00882E99" w:rsidRDefault="00882E99" w:rsidP="00882E99">
      <w:pPr>
        <w:numPr>
          <w:ilvl w:val="0"/>
          <w:numId w:val="4"/>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Monitoring drinking water, surface water and subsoil water quality</w:t>
      </w:r>
    </w:p>
    <w:p w:rsidR="00882E99" w:rsidRDefault="00882E99" w:rsidP="00882E99">
      <w:pPr>
        <w:numPr>
          <w:ilvl w:val="0"/>
          <w:numId w:val="4"/>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Characterization of industrial and municipal waste water</w:t>
      </w:r>
    </w:p>
    <w:p w:rsidR="00882E99" w:rsidRDefault="00882E99" w:rsidP="00882E99">
      <w:pPr>
        <w:pStyle w:val="Heading1"/>
        <w:shd w:val="clear" w:color="auto" w:fill="FFFFFF"/>
        <w:spacing w:before="272" w:beforeAutospacing="0" w:after="136" w:afterAutospacing="0"/>
        <w:rPr>
          <w:rFonts w:ascii="Helvetica" w:hAnsi="Helvetica" w:cs="Helvetica"/>
          <w:b w:val="0"/>
          <w:bCs w:val="0"/>
          <w:color w:val="078E30"/>
          <w:sz w:val="49"/>
          <w:szCs w:val="49"/>
        </w:rPr>
      </w:pPr>
      <w:r>
        <w:rPr>
          <w:rFonts w:ascii="Helvetica" w:hAnsi="Helvetica" w:cs="Helvetica"/>
          <w:b w:val="0"/>
          <w:bCs w:val="0"/>
          <w:color w:val="078E30"/>
          <w:sz w:val="49"/>
          <w:szCs w:val="49"/>
        </w:rPr>
        <w:t>Implementation</w:t>
      </w:r>
    </w:p>
    <w:p w:rsidR="00882E99" w:rsidRDefault="00882E99" w:rsidP="00882E99">
      <w:pPr>
        <w:pStyle w:val="Heading3"/>
        <w:shd w:val="clear" w:color="auto" w:fill="FFFFFF"/>
        <w:spacing w:before="272" w:after="136"/>
        <w:jc w:val="both"/>
        <w:rPr>
          <w:rFonts w:ascii="Helvetica" w:hAnsi="Helvetica" w:cs="Helvetica"/>
          <w:b w:val="0"/>
          <w:bCs w:val="0"/>
          <w:color w:val="008045"/>
          <w:sz w:val="33"/>
          <w:szCs w:val="33"/>
        </w:rPr>
      </w:pPr>
      <w:r>
        <w:rPr>
          <w:rFonts w:ascii="Helvetica" w:hAnsi="Helvetica" w:cs="Helvetica"/>
          <w:b w:val="0"/>
          <w:bCs w:val="0"/>
          <w:color w:val="008045"/>
          <w:sz w:val="33"/>
          <w:szCs w:val="33"/>
        </w:rPr>
        <w:lastRenderedPageBreak/>
        <w:t>Functions</w:t>
      </w:r>
    </w:p>
    <w:p w:rsidR="00882E99" w:rsidRDefault="00882E99" w:rsidP="00882E99">
      <w:pPr>
        <w:pStyle w:val="NormalWeb"/>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t xml:space="preserve">The primary </w:t>
      </w:r>
      <w:proofErr w:type="gramStart"/>
      <w:r>
        <w:rPr>
          <w:rFonts w:ascii="Helvetica" w:hAnsi="Helvetica" w:cs="Helvetica"/>
          <w:color w:val="333333"/>
          <w:sz w:val="19"/>
          <w:szCs w:val="19"/>
        </w:rPr>
        <w:t>function of implementation section are</w:t>
      </w:r>
      <w:proofErr w:type="gramEnd"/>
      <w:r>
        <w:rPr>
          <w:rFonts w:ascii="Helvetica" w:hAnsi="Helvetica" w:cs="Helvetica"/>
          <w:color w:val="333333"/>
          <w:sz w:val="19"/>
          <w:szCs w:val="19"/>
        </w:rPr>
        <w:t xml:space="preserve"> following:</w:t>
      </w:r>
    </w:p>
    <w:p w:rsidR="00882E99" w:rsidRDefault="00882E99" w:rsidP="00882E99">
      <w:pPr>
        <w:numPr>
          <w:ilvl w:val="0"/>
          <w:numId w:val="5"/>
        </w:numPr>
        <w:shd w:val="clear" w:color="auto" w:fill="FFFFFF"/>
        <w:spacing w:before="100" w:beforeAutospacing="1" w:after="100" w:afterAutospacing="1" w:line="240" w:lineRule="auto"/>
        <w:jc w:val="both"/>
        <w:rPr>
          <w:rFonts w:ascii="Helvetica" w:hAnsi="Helvetica" w:cs="Helvetica"/>
          <w:color w:val="333333"/>
          <w:sz w:val="19"/>
          <w:szCs w:val="19"/>
        </w:rPr>
      </w:pPr>
      <w:r>
        <w:rPr>
          <w:rFonts w:ascii="Helvetica" w:hAnsi="Helvetica" w:cs="Helvetica"/>
          <w:color w:val="333333"/>
          <w:sz w:val="19"/>
          <w:szCs w:val="19"/>
        </w:rPr>
        <w:t>All development projects are dealt under Implementation section</w:t>
      </w:r>
    </w:p>
    <w:p w:rsidR="00882E99" w:rsidRDefault="00882E99" w:rsidP="00882E99">
      <w:pPr>
        <w:numPr>
          <w:ilvl w:val="0"/>
          <w:numId w:val="5"/>
        </w:numPr>
        <w:shd w:val="clear" w:color="auto" w:fill="FFFFFF"/>
        <w:spacing w:before="100" w:beforeAutospacing="1" w:after="100" w:afterAutospacing="1" w:line="240" w:lineRule="auto"/>
        <w:jc w:val="both"/>
        <w:rPr>
          <w:rFonts w:ascii="Helvetica" w:hAnsi="Helvetica" w:cs="Helvetica"/>
          <w:color w:val="333333"/>
          <w:sz w:val="19"/>
          <w:szCs w:val="19"/>
        </w:rPr>
      </w:pPr>
      <w:r>
        <w:rPr>
          <w:rFonts w:ascii="Helvetica" w:hAnsi="Helvetica" w:cs="Helvetica"/>
          <w:color w:val="333333"/>
          <w:sz w:val="19"/>
          <w:szCs w:val="19"/>
        </w:rPr>
        <w:t>Expediting progress and ensure timely execution of schemes of Annual Development Programs</w:t>
      </w:r>
    </w:p>
    <w:p w:rsidR="00882E99" w:rsidRDefault="00882E99" w:rsidP="00882E99">
      <w:pPr>
        <w:numPr>
          <w:ilvl w:val="0"/>
          <w:numId w:val="5"/>
        </w:numPr>
        <w:shd w:val="clear" w:color="auto" w:fill="FFFFFF"/>
        <w:spacing w:before="100" w:beforeAutospacing="1" w:after="100" w:afterAutospacing="1" w:line="240" w:lineRule="auto"/>
        <w:jc w:val="both"/>
        <w:rPr>
          <w:rFonts w:ascii="Helvetica" w:hAnsi="Helvetica" w:cs="Helvetica"/>
          <w:color w:val="333333"/>
          <w:sz w:val="19"/>
          <w:szCs w:val="19"/>
        </w:rPr>
      </w:pPr>
      <w:r>
        <w:rPr>
          <w:rFonts w:ascii="Helvetica" w:hAnsi="Helvetica" w:cs="Helvetica"/>
          <w:color w:val="333333"/>
          <w:sz w:val="19"/>
          <w:szCs w:val="19"/>
        </w:rPr>
        <w:t>Managing the finances for ADP schemes</w:t>
      </w:r>
    </w:p>
    <w:p w:rsidR="00882E99" w:rsidRDefault="00882E99" w:rsidP="00882E99">
      <w:pPr>
        <w:pStyle w:val="Heading1"/>
        <w:shd w:val="clear" w:color="auto" w:fill="FFFFFF"/>
        <w:spacing w:before="300" w:beforeAutospacing="0" w:after="150" w:afterAutospacing="0"/>
        <w:rPr>
          <w:rFonts w:ascii="Helvetica" w:hAnsi="Helvetica" w:cs="Helvetica"/>
          <w:b w:val="0"/>
          <w:bCs w:val="0"/>
          <w:color w:val="078E30"/>
          <w:sz w:val="54"/>
          <w:szCs w:val="54"/>
        </w:rPr>
      </w:pPr>
      <w:r>
        <w:rPr>
          <w:rFonts w:ascii="Helvetica" w:hAnsi="Helvetica" w:cs="Helvetica"/>
          <w:b w:val="0"/>
          <w:bCs w:val="0"/>
          <w:color w:val="078E30"/>
          <w:sz w:val="54"/>
          <w:szCs w:val="54"/>
        </w:rPr>
        <w:t>Legal Section</w:t>
      </w:r>
    </w:p>
    <w:p w:rsidR="00882E99" w:rsidRDefault="00882E99" w:rsidP="00882E99">
      <w:pPr>
        <w:pStyle w:val="Heading3"/>
        <w:shd w:val="clear" w:color="auto" w:fill="FFFFFF"/>
        <w:spacing w:before="300" w:after="150"/>
        <w:rPr>
          <w:rFonts w:ascii="Helvetica" w:hAnsi="Helvetica" w:cs="Helvetica"/>
          <w:b w:val="0"/>
          <w:bCs w:val="0"/>
          <w:color w:val="008045"/>
          <w:sz w:val="36"/>
          <w:szCs w:val="36"/>
        </w:rPr>
      </w:pPr>
      <w:r>
        <w:rPr>
          <w:rFonts w:ascii="Helvetica" w:hAnsi="Helvetica" w:cs="Helvetica"/>
          <w:b w:val="0"/>
          <w:bCs w:val="0"/>
          <w:color w:val="008045"/>
          <w:sz w:val="36"/>
          <w:szCs w:val="36"/>
        </w:rPr>
        <w:t>Responsibilities</w:t>
      </w:r>
    </w:p>
    <w:p w:rsidR="00882E99" w:rsidRDefault="00882E99" w:rsidP="00882E9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responsibilities of legal section are following:</w:t>
      </w:r>
    </w:p>
    <w:p w:rsidR="00882E99" w:rsidRDefault="00882E99" w:rsidP="00882E99">
      <w:pPr>
        <w:numPr>
          <w:ilvl w:val="0"/>
          <w:numId w:val="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Process/preparing/prosecution of complaint cases for in the Punjab Environmental Tribunal.</w:t>
      </w:r>
    </w:p>
    <w:p w:rsidR="00882E99" w:rsidRDefault="00882E99" w:rsidP="00882E99">
      <w:pPr>
        <w:numPr>
          <w:ilvl w:val="0"/>
          <w:numId w:val="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Preparing replies/</w:t>
      </w:r>
      <w:proofErr w:type="spellStart"/>
      <w:r>
        <w:rPr>
          <w:rFonts w:ascii="Helvetica" w:hAnsi="Helvetica" w:cs="Helvetica"/>
          <w:color w:val="333333"/>
          <w:sz w:val="21"/>
          <w:szCs w:val="21"/>
        </w:rPr>
        <w:t>defences</w:t>
      </w:r>
      <w:proofErr w:type="spellEnd"/>
      <w:r>
        <w:rPr>
          <w:rFonts w:ascii="Helvetica" w:hAnsi="Helvetica" w:cs="Helvetica"/>
          <w:color w:val="333333"/>
          <w:sz w:val="21"/>
          <w:szCs w:val="21"/>
        </w:rPr>
        <w:t>/comments for High Court and Supreme Court cases in Environmental issues/cases.</w:t>
      </w:r>
    </w:p>
    <w:p w:rsidR="00882E99" w:rsidRDefault="00882E99" w:rsidP="00882E99">
      <w:pPr>
        <w:numPr>
          <w:ilvl w:val="0"/>
          <w:numId w:val="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Identifying  areas for legislation to cope with rising needs to combat pollution</w:t>
      </w:r>
    </w:p>
    <w:p w:rsidR="00882E99" w:rsidRDefault="00882E99" w:rsidP="00882E99">
      <w:pPr>
        <w:numPr>
          <w:ilvl w:val="0"/>
          <w:numId w:val="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Coordinating with police and district offices to ensure implementation of the Environmental Protection Orders (EPO)</w:t>
      </w:r>
    </w:p>
    <w:p w:rsidR="00882E99" w:rsidRDefault="00882E99" w:rsidP="00882E99">
      <w:pPr>
        <w:numPr>
          <w:ilvl w:val="0"/>
          <w:numId w:val="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Providing legal facilitation to all sections of the  EPA</w:t>
      </w:r>
    </w:p>
    <w:p w:rsidR="00882E99" w:rsidRDefault="00882E99" w:rsidP="00882E99">
      <w:pPr>
        <w:numPr>
          <w:ilvl w:val="0"/>
          <w:numId w:val="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Studying and comparing environmental legislation from other countries and recommending suitable amendments in laws and procedures in Punjab</w:t>
      </w:r>
    </w:p>
    <w:p w:rsidR="00882E99" w:rsidRDefault="00882E99" w:rsidP="00882E9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882E99" w:rsidRDefault="00882E99" w:rsidP="00882E99">
      <w:pPr>
        <w:pStyle w:val="Heading1"/>
        <w:shd w:val="clear" w:color="auto" w:fill="FFFFFF"/>
        <w:spacing w:before="272" w:beforeAutospacing="0" w:after="136" w:afterAutospacing="0"/>
        <w:rPr>
          <w:rFonts w:ascii="Helvetica" w:hAnsi="Helvetica" w:cs="Helvetica"/>
          <w:b w:val="0"/>
          <w:bCs w:val="0"/>
          <w:color w:val="078E30"/>
          <w:sz w:val="49"/>
          <w:szCs w:val="49"/>
        </w:rPr>
      </w:pPr>
      <w:r>
        <w:rPr>
          <w:rFonts w:ascii="Helvetica" w:hAnsi="Helvetica" w:cs="Helvetica"/>
          <w:b w:val="0"/>
          <w:bCs w:val="0"/>
          <w:color w:val="078E30"/>
          <w:sz w:val="49"/>
          <w:szCs w:val="49"/>
        </w:rPr>
        <w:t>Research and Investigation</w:t>
      </w:r>
    </w:p>
    <w:p w:rsidR="00882E99" w:rsidRDefault="00882E99" w:rsidP="00882E99">
      <w:pPr>
        <w:pStyle w:val="Heading3"/>
        <w:shd w:val="clear" w:color="auto" w:fill="FFFFFF"/>
        <w:spacing w:before="272" w:after="136"/>
        <w:rPr>
          <w:rFonts w:ascii="Helvetica" w:hAnsi="Helvetica" w:cs="Helvetica"/>
          <w:b w:val="0"/>
          <w:bCs w:val="0"/>
          <w:color w:val="008045"/>
          <w:sz w:val="33"/>
          <w:szCs w:val="33"/>
        </w:rPr>
      </w:pPr>
      <w:r>
        <w:rPr>
          <w:rFonts w:ascii="Helvetica" w:hAnsi="Helvetica" w:cs="Helvetica"/>
          <w:b w:val="0"/>
          <w:bCs w:val="0"/>
          <w:color w:val="008045"/>
          <w:sz w:val="33"/>
          <w:szCs w:val="33"/>
        </w:rPr>
        <w:t>Functions</w:t>
      </w:r>
    </w:p>
    <w:p w:rsidR="00882E99" w:rsidRDefault="00882E99" w:rsidP="00882E99">
      <w:pPr>
        <w:pStyle w:val="NormalWeb"/>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t xml:space="preserve">The primary </w:t>
      </w:r>
      <w:proofErr w:type="gramStart"/>
      <w:r>
        <w:rPr>
          <w:rFonts w:ascii="Helvetica" w:hAnsi="Helvetica" w:cs="Helvetica"/>
          <w:color w:val="333333"/>
          <w:sz w:val="19"/>
          <w:szCs w:val="19"/>
        </w:rPr>
        <w:t>function of research and investigation section are</w:t>
      </w:r>
      <w:proofErr w:type="gramEnd"/>
      <w:r>
        <w:rPr>
          <w:rFonts w:ascii="Helvetica" w:hAnsi="Helvetica" w:cs="Helvetica"/>
          <w:color w:val="333333"/>
          <w:sz w:val="19"/>
          <w:szCs w:val="19"/>
        </w:rPr>
        <w:t xml:space="preserve"> following:</w:t>
      </w:r>
    </w:p>
    <w:p w:rsidR="00882E99" w:rsidRDefault="00882E99" w:rsidP="00882E99">
      <w:pPr>
        <w:numPr>
          <w:ilvl w:val="0"/>
          <w:numId w:val="7"/>
        </w:numPr>
        <w:shd w:val="clear" w:color="auto" w:fill="FFFFFF"/>
        <w:spacing w:before="100" w:beforeAutospacing="1" w:after="100" w:afterAutospacing="1" w:line="240" w:lineRule="auto"/>
        <w:jc w:val="both"/>
        <w:rPr>
          <w:rFonts w:ascii="Helvetica" w:hAnsi="Helvetica" w:cs="Helvetica"/>
          <w:color w:val="333333"/>
          <w:sz w:val="19"/>
          <w:szCs w:val="19"/>
        </w:rPr>
      </w:pPr>
      <w:r>
        <w:rPr>
          <w:rFonts w:ascii="Helvetica" w:hAnsi="Helvetica" w:cs="Helvetica"/>
          <w:color w:val="333333"/>
          <w:sz w:val="19"/>
          <w:szCs w:val="19"/>
        </w:rPr>
        <w:t>Taking measures to promote research for the development of indigenous technologies to address environmental challenges </w:t>
      </w:r>
    </w:p>
    <w:p w:rsidR="00882E99" w:rsidRDefault="00882E99" w:rsidP="00882E99">
      <w:pPr>
        <w:numPr>
          <w:ilvl w:val="0"/>
          <w:numId w:val="7"/>
        </w:numPr>
        <w:shd w:val="clear" w:color="auto" w:fill="FFFFFF"/>
        <w:spacing w:before="100" w:beforeAutospacing="1" w:after="100" w:afterAutospacing="1" w:line="240" w:lineRule="auto"/>
        <w:jc w:val="both"/>
        <w:rPr>
          <w:rFonts w:ascii="Helvetica" w:hAnsi="Helvetica" w:cs="Helvetica"/>
          <w:color w:val="333333"/>
          <w:sz w:val="19"/>
          <w:szCs w:val="19"/>
        </w:rPr>
      </w:pPr>
      <w:r>
        <w:rPr>
          <w:rFonts w:ascii="Helvetica" w:hAnsi="Helvetica" w:cs="Helvetica"/>
          <w:color w:val="333333"/>
          <w:sz w:val="19"/>
          <w:szCs w:val="19"/>
        </w:rPr>
        <w:t xml:space="preserve">Dealing with public complaints regarding Industrial Pollution received from South Zone (Faisalabad, </w:t>
      </w:r>
      <w:proofErr w:type="spellStart"/>
      <w:r>
        <w:rPr>
          <w:rFonts w:ascii="Helvetica" w:hAnsi="Helvetica" w:cs="Helvetica"/>
          <w:color w:val="333333"/>
          <w:sz w:val="19"/>
          <w:szCs w:val="19"/>
        </w:rPr>
        <w:t>Sahiwal</w:t>
      </w:r>
      <w:proofErr w:type="spellEnd"/>
      <w:r>
        <w:rPr>
          <w:rFonts w:ascii="Helvetica" w:hAnsi="Helvetica" w:cs="Helvetica"/>
          <w:color w:val="333333"/>
          <w:sz w:val="19"/>
          <w:szCs w:val="19"/>
        </w:rPr>
        <w:t xml:space="preserve">, Multan, </w:t>
      </w:r>
      <w:proofErr w:type="spellStart"/>
      <w:r>
        <w:rPr>
          <w:rFonts w:ascii="Helvetica" w:hAnsi="Helvetica" w:cs="Helvetica"/>
          <w:color w:val="333333"/>
          <w:sz w:val="19"/>
          <w:szCs w:val="19"/>
        </w:rPr>
        <w:t>Dera</w:t>
      </w:r>
      <w:proofErr w:type="spellEnd"/>
      <w:r>
        <w:rPr>
          <w:rFonts w:ascii="Helvetica" w:hAnsi="Helvetica" w:cs="Helvetica"/>
          <w:color w:val="333333"/>
          <w:sz w:val="19"/>
          <w:szCs w:val="19"/>
        </w:rPr>
        <w:t xml:space="preserve"> Ghazi Khan and Bahawalpur Divisions) </w:t>
      </w:r>
    </w:p>
    <w:p w:rsidR="00882E99" w:rsidRDefault="00882E99" w:rsidP="00882E99">
      <w:pPr>
        <w:numPr>
          <w:ilvl w:val="0"/>
          <w:numId w:val="7"/>
        </w:numPr>
        <w:shd w:val="clear" w:color="auto" w:fill="FFFFFF"/>
        <w:spacing w:before="100" w:beforeAutospacing="1" w:after="100" w:afterAutospacing="1" w:line="240" w:lineRule="auto"/>
        <w:jc w:val="both"/>
        <w:rPr>
          <w:rFonts w:ascii="Helvetica" w:hAnsi="Helvetica" w:cs="Helvetica"/>
          <w:color w:val="333333"/>
          <w:sz w:val="19"/>
          <w:szCs w:val="19"/>
        </w:rPr>
      </w:pPr>
      <w:r>
        <w:rPr>
          <w:rFonts w:ascii="Helvetica" w:hAnsi="Helvetica" w:cs="Helvetica"/>
          <w:color w:val="333333"/>
          <w:sz w:val="19"/>
          <w:szCs w:val="19"/>
        </w:rPr>
        <w:t>Issuing orders/EPOs to the polluters for corrective measures, after obtaining approval from DG EPA, Punjab </w:t>
      </w:r>
    </w:p>
    <w:p w:rsidR="00882E99" w:rsidRDefault="00882E99" w:rsidP="00882E99">
      <w:pPr>
        <w:numPr>
          <w:ilvl w:val="0"/>
          <w:numId w:val="7"/>
        </w:numPr>
        <w:shd w:val="clear" w:color="auto" w:fill="FFFFFF"/>
        <w:spacing w:before="100" w:beforeAutospacing="1" w:after="100" w:afterAutospacing="1" w:line="240" w:lineRule="auto"/>
        <w:jc w:val="both"/>
        <w:rPr>
          <w:rFonts w:ascii="Helvetica" w:hAnsi="Helvetica" w:cs="Helvetica"/>
          <w:color w:val="333333"/>
          <w:sz w:val="19"/>
          <w:szCs w:val="19"/>
        </w:rPr>
      </w:pPr>
      <w:r>
        <w:rPr>
          <w:rFonts w:ascii="Helvetica" w:hAnsi="Helvetica" w:cs="Helvetica"/>
          <w:color w:val="333333"/>
          <w:sz w:val="19"/>
          <w:szCs w:val="19"/>
        </w:rPr>
        <w:t>Entertaining Assembly Questions, PM &amp; CM references pertaining to 18 districts of South Zone </w:t>
      </w:r>
    </w:p>
    <w:p w:rsidR="00882E99" w:rsidRDefault="00882E99" w:rsidP="00882E99">
      <w:pPr>
        <w:numPr>
          <w:ilvl w:val="0"/>
          <w:numId w:val="7"/>
        </w:numPr>
        <w:shd w:val="clear" w:color="auto" w:fill="FFFFFF"/>
        <w:spacing w:before="100" w:beforeAutospacing="1" w:after="100" w:afterAutospacing="1" w:line="240" w:lineRule="auto"/>
        <w:jc w:val="both"/>
        <w:rPr>
          <w:rFonts w:ascii="Helvetica" w:hAnsi="Helvetica" w:cs="Helvetica"/>
          <w:color w:val="333333"/>
          <w:sz w:val="19"/>
          <w:szCs w:val="19"/>
        </w:rPr>
      </w:pPr>
      <w:r>
        <w:rPr>
          <w:rFonts w:ascii="Helvetica" w:hAnsi="Helvetica" w:cs="Helvetica"/>
          <w:color w:val="333333"/>
          <w:sz w:val="19"/>
          <w:szCs w:val="19"/>
        </w:rPr>
        <w:t>Identifying research needs of the department through consultation with other sections </w:t>
      </w:r>
    </w:p>
    <w:p w:rsidR="00882E99" w:rsidRDefault="00882E99" w:rsidP="00882E99">
      <w:pPr>
        <w:numPr>
          <w:ilvl w:val="0"/>
          <w:numId w:val="7"/>
        </w:numPr>
        <w:shd w:val="clear" w:color="auto" w:fill="FFFFFF"/>
        <w:spacing w:before="100" w:beforeAutospacing="1" w:after="100" w:afterAutospacing="1" w:line="240" w:lineRule="auto"/>
        <w:jc w:val="both"/>
        <w:rPr>
          <w:rFonts w:ascii="Helvetica" w:hAnsi="Helvetica" w:cs="Helvetica"/>
          <w:color w:val="333333"/>
          <w:sz w:val="19"/>
          <w:szCs w:val="19"/>
        </w:rPr>
      </w:pPr>
      <w:r>
        <w:rPr>
          <w:rFonts w:ascii="Helvetica" w:hAnsi="Helvetica" w:cs="Helvetica"/>
          <w:color w:val="333333"/>
          <w:sz w:val="19"/>
          <w:szCs w:val="19"/>
        </w:rPr>
        <w:t>Providing  assessment of pollution effects on man, animal and plant life </w:t>
      </w:r>
    </w:p>
    <w:p w:rsidR="00882E99" w:rsidRDefault="00882E99" w:rsidP="00882E99">
      <w:pPr>
        <w:numPr>
          <w:ilvl w:val="0"/>
          <w:numId w:val="7"/>
        </w:numPr>
        <w:shd w:val="clear" w:color="auto" w:fill="FFFFFF"/>
        <w:spacing w:before="100" w:beforeAutospacing="1" w:after="100" w:afterAutospacing="1" w:line="240" w:lineRule="auto"/>
        <w:jc w:val="both"/>
        <w:rPr>
          <w:rFonts w:ascii="Helvetica" w:hAnsi="Helvetica" w:cs="Helvetica"/>
          <w:color w:val="333333"/>
          <w:sz w:val="19"/>
          <w:szCs w:val="19"/>
        </w:rPr>
      </w:pPr>
      <w:r>
        <w:rPr>
          <w:rFonts w:ascii="Helvetica" w:hAnsi="Helvetica" w:cs="Helvetica"/>
          <w:color w:val="333333"/>
          <w:sz w:val="19"/>
          <w:szCs w:val="19"/>
        </w:rPr>
        <w:t>Conducting research on waste minimization and resource recovery techniques with an emphasis on cleaner technology </w:t>
      </w:r>
    </w:p>
    <w:p w:rsidR="00882E99" w:rsidRDefault="00882E99" w:rsidP="00882E99">
      <w:pPr>
        <w:numPr>
          <w:ilvl w:val="0"/>
          <w:numId w:val="7"/>
        </w:numPr>
        <w:shd w:val="clear" w:color="auto" w:fill="FFFFFF"/>
        <w:spacing w:before="100" w:beforeAutospacing="1" w:after="100" w:afterAutospacing="1" w:line="240" w:lineRule="auto"/>
        <w:jc w:val="both"/>
        <w:rPr>
          <w:rFonts w:ascii="Helvetica" w:hAnsi="Helvetica" w:cs="Helvetica"/>
          <w:color w:val="333333"/>
          <w:sz w:val="19"/>
          <w:szCs w:val="19"/>
        </w:rPr>
      </w:pPr>
      <w:r>
        <w:rPr>
          <w:rFonts w:ascii="Helvetica" w:hAnsi="Helvetica" w:cs="Helvetica"/>
          <w:color w:val="333333"/>
          <w:sz w:val="19"/>
          <w:szCs w:val="19"/>
        </w:rPr>
        <w:t>Coordinating with other research institutions and EPA Laboratories </w:t>
      </w:r>
    </w:p>
    <w:p w:rsidR="00882E99" w:rsidRDefault="00882E99" w:rsidP="00882E99">
      <w:pPr>
        <w:numPr>
          <w:ilvl w:val="0"/>
          <w:numId w:val="7"/>
        </w:numPr>
        <w:shd w:val="clear" w:color="auto" w:fill="FFFFFF"/>
        <w:spacing w:before="100" w:beforeAutospacing="1" w:after="100" w:afterAutospacing="1" w:line="240" w:lineRule="auto"/>
        <w:jc w:val="both"/>
        <w:rPr>
          <w:rFonts w:ascii="Helvetica" w:hAnsi="Helvetica" w:cs="Helvetica"/>
          <w:color w:val="333333"/>
          <w:sz w:val="19"/>
          <w:szCs w:val="19"/>
        </w:rPr>
      </w:pPr>
      <w:r>
        <w:rPr>
          <w:rFonts w:ascii="Helvetica" w:hAnsi="Helvetica" w:cs="Helvetica"/>
          <w:color w:val="333333"/>
          <w:sz w:val="19"/>
          <w:szCs w:val="19"/>
        </w:rPr>
        <w:t>Conducting personal hearing of polluters u/s 16(1) of PEPA, 1997</w:t>
      </w:r>
    </w:p>
    <w:p w:rsidR="00882E99" w:rsidRDefault="00882E99" w:rsidP="00882E99">
      <w:pPr>
        <w:pStyle w:val="Heading1"/>
        <w:shd w:val="clear" w:color="auto" w:fill="FFFFFF"/>
        <w:spacing w:before="300" w:beforeAutospacing="0" w:after="150" w:afterAutospacing="0"/>
        <w:rPr>
          <w:rFonts w:ascii="Helvetica" w:hAnsi="Helvetica" w:cs="Helvetica"/>
          <w:b w:val="0"/>
          <w:bCs w:val="0"/>
          <w:color w:val="078E30"/>
          <w:sz w:val="54"/>
          <w:szCs w:val="54"/>
        </w:rPr>
      </w:pPr>
      <w:r>
        <w:rPr>
          <w:rFonts w:ascii="Helvetica" w:hAnsi="Helvetica" w:cs="Helvetica"/>
          <w:b w:val="0"/>
          <w:bCs w:val="0"/>
          <w:color w:val="078E30"/>
          <w:sz w:val="54"/>
          <w:szCs w:val="54"/>
        </w:rPr>
        <w:lastRenderedPageBreak/>
        <w:t>Technology Transfer</w:t>
      </w:r>
    </w:p>
    <w:p w:rsidR="00882E99" w:rsidRDefault="00882E99" w:rsidP="00882E99">
      <w:pPr>
        <w:pStyle w:val="Heading3"/>
        <w:shd w:val="clear" w:color="auto" w:fill="FFFFFF"/>
        <w:spacing w:before="300" w:after="150"/>
        <w:rPr>
          <w:rFonts w:ascii="Helvetica" w:hAnsi="Helvetica" w:cs="Helvetica"/>
          <w:b w:val="0"/>
          <w:bCs w:val="0"/>
          <w:color w:val="008045"/>
          <w:sz w:val="36"/>
          <w:szCs w:val="36"/>
        </w:rPr>
      </w:pPr>
      <w:r>
        <w:rPr>
          <w:rFonts w:ascii="Helvetica" w:hAnsi="Helvetica" w:cs="Helvetica"/>
          <w:b w:val="0"/>
          <w:bCs w:val="0"/>
          <w:color w:val="008045"/>
          <w:sz w:val="36"/>
          <w:szCs w:val="36"/>
        </w:rPr>
        <w:t>Functions</w:t>
      </w:r>
    </w:p>
    <w:p w:rsidR="00882E99" w:rsidRDefault="00882E99" w:rsidP="00882E9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primary function of</w:t>
      </w:r>
      <w:proofErr w:type="gramStart"/>
      <w:r>
        <w:rPr>
          <w:rFonts w:ascii="Helvetica" w:hAnsi="Helvetica" w:cs="Helvetica"/>
          <w:color w:val="333333"/>
          <w:sz w:val="21"/>
          <w:szCs w:val="21"/>
        </w:rPr>
        <w:t>  technology</w:t>
      </w:r>
      <w:proofErr w:type="gramEnd"/>
      <w:r>
        <w:rPr>
          <w:rFonts w:ascii="Helvetica" w:hAnsi="Helvetica" w:cs="Helvetica"/>
          <w:color w:val="333333"/>
          <w:sz w:val="21"/>
          <w:szCs w:val="21"/>
        </w:rPr>
        <w:t xml:space="preserve"> transfer section are following:</w:t>
      </w:r>
    </w:p>
    <w:p w:rsidR="00882E99" w:rsidRDefault="00882E99" w:rsidP="00882E99">
      <w:pPr>
        <w:numPr>
          <w:ilvl w:val="0"/>
          <w:numId w:val="8"/>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Formulation of guidelines to handle various environmental issues &amp; providing training in various fields of environment protection</w:t>
      </w:r>
    </w:p>
    <w:p w:rsidR="00882E99" w:rsidRDefault="00882E99" w:rsidP="00882E99">
      <w:pPr>
        <w:numPr>
          <w:ilvl w:val="0"/>
          <w:numId w:val="8"/>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Promoting cleaner production technologies</w:t>
      </w:r>
    </w:p>
    <w:p w:rsidR="00882E99" w:rsidRDefault="00882E99" w:rsidP="00882E99">
      <w:pPr>
        <w:numPr>
          <w:ilvl w:val="0"/>
          <w:numId w:val="8"/>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Collaborating with Non-Governmental Organizations (NGOs)/Community Based Organizations (CBOs) to prevent and control pollution and promote sustainable development</w:t>
      </w:r>
    </w:p>
    <w:p w:rsidR="00882E99" w:rsidRDefault="00882E99" w:rsidP="00882E99">
      <w:pPr>
        <w:numPr>
          <w:ilvl w:val="0"/>
          <w:numId w:val="8"/>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Reviewing/commenting on various reports/projects prepared by different organizations</w:t>
      </w:r>
    </w:p>
    <w:p w:rsidR="00882E99" w:rsidRDefault="00882E99" w:rsidP="00882E99">
      <w:pPr>
        <w:numPr>
          <w:ilvl w:val="0"/>
          <w:numId w:val="8"/>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Promoting environmental awareness through seminars, workshops, press and media</w:t>
      </w:r>
    </w:p>
    <w:p w:rsidR="00882E99" w:rsidRDefault="00882E99" w:rsidP="00882E99">
      <w:pPr>
        <w:numPr>
          <w:ilvl w:val="0"/>
          <w:numId w:val="8"/>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Examining the references received from provincial government and federal government and offer technical comments thereon</w:t>
      </w:r>
    </w:p>
    <w:p w:rsidR="00882E99" w:rsidRDefault="00882E99" w:rsidP="00882E99">
      <w:pPr>
        <w:numPr>
          <w:ilvl w:val="0"/>
          <w:numId w:val="8"/>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Processing the cases of import of scrap materials</w:t>
      </w:r>
    </w:p>
    <w:p w:rsidR="00882E99" w:rsidRDefault="00882E99" w:rsidP="00882E99">
      <w:pPr>
        <w:numPr>
          <w:ilvl w:val="0"/>
          <w:numId w:val="8"/>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Entertaining the references of one UN program</w:t>
      </w:r>
    </w:p>
    <w:p w:rsidR="00882E99" w:rsidRDefault="00882E99" w:rsidP="00882E99">
      <w:pPr>
        <w:pStyle w:val="Heading1"/>
        <w:spacing w:before="272" w:beforeAutospacing="0" w:after="136" w:afterAutospacing="0"/>
        <w:rPr>
          <w:rFonts w:ascii="Helvetica" w:hAnsi="Helvetica" w:cs="Helvetica"/>
          <w:b w:val="0"/>
          <w:bCs w:val="0"/>
          <w:color w:val="078E30"/>
          <w:sz w:val="49"/>
          <w:szCs w:val="49"/>
        </w:rPr>
      </w:pPr>
      <w:r>
        <w:rPr>
          <w:rFonts w:ascii="Helvetica" w:hAnsi="Helvetica" w:cs="Helvetica"/>
          <w:b w:val="0"/>
          <w:bCs w:val="0"/>
          <w:color w:val="078E30"/>
          <w:sz w:val="49"/>
          <w:szCs w:val="49"/>
        </w:rPr>
        <w:t>Directorate Environmental Health, Dengue Control &amp; Hazardous Waste</w:t>
      </w:r>
    </w:p>
    <w:p w:rsidR="00882E99" w:rsidRDefault="00882E99" w:rsidP="00882E99">
      <w:pPr>
        <w:pStyle w:val="Heading3"/>
        <w:spacing w:before="272" w:after="136"/>
        <w:jc w:val="both"/>
        <w:rPr>
          <w:rFonts w:ascii="Helvetica" w:hAnsi="Helvetica" w:cs="Helvetica"/>
          <w:b w:val="0"/>
          <w:bCs w:val="0"/>
          <w:color w:val="008045"/>
          <w:sz w:val="33"/>
          <w:szCs w:val="33"/>
        </w:rPr>
      </w:pPr>
      <w:r>
        <w:rPr>
          <w:rFonts w:ascii="Helvetica" w:hAnsi="Helvetica" w:cs="Helvetica"/>
          <w:b w:val="0"/>
          <w:bCs w:val="0"/>
          <w:color w:val="008045"/>
          <w:sz w:val="33"/>
          <w:szCs w:val="33"/>
        </w:rPr>
        <w:t>Functions</w:t>
      </w:r>
    </w:p>
    <w:p w:rsidR="00882E99" w:rsidRDefault="00882E99" w:rsidP="00882E99">
      <w:pPr>
        <w:pStyle w:val="rtejustify"/>
        <w:spacing w:before="0" w:beforeAutospacing="0" w:after="136" w:afterAutospacing="0"/>
        <w:jc w:val="both"/>
        <w:rPr>
          <w:rFonts w:ascii="Helvetica" w:hAnsi="Helvetica" w:cs="Helvetica"/>
          <w:color w:val="333333"/>
          <w:sz w:val="19"/>
          <w:szCs w:val="19"/>
        </w:rPr>
      </w:pPr>
      <w:r>
        <w:rPr>
          <w:rFonts w:ascii="Helvetica" w:hAnsi="Helvetica" w:cs="Helvetica"/>
          <w:color w:val="333333"/>
          <w:sz w:val="19"/>
          <w:szCs w:val="19"/>
        </w:rPr>
        <w:t xml:space="preserve">The primary </w:t>
      </w:r>
      <w:proofErr w:type="gramStart"/>
      <w:r>
        <w:rPr>
          <w:rFonts w:ascii="Helvetica" w:hAnsi="Helvetica" w:cs="Helvetica"/>
          <w:color w:val="333333"/>
          <w:sz w:val="19"/>
          <w:szCs w:val="19"/>
        </w:rPr>
        <w:t>function are</w:t>
      </w:r>
      <w:proofErr w:type="gramEnd"/>
      <w:r>
        <w:rPr>
          <w:rFonts w:ascii="Helvetica" w:hAnsi="Helvetica" w:cs="Helvetica"/>
          <w:color w:val="333333"/>
          <w:sz w:val="19"/>
          <w:szCs w:val="19"/>
        </w:rPr>
        <w:t xml:space="preserve"> following:</w:t>
      </w:r>
    </w:p>
    <w:p w:rsidR="00882E99" w:rsidRDefault="00882E99" w:rsidP="00882E99">
      <w:pPr>
        <w:numPr>
          <w:ilvl w:val="0"/>
          <w:numId w:val="9"/>
        </w:numPr>
        <w:spacing w:before="100" w:beforeAutospacing="1" w:after="100" w:afterAutospacing="1" w:line="240" w:lineRule="auto"/>
        <w:jc w:val="both"/>
        <w:rPr>
          <w:rFonts w:ascii="Helvetica" w:hAnsi="Helvetica" w:cs="Helvetica"/>
          <w:color w:val="333333"/>
          <w:sz w:val="19"/>
          <w:szCs w:val="19"/>
        </w:rPr>
      </w:pPr>
      <w:r>
        <w:rPr>
          <w:rFonts w:ascii="Helvetica" w:hAnsi="Helvetica" w:cs="Helvetica"/>
          <w:color w:val="333333"/>
          <w:sz w:val="19"/>
          <w:szCs w:val="19"/>
        </w:rPr>
        <w:t>Perform functions under Sections 14 of Punjab Environmental Protection Act, 2012 and rules &amp; regulations made there under</w:t>
      </w:r>
    </w:p>
    <w:p w:rsidR="00882E99" w:rsidRDefault="00882E99" w:rsidP="00882E99">
      <w:pPr>
        <w:numPr>
          <w:ilvl w:val="0"/>
          <w:numId w:val="9"/>
        </w:numPr>
        <w:spacing w:before="100" w:beforeAutospacing="1" w:after="100" w:afterAutospacing="1" w:line="240" w:lineRule="auto"/>
        <w:jc w:val="both"/>
        <w:rPr>
          <w:rFonts w:ascii="Helvetica" w:hAnsi="Helvetica" w:cs="Helvetica"/>
          <w:color w:val="333333"/>
          <w:sz w:val="19"/>
          <w:szCs w:val="19"/>
        </w:rPr>
      </w:pPr>
      <w:r>
        <w:rPr>
          <w:rFonts w:ascii="Helvetica" w:hAnsi="Helvetica" w:cs="Helvetica"/>
          <w:color w:val="333333"/>
          <w:sz w:val="19"/>
          <w:szCs w:val="19"/>
        </w:rPr>
        <w:t>Formulate policy and guidelines in collaboration with concerned stakeholders regarding functions of all the sections under the directorate</w:t>
      </w:r>
    </w:p>
    <w:p w:rsidR="00882E99" w:rsidRDefault="00882E99" w:rsidP="00882E99">
      <w:pPr>
        <w:numPr>
          <w:ilvl w:val="0"/>
          <w:numId w:val="9"/>
        </w:numPr>
        <w:spacing w:before="100" w:beforeAutospacing="1" w:after="100" w:afterAutospacing="1" w:line="240" w:lineRule="auto"/>
        <w:jc w:val="both"/>
        <w:rPr>
          <w:rFonts w:ascii="Helvetica" w:hAnsi="Helvetica" w:cs="Helvetica"/>
          <w:color w:val="333333"/>
          <w:sz w:val="19"/>
          <w:szCs w:val="19"/>
        </w:rPr>
      </w:pPr>
      <w:r>
        <w:rPr>
          <w:rFonts w:ascii="Helvetica" w:hAnsi="Helvetica" w:cs="Helvetica"/>
          <w:color w:val="333333"/>
          <w:sz w:val="19"/>
          <w:szCs w:val="19"/>
        </w:rPr>
        <w:t>Regulate hazardous waste handling through permits and manifests</w:t>
      </w:r>
    </w:p>
    <w:p w:rsidR="00882E99" w:rsidRDefault="00882E99" w:rsidP="00882E99">
      <w:pPr>
        <w:numPr>
          <w:ilvl w:val="0"/>
          <w:numId w:val="9"/>
        </w:numPr>
        <w:spacing w:before="100" w:beforeAutospacing="1" w:after="100" w:afterAutospacing="1" w:line="240" w:lineRule="auto"/>
        <w:jc w:val="both"/>
        <w:rPr>
          <w:rFonts w:ascii="Helvetica" w:hAnsi="Helvetica" w:cs="Helvetica"/>
          <w:color w:val="333333"/>
          <w:sz w:val="19"/>
          <w:szCs w:val="19"/>
        </w:rPr>
      </w:pPr>
      <w:r>
        <w:rPr>
          <w:rFonts w:ascii="Helvetica" w:hAnsi="Helvetica" w:cs="Helvetica"/>
          <w:color w:val="333333"/>
          <w:sz w:val="19"/>
          <w:szCs w:val="19"/>
        </w:rPr>
        <w:t>Evolve systems, procedures, methodologies, techniques and carry out surveys, surveillance, research, inspection and audit to regulate hazardous wastes in the province from their generation to final disposal taking a cradle to grave approach</w:t>
      </w:r>
    </w:p>
    <w:p w:rsidR="00882E99" w:rsidRDefault="00882E99" w:rsidP="00882E99">
      <w:pPr>
        <w:numPr>
          <w:ilvl w:val="0"/>
          <w:numId w:val="9"/>
        </w:numPr>
        <w:spacing w:before="100" w:beforeAutospacing="1" w:after="100" w:afterAutospacing="1" w:line="240" w:lineRule="auto"/>
        <w:jc w:val="both"/>
        <w:rPr>
          <w:rFonts w:ascii="Helvetica" w:hAnsi="Helvetica" w:cs="Helvetica"/>
          <w:color w:val="333333"/>
          <w:sz w:val="19"/>
          <w:szCs w:val="19"/>
        </w:rPr>
      </w:pPr>
      <w:r>
        <w:rPr>
          <w:rFonts w:ascii="Helvetica" w:hAnsi="Helvetica" w:cs="Helvetica"/>
          <w:color w:val="333333"/>
          <w:sz w:val="19"/>
          <w:szCs w:val="19"/>
        </w:rPr>
        <w:t>Liaise with Federal Government on issues related to hazardous wastes</w:t>
      </w:r>
    </w:p>
    <w:p w:rsidR="00882E99" w:rsidRDefault="00882E99" w:rsidP="00882E99">
      <w:pPr>
        <w:numPr>
          <w:ilvl w:val="0"/>
          <w:numId w:val="9"/>
        </w:numPr>
        <w:spacing w:before="100" w:beforeAutospacing="1" w:after="100" w:afterAutospacing="1" w:line="240" w:lineRule="auto"/>
        <w:jc w:val="both"/>
        <w:rPr>
          <w:rFonts w:ascii="Helvetica" w:hAnsi="Helvetica" w:cs="Helvetica"/>
          <w:color w:val="333333"/>
          <w:sz w:val="19"/>
          <w:szCs w:val="19"/>
        </w:rPr>
      </w:pPr>
      <w:r>
        <w:rPr>
          <w:rFonts w:ascii="Helvetica" w:hAnsi="Helvetica" w:cs="Helvetica"/>
          <w:color w:val="333333"/>
          <w:sz w:val="19"/>
          <w:szCs w:val="19"/>
        </w:rPr>
        <w:t>Maintain and periodically review the provincial list of hazardous wastes</w:t>
      </w:r>
    </w:p>
    <w:p w:rsidR="00882E99" w:rsidRDefault="00882E99" w:rsidP="00882E99">
      <w:pPr>
        <w:numPr>
          <w:ilvl w:val="0"/>
          <w:numId w:val="9"/>
        </w:numPr>
        <w:spacing w:before="100" w:beforeAutospacing="1" w:after="100" w:afterAutospacing="1" w:line="240" w:lineRule="auto"/>
        <w:jc w:val="both"/>
        <w:rPr>
          <w:rFonts w:ascii="Helvetica" w:hAnsi="Helvetica" w:cs="Helvetica"/>
          <w:color w:val="333333"/>
          <w:sz w:val="19"/>
          <w:szCs w:val="19"/>
        </w:rPr>
      </w:pPr>
      <w:r>
        <w:rPr>
          <w:rFonts w:ascii="Helvetica" w:hAnsi="Helvetica" w:cs="Helvetica"/>
          <w:color w:val="333333"/>
          <w:sz w:val="19"/>
          <w:szCs w:val="19"/>
        </w:rPr>
        <w:t>Devise and implement strategies for prevention and control of epidemics controllable through environmental management (for example Dengue epidemic) and environmental accidents hazardous to environment</w:t>
      </w:r>
    </w:p>
    <w:p w:rsidR="00882E99" w:rsidRDefault="00882E99" w:rsidP="00882E99">
      <w:pPr>
        <w:numPr>
          <w:ilvl w:val="0"/>
          <w:numId w:val="9"/>
        </w:numPr>
        <w:spacing w:before="100" w:beforeAutospacing="1" w:after="100" w:afterAutospacing="1" w:line="240" w:lineRule="auto"/>
        <w:jc w:val="both"/>
        <w:rPr>
          <w:rFonts w:ascii="Helvetica" w:hAnsi="Helvetica" w:cs="Helvetica"/>
          <w:color w:val="333333"/>
          <w:sz w:val="19"/>
          <w:szCs w:val="19"/>
        </w:rPr>
      </w:pPr>
      <w:r>
        <w:rPr>
          <w:rFonts w:ascii="Helvetica" w:hAnsi="Helvetica" w:cs="Helvetica"/>
          <w:color w:val="333333"/>
          <w:sz w:val="19"/>
          <w:szCs w:val="19"/>
        </w:rPr>
        <w:t>Create awareness on handling of hazardous wastes and control of diseases caused controllable through environmental management</w:t>
      </w:r>
    </w:p>
    <w:p w:rsidR="00882E99" w:rsidRDefault="00882E99" w:rsidP="00882E99">
      <w:pPr>
        <w:pStyle w:val="rtejustify"/>
        <w:spacing w:before="0" w:beforeAutospacing="0" w:after="0" w:afterAutospacing="0"/>
        <w:jc w:val="both"/>
        <w:rPr>
          <w:rFonts w:ascii="Helvetica" w:hAnsi="Helvetica" w:cs="Helvetica"/>
          <w:color w:val="333333"/>
          <w:sz w:val="19"/>
          <w:szCs w:val="19"/>
        </w:rPr>
      </w:pPr>
      <w:r>
        <w:rPr>
          <w:rFonts w:ascii="Helvetica" w:hAnsi="Helvetica" w:cs="Helvetica"/>
          <w:color w:val="333333"/>
          <w:sz w:val="19"/>
          <w:szCs w:val="19"/>
        </w:rPr>
        <w:t> </w:t>
      </w:r>
    </w:p>
    <w:p w:rsidR="00450C8C" w:rsidRDefault="00450C8C"/>
    <w:sectPr w:rsidR="00450C8C" w:rsidSect="00450C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5169D"/>
    <w:multiLevelType w:val="multilevel"/>
    <w:tmpl w:val="60D0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65DD6"/>
    <w:multiLevelType w:val="multilevel"/>
    <w:tmpl w:val="2662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8F01B1"/>
    <w:multiLevelType w:val="multilevel"/>
    <w:tmpl w:val="4074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A25FF5"/>
    <w:multiLevelType w:val="multilevel"/>
    <w:tmpl w:val="F1AA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7A5AC4"/>
    <w:multiLevelType w:val="multilevel"/>
    <w:tmpl w:val="951C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566F8B"/>
    <w:multiLevelType w:val="multilevel"/>
    <w:tmpl w:val="EFEE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48060A"/>
    <w:multiLevelType w:val="multilevel"/>
    <w:tmpl w:val="96BA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D644B8"/>
    <w:multiLevelType w:val="multilevel"/>
    <w:tmpl w:val="0ED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D551EA"/>
    <w:multiLevelType w:val="multilevel"/>
    <w:tmpl w:val="7A2A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8"/>
  </w:num>
  <w:num w:numId="4">
    <w:abstractNumId w:val="2"/>
  </w:num>
  <w:num w:numId="5">
    <w:abstractNumId w:val="3"/>
  </w:num>
  <w:num w:numId="6">
    <w:abstractNumId w:val="4"/>
  </w:num>
  <w:num w:numId="7">
    <w:abstractNumId w:val="0"/>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82E99"/>
    <w:rsid w:val="00450C8C"/>
    <w:rsid w:val="00882E99"/>
    <w:rsid w:val="00C265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8C"/>
  </w:style>
  <w:style w:type="paragraph" w:styleId="Heading1">
    <w:name w:val="heading 1"/>
    <w:basedOn w:val="Normal"/>
    <w:link w:val="Heading1Char"/>
    <w:uiPriority w:val="9"/>
    <w:qFormat/>
    <w:rsid w:val="00882E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82E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E99"/>
    <w:rPr>
      <w:rFonts w:ascii="Times New Roman" w:eastAsia="Times New Roman" w:hAnsi="Times New Roman" w:cs="Times New Roman"/>
      <w:b/>
      <w:bCs/>
      <w:kern w:val="36"/>
      <w:sz w:val="48"/>
      <w:szCs w:val="48"/>
    </w:rPr>
  </w:style>
  <w:style w:type="paragraph" w:customStyle="1" w:styleId="rtejustify">
    <w:name w:val="rtejustify"/>
    <w:basedOn w:val="Normal"/>
    <w:rsid w:val="00882E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82E99"/>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82E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99004">
      <w:bodyDiv w:val="1"/>
      <w:marLeft w:val="0"/>
      <w:marRight w:val="0"/>
      <w:marTop w:val="0"/>
      <w:marBottom w:val="0"/>
      <w:divBdr>
        <w:top w:val="none" w:sz="0" w:space="0" w:color="auto"/>
        <w:left w:val="none" w:sz="0" w:space="0" w:color="auto"/>
        <w:bottom w:val="none" w:sz="0" w:space="0" w:color="auto"/>
        <w:right w:val="none" w:sz="0" w:space="0" w:color="auto"/>
      </w:divBdr>
      <w:divsChild>
        <w:div w:id="385027136">
          <w:marLeft w:val="0"/>
          <w:marRight w:val="0"/>
          <w:marTop w:val="0"/>
          <w:marBottom w:val="0"/>
          <w:divBdr>
            <w:top w:val="none" w:sz="0" w:space="0" w:color="auto"/>
            <w:left w:val="none" w:sz="0" w:space="0" w:color="auto"/>
            <w:bottom w:val="none" w:sz="0" w:space="0" w:color="auto"/>
            <w:right w:val="none" w:sz="0" w:space="0" w:color="auto"/>
          </w:divBdr>
          <w:divsChild>
            <w:div w:id="1881045201">
              <w:marLeft w:val="0"/>
              <w:marRight w:val="0"/>
              <w:marTop w:val="0"/>
              <w:marBottom w:val="0"/>
              <w:divBdr>
                <w:top w:val="none" w:sz="0" w:space="0" w:color="auto"/>
                <w:left w:val="none" w:sz="0" w:space="0" w:color="auto"/>
                <w:bottom w:val="none" w:sz="0" w:space="0" w:color="auto"/>
                <w:right w:val="none" w:sz="0" w:space="0" w:color="auto"/>
              </w:divBdr>
              <w:divsChild>
                <w:div w:id="1323892942">
                  <w:marLeft w:val="0"/>
                  <w:marRight w:val="0"/>
                  <w:marTop w:val="0"/>
                  <w:marBottom w:val="0"/>
                  <w:divBdr>
                    <w:top w:val="none" w:sz="0" w:space="0" w:color="auto"/>
                    <w:left w:val="none" w:sz="0" w:space="0" w:color="auto"/>
                    <w:bottom w:val="none" w:sz="0" w:space="0" w:color="auto"/>
                    <w:right w:val="none" w:sz="0" w:space="0" w:color="auto"/>
                  </w:divBdr>
                  <w:divsChild>
                    <w:div w:id="1870142601">
                      <w:marLeft w:val="0"/>
                      <w:marRight w:val="0"/>
                      <w:marTop w:val="0"/>
                      <w:marBottom w:val="0"/>
                      <w:divBdr>
                        <w:top w:val="none" w:sz="0" w:space="0" w:color="auto"/>
                        <w:left w:val="none" w:sz="0" w:space="0" w:color="auto"/>
                        <w:bottom w:val="none" w:sz="0" w:space="0" w:color="auto"/>
                        <w:right w:val="none" w:sz="0" w:space="0" w:color="auto"/>
                      </w:divBdr>
                      <w:divsChild>
                        <w:div w:id="1856189466">
                          <w:marLeft w:val="0"/>
                          <w:marRight w:val="0"/>
                          <w:marTop w:val="0"/>
                          <w:marBottom w:val="0"/>
                          <w:divBdr>
                            <w:top w:val="none" w:sz="0" w:space="0" w:color="auto"/>
                            <w:left w:val="none" w:sz="0" w:space="0" w:color="auto"/>
                            <w:bottom w:val="none" w:sz="0" w:space="0" w:color="auto"/>
                            <w:right w:val="none" w:sz="0" w:space="0" w:color="auto"/>
                          </w:divBdr>
                          <w:divsChild>
                            <w:div w:id="9424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473894">
      <w:bodyDiv w:val="1"/>
      <w:marLeft w:val="0"/>
      <w:marRight w:val="0"/>
      <w:marTop w:val="0"/>
      <w:marBottom w:val="0"/>
      <w:divBdr>
        <w:top w:val="none" w:sz="0" w:space="0" w:color="auto"/>
        <w:left w:val="none" w:sz="0" w:space="0" w:color="auto"/>
        <w:bottom w:val="none" w:sz="0" w:space="0" w:color="auto"/>
        <w:right w:val="none" w:sz="0" w:space="0" w:color="auto"/>
      </w:divBdr>
      <w:divsChild>
        <w:div w:id="256447980">
          <w:marLeft w:val="0"/>
          <w:marRight w:val="0"/>
          <w:marTop w:val="0"/>
          <w:marBottom w:val="0"/>
          <w:divBdr>
            <w:top w:val="none" w:sz="0" w:space="0" w:color="auto"/>
            <w:left w:val="none" w:sz="0" w:space="0" w:color="auto"/>
            <w:bottom w:val="none" w:sz="0" w:space="0" w:color="auto"/>
            <w:right w:val="none" w:sz="0" w:space="0" w:color="auto"/>
          </w:divBdr>
          <w:divsChild>
            <w:div w:id="1329291665">
              <w:marLeft w:val="0"/>
              <w:marRight w:val="0"/>
              <w:marTop w:val="0"/>
              <w:marBottom w:val="0"/>
              <w:divBdr>
                <w:top w:val="none" w:sz="0" w:space="0" w:color="auto"/>
                <w:left w:val="none" w:sz="0" w:space="0" w:color="auto"/>
                <w:bottom w:val="none" w:sz="0" w:space="0" w:color="auto"/>
                <w:right w:val="none" w:sz="0" w:space="0" w:color="auto"/>
              </w:divBdr>
              <w:divsChild>
                <w:div w:id="961611822">
                  <w:marLeft w:val="0"/>
                  <w:marRight w:val="0"/>
                  <w:marTop w:val="0"/>
                  <w:marBottom w:val="0"/>
                  <w:divBdr>
                    <w:top w:val="none" w:sz="0" w:space="0" w:color="auto"/>
                    <w:left w:val="none" w:sz="0" w:space="0" w:color="auto"/>
                    <w:bottom w:val="none" w:sz="0" w:space="0" w:color="auto"/>
                    <w:right w:val="none" w:sz="0" w:space="0" w:color="auto"/>
                  </w:divBdr>
                  <w:divsChild>
                    <w:div w:id="1224951417">
                      <w:marLeft w:val="0"/>
                      <w:marRight w:val="0"/>
                      <w:marTop w:val="0"/>
                      <w:marBottom w:val="0"/>
                      <w:divBdr>
                        <w:top w:val="none" w:sz="0" w:space="0" w:color="auto"/>
                        <w:left w:val="none" w:sz="0" w:space="0" w:color="auto"/>
                        <w:bottom w:val="none" w:sz="0" w:space="0" w:color="auto"/>
                        <w:right w:val="none" w:sz="0" w:space="0" w:color="auto"/>
                      </w:divBdr>
                      <w:divsChild>
                        <w:div w:id="433599073">
                          <w:marLeft w:val="0"/>
                          <w:marRight w:val="0"/>
                          <w:marTop w:val="0"/>
                          <w:marBottom w:val="0"/>
                          <w:divBdr>
                            <w:top w:val="none" w:sz="0" w:space="0" w:color="auto"/>
                            <w:left w:val="none" w:sz="0" w:space="0" w:color="auto"/>
                            <w:bottom w:val="none" w:sz="0" w:space="0" w:color="auto"/>
                            <w:right w:val="none" w:sz="0" w:space="0" w:color="auto"/>
                          </w:divBdr>
                          <w:divsChild>
                            <w:div w:id="21102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174438">
      <w:bodyDiv w:val="1"/>
      <w:marLeft w:val="0"/>
      <w:marRight w:val="0"/>
      <w:marTop w:val="0"/>
      <w:marBottom w:val="0"/>
      <w:divBdr>
        <w:top w:val="none" w:sz="0" w:space="0" w:color="auto"/>
        <w:left w:val="none" w:sz="0" w:space="0" w:color="auto"/>
        <w:bottom w:val="none" w:sz="0" w:space="0" w:color="auto"/>
        <w:right w:val="none" w:sz="0" w:space="0" w:color="auto"/>
      </w:divBdr>
      <w:divsChild>
        <w:div w:id="668949811">
          <w:marLeft w:val="0"/>
          <w:marRight w:val="0"/>
          <w:marTop w:val="0"/>
          <w:marBottom w:val="0"/>
          <w:divBdr>
            <w:top w:val="none" w:sz="0" w:space="0" w:color="auto"/>
            <w:left w:val="none" w:sz="0" w:space="0" w:color="auto"/>
            <w:bottom w:val="none" w:sz="0" w:space="0" w:color="auto"/>
            <w:right w:val="none" w:sz="0" w:space="0" w:color="auto"/>
          </w:divBdr>
          <w:divsChild>
            <w:div w:id="1358965334">
              <w:marLeft w:val="0"/>
              <w:marRight w:val="0"/>
              <w:marTop w:val="0"/>
              <w:marBottom w:val="0"/>
              <w:divBdr>
                <w:top w:val="none" w:sz="0" w:space="0" w:color="auto"/>
                <w:left w:val="none" w:sz="0" w:space="0" w:color="auto"/>
                <w:bottom w:val="none" w:sz="0" w:space="0" w:color="auto"/>
                <w:right w:val="none" w:sz="0" w:space="0" w:color="auto"/>
              </w:divBdr>
              <w:divsChild>
                <w:div w:id="1169911070">
                  <w:marLeft w:val="0"/>
                  <w:marRight w:val="0"/>
                  <w:marTop w:val="0"/>
                  <w:marBottom w:val="0"/>
                  <w:divBdr>
                    <w:top w:val="none" w:sz="0" w:space="0" w:color="auto"/>
                    <w:left w:val="none" w:sz="0" w:space="0" w:color="auto"/>
                    <w:bottom w:val="none" w:sz="0" w:space="0" w:color="auto"/>
                    <w:right w:val="none" w:sz="0" w:space="0" w:color="auto"/>
                  </w:divBdr>
                  <w:divsChild>
                    <w:div w:id="1353796862">
                      <w:marLeft w:val="0"/>
                      <w:marRight w:val="0"/>
                      <w:marTop w:val="0"/>
                      <w:marBottom w:val="0"/>
                      <w:divBdr>
                        <w:top w:val="none" w:sz="0" w:space="0" w:color="auto"/>
                        <w:left w:val="none" w:sz="0" w:space="0" w:color="auto"/>
                        <w:bottom w:val="none" w:sz="0" w:space="0" w:color="auto"/>
                        <w:right w:val="none" w:sz="0" w:space="0" w:color="auto"/>
                      </w:divBdr>
                      <w:divsChild>
                        <w:div w:id="1431971831">
                          <w:marLeft w:val="0"/>
                          <w:marRight w:val="0"/>
                          <w:marTop w:val="0"/>
                          <w:marBottom w:val="0"/>
                          <w:divBdr>
                            <w:top w:val="none" w:sz="0" w:space="0" w:color="auto"/>
                            <w:left w:val="none" w:sz="0" w:space="0" w:color="auto"/>
                            <w:bottom w:val="none" w:sz="0" w:space="0" w:color="auto"/>
                            <w:right w:val="none" w:sz="0" w:space="0" w:color="auto"/>
                          </w:divBdr>
                          <w:divsChild>
                            <w:div w:id="1252548196">
                              <w:marLeft w:val="0"/>
                              <w:marRight w:val="0"/>
                              <w:marTop w:val="0"/>
                              <w:marBottom w:val="0"/>
                              <w:divBdr>
                                <w:top w:val="none" w:sz="0" w:space="0" w:color="auto"/>
                                <w:left w:val="none" w:sz="0" w:space="0" w:color="auto"/>
                                <w:bottom w:val="none" w:sz="0" w:space="0" w:color="auto"/>
                                <w:right w:val="none" w:sz="0" w:space="0" w:color="auto"/>
                              </w:divBdr>
                              <w:divsChild>
                                <w:div w:id="10702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917593">
      <w:bodyDiv w:val="1"/>
      <w:marLeft w:val="0"/>
      <w:marRight w:val="0"/>
      <w:marTop w:val="0"/>
      <w:marBottom w:val="0"/>
      <w:divBdr>
        <w:top w:val="none" w:sz="0" w:space="0" w:color="auto"/>
        <w:left w:val="none" w:sz="0" w:space="0" w:color="auto"/>
        <w:bottom w:val="none" w:sz="0" w:space="0" w:color="auto"/>
        <w:right w:val="none" w:sz="0" w:space="0" w:color="auto"/>
      </w:divBdr>
      <w:divsChild>
        <w:div w:id="1514687284">
          <w:marLeft w:val="0"/>
          <w:marRight w:val="0"/>
          <w:marTop w:val="0"/>
          <w:marBottom w:val="0"/>
          <w:divBdr>
            <w:top w:val="none" w:sz="0" w:space="0" w:color="auto"/>
            <w:left w:val="none" w:sz="0" w:space="0" w:color="auto"/>
            <w:bottom w:val="none" w:sz="0" w:space="0" w:color="auto"/>
            <w:right w:val="none" w:sz="0" w:space="0" w:color="auto"/>
          </w:divBdr>
          <w:divsChild>
            <w:div w:id="95177505">
              <w:marLeft w:val="0"/>
              <w:marRight w:val="0"/>
              <w:marTop w:val="0"/>
              <w:marBottom w:val="0"/>
              <w:divBdr>
                <w:top w:val="none" w:sz="0" w:space="0" w:color="auto"/>
                <w:left w:val="none" w:sz="0" w:space="0" w:color="auto"/>
                <w:bottom w:val="none" w:sz="0" w:space="0" w:color="auto"/>
                <w:right w:val="none" w:sz="0" w:space="0" w:color="auto"/>
              </w:divBdr>
              <w:divsChild>
                <w:div w:id="110059216">
                  <w:marLeft w:val="0"/>
                  <w:marRight w:val="0"/>
                  <w:marTop w:val="0"/>
                  <w:marBottom w:val="0"/>
                  <w:divBdr>
                    <w:top w:val="none" w:sz="0" w:space="0" w:color="auto"/>
                    <w:left w:val="none" w:sz="0" w:space="0" w:color="auto"/>
                    <w:bottom w:val="none" w:sz="0" w:space="0" w:color="auto"/>
                    <w:right w:val="none" w:sz="0" w:space="0" w:color="auto"/>
                  </w:divBdr>
                  <w:divsChild>
                    <w:div w:id="385838228">
                      <w:marLeft w:val="0"/>
                      <w:marRight w:val="0"/>
                      <w:marTop w:val="0"/>
                      <w:marBottom w:val="0"/>
                      <w:divBdr>
                        <w:top w:val="none" w:sz="0" w:space="0" w:color="auto"/>
                        <w:left w:val="none" w:sz="0" w:space="0" w:color="auto"/>
                        <w:bottom w:val="none" w:sz="0" w:space="0" w:color="auto"/>
                        <w:right w:val="none" w:sz="0" w:space="0" w:color="auto"/>
                      </w:divBdr>
                      <w:divsChild>
                        <w:div w:id="267125357">
                          <w:marLeft w:val="0"/>
                          <w:marRight w:val="0"/>
                          <w:marTop w:val="0"/>
                          <w:marBottom w:val="0"/>
                          <w:divBdr>
                            <w:top w:val="none" w:sz="0" w:space="0" w:color="auto"/>
                            <w:left w:val="none" w:sz="0" w:space="0" w:color="auto"/>
                            <w:bottom w:val="none" w:sz="0" w:space="0" w:color="auto"/>
                            <w:right w:val="none" w:sz="0" w:space="0" w:color="auto"/>
                          </w:divBdr>
                          <w:divsChild>
                            <w:div w:id="19868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06612">
      <w:bodyDiv w:val="1"/>
      <w:marLeft w:val="0"/>
      <w:marRight w:val="0"/>
      <w:marTop w:val="0"/>
      <w:marBottom w:val="0"/>
      <w:divBdr>
        <w:top w:val="none" w:sz="0" w:space="0" w:color="auto"/>
        <w:left w:val="none" w:sz="0" w:space="0" w:color="auto"/>
        <w:bottom w:val="none" w:sz="0" w:space="0" w:color="auto"/>
        <w:right w:val="none" w:sz="0" w:space="0" w:color="auto"/>
      </w:divBdr>
      <w:divsChild>
        <w:div w:id="1929801230">
          <w:marLeft w:val="0"/>
          <w:marRight w:val="0"/>
          <w:marTop w:val="0"/>
          <w:marBottom w:val="0"/>
          <w:divBdr>
            <w:top w:val="none" w:sz="0" w:space="0" w:color="auto"/>
            <w:left w:val="none" w:sz="0" w:space="0" w:color="auto"/>
            <w:bottom w:val="none" w:sz="0" w:space="0" w:color="auto"/>
            <w:right w:val="none" w:sz="0" w:space="0" w:color="auto"/>
          </w:divBdr>
          <w:divsChild>
            <w:div w:id="633603008">
              <w:marLeft w:val="0"/>
              <w:marRight w:val="0"/>
              <w:marTop w:val="0"/>
              <w:marBottom w:val="0"/>
              <w:divBdr>
                <w:top w:val="none" w:sz="0" w:space="0" w:color="auto"/>
                <w:left w:val="none" w:sz="0" w:space="0" w:color="auto"/>
                <w:bottom w:val="none" w:sz="0" w:space="0" w:color="auto"/>
                <w:right w:val="none" w:sz="0" w:space="0" w:color="auto"/>
              </w:divBdr>
              <w:divsChild>
                <w:div w:id="120659838">
                  <w:marLeft w:val="0"/>
                  <w:marRight w:val="0"/>
                  <w:marTop w:val="0"/>
                  <w:marBottom w:val="0"/>
                  <w:divBdr>
                    <w:top w:val="none" w:sz="0" w:space="0" w:color="auto"/>
                    <w:left w:val="none" w:sz="0" w:space="0" w:color="auto"/>
                    <w:bottom w:val="none" w:sz="0" w:space="0" w:color="auto"/>
                    <w:right w:val="none" w:sz="0" w:space="0" w:color="auto"/>
                  </w:divBdr>
                  <w:divsChild>
                    <w:div w:id="2122256709">
                      <w:marLeft w:val="0"/>
                      <w:marRight w:val="0"/>
                      <w:marTop w:val="0"/>
                      <w:marBottom w:val="0"/>
                      <w:divBdr>
                        <w:top w:val="none" w:sz="0" w:space="0" w:color="auto"/>
                        <w:left w:val="none" w:sz="0" w:space="0" w:color="auto"/>
                        <w:bottom w:val="none" w:sz="0" w:space="0" w:color="auto"/>
                        <w:right w:val="none" w:sz="0" w:space="0" w:color="auto"/>
                      </w:divBdr>
                      <w:divsChild>
                        <w:div w:id="1540236460">
                          <w:marLeft w:val="0"/>
                          <w:marRight w:val="0"/>
                          <w:marTop w:val="0"/>
                          <w:marBottom w:val="0"/>
                          <w:divBdr>
                            <w:top w:val="none" w:sz="0" w:space="0" w:color="auto"/>
                            <w:left w:val="none" w:sz="0" w:space="0" w:color="auto"/>
                            <w:bottom w:val="none" w:sz="0" w:space="0" w:color="auto"/>
                            <w:right w:val="none" w:sz="0" w:space="0" w:color="auto"/>
                          </w:divBdr>
                          <w:divsChild>
                            <w:div w:id="925041269">
                              <w:marLeft w:val="0"/>
                              <w:marRight w:val="0"/>
                              <w:marTop w:val="0"/>
                              <w:marBottom w:val="0"/>
                              <w:divBdr>
                                <w:top w:val="none" w:sz="0" w:space="0" w:color="auto"/>
                                <w:left w:val="none" w:sz="0" w:space="0" w:color="auto"/>
                                <w:bottom w:val="none" w:sz="0" w:space="0" w:color="auto"/>
                                <w:right w:val="none" w:sz="0" w:space="0" w:color="auto"/>
                              </w:divBdr>
                              <w:divsChild>
                                <w:div w:id="1227573745">
                                  <w:marLeft w:val="0"/>
                                  <w:marRight w:val="0"/>
                                  <w:marTop w:val="0"/>
                                  <w:marBottom w:val="0"/>
                                  <w:divBdr>
                                    <w:top w:val="none" w:sz="0" w:space="0" w:color="auto"/>
                                    <w:left w:val="none" w:sz="0" w:space="0" w:color="auto"/>
                                    <w:bottom w:val="none" w:sz="0" w:space="0" w:color="auto"/>
                                    <w:right w:val="none" w:sz="0" w:space="0" w:color="auto"/>
                                  </w:divBdr>
                                  <w:divsChild>
                                    <w:div w:id="472599876">
                                      <w:marLeft w:val="0"/>
                                      <w:marRight w:val="0"/>
                                      <w:marTop w:val="0"/>
                                      <w:marBottom w:val="0"/>
                                      <w:divBdr>
                                        <w:top w:val="none" w:sz="0" w:space="0" w:color="auto"/>
                                        <w:left w:val="none" w:sz="0" w:space="0" w:color="auto"/>
                                        <w:bottom w:val="none" w:sz="0" w:space="0" w:color="auto"/>
                                        <w:right w:val="none" w:sz="0" w:space="0" w:color="auto"/>
                                      </w:divBdr>
                                      <w:divsChild>
                                        <w:div w:id="715277164">
                                          <w:marLeft w:val="0"/>
                                          <w:marRight w:val="0"/>
                                          <w:marTop w:val="0"/>
                                          <w:marBottom w:val="0"/>
                                          <w:divBdr>
                                            <w:top w:val="none" w:sz="0" w:space="0" w:color="auto"/>
                                            <w:left w:val="none" w:sz="0" w:space="0" w:color="auto"/>
                                            <w:bottom w:val="none" w:sz="0" w:space="0" w:color="auto"/>
                                            <w:right w:val="none" w:sz="0" w:space="0" w:color="auto"/>
                                          </w:divBdr>
                                          <w:divsChild>
                                            <w:div w:id="16761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703962">
      <w:bodyDiv w:val="1"/>
      <w:marLeft w:val="0"/>
      <w:marRight w:val="0"/>
      <w:marTop w:val="0"/>
      <w:marBottom w:val="0"/>
      <w:divBdr>
        <w:top w:val="none" w:sz="0" w:space="0" w:color="auto"/>
        <w:left w:val="none" w:sz="0" w:space="0" w:color="auto"/>
        <w:bottom w:val="none" w:sz="0" w:space="0" w:color="auto"/>
        <w:right w:val="none" w:sz="0" w:space="0" w:color="auto"/>
      </w:divBdr>
      <w:divsChild>
        <w:div w:id="865944112">
          <w:marLeft w:val="0"/>
          <w:marRight w:val="0"/>
          <w:marTop w:val="0"/>
          <w:marBottom w:val="0"/>
          <w:divBdr>
            <w:top w:val="none" w:sz="0" w:space="0" w:color="auto"/>
            <w:left w:val="none" w:sz="0" w:space="0" w:color="auto"/>
            <w:bottom w:val="none" w:sz="0" w:space="0" w:color="auto"/>
            <w:right w:val="none" w:sz="0" w:space="0" w:color="auto"/>
          </w:divBdr>
          <w:divsChild>
            <w:div w:id="2147354986">
              <w:marLeft w:val="0"/>
              <w:marRight w:val="0"/>
              <w:marTop w:val="0"/>
              <w:marBottom w:val="0"/>
              <w:divBdr>
                <w:top w:val="none" w:sz="0" w:space="0" w:color="auto"/>
                <w:left w:val="none" w:sz="0" w:space="0" w:color="auto"/>
                <w:bottom w:val="none" w:sz="0" w:space="0" w:color="auto"/>
                <w:right w:val="none" w:sz="0" w:space="0" w:color="auto"/>
              </w:divBdr>
              <w:divsChild>
                <w:div w:id="1626547793">
                  <w:marLeft w:val="0"/>
                  <w:marRight w:val="0"/>
                  <w:marTop w:val="0"/>
                  <w:marBottom w:val="0"/>
                  <w:divBdr>
                    <w:top w:val="none" w:sz="0" w:space="0" w:color="auto"/>
                    <w:left w:val="none" w:sz="0" w:space="0" w:color="auto"/>
                    <w:bottom w:val="none" w:sz="0" w:space="0" w:color="auto"/>
                    <w:right w:val="none" w:sz="0" w:space="0" w:color="auto"/>
                  </w:divBdr>
                  <w:divsChild>
                    <w:div w:id="1508204300">
                      <w:marLeft w:val="0"/>
                      <w:marRight w:val="0"/>
                      <w:marTop w:val="0"/>
                      <w:marBottom w:val="0"/>
                      <w:divBdr>
                        <w:top w:val="none" w:sz="0" w:space="0" w:color="auto"/>
                        <w:left w:val="none" w:sz="0" w:space="0" w:color="auto"/>
                        <w:bottom w:val="none" w:sz="0" w:space="0" w:color="auto"/>
                        <w:right w:val="none" w:sz="0" w:space="0" w:color="auto"/>
                      </w:divBdr>
                      <w:divsChild>
                        <w:div w:id="1343700415">
                          <w:marLeft w:val="0"/>
                          <w:marRight w:val="0"/>
                          <w:marTop w:val="0"/>
                          <w:marBottom w:val="0"/>
                          <w:divBdr>
                            <w:top w:val="none" w:sz="0" w:space="0" w:color="auto"/>
                            <w:left w:val="none" w:sz="0" w:space="0" w:color="auto"/>
                            <w:bottom w:val="none" w:sz="0" w:space="0" w:color="auto"/>
                            <w:right w:val="none" w:sz="0" w:space="0" w:color="auto"/>
                          </w:divBdr>
                          <w:divsChild>
                            <w:div w:id="1444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815455">
      <w:bodyDiv w:val="1"/>
      <w:marLeft w:val="0"/>
      <w:marRight w:val="0"/>
      <w:marTop w:val="0"/>
      <w:marBottom w:val="0"/>
      <w:divBdr>
        <w:top w:val="none" w:sz="0" w:space="0" w:color="auto"/>
        <w:left w:val="none" w:sz="0" w:space="0" w:color="auto"/>
        <w:bottom w:val="none" w:sz="0" w:space="0" w:color="auto"/>
        <w:right w:val="none" w:sz="0" w:space="0" w:color="auto"/>
      </w:divBdr>
      <w:divsChild>
        <w:div w:id="480460713">
          <w:marLeft w:val="0"/>
          <w:marRight w:val="0"/>
          <w:marTop w:val="0"/>
          <w:marBottom w:val="0"/>
          <w:divBdr>
            <w:top w:val="none" w:sz="0" w:space="0" w:color="auto"/>
            <w:left w:val="none" w:sz="0" w:space="0" w:color="auto"/>
            <w:bottom w:val="none" w:sz="0" w:space="0" w:color="auto"/>
            <w:right w:val="none" w:sz="0" w:space="0" w:color="auto"/>
          </w:divBdr>
          <w:divsChild>
            <w:div w:id="306013308">
              <w:marLeft w:val="0"/>
              <w:marRight w:val="0"/>
              <w:marTop w:val="0"/>
              <w:marBottom w:val="0"/>
              <w:divBdr>
                <w:top w:val="none" w:sz="0" w:space="0" w:color="auto"/>
                <w:left w:val="none" w:sz="0" w:space="0" w:color="auto"/>
                <w:bottom w:val="none" w:sz="0" w:space="0" w:color="auto"/>
                <w:right w:val="none" w:sz="0" w:space="0" w:color="auto"/>
              </w:divBdr>
              <w:divsChild>
                <w:div w:id="331689761">
                  <w:marLeft w:val="0"/>
                  <w:marRight w:val="0"/>
                  <w:marTop w:val="0"/>
                  <w:marBottom w:val="0"/>
                  <w:divBdr>
                    <w:top w:val="none" w:sz="0" w:space="0" w:color="auto"/>
                    <w:left w:val="none" w:sz="0" w:space="0" w:color="auto"/>
                    <w:bottom w:val="none" w:sz="0" w:space="0" w:color="auto"/>
                    <w:right w:val="none" w:sz="0" w:space="0" w:color="auto"/>
                  </w:divBdr>
                  <w:divsChild>
                    <w:div w:id="1802961103">
                      <w:marLeft w:val="0"/>
                      <w:marRight w:val="0"/>
                      <w:marTop w:val="0"/>
                      <w:marBottom w:val="0"/>
                      <w:divBdr>
                        <w:top w:val="none" w:sz="0" w:space="0" w:color="auto"/>
                        <w:left w:val="none" w:sz="0" w:space="0" w:color="auto"/>
                        <w:bottom w:val="none" w:sz="0" w:space="0" w:color="auto"/>
                        <w:right w:val="none" w:sz="0" w:space="0" w:color="auto"/>
                      </w:divBdr>
                      <w:divsChild>
                        <w:div w:id="1142036174">
                          <w:marLeft w:val="0"/>
                          <w:marRight w:val="0"/>
                          <w:marTop w:val="0"/>
                          <w:marBottom w:val="0"/>
                          <w:divBdr>
                            <w:top w:val="none" w:sz="0" w:space="0" w:color="auto"/>
                            <w:left w:val="none" w:sz="0" w:space="0" w:color="auto"/>
                            <w:bottom w:val="none" w:sz="0" w:space="0" w:color="auto"/>
                            <w:right w:val="none" w:sz="0" w:space="0" w:color="auto"/>
                          </w:divBdr>
                          <w:divsChild>
                            <w:div w:id="18925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592973">
      <w:bodyDiv w:val="1"/>
      <w:marLeft w:val="0"/>
      <w:marRight w:val="0"/>
      <w:marTop w:val="0"/>
      <w:marBottom w:val="0"/>
      <w:divBdr>
        <w:top w:val="none" w:sz="0" w:space="0" w:color="auto"/>
        <w:left w:val="none" w:sz="0" w:space="0" w:color="auto"/>
        <w:bottom w:val="none" w:sz="0" w:space="0" w:color="auto"/>
        <w:right w:val="none" w:sz="0" w:space="0" w:color="auto"/>
      </w:divBdr>
      <w:divsChild>
        <w:div w:id="896630278">
          <w:marLeft w:val="0"/>
          <w:marRight w:val="0"/>
          <w:marTop w:val="0"/>
          <w:marBottom w:val="0"/>
          <w:divBdr>
            <w:top w:val="none" w:sz="0" w:space="0" w:color="auto"/>
            <w:left w:val="none" w:sz="0" w:space="0" w:color="auto"/>
            <w:bottom w:val="none" w:sz="0" w:space="0" w:color="auto"/>
            <w:right w:val="none" w:sz="0" w:space="0" w:color="auto"/>
          </w:divBdr>
          <w:divsChild>
            <w:div w:id="1969509059">
              <w:marLeft w:val="0"/>
              <w:marRight w:val="0"/>
              <w:marTop w:val="0"/>
              <w:marBottom w:val="0"/>
              <w:divBdr>
                <w:top w:val="none" w:sz="0" w:space="0" w:color="auto"/>
                <w:left w:val="none" w:sz="0" w:space="0" w:color="auto"/>
                <w:bottom w:val="none" w:sz="0" w:space="0" w:color="auto"/>
                <w:right w:val="none" w:sz="0" w:space="0" w:color="auto"/>
              </w:divBdr>
              <w:divsChild>
                <w:div w:id="938950096">
                  <w:marLeft w:val="0"/>
                  <w:marRight w:val="0"/>
                  <w:marTop w:val="0"/>
                  <w:marBottom w:val="0"/>
                  <w:divBdr>
                    <w:top w:val="none" w:sz="0" w:space="0" w:color="auto"/>
                    <w:left w:val="none" w:sz="0" w:space="0" w:color="auto"/>
                    <w:bottom w:val="none" w:sz="0" w:space="0" w:color="auto"/>
                    <w:right w:val="none" w:sz="0" w:space="0" w:color="auto"/>
                  </w:divBdr>
                  <w:divsChild>
                    <w:div w:id="935013797">
                      <w:marLeft w:val="0"/>
                      <w:marRight w:val="0"/>
                      <w:marTop w:val="0"/>
                      <w:marBottom w:val="0"/>
                      <w:divBdr>
                        <w:top w:val="none" w:sz="0" w:space="0" w:color="auto"/>
                        <w:left w:val="none" w:sz="0" w:space="0" w:color="auto"/>
                        <w:bottom w:val="none" w:sz="0" w:space="0" w:color="auto"/>
                        <w:right w:val="none" w:sz="0" w:space="0" w:color="auto"/>
                      </w:divBdr>
                      <w:divsChild>
                        <w:div w:id="839153237">
                          <w:marLeft w:val="0"/>
                          <w:marRight w:val="0"/>
                          <w:marTop w:val="0"/>
                          <w:marBottom w:val="0"/>
                          <w:divBdr>
                            <w:top w:val="none" w:sz="0" w:space="0" w:color="auto"/>
                            <w:left w:val="none" w:sz="0" w:space="0" w:color="auto"/>
                            <w:bottom w:val="none" w:sz="0" w:space="0" w:color="auto"/>
                            <w:right w:val="none" w:sz="0" w:space="0" w:color="auto"/>
                          </w:divBdr>
                          <w:divsChild>
                            <w:div w:id="1074545753">
                              <w:marLeft w:val="0"/>
                              <w:marRight w:val="0"/>
                              <w:marTop w:val="0"/>
                              <w:marBottom w:val="0"/>
                              <w:divBdr>
                                <w:top w:val="none" w:sz="0" w:space="0" w:color="auto"/>
                                <w:left w:val="none" w:sz="0" w:space="0" w:color="auto"/>
                                <w:bottom w:val="none" w:sz="0" w:space="0" w:color="auto"/>
                                <w:right w:val="none" w:sz="0" w:space="0" w:color="auto"/>
                              </w:divBdr>
                              <w:divsChild>
                                <w:div w:id="1272665025">
                                  <w:marLeft w:val="0"/>
                                  <w:marRight w:val="0"/>
                                  <w:marTop w:val="0"/>
                                  <w:marBottom w:val="0"/>
                                  <w:divBdr>
                                    <w:top w:val="none" w:sz="0" w:space="0" w:color="auto"/>
                                    <w:left w:val="none" w:sz="0" w:space="0" w:color="auto"/>
                                    <w:bottom w:val="none" w:sz="0" w:space="0" w:color="auto"/>
                                    <w:right w:val="none" w:sz="0" w:space="0" w:color="auto"/>
                                  </w:divBdr>
                                  <w:divsChild>
                                    <w:div w:id="2976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055470">
      <w:bodyDiv w:val="1"/>
      <w:marLeft w:val="0"/>
      <w:marRight w:val="0"/>
      <w:marTop w:val="0"/>
      <w:marBottom w:val="0"/>
      <w:divBdr>
        <w:top w:val="none" w:sz="0" w:space="0" w:color="auto"/>
        <w:left w:val="none" w:sz="0" w:space="0" w:color="auto"/>
        <w:bottom w:val="none" w:sz="0" w:space="0" w:color="auto"/>
        <w:right w:val="none" w:sz="0" w:space="0" w:color="auto"/>
      </w:divBdr>
      <w:divsChild>
        <w:div w:id="538591796">
          <w:marLeft w:val="0"/>
          <w:marRight w:val="0"/>
          <w:marTop w:val="0"/>
          <w:marBottom w:val="0"/>
          <w:divBdr>
            <w:top w:val="none" w:sz="0" w:space="0" w:color="auto"/>
            <w:left w:val="none" w:sz="0" w:space="0" w:color="auto"/>
            <w:bottom w:val="none" w:sz="0" w:space="0" w:color="auto"/>
            <w:right w:val="none" w:sz="0" w:space="0" w:color="auto"/>
          </w:divBdr>
          <w:divsChild>
            <w:div w:id="1314871413">
              <w:marLeft w:val="0"/>
              <w:marRight w:val="0"/>
              <w:marTop w:val="0"/>
              <w:marBottom w:val="0"/>
              <w:divBdr>
                <w:top w:val="none" w:sz="0" w:space="0" w:color="auto"/>
                <w:left w:val="none" w:sz="0" w:space="0" w:color="auto"/>
                <w:bottom w:val="none" w:sz="0" w:space="0" w:color="auto"/>
                <w:right w:val="none" w:sz="0" w:space="0" w:color="auto"/>
              </w:divBdr>
              <w:divsChild>
                <w:div w:id="765536734">
                  <w:marLeft w:val="0"/>
                  <w:marRight w:val="0"/>
                  <w:marTop w:val="0"/>
                  <w:marBottom w:val="0"/>
                  <w:divBdr>
                    <w:top w:val="none" w:sz="0" w:space="0" w:color="auto"/>
                    <w:left w:val="none" w:sz="0" w:space="0" w:color="auto"/>
                    <w:bottom w:val="none" w:sz="0" w:space="0" w:color="auto"/>
                    <w:right w:val="none" w:sz="0" w:space="0" w:color="auto"/>
                  </w:divBdr>
                  <w:divsChild>
                    <w:div w:id="426968102">
                      <w:marLeft w:val="0"/>
                      <w:marRight w:val="0"/>
                      <w:marTop w:val="0"/>
                      <w:marBottom w:val="0"/>
                      <w:divBdr>
                        <w:top w:val="none" w:sz="0" w:space="0" w:color="auto"/>
                        <w:left w:val="none" w:sz="0" w:space="0" w:color="auto"/>
                        <w:bottom w:val="none" w:sz="0" w:space="0" w:color="auto"/>
                        <w:right w:val="none" w:sz="0" w:space="0" w:color="auto"/>
                      </w:divBdr>
                      <w:divsChild>
                        <w:div w:id="1955210073">
                          <w:marLeft w:val="0"/>
                          <w:marRight w:val="0"/>
                          <w:marTop w:val="0"/>
                          <w:marBottom w:val="0"/>
                          <w:divBdr>
                            <w:top w:val="none" w:sz="0" w:space="0" w:color="auto"/>
                            <w:left w:val="none" w:sz="0" w:space="0" w:color="auto"/>
                            <w:bottom w:val="none" w:sz="0" w:space="0" w:color="auto"/>
                            <w:right w:val="none" w:sz="0" w:space="0" w:color="auto"/>
                          </w:divBdr>
                          <w:divsChild>
                            <w:div w:id="138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97297">
      <w:bodyDiv w:val="1"/>
      <w:marLeft w:val="0"/>
      <w:marRight w:val="0"/>
      <w:marTop w:val="0"/>
      <w:marBottom w:val="0"/>
      <w:divBdr>
        <w:top w:val="none" w:sz="0" w:space="0" w:color="auto"/>
        <w:left w:val="none" w:sz="0" w:space="0" w:color="auto"/>
        <w:bottom w:val="none" w:sz="0" w:space="0" w:color="auto"/>
        <w:right w:val="none" w:sz="0" w:space="0" w:color="auto"/>
      </w:divBdr>
      <w:divsChild>
        <w:div w:id="769934054">
          <w:marLeft w:val="0"/>
          <w:marRight w:val="0"/>
          <w:marTop w:val="0"/>
          <w:marBottom w:val="0"/>
          <w:divBdr>
            <w:top w:val="none" w:sz="0" w:space="0" w:color="auto"/>
            <w:left w:val="none" w:sz="0" w:space="0" w:color="auto"/>
            <w:bottom w:val="none" w:sz="0" w:space="0" w:color="auto"/>
            <w:right w:val="none" w:sz="0" w:space="0" w:color="auto"/>
          </w:divBdr>
          <w:divsChild>
            <w:div w:id="672995027">
              <w:marLeft w:val="0"/>
              <w:marRight w:val="0"/>
              <w:marTop w:val="0"/>
              <w:marBottom w:val="0"/>
              <w:divBdr>
                <w:top w:val="none" w:sz="0" w:space="0" w:color="auto"/>
                <w:left w:val="none" w:sz="0" w:space="0" w:color="auto"/>
                <w:bottom w:val="none" w:sz="0" w:space="0" w:color="auto"/>
                <w:right w:val="none" w:sz="0" w:space="0" w:color="auto"/>
              </w:divBdr>
              <w:divsChild>
                <w:div w:id="1082947303">
                  <w:marLeft w:val="0"/>
                  <w:marRight w:val="0"/>
                  <w:marTop w:val="0"/>
                  <w:marBottom w:val="0"/>
                  <w:divBdr>
                    <w:top w:val="none" w:sz="0" w:space="0" w:color="auto"/>
                    <w:left w:val="none" w:sz="0" w:space="0" w:color="auto"/>
                    <w:bottom w:val="none" w:sz="0" w:space="0" w:color="auto"/>
                    <w:right w:val="none" w:sz="0" w:space="0" w:color="auto"/>
                  </w:divBdr>
                  <w:divsChild>
                    <w:div w:id="1931886628">
                      <w:marLeft w:val="0"/>
                      <w:marRight w:val="0"/>
                      <w:marTop w:val="0"/>
                      <w:marBottom w:val="0"/>
                      <w:divBdr>
                        <w:top w:val="none" w:sz="0" w:space="0" w:color="auto"/>
                        <w:left w:val="none" w:sz="0" w:space="0" w:color="auto"/>
                        <w:bottom w:val="none" w:sz="0" w:space="0" w:color="auto"/>
                        <w:right w:val="none" w:sz="0" w:space="0" w:color="auto"/>
                      </w:divBdr>
                      <w:divsChild>
                        <w:div w:id="669672515">
                          <w:marLeft w:val="0"/>
                          <w:marRight w:val="0"/>
                          <w:marTop w:val="0"/>
                          <w:marBottom w:val="0"/>
                          <w:divBdr>
                            <w:top w:val="none" w:sz="0" w:space="0" w:color="auto"/>
                            <w:left w:val="none" w:sz="0" w:space="0" w:color="auto"/>
                            <w:bottom w:val="none" w:sz="0" w:space="0" w:color="auto"/>
                            <w:right w:val="none" w:sz="0" w:space="0" w:color="auto"/>
                          </w:divBdr>
                          <w:divsChild>
                            <w:div w:id="17984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845589">
      <w:bodyDiv w:val="1"/>
      <w:marLeft w:val="0"/>
      <w:marRight w:val="0"/>
      <w:marTop w:val="0"/>
      <w:marBottom w:val="0"/>
      <w:divBdr>
        <w:top w:val="none" w:sz="0" w:space="0" w:color="auto"/>
        <w:left w:val="none" w:sz="0" w:space="0" w:color="auto"/>
        <w:bottom w:val="none" w:sz="0" w:space="0" w:color="auto"/>
        <w:right w:val="none" w:sz="0" w:space="0" w:color="auto"/>
      </w:divBdr>
      <w:divsChild>
        <w:div w:id="175536650">
          <w:marLeft w:val="0"/>
          <w:marRight w:val="0"/>
          <w:marTop w:val="0"/>
          <w:marBottom w:val="0"/>
          <w:divBdr>
            <w:top w:val="none" w:sz="0" w:space="0" w:color="auto"/>
            <w:left w:val="none" w:sz="0" w:space="0" w:color="auto"/>
            <w:bottom w:val="none" w:sz="0" w:space="0" w:color="auto"/>
            <w:right w:val="none" w:sz="0" w:space="0" w:color="auto"/>
          </w:divBdr>
          <w:divsChild>
            <w:div w:id="435759591">
              <w:marLeft w:val="0"/>
              <w:marRight w:val="0"/>
              <w:marTop w:val="0"/>
              <w:marBottom w:val="0"/>
              <w:divBdr>
                <w:top w:val="none" w:sz="0" w:space="0" w:color="auto"/>
                <w:left w:val="none" w:sz="0" w:space="0" w:color="auto"/>
                <w:bottom w:val="none" w:sz="0" w:space="0" w:color="auto"/>
                <w:right w:val="none" w:sz="0" w:space="0" w:color="auto"/>
              </w:divBdr>
              <w:divsChild>
                <w:div w:id="858392587">
                  <w:marLeft w:val="0"/>
                  <w:marRight w:val="0"/>
                  <w:marTop w:val="0"/>
                  <w:marBottom w:val="0"/>
                  <w:divBdr>
                    <w:top w:val="none" w:sz="0" w:space="0" w:color="auto"/>
                    <w:left w:val="none" w:sz="0" w:space="0" w:color="auto"/>
                    <w:bottom w:val="none" w:sz="0" w:space="0" w:color="auto"/>
                    <w:right w:val="none" w:sz="0" w:space="0" w:color="auto"/>
                  </w:divBdr>
                  <w:divsChild>
                    <w:div w:id="1703435245">
                      <w:marLeft w:val="0"/>
                      <w:marRight w:val="0"/>
                      <w:marTop w:val="0"/>
                      <w:marBottom w:val="0"/>
                      <w:divBdr>
                        <w:top w:val="none" w:sz="0" w:space="0" w:color="auto"/>
                        <w:left w:val="none" w:sz="0" w:space="0" w:color="auto"/>
                        <w:bottom w:val="none" w:sz="0" w:space="0" w:color="auto"/>
                        <w:right w:val="none" w:sz="0" w:space="0" w:color="auto"/>
                      </w:divBdr>
                      <w:divsChild>
                        <w:div w:id="1357926572">
                          <w:marLeft w:val="0"/>
                          <w:marRight w:val="0"/>
                          <w:marTop w:val="0"/>
                          <w:marBottom w:val="0"/>
                          <w:divBdr>
                            <w:top w:val="none" w:sz="0" w:space="0" w:color="auto"/>
                            <w:left w:val="none" w:sz="0" w:space="0" w:color="auto"/>
                            <w:bottom w:val="none" w:sz="0" w:space="0" w:color="auto"/>
                            <w:right w:val="none" w:sz="0" w:space="0" w:color="auto"/>
                          </w:divBdr>
                          <w:divsChild>
                            <w:div w:id="11620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1257</Words>
  <Characters>7171</Characters>
  <Application>Microsoft Office Word</Application>
  <DocSecurity>0</DocSecurity>
  <Lines>59</Lines>
  <Paragraphs>16</Paragraphs>
  <ScaleCrop>false</ScaleCrop>
  <Company/>
  <LinksUpToDate>false</LinksUpToDate>
  <CharactersWithSpaces>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2020-05-02T19:08:00Z</dcterms:created>
  <dcterms:modified xsi:type="dcterms:W3CDTF">2020-05-02T19:12:00Z</dcterms:modified>
</cp:coreProperties>
</file>