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108" w:rsidRPr="00263108" w:rsidRDefault="00263108" w:rsidP="00263108">
      <w:pPr>
        <w:shd w:val="clear" w:color="auto" w:fill="FFFFFF"/>
        <w:spacing w:before="272" w:after="136" w:line="240" w:lineRule="auto"/>
        <w:outlineLvl w:val="0"/>
        <w:rPr>
          <w:rFonts w:ascii="Helvetica" w:eastAsia="Times New Roman" w:hAnsi="Helvetica" w:cs="Helvetica"/>
          <w:color w:val="333333"/>
          <w:kern w:val="36"/>
          <w:sz w:val="49"/>
          <w:szCs w:val="49"/>
        </w:rPr>
      </w:pPr>
      <w:r w:rsidRPr="00263108">
        <w:rPr>
          <w:rFonts w:ascii="Helvetica" w:eastAsia="Times New Roman" w:hAnsi="Helvetica" w:cs="Helvetica"/>
          <w:color w:val="333333"/>
          <w:kern w:val="36"/>
          <w:sz w:val="49"/>
          <w:szCs w:val="49"/>
        </w:rPr>
        <w:t>Overview</w:t>
      </w:r>
    </w:p>
    <w:p w:rsidR="00263108" w:rsidRPr="00263108" w:rsidRDefault="00263108" w:rsidP="00263108">
      <w:pPr>
        <w:shd w:val="clear" w:color="auto" w:fill="FFFFFF"/>
        <w:spacing w:after="136" w:line="240" w:lineRule="auto"/>
        <w:jc w:val="both"/>
        <w:rPr>
          <w:rFonts w:ascii="Helvetica" w:eastAsia="Times New Roman" w:hAnsi="Helvetica" w:cs="Helvetica"/>
          <w:color w:val="333333"/>
          <w:sz w:val="19"/>
          <w:szCs w:val="19"/>
        </w:rPr>
      </w:pPr>
      <w:proofErr w:type="spellStart"/>
      <w:r w:rsidRPr="00263108">
        <w:rPr>
          <w:rFonts w:ascii="Helvetica" w:eastAsia="Times New Roman" w:hAnsi="Helvetica" w:cs="Helvetica"/>
          <w:color w:val="333333"/>
          <w:sz w:val="19"/>
          <w:szCs w:val="19"/>
        </w:rPr>
        <w:t>Labour</w:t>
      </w:r>
      <w:proofErr w:type="spellEnd"/>
      <w:r w:rsidRPr="00263108">
        <w:rPr>
          <w:rFonts w:ascii="Helvetica" w:eastAsia="Times New Roman" w:hAnsi="Helvetica" w:cs="Helvetica"/>
          <w:color w:val="333333"/>
          <w:sz w:val="19"/>
          <w:szCs w:val="19"/>
        </w:rPr>
        <w:t xml:space="preserve"> &amp; Human Resource Department Punjab is established under the Punjab Government Rules of Business, 1974.</w:t>
      </w:r>
    </w:p>
    <w:p w:rsidR="00263108" w:rsidRPr="00263108" w:rsidRDefault="00263108" w:rsidP="00263108">
      <w:pPr>
        <w:shd w:val="clear" w:color="auto" w:fill="FFFFFF"/>
        <w:spacing w:before="272" w:after="136" w:line="240" w:lineRule="auto"/>
        <w:jc w:val="both"/>
        <w:outlineLvl w:val="2"/>
        <w:rPr>
          <w:rFonts w:ascii="Helvetica" w:eastAsia="Times New Roman" w:hAnsi="Helvetica" w:cs="Helvetica"/>
          <w:color w:val="333333"/>
          <w:sz w:val="33"/>
          <w:szCs w:val="33"/>
        </w:rPr>
      </w:pPr>
      <w:r w:rsidRPr="00263108">
        <w:rPr>
          <w:rFonts w:ascii="Helvetica" w:eastAsia="Times New Roman" w:hAnsi="Helvetica" w:cs="Helvetica"/>
          <w:color w:val="333333"/>
          <w:sz w:val="33"/>
          <w:szCs w:val="33"/>
        </w:rPr>
        <w:t>Mission Statement</w:t>
      </w:r>
    </w:p>
    <w:p w:rsidR="00263108" w:rsidRPr="00263108" w:rsidRDefault="00263108" w:rsidP="00263108">
      <w:pPr>
        <w:shd w:val="clear" w:color="auto" w:fill="FFFFFF"/>
        <w:spacing w:after="136" w:line="240" w:lineRule="auto"/>
        <w:jc w:val="both"/>
        <w:rPr>
          <w:rFonts w:ascii="Helvetica" w:eastAsia="Times New Roman" w:hAnsi="Helvetica" w:cs="Helvetica"/>
          <w:color w:val="333333"/>
          <w:sz w:val="19"/>
          <w:szCs w:val="19"/>
        </w:rPr>
      </w:pPr>
      <w:r w:rsidRPr="00263108">
        <w:rPr>
          <w:rFonts w:ascii="Helvetica" w:eastAsia="Times New Roman" w:hAnsi="Helvetica" w:cs="Helvetica"/>
          <w:color w:val="333333"/>
          <w:sz w:val="19"/>
          <w:szCs w:val="19"/>
        </w:rPr>
        <w:t xml:space="preserve">“Promoting the Welfare and Protecting the Rights of </w:t>
      </w:r>
      <w:proofErr w:type="spellStart"/>
      <w:r w:rsidRPr="00263108">
        <w:rPr>
          <w:rFonts w:ascii="Helvetica" w:eastAsia="Times New Roman" w:hAnsi="Helvetica" w:cs="Helvetica"/>
          <w:color w:val="333333"/>
          <w:sz w:val="19"/>
          <w:szCs w:val="19"/>
        </w:rPr>
        <w:t>Labour</w:t>
      </w:r>
      <w:proofErr w:type="spellEnd"/>
      <w:r w:rsidRPr="00263108">
        <w:rPr>
          <w:rFonts w:ascii="Helvetica" w:eastAsia="Times New Roman" w:hAnsi="Helvetica" w:cs="Helvetica"/>
          <w:color w:val="333333"/>
          <w:sz w:val="19"/>
          <w:szCs w:val="19"/>
        </w:rPr>
        <w:t xml:space="preserve"> Force and Workmen”.</w:t>
      </w:r>
    </w:p>
    <w:p w:rsidR="00263108" w:rsidRPr="00263108" w:rsidRDefault="00263108" w:rsidP="00263108">
      <w:pPr>
        <w:shd w:val="clear" w:color="auto" w:fill="FFFFFF"/>
        <w:spacing w:before="272" w:after="136" w:line="240" w:lineRule="auto"/>
        <w:jc w:val="both"/>
        <w:outlineLvl w:val="2"/>
        <w:rPr>
          <w:rFonts w:ascii="Helvetica" w:eastAsia="Times New Roman" w:hAnsi="Helvetica" w:cs="Helvetica"/>
          <w:color w:val="333333"/>
          <w:sz w:val="33"/>
          <w:szCs w:val="33"/>
        </w:rPr>
      </w:pPr>
      <w:r w:rsidRPr="00263108">
        <w:rPr>
          <w:rFonts w:ascii="Helvetica" w:eastAsia="Times New Roman" w:hAnsi="Helvetica" w:cs="Helvetica"/>
          <w:color w:val="333333"/>
          <w:sz w:val="33"/>
          <w:szCs w:val="33"/>
        </w:rPr>
        <w:t>Objectives</w:t>
      </w:r>
    </w:p>
    <w:p w:rsidR="00263108" w:rsidRPr="00263108" w:rsidRDefault="00263108" w:rsidP="00263108">
      <w:pPr>
        <w:shd w:val="clear" w:color="auto" w:fill="FFFFFF"/>
        <w:spacing w:after="136" w:line="240" w:lineRule="auto"/>
        <w:jc w:val="both"/>
        <w:rPr>
          <w:rFonts w:ascii="Helvetica" w:eastAsia="Times New Roman" w:hAnsi="Helvetica" w:cs="Helvetica"/>
          <w:color w:val="333333"/>
          <w:sz w:val="19"/>
          <w:szCs w:val="19"/>
        </w:rPr>
      </w:pPr>
      <w:r w:rsidRPr="00263108">
        <w:rPr>
          <w:rFonts w:ascii="Helvetica" w:eastAsia="Times New Roman" w:hAnsi="Helvetica" w:cs="Helvetica"/>
          <w:color w:val="333333"/>
          <w:sz w:val="19"/>
          <w:szCs w:val="19"/>
        </w:rPr>
        <w:t xml:space="preserve">The </w:t>
      </w:r>
      <w:proofErr w:type="spellStart"/>
      <w:r w:rsidRPr="00263108">
        <w:rPr>
          <w:rFonts w:ascii="Helvetica" w:eastAsia="Times New Roman" w:hAnsi="Helvetica" w:cs="Helvetica"/>
          <w:color w:val="333333"/>
          <w:sz w:val="19"/>
          <w:szCs w:val="19"/>
        </w:rPr>
        <w:t>Labour</w:t>
      </w:r>
      <w:proofErr w:type="spellEnd"/>
      <w:r w:rsidRPr="00263108">
        <w:rPr>
          <w:rFonts w:ascii="Helvetica" w:eastAsia="Times New Roman" w:hAnsi="Helvetica" w:cs="Helvetica"/>
          <w:color w:val="333333"/>
          <w:sz w:val="19"/>
          <w:szCs w:val="19"/>
        </w:rPr>
        <w:t xml:space="preserve"> &amp; Human Resource Department is essentially concerned with the:</w:t>
      </w:r>
    </w:p>
    <w:p w:rsidR="00263108" w:rsidRPr="00263108" w:rsidRDefault="00263108" w:rsidP="00263108">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19"/>
          <w:szCs w:val="19"/>
        </w:rPr>
      </w:pPr>
      <w:r w:rsidRPr="00263108">
        <w:rPr>
          <w:rFonts w:ascii="Helvetica" w:eastAsia="Times New Roman" w:hAnsi="Helvetica" w:cs="Helvetica"/>
          <w:color w:val="333333"/>
          <w:sz w:val="19"/>
          <w:szCs w:val="19"/>
        </w:rPr>
        <w:t xml:space="preserve">Promotion of healthy </w:t>
      </w:r>
      <w:proofErr w:type="spellStart"/>
      <w:r w:rsidRPr="00263108">
        <w:rPr>
          <w:rFonts w:ascii="Helvetica" w:eastAsia="Times New Roman" w:hAnsi="Helvetica" w:cs="Helvetica"/>
          <w:color w:val="333333"/>
          <w:sz w:val="19"/>
          <w:szCs w:val="19"/>
        </w:rPr>
        <w:t>labour</w:t>
      </w:r>
      <w:proofErr w:type="spellEnd"/>
      <w:r w:rsidRPr="00263108">
        <w:rPr>
          <w:rFonts w:ascii="Helvetica" w:eastAsia="Times New Roman" w:hAnsi="Helvetica" w:cs="Helvetica"/>
          <w:color w:val="333333"/>
          <w:sz w:val="19"/>
          <w:szCs w:val="19"/>
        </w:rPr>
        <w:t xml:space="preserve"> management and Industrial Relations for greater socio-economic progress and development</w:t>
      </w:r>
    </w:p>
    <w:p w:rsidR="00263108" w:rsidRPr="00263108" w:rsidRDefault="00263108" w:rsidP="00263108">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19"/>
          <w:szCs w:val="19"/>
        </w:rPr>
      </w:pPr>
      <w:r w:rsidRPr="00263108">
        <w:rPr>
          <w:rFonts w:ascii="Helvetica" w:eastAsia="Times New Roman" w:hAnsi="Helvetica" w:cs="Helvetica"/>
          <w:color w:val="333333"/>
          <w:sz w:val="19"/>
          <w:szCs w:val="19"/>
        </w:rPr>
        <w:t xml:space="preserve">Protects the rights of workmen &amp; </w:t>
      </w:r>
      <w:proofErr w:type="spellStart"/>
      <w:r w:rsidRPr="00263108">
        <w:rPr>
          <w:rFonts w:ascii="Helvetica" w:eastAsia="Times New Roman" w:hAnsi="Helvetica" w:cs="Helvetica"/>
          <w:color w:val="333333"/>
          <w:sz w:val="19"/>
          <w:szCs w:val="19"/>
        </w:rPr>
        <w:t>labour</w:t>
      </w:r>
      <w:proofErr w:type="spellEnd"/>
      <w:r w:rsidRPr="00263108">
        <w:rPr>
          <w:rFonts w:ascii="Helvetica" w:eastAsia="Times New Roman" w:hAnsi="Helvetica" w:cs="Helvetica"/>
          <w:color w:val="333333"/>
          <w:sz w:val="19"/>
          <w:szCs w:val="19"/>
        </w:rPr>
        <w:t xml:space="preserve"> force</w:t>
      </w:r>
    </w:p>
    <w:p w:rsidR="00263108" w:rsidRPr="00263108" w:rsidRDefault="00263108" w:rsidP="00263108">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19"/>
          <w:szCs w:val="19"/>
        </w:rPr>
      </w:pPr>
      <w:r w:rsidRPr="00263108">
        <w:rPr>
          <w:rFonts w:ascii="Helvetica" w:eastAsia="Times New Roman" w:hAnsi="Helvetica" w:cs="Helvetica"/>
          <w:color w:val="333333"/>
          <w:sz w:val="19"/>
          <w:szCs w:val="19"/>
        </w:rPr>
        <w:t>Lays equal stress on their housing, health, safety and protection in order to make them more committed to their work</w:t>
      </w:r>
    </w:p>
    <w:p w:rsidR="00263108" w:rsidRPr="00263108" w:rsidRDefault="00263108" w:rsidP="00263108">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19"/>
          <w:szCs w:val="19"/>
        </w:rPr>
      </w:pPr>
      <w:r w:rsidRPr="00263108">
        <w:rPr>
          <w:rFonts w:ascii="Helvetica" w:eastAsia="Times New Roman" w:hAnsi="Helvetica" w:cs="Helvetica"/>
          <w:color w:val="333333"/>
          <w:sz w:val="19"/>
          <w:szCs w:val="19"/>
        </w:rPr>
        <w:t xml:space="preserve">Prevention of Child &amp; Bonded </w:t>
      </w:r>
      <w:proofErr w:type="spellStart"/>
      <w:r w:rsidRPr="00263108">
        <w:rPr>
          <w:rFonts w:ascii="Helvetica" w:eastAsia="Times New Roman" w:hAnsi="Helvetica" w:cs="Helvetica"/>
          <w:color w:val="333333"/>
          <w:sz w:val="19"/>
          <w:szCs w:val="19"/>
        </w:rPr>
        <w:t>Labour</w:t>
      </w:r>
      <w:proofErr w:type="spellEnd"/>
      <w:r w:rsidRPr="00263108">
        <w:rPr>
          <w:rFonts w:ascii="Helvetica" w:eastAsia="Times New Roman" w:hAnsi="Helvetica" w:cs="Helvetica"/>
          <w:color w:val="333333"/>
          <w:sz w:val="19"/>
          <w:szCs w:val="19"/>
        </w:rPr>
        <w:t xml:space="preserve"> keeping in view the national and international standards</w:t>
      </w:r>
    </w:p>
    <w:p w:rsidR="00263108" w:rsidRPr="00263108" w:rsidRDefault="00263108" w:rsidP="00263108">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19"/>
          <w:szCs w:val="19"/>
        </w:rPr>
      </w:pPr>
      <w:r w:rsidRPr="00263108">
        <w:rPr>
          <w:rFonts w:ascii="Helvetica" w:eastAsia="Times New Roman" w:hAnsi="Helvetica" w:cs="Helvetica"/>
          <w:color w:val="333333"/>
          <w:sz w:val="19"/>
          <w:szCs w:val="19"/>
        </w:rPr>
        <w:t>Effective control over weights and measures</w:t>
      </w:r>
    </w:p>
    <w:p w:rsidR="00263108" w:rsidRPr="00263108" w:rsidRDefault="00263108" w:rsidP="00263108">
      <w:pPr>
        <w:shd w:val="clear" w:color="auto" w:fill="FFFFFF"/>
        <w:spacing w:before="272" w:after="136" w:line="240" w:lineRule="auto"/>
        <w:jc w:val="both"/>
        <w:outlineLvl w:val="2"/>
        <w:rPr>
          <w:rFonts w:ascii="Helvetica" w:eastAsia="Times New Roman" w:hAnsi="Helvetica" w:cs="Helvetica"/>
          <w:color w:val="333333"/>
          <w:sz w:val="33"/>
          <w:szCs w:val="33"/>
        </w:rPr>
      </w:pPr>
      <w:r w:rsidRPr="00263108">
        <w:rPr>
          <w:rFonts w:ascii="Helvetica" w:eastAsia="Times New Roman" w:hAnsi="Helvetica" w:cs="Helvetica"/>
          <w:color w:val="333333"/>
          <w:sz w:val="33"/>
          <w:szCs w:val="33"/>
        </w:rPr>
        <w:t>Organizations</w:t>
      </w:r>
    </w:p>
    <w:p w:rsidR="00263108" w:rsidRPr="00263108" w:rsidRDefault="00263108" w:rsidP="00263108">
      <w:pPr>
        <w:shd w:val="clear" w:color="auto" w:fill="FFFFFF"/>
        <w:spacing w:after="136" w:line="240" w:lineRule="auto"/>
        <w:jc w:val="both"/>
        <w:rPr>
          <w:rFonts w:ascii="Helvetica" w:eastAsia="Times New Roman" w:hAnsi="Helvetica" w:cs="Helvetica"/>
          <w:color w:val="333333"/>
          <w:sz w:val="19"/>
          <w:szCs w:val="19"/>
        </w:rPr>
      </w:pPr>
      <w:r w:rsidRPr="00263108">
        <w:rPr>
          <w:rFonts w:ascii="Helvetica" w:eastAsia="Times New Roman" w:hAnsi="Helvetica" w:cs="Helvetica"/>
          <w:color w:val="333333"/>
          <w:sz w:val="19"/>
          <w:szCs w:val="19"/>
        </w:rPr>
        <w:t xml:space="preserve">The Punjab </w:t>
      </w:r>
      <w:proofErr w:type="spellStart"/>
      <w:r w:rsidRPr="00263108">
        <w:rPr>
          <w:rFonts w:ascii="Helvetica" w:eastAsia="Times New Roman" w:hAnsi="Helvetica" w:cs="Helvetica"/>
          <w:color w:val="333333"/>
          <w:sz w:val="19"/>
          <w:szCs w:val="19"/>
        </w:rPr>
        <w:t>Labour</w:t>
      </w:r>
      <w:proofErr w:type="spellEnd"/>
      <w:r w:rsidRPr="00263108">
        <w:rPr>
          <w:rFonts w:ascii="Helvetica" w:eastAsia="Times New Roman" w:hAnsi="Helvetica" w:cs="Helvetica"/>
          <w:color w:val="333333"/>
          <w:sz w:val="19"/>
          <w:szCs w:val="19"/>
        </w:rPr>
        <w:t xml:space="preserve"> and Human Resource Department, consists of the following Wings:</w:t>
      </w:r>
    </w:p>
    <w:p w:rsidR="00263108" w:rsidRPr="00263108" w:rsidRDefault="00263108" w:rsidP="00263108">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19"/>
          <w:szCs w:val="19"/>
        </w:rPr>
      </w:pPr>
      <w:r w:rsidRPr="00263108">
        <w:rPr>
          <w:rFonts w:ascii="Helvetica" w:eastAsia="Times New Roman" w:hAnsi="Helvetica" w:cs="Helvetica"/>
          <w:color w:val="333333"/>
          <w:sz w:val="19"/>
          <w:szCs w:val="19"/>
        </w:rPr>
        <w:t>Secretariat</w:t>
      </w:r>
    </w:p>
    <w:p w:rsidR="00263108" w:rsidRPr="00263108" w:rsidRDefault="00263108" w:rsidP="00263108">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19"/>
          <w:szCs w:val="19"/>
        </w:rPr>
      </w:pPr>
      <w:r w:rsidRPr="00263108">
        <w:rPr>
          <w:rFonts w:ascii="Helvetica" w:eastAsia="Times New Roman" w:hAnsi="Helvetica" w:cs="Helvetica"/>
          <w:color w:val="333333"/>
          <w:sz w:val="19"/>
          <w:szCs w:val="19"/>
        </w:rPr>
        <w:t xml:space="preserve">Directorate General of </w:t>
      </w:r>
      <w:proofErr w:type="spellStart"/>
      <w:r w:rsidRPr="00263108">
        <w:rPr>
          <w:rFonts w:ascii="Helvetica" w:eastAsia="Times New Roman" w:hAnsi="Helvetica" w:cs="Helvetica"/>
          <w:color w:val="333333"/>
          <w:sz w:val="19"/>
          <w:szCs w:val="19"/>
        </w:rPr>
        <w:t>Labour</w:t>
      </w:r>
      <w:proofErr w:type="spellEnd"/>
      <w:r w:rsidRPr="00263108">
        <w:rPr>
          <w:rFonts w:ascii="Helvetica" w:eastAsia="Times New Roman" w:hAnsi="Helvetica" w:cs="Helvetica"/>
          <w:color w:val="333333"/>
          <w:sz w:val="19"/>
          <w:szCs w:val="19"/>
        </w:rPr>
        <w:t xml:space="preserve"> Welfare</w:t>
      </w:r>
    </w:p>
    <w:p w:rsidR="00263108" w:rsidRPr="00263108" w:rsidRDefault="00263108" w:rsidP="00263108">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19"/>
          <w:szCs w:val="19"/>
        </w:rPr>
      </w:pPr>
      <w:r w:rsidRPr="00263108">
        <w:rPr>
          <w:rFonts w:ascii="Helvetica" w:eastAsia="Times New Roman" w:hAnsi="Helvetica" w:cs="Helvetica"/>
          <w:color w:val="333333"/>
          <w:sz w:val="19"/>
          <w:szCs w:val="19"/>
        </w:rPr>
        <w:t>Punjab Employees Social Security Institution</w:t>
      </w:r>
    </w:p>
    <w:p w:rsidR="00263108" w:rsidRPr="00263108" w:rsidRDefault="00263108" w:rsidP="00263108">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19"/>
          <w:szCs w:val="19"/>
        </w:rPr>
      </w:pPr>
      <w:r w:rsidRPr="00263108">
        <w:rPr>
          <w:rFonts w:ascii="Helvetica" w:eastAsia="Times New Roman" w:hAnsi="Helvetica" w:cs="Helvetica"/>
          <w:color w:val="333333"/>
          <w:sz w:val="19"/>
          <w:szCs w:val="19"/>
        </w:rPr>
        <w:t>Punjab Workers Welfare Board</w:t>
      </w:r>
    </w:p>
    <w:p w:rsidR="00263108" w:rsidRPr="00263108" w:rsidRDefault="00263108" w:rsidP="00263108">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19"/>
          <w:szCs w:val="19"/>
        </w:rPr>
      </w:pPr>
      <w:r w:rsidRPr="00263108">
        <w:rPr>
          <w:rFonts w:ascii="Helvetica" w:eastAsia="Times New Roman" w:hAnsi="Helvetica" w:cs="Helvetica"/>
          <w:color w:val="333333"/>
          <w:sz w:val="19"/>
          <w:szCs w:val="19"/>
        </w:rPr>
        <w:t>Minimum Wages Board</w:t>
      </w:r>
    </w:p>
    <w:p w:rsidR="00263108" w:rsidRPr="00263108" w:rsidRDefault="00263108" w:rsidP="00263108">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19"/>
          <w:szCs w:val="19"/>
        </w:rPr>
      </w:pPr>
      <w:proofErr w:type="spellStart"/>
      <w:r w:rsidRPr="00263108">
        <w:rPr>
          <w:rFonts w:ascii="Helvetica" w:eastAsia="Times New Roman" w:hAnsi="Helvetica" w:cs="Helvetica"/>
          <w:color w:val="333333"/>
          <w:sz w:val="19"/>
          <w:szCs w:val="19"/>
        </w:rPr>
        <w:t>Labour</w:t>
      </w:r>
      <w:proofErr w:type="spellEnd"/>
      <w:r w:rsidRPr="00263108">
        <w:rPr>
          <w:rFonts w:ascii="Helvetica" w:eastAsia="Times New Roman" w:hAnsi="Helvetica" w:cs="Helvetica"/>
          <w:color w:val="333333"/>
          <w:sz w:val="19"/>
          <w:szCs w:val="19"/>
        </w:rPr>
        <w:t xml:space="preserve"> Courts</w:t>
      </w:r>
    </w:p>
    <w:p w:rsidR="00263108" w:rsidRDefault="00263108" w:rsidP="00263108">
      <w:pPr>
        <w:pStyle w:val="Heading1"/>
        <w:shd w:val="clear" w:color="auto" w:fill="FFFFFF"/>
        <w:spacing w:before="272" w:beforeAutospacing="0" w:after="136" w:afterAutospacing="0"/>
        <w:rPr>
          <w:rFonts w:ascii="Helvetica" w:hAnsi="Helvetica" w:cs="Helvetica"/>
          <w:b w:val="0"/>
          <w:bCs w:val="0"/>
          <w:color w:val="333333"/>
          <w:sz w:val="49"/>
          <w:szCs w:val="49"/>
        </w:rPr>
      </w:pPr>
      <w:r>
        <w:rPr>
          <w:rFonts w:ascii="Helvetica" w:hAnsi="Helvetica" w:cs="Helvetica"/>
          <w:b w:val="0"/>
          <w:bCs w:val="0"/>
          <w:color w:val="333333"/>
          <w:sz w:val="49"/>
          <w:szCs w:val="49"/>
        </w:rPr>
        <w:t>History</w:t>
      </w:r>
    </w:p>
    <w:p w:rsidR="00263108" w:rsidRDefault="00263108" w:rsidP="00263108">
      <w:pPr>
        <w:pStyle w:val="rtejustify"/>
        <w:shd w:val="clear" w:color="auto" w:fill="FFFFFF"/>
        <w:spacing w:before="0" w:beforeAutospacing="0" w:after="136" w:afterAutospacing="0"/>
        <w:jc w:val="both"/>
        <w:rPr>
          <w:rFonts w:ascii="Helvetica" w:hAnsi="Helvetica" w:cs="Helvetica"/>
          <w:color w:val="333333"/>
          <w:sz w:val="19"/>
          <w:szCs w:val="19"/>
        </w:rPr>
      </w:pPr>
      <w:proofErr w:type="spellStart"/>
      <w:r>
        <w:rPr>
          <w:rFonts w:ascii="Helvetica" w:hAnsi="Helvetica" w:cs="Helvetica"/>
          <w:color w:val="333333"/>
          <w:sz w:val="19"/>
          <w:szCs w:val="19"/>
        </w:rPr>
        <w:t>Labour</w:t>
      </w:r>
      <w:proofErr w:type="spellEnd"/>
      <w:r>
        <w:rPr>
          <w:rFonts w:ascii="Helvetica" w:hAnsi="Helvetica" w:cs="Helvetica"/>
          <w:color w:val="333333"/>
          <w:sz w:val="19"/>
          <w:szCs w:val="19"/>
        </w:rPr>
        <w:t xml:space="preserve"> Force is growing in Pakistan and keeping in view, Government of the Punjab felt the need to create a department that would be solely responsible for workers prosperity through implementation of </w:t>
      </w:r>
      <w:proofErr w:type="spellStart"/>
      <w:r>
        <w:rPr>
          <w:rFonts w:ascii="Helvetica" w:hAnsi="Helvetica" w:cs="Helvetica"/>
          <w:color w:val="333333"/>
          <w:sz w:val="19"/>
          <w:szCs w:val="19"/>
        </w:rPr>
        <w:t>Labour</w:t>
      </w:r>
      <w:proofErr w:type="spellEnd"/>
      <w:r>
        <w:rPr>
          <w:rFonts w:ascii="Helvetica" w:hAnsi="Helvetica" w:cs="Helvetica"/>
          <w:color w:val="333333"/>
          <w:sz w:val="19"/>
          <w:szCs w:val="19"/>
        </w:rPr>
        <w:t xml:space="preserve"> laws in Punjab. It was further decided that the department shall also promote welfare and protect the rights of </w:t>
      </w:r>
      <w:proofErr w:type="spellStart"/>
      <w:r>
        <w:rPr>
          <w:rFonts w:ascii="Helvetica" w:hAnsi="Helvetica" w:cs="Helvetica"/>
          <w:color w:val="333333"/>
          <w:sz w:val="19"/>
          <w:szCs w:val="19"/>
        </w:rPr>
        <w:t>labour</w:t>
      </w:r>
      <w:proofErr w:type="spellEnd"/>
      <w:r>
        <w:rPr>
          <w:rFonts w:ascii="Helvetica" w:hAnsi="Helvetica" w:cs="Helvetica"/>
          <w:color w:val="333333"/>
          <w:sz w:val="19"/>
          <w:szCs w:val="19"/>
        </w:rPr>
        <w:t xml:space="preserve"> force and workmen through enforcement of </w:t>
      </w:r>
      <w:proofErr w:type="spellStart"/>
      <w:r>
        <w:rPr>
          <w:rFonts w:ascii="Helvetica" w:hAnsi="Helvetica" w:cs="Helvetica"/>
          <w:color w:val="333333"/>
          <w:sz w:val="19"/>
          <w:szCs w:val="19"/>
        </w:rPr>
        <w:t>labour</w:t>
      </w:r>
      <w:proofErr w:type="spellEnd"/>
      <w:r>
        <w:rPr>
          <w:rFonts w:ascii="Helvetica" w:hAnsi="Helvetica" w:cs="Helvetica"/>
          <w:color w:val="333333"/>
          <w:sz w:val="19"/>
          <w:szCs w:val="19"/>
        </w:rPr>
        <w:t xml:space="preserve"> laws and Government policies. Resultantly, </w:t>
      </w:r>
      <w:proofErr w:type="spellStart"/>
      <w:r>
        <w:rPr>
          <w:rFonts w:ascii="Helvetica" w:hAnsi="Helvetica" w:cs="Helvetica"/>
          <w:color w:val="333333"/>
          <w:sz w:val="19"/>
          <w:szCs w:val="19"/>
        </w:rPr>
        <w:t>Labour</w:t>
      </w:r>
      <w:proofErr w:type="spellEnd"/>
      <w:r>
        <w:rPr>
          <w:rFonts w:ascii="Helvetica" w:hAnsi="Helvetica" w:cs="Helvetica"/>
          <w:color w:val="333333"/>
          <w:sz w:val="19"/>
          <w:szCs w:val="19"/>
        </w:rPr>
        <w:t xml:space="preserve"> &amp; Human Resource Department Punjab was formed in 1974.</w:t>
      </w:r>
    </w:p>
    <w:p w:rsidR="00263108" w:rsidRDefault="00263108" w:rsidP="00263108">
      <w:pPr>
        <w:spacing w:before="272" w:after="136" w:line="240" w:lineRule="auto"/>
        <w:outlineLvl w:val="0"/>
        <w:rPr>
          <w:rFonts w:ascii="Helvetica" w:eastAsia="Times New Roman" w:hAnsi="Helvetica" w:cs="Helvetica"/>
          <w:kern w:val="36"/>
          <w:sz w:val="49"/>
          <w:szCs w:val="49"/>
        </w:rPr>
      </w:pPr>
    </w:p>
    <w:p w:rsidR="00263108" w:rsidRPr="00263108" w:rsidRDefault="00263108" w:rsidP="00263108">
      <w:pPr>
        <w:spacing w:before="272" w:after="136" w:line="240" w:lineRule="auto"/>
        <w:outlineLvl w:val="0"/>
        <w:rPr>
          <w:rFonts w:ascii="Helvetica" w:eastAsia="Times New Roman" w:hAnsi="Helvetica" w:cs="Helvetica"/>
          <w:kern w:val="36"/>
          <w:sz w:val="49"/>
          <w:szCs w:val="49"/>
        </w:rPr>
      </w:pPr>
      <w:r w:rsidRPr="00263108">
        <w:rPr>
          <w:rFonts w:ascii="Helvetica" w:eastAsia="Times New Roman" w:hAnsi="Helvetica" w:cs="Helvetica"/>
          <w:kern w:val="36"/>
          <w:sz w:val="49"/>
          <w:szCs w:val="49"/>
        </w:rPr>
        <w:t>Functions</w:t>
      </w:r>
    </w:p>
    <w:p w:rsidR="00263108" w:rsidRPr="00263108" w:rsidRDefault="00263108" w:rsidP="00263108">
      <w:pPr>
        <w:shd w:val="clear" w:color="auto" w:fill="FFFFFF"/>
        <w:spacing w:after="136" w:line="240" w:lineRule="auto"/>
        <w:jc w:val="both"/>
        <w:rPr>
          <w:rFonts w:ascii="Helvetica" w:eastAsia="Times New Roman" w:hAnsi="Helvetica" w:cs="Helvetica"/>
          <w:color w:val="333333"/>
          <w:sz w:val="19"/>
          <w:szCs w:val="19"/>
        </w:rPr>
      </w:pPr>
      <w:r w:rsidRPr="00263108">
        <w:rPr>
          <w:rFonts w:ascii="Helvetica" w:eastAsia="Times New Roman" w:hAnsi="Helvetica" w:cs="Helvetica"/>
          <w:color w:val="333333"/>
          <w:sz w:val="19"/>
          <w:szCs w:val="19"/>
        </w:rPr>
        <w:t>Enlisted below are the prime functions of the department:</w:t>
      </w:r>
    </w:p>
    <w:p w:rsidR="00263108" w:rsidRPr="00263108" w:rsidRDefault="00263108" w:rsidP="00263108">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19"/>
          <w:szCs w:val="19"/>
        </w:rPr>
      </w:pPr>
      <w:r w:rsidRPr="00263108">
        <w:rPr>
          <w:rFonts w:ascii="Helvetica" w:eastAsia="Times New Roman" w:hAnsi="Helvetica" w:cs="Helvetica"/>
          <w:color w:val="333333"/>
          <w:sz w:val="19"/>
          <w:szCs w:val="19"/>
        </w:rPr>
        <w:t>Maintenance of industrial peace and harmony in the province of Punjab</w:t>
      </w:r>
    </w:p>
    <w:p w:rsidR="00263108" w:rsidRPr="00263108" w:rsidRDefault="00263108" w:rsidP="00263108">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19"/>
          <w:szCs w:val="19"/>
        </w:rPr>
      </w:pPr>
      <w:r w:rsidRPr="00263108">
        <w:rPr>
          <w:rFonts w:ascii="Helvetica" w:eastAsia="Times New Roman" w:hAnsi="Helvetica" w:cs="Helvetica"/>
          <w:color w:val="333333"/>
          <w:sz w:val="19"/>
          <w:szCs w:val="19"/>
        </w:rPr>
        <w:t>Settlement of industrial disputes through the process of conciliation, arbitration and adjudication</w:t>
      </w:r>
    </w:p>
    <w:p w:rsidR="00263108" w:rsidRPr="00263108" w:rsidRDefault="00263108" w:rsidP="00263108">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19"/>
          <w:szCs w:val="19"/>
        </w:rPr>
      </w:pPr>
      <w:r w:rsidRPr="00263108">
        <w:rPr>
          <w:rFonts w:ascii="Helvetica" w:eastAsia="Times New Roman" w:hAnsi="Helvetica" w:cs="Helvetica"/>
          <w:color w:val="333333"/>
          <w:sz w:val="19"/>
          <w:szCs w:val="19"/>
        </w:rPr>
        <w:lastRenderedPageBreak/>
        <w:t xml:space="preserve">Coordination with District </w:t>
      </w:r>
      <w:proofErr w:type="spellStart"/>
      <w:r w:rsidRPr="00263108">
        <w:rPr>
          <w:rFonts w:ascii="Helvetica" w:eastAsia="Times New Roman" w:hAnsi="Helvetica" w:cs="Helvetica"/>
          <w:color w:val="333333"/>
          <w:sz w:val="19"/>
          <w:szCs w:val="19"/>
        </w:rPr>
        <w:t>Labour</w:t>
      </w:r>
      <w:proofErr w:type="spellEnd"/>
      <w:r w:rsidRPr="00263108">
        <w:rPr>
          <w:rFonts w:ascii="Helvetica" w:eastAsia="Times New Roman" w:hAnsi="Helvetica" w:cs="Helvetica"/>
          <w:color w:val="333333"/>
          <w:sz w:val="19"/>
          <w:szCs w:val="19"/>
        </w:rPr>
        <w:t xml:space="preserve"> and Human Resource Boards, dissemination of </w:t>
      </w:r>
      <w:proofErr w:type="spellStart"/>
      <w:r w:rsidRPr="00263108">
        <w:rPr>
          <w:rFonts w:ascii="Helvetica" w:eastAsia="Times New Roman" w:hAnsi="Helvetica" w:cs="Helvetica"/>
          <w:color w:val="333333"/>
          <w:sz w:val="19"/>
          <w:szCs w:val="19"/>
        </w:rPr>
        <w:t>labour</w:t>
      </w:r>
      <w:proofErr w:type="spellEnd"/>
      <w:r w:rsidRPr="00263108">
        <w:rPr>
          <w:rFonts w:ascii="Helvetica" w:eastAsia="Times New Roman" w:hAnsi="Helvetica" w:cs="Helvetica"/>
          <w:color w:val="333333"/>
          <w:sz w:val="19"/>
          <w:szCs w:val="19"/>
        </w:rPr>
        <w:t xml:space="preserve"> market information and implementation of government policies in this regard</w:t>
      </w:r>
    </w:p>
    <w:p w:rsidR="00263108" w:rsidRPr="00263108" w:rsidRDefault="00263108" w:rsidP="00263108">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19"/>
          <w:szCs w:val="19"/>
        </w:rPr>
      </w:pPr>
      <w:r w:rsidRPr="00263108">
        <w:rPr>
          <w:rFonts w:ascii="Helvetica" w:eastAsia="Times New Roman" w:hAnsi="Helvetica" w:cs="Helvetica"/>
          <w:color w:val="333333"/>
          <w:sz w:val="19"/>
          <w:szCs w:val="19"/>
        </w:rPr>
        <w:t>Adjudication of claims of compensation and cases of non-payment of wages</w:t>
      </w:r>
    </w:p>
    <w:p w:rsidR="00263108" w:rsidRPr="00263108" w:rsidRDefault="00263108" w:rsidP="00263108">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19"/>
          <w:szCs w:val="19"/>
        </w:rPr>
      </w:pPr>
      <w:r w:rsidRPr="00263108">
        <w:rPr>
          <w:rFonts w:ascii="Helvetica" w:eastAsia="Times New Roman" w:hAnsi="Helvetica" w:cs="Helvetica"/>
          <w:color w:val="333333"/>
          <w:sz w:val="19"/>
          <w:szCs w:val="19"/>
        </w:rPr>
        <w:t>Registration and De-registration of Trade Unions/Federations</w:t>
      </w:r>
    </w:p>
    <w:p w:rsidR="00263108" w:rsidRPr="00263108" w:rsidRDefault="00263108" w:rsidP="00263108">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19"/>
          <w:szCs w:val="19"/>
        </w:rPr>
      </w:pPr>
      <w:r w:rsidRPr="00263108">
        <w:rPr>
          <w:rFonts w:ascii="Helvetica" w:eastAsia="Times New Roman" w:hAnsi="Helvetica" w:cs="Helvetica"/>
          <w:color w:val="333333"/>
          <w:sz w:val="19"/>
          <w:szCs w:val="19"/>
        </w:rPr>
        <w:t>Conducting of referendums for determination of Collective Bargaining Agents and supervision of election proceedings of Trade Unions and Federations</w:t>
      </w:r>
    </w:p>
    <w:p w:rsidR="00263108" w:rsidRPr="00263108" w:rsidRDefault="00263108" w:rsidP="00263108">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19"/>
          <w:szCs w:val="19"/>
        </w:rPr>
      </w:pPr>
      <w:r w:rsidRPr="00263108">
        <w:rPr>
          <w:rFonts w:ascii="Helvetica" w:eastAsia="Times New Roman" w:hAnsi="Helvetica" w:cs="Helvetica"/>
          <w:color w:val="333333"/>
          <w:sz w:val="19"/>
          <w:szCs w:val="19"/>
        </w:rPr>
        <w:t>Audit and Scrutiny of the Annual Returns/Funds of Trade Unions and Federations</w:t>
      </w:r>
    </w:p>
    <w:p w:rsidR="00263108" w:rsidRPr="00263108" w:rsidRDefault="00263108" w:rsidP="00263108">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19"/>
          <w:szCs w:val="19"/>
        </w:rPr>
      </w:pPr>
      <w:r w:rsidRPr="00263108">
        <w:rPr>
          <w:rFonts w:ascii="Helvetica" w:eastAsia="Times New Roman" w:hAnsi="Helvetica" w:cs="Helvetica"/>
          <w:color w:val="333333"/>
          <w:sz w:val="19"/>
          <w:szCs w:val="19"/>
        </w:rPr>
        <w:t xml:space="preserve">Enforcement of </w:t>
      </w:r>
      <w:proofErr w:type="spellStart"/>
      <w:r w:rsidRPr="00263108">
        <w:rPr>
          <w:rFonts w:ascii="Helvetica" w:eastAsia="Times New Roman" w:hAnsi="Helvetica" w:cs="Helvetica"/>
          <w:color w:val="333333"/>
          <w:sz w:val="19"/>
          <w:szCs w:val="19"/>
        </w:rPr>
        <w:t>labour</w:t>
      </w:r>
      <w:proofErr w:type="spellEnd"/>
      <w:r w:rsidRPr="00263108">
        <w:rPr>
          <w:rFonts w:ascii="Helvetica" w:eastAsia="Times New Roman" w:hAnsi="Helvetica" w:cs="Helvetica"/>
          <w:color w:val="333333"/>
          <w:sz w:val="19"/>
          <w:szCs w:val="19"/>
        </w:rPr>
        <w:t xml:space="preserve"> welfare laws on factories, Transport, Railway, shops, commercial and industrial establishments</w:t>
      </w:r>
    </w:p>
    <w:p w:rsidR="00263108" w:rsidRPr="00263108" w:rsidRDefault="00263108" w:rsidP="00263108">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19"/>
          <w:szCs w:val="19"/>
        </w:rPr>
      </w:pPr>
      <w:r w:rsidRPr="00263108">
        <w:rPr>
          <w:rFonts w:ascii="Helvetica" w:eastAsia="Times New Roman" w:hAnsi="Helvetica" w:cs="Helvetica"/>
          <w:color w:val="333333"/>
          <w:sz w:val="19"/>
          <w:szCs w:val="19"/>
        </w:rPr>
        <w:t xml:space="preserve">Implementation of Government Policies and </w:t>
      </w:r>
      <w:proofErr w:type="spellStart"/>
      <w:r w:rsidRPr="00263108">
        <w:rPr>
          <w:rFonts w:ascii="Helvetica" w:eastAsia="Times New Roman" w:hAnsi="Helvetica" w:cs="Helvetica"/>
          <w:color w:val="333333"/>
          <w:sz w:val="19"/>
          <w:szCs w:val="19"/>
        </w:rPr>
        <w:t>programmes</w:t>
      </w:r>
      <w:proofErr w:type="spellEnd"/>
      <w:r w:rsidRPr="00263108">
        <w:rPr>
          <w:rFonts w:ascii="Helvetica" w:eastAsia="Times New Roman" w:hAnsi="Helvetica" w:cs="Helvetica"/>
          <w:color w:val="333333"/>
          <w:sz w:val="19"/>
          <w:szCs w:val="19"/>
        </w:rPr>
        <w:t xml:space="preserve"> for the gradual elimination of child </w:t>
      </w:r>
      <w:proofErr w:type="spellStart"/>
      <w:r w:rsidRPr="00263108">
        <w:rPr>
          <w:rFonts w:ascii="Helvetica" w:eastAsia="Times New Roman" w:hAnsi="Helvetica" w:cs="Helvetica"/>
          <w:color w:val="333333"/>
          <w:sz w:val="19"/>
          <w:szCs w:val="19"/>
        </w:rPr>
        <w:t>Labour</w:t>
      </w:r>
      <w:proofErr w:type="spellEnd"/>
    </w:p>
    <w:p w:rsidR="00263108" w:rsidRPr="00263108" w:rsidRDefault="00263108" w:rsidP="00263108">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19"/>
          <w:szCs w:val="19"/>
        </w:rPr>
      </w:pPr>
      <w:r w:rsidRPr="00263108">
        <w:rPr>
          <w:rFonts w:ascii="Helvetica" w:eastAsia="Times New Roman" w:hAnsi="Helvetica" w:cs="Helvetica"/>
          <w:color w:val="333333"/>
          <w:sz w:val="19"/>
          <w:szCs w:val="19"/>
        </w:rPr>
        <w:t xml:space="preserve">Coordination of Government efforts combating the issue of Child </w:t>
      </w:r>
      <w:proofErr w:type="spellStart"/>
      <w:r w:rsidRPr="00263108">
        <w:rPr>
          <w:rFonts w:ascii="Helvetica" w:eastAsia="Times New Roman" w:hAnsi="Helvetica" w:cs="Helvetica"/>
          <w:color w:val="333333"/>
          <w:sz w:val="19"/>
          <w:szCs w:val="19"/>
        </w:rPr>
        <w:t>Labour</w:t>
      </w:r>
      <w:proofErr w:type="spellEnd"/>
      <w:r w:rsidRPr="00263108">
        <w:rPr>
          <w:rFonts w:ascii="Helvetica" w:eastAsia="Times New Roman" w:hAnsi="Helvetica" w:cs="Helvetica"/>
          <w:color w:val="333333"/>
          <w:sz w:val="19"/>
          <w:szCs w:val="19"/>
        </w:rPr>
        <w:t xml:space="preserve"> and Bonded </w:t>
      </w:r>
      <w:proofErr w:type="spellStart"/>
      <w:r w:rsidRPr="00263108">
        <w:rPr>
          <w:rFonts w:ascii="Helvetica" w:eastAsia="Times New Roman" w:hAnsi="Helvetica" w:cs="Helvetica"/>
          <w:color w:val="333333"/>
          <w:sz w:val="19"/>
          <w:szCs w:val="19"/>
        </w:rPr>
        <w:t>Labour</w:t>
      </w:r>
      <w:proofErr w:type="spellEnd"/>
    </w:p>
    <w:p w:rsidR="00263108" w:rsidRPr="00263108" w:rsidRDefault="00263108" w:rsidP="00263108">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19"/>
          <w:szCs w:val="19"/>
        </w:rPr>
      </w:pPr>
      <w:r w:rsidRPr="00263108">
        <w:rPr>
          <w:rFonts w:ascii="Helvetica" w:eastAsia="Times New Roman" w:hAnsi="Helvetica" w:cs="Helvetica"/>
          <w:color w:val="333333"/>
          <w:sz w:val="19"/>
          <w:szCs w:val="19"/>
        </w:rPr>
        <w:t>Registration and de-registration of factories, shops and commercial establishments</w:t>
      </w:r>
    </w:p>
    <w:p w:rsidR="00263108" w:rsidRPr="00263108" w:rsidRDefault="00263108" w:rsidP="00263108">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19"/>
          <w:szCs w:val="19"/>
        </w:rPr>
      </w:pPr>
      <w:r w:rsidRPr="00263108">
        <w:rPr>
          <w:rFonts w:ascii="Helvetica" w:eastAsia="Times New Roman" w:hAnsi="Helvetica" w:cs="Helvetica"/>
          <w:color w:val="333333"/>
          <w:sz w:val="19"/>
          <w:szCs w:val="19"/>
        </w:rPr>
        <w:t>Training in various disciplines of Industrial Relation, Administration and Financial Management to the Departmental Functionaries, Trade Unionists &amp; Management Representative at Industrial Relations Institute</w:t>
      </w:r>
    </w:p>
    <w:p w:rsidR="00263108" w:rsidRPr="00263108" w:rsidRDefault="00263108" w:rsidP="00263108">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19"/>
          <w:szCs w:val="19"/>
        </w:rPr>
      </w:pPr>
      <w:r w:rsidRPr="00263108">
        <w:rPr>
          <w:rFonts w:ascii="Helvetica" w:eastAsia="Times New Roman" w:hAnsi="Helvetica" w:cs="Helvetica"/>
          <w:color w:val="333333"/>
          <w:sz w:val="19"/>
          <w:szCs w:val="19"/>
        </w:rPr>
        <w:t>Provision of training, information and advisory services to the industry for improvement of safety, health and working environment of Working Conditions &amp; Environments</w:t>
      </w:r>
    </w:p>
    <w:p w:rsidR="00263108" w:rsidRPr="00263108" w:rsidRDefault="00263108" w:rsidP="00263108">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19"/>
          <w:szCs w:val="19"/>
        </w:rPr>
      </w:pPr>
      <w:r w:rsidRPr="00263108">
        <w:rPr>
          <w:rFonts w:ascii="Helvetica" w:eastAsia="Times New Roman" w:hAnsi="Helvetica" w:cs="Helvetica"/>
          <w:color w:val="333333"/>
          <w:sz w:val="19"/>
          <w:szCs w:val="19"/>
        </w:rPr>
        <w:t xml:space="preserve">Distribution of Marriage Grants, Talent Scholarships, Funeral Grants, Management and Distribution of Education </w:t>
      </w:r>
      <w:proofErr w:type="spellStart"/>
      <w:r w:rsidRPr="00263108">
        <w:rPr>
          <w:rFonts w:ascii="Helvetica" w:eastAsia="Times New Roman" w:hAnsi="Helvetica" w:cs="Helvetica"/>
          <w:color w:val="333333"/>
          <w:sz w:val="19"/>
          <w:szCs w:val="19"/>
        </w:rPr>
        <w:t>cess</w:t>
      </w:r>
      <w:proofErr w:type="spellEnd"/>
    </w:p>
    <w:p w:rsidR="00263108" w:rsidRPr="00263108" w:rsidRDefault="00263108" w:rsidP="00263108">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19"/>
          <w:szCs w:val="19"/>
        </w:rPr>
      </w:pPr>
      <w:r w:rsidRPr="00263108">
        <w:rPr>
          <w:rFonts w:ascii="Helvetica" w:eastAsia="Times New Roman" w:hAnsi="Helvetica" w:cs="Helvetica"/>
          <w:color w:val="333333"/>
          <w:sz w:val="19"/>
          <w:szCs w:val="19"/>
        </w:rPr>
        <w:t xml:space="preserve">Allotments of Plots and estate management of </w:t>
      </w:r>
      <w:proofErr w:type="spellStart"/>
      <w:r w:rsidRPr="00263108">
        <w:rPr>
          <w:rFonts w:ascii="Helvetica" w:eastAsia="Times New Roman" w:hAnsi="Helvetica" w:cs="Helvetica"/>
          <w:color w:val="333333"/>
          <w:sz w:val="19"/>
          <w:szCs w:val="19"/>
        </w:rPr>
        <w:t>labour</w:t>
      </w:r>
      <w:proofErr w:type="spellEnd"/>
      <w:r w:rsidRPr="00263108">
        <w:rPr>
          <w:rFonts w:ascii="Helvetica" w:eastAsia="Times New Roman" w:hAnsi="Helvetica" w:cs="Helvetica"/>
          <w:color w:val="333333"/>
          <w:sz w:val="19"/>
          <w:szCs w:val="19"/>
        </w:rPr>
        <w:t xml:space="preserve"> colonies</w:t>
      </w:r>
    </w:p>
    <w:p w:rsidR="00263108" w:rsidRPr="00263108" w:rsidRDefault="00263108" w:rsidP="00263108">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19"/>
          <w:szCs w:val="19"/>
        </w:rPr>
      </w:pPr>
      <w:r w:rsidRPr="00263108">
        <w:rPr>
          <w:rFonts w:ascii="Helvetica" w:eastAsia="Times New Roman" w:hAnsi="Helvetica" w:cs="Helvetica"/>
          <w:color w:val="333333"/>
          <w:sz w:val="19"/>
          <w:szCs w:val="19"/>
        </w:rPr>
        <w:t xml:space="preserve">Promotion of employment opportunities, collection and dissemination of </w:t>
      </w:r>
      <w:proofErr w:type="spellStart"/>
      <w:r w:rsidRPr="00263108">
        <w:rPr>
          <w:rFonts w:ascii="Helvetica" w:eastAsia="Times New Roman" w:hAnsi="Helvetica" w:cs="Helvetica"/>
          <w:color w:val="333333"/>
          <w:sz w:val="19"/>
          <w:szCs w:val="19"/>
        </w:rPr>
        <w:t>labour</w:t>
      </w:r>
      <w:proofErr w:type="spellEnd"/>
      <w:r w:rsidRPr="00263108">
        <w:rPr>
          <w:rFonts w:ascii="Helvetica" w:eastAsia="Times New Roman" w:hAnsi="Helvetica" w:cs="Helvetica"/>
          <w:color w:val="333333"/>
          <w:sz w:val="19"/>
          <w:szCs w:val="19"/>
        </w:rPr>
        <w:t xml:space="preserve"> market information and assistance to the defense forces by provision of data on skilled personnel</w:t>
      </w:r>
    </w:p>
    <w:p w:rsidR="00434B02" w:rsidRDefault="00434B02" w:rsidP="00434B02">
      <w:pPr>
        <w:pStyle w:val="Heading1"/>
        <w:spacing w:before="300" w:beforeAutospacing="0" w:after="150" w:afterAutospacing="0"/>
        <w:rPr>
          <w:rFonts w:ascii="Helvetica" w:hAnsi="Helvetica" w:cs="Helvetica"/>
          <w:b w:val="0"/>
          <w:bCs w:val="0"/>
          <w:sz w:val="54"/>
          <w:szCs w:val="54"/>
        </w:rPr>
      </w:pPr>
      <w:r>
        <w:rPr>
          <w:rFonts w:ascii="Helvetica" w:hAnsi="Helvetica" w:cs="Helvetica"/>
          <w:b w:val="0"/>
          <w:bCs w:val="0"/>
          <w:sz w:val="54"/>
          <w:szCs w:val="54"/>
        </w:rPr>
        <w:t>Attached Organizations</w:t>
      </w:r>
    </w:p>
    <w:p w:rsidR="00434B02" w:rsidRDefault="00434B02" w:rsidP="00434B02">
      <w:pPr>
        <w:pStyle w:val="rtejustify"/>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The Punjab </w:t>
      </w:r>
      <w:proofErr w:type="spellStart"/>
      <w:r>
        <w:rPr>
          <w:rFonts w:ascii="Helvetica" w:hAnsi="Helvetica" w:cs="Helvetica"/>
          <w:color w:val="333333"/>
          <w:sz w:val="21"/>
          <w:szCs w:val="21"/>
        </w:rPr>
        <w:t>Labour</w:t>
      </w:r>
      <w:proofErr w:type="spellEnd"/>
      <w:r>
        <w:rPr>
          <w:rFonts w:ascii="Helvetica" w:hAnsi="Helvetica" w:cs="Helvetica"/>
          <w:color w:val="333333"/>
          <w:sz w:val="21"/>
          <w:szCs w:val="21"/>
        </w:rPr>
        <w:t xml:space="preserve"> and Human Resource Department, consists of the following Wings:</w:t>
      </w:r>
    </w:p>
    <w:p w:rsidR="00434B02" w:rsidRDefault="00434B02" w:rsidP="00434B02">
      <w:pPr>
        <w:pStyle w:val="Heading3"/>
        <w:shd w:val="clear" w:color="auto" w:fill="FFFFFF"/>
        <w:spacing w:before="300" w:beforeAutospacing="0" w:after="150" w:afterAutospacing="0"/>
        <w:jc w:val="both"/>
        <w:rPr>
          <w:rFonts w:ascii="Helvetica" w:hAnsi="Helvetica" w:cs="Helvetica"/>
          <w:b w:val="0"/>
          <w:bCs w:val="0"/>
          <w:color w:val="333333"/>
          <w:sz w:val="36"/>
          <w:szCs w:val="36"/>
        </w:rPr>
      </w:pPr>
      <w:r>
        <w:rPr>
          <w:rFonts w:ascii="Helvetica" w:hAnsi="Helvetica" w:cs="Helvetica"/>
          <w:b w:val="0"/>
          <w:bCs w:val="0"/>
          <w:color w:val="333333"/>
          <w:sz w:val="36"/>
          <w:szCs w:val="36"/>
        </w:rPr>
        <w:t>Secretariat</w:t>
      </w:r>
    </w:p>
    <w:p w:rsidR="00434B02" w:rsidRDefault="00434B02" w:rsidP="00434B02">
      <w:pPr>
        <w:pStyle w:val="rtejustify"/>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Secretariat of the </w:t>
      </w:r>
      <w:proofErr w:type="spellStart"/>
      <w:r>
        <w:rPr>
          <w:rFonts w:ascii="Helvetica" w:hAnsi="Helvetica" w:cs="Helvetica"/>
          <w:color w:val="333333"/>
          <w:sz w:val="21"/>
          <w:szCs w:val="21"/>
        </w:rPr>
        <w:t>Labour</w:t>
      </w:r>
      <w:proofErr w:type="spellEnd"/>
      <w:r>
        <w:rPr>
          <w:rFonts w:ascii="Helvetica" w:hAnsi="Helvetica" w:cs="Helvetica"/>
          <w:color w:val="333333"/>
          <w:sz w:val="21"/>
          <w:szCs w:val="21"/>
        </w:rPr>
        <w:t xml:space="preserve"> &amp; Human Resource Department is a unit comprising of the Secretary, one Additional Secretary and two Deputy Secretaries. The Secretariat deals with:</w:t>
      </w:r>
    </w:p>
    <w:p w:rsidR="00434B02" w:rsidRDefault="00434B02" w:rsidP="00434B02">
      <w:pPr>
        <w:numPr>
          <w:ilvl w:val="0"/>
          <w:numId w:val="4"/>
        </w:numPr>
        <w:shd w:val="clear" w:color="auto" w:fill="FFFFFF"/>
        <w:spacing w:before="100" w:beforeAutospacing="1" w:after="100" w:afterAutospacing="1" w:line="240" w:lineRule="auto"/>
        <w:jc w:val="both"/>
        <w:rPr>
          <w:rFonts w:ascii="Helvetica" w:hAnsi="Helvetica" w:cs="Helvetica"/>
          <w:color w:val="333333"/>
          <w:sz w:val="21"/>
          <w:szCs w:val="21"/>
        </w:rPr>
      </w:pPr>
      <w:r>
        <w:rPr>
          <w:rFonts w:ascii="Helvetica" w:hAnsi="Helvetica" w:cs="Helvetica"/>
          <w:color w:val="333333"/>
          <w:sz w:val="21"/>
          <w:szCs w:val="21"/>
        </w:rPr>
        <w:t>Policy matters, guidelines, supervision and monitoring of the Attached Departments (Wings)</w:t>
      </w:r>
    </w:p>
    <w:p w:rsidR="00434B02" w:rsidRDefault="00434B02" w:rsidP="00434B02">
      <w:pPr>
        <w:numPr>
          <w:ilvl w:val="0"/>
          <w:numId w:val="4"/>
        </w:numPr>
        <w:shd w:val="clear" w:color="auto" w:fill="FFFFFF"/>
        <w:spacing w:before="100" w:beforeAutospacing="1" w:after="100" w:afterAutospacing="1" w:line="240" w:lineRule="auto"/>
        <w:jc w:val="both"/>
        <w:rPr>
          <w:rFonts w:ascii="Helvetica" w:hAnsi="Helvetica" w:cs="Helvetica"/>
          <w:color w:val="333333"/>
          <w:sz w:val="21"/>
          <w:szCs w:val="21"/>
        </w:rPr>
      </w:pPr>
      <w:r>
        <w:rPr>
          <w:rFonts w:ascii="Helvetica" w:hAnsi="Helvetica" w:cs="Helvetica"/>
          <w:color w:val="333333"/>
          <w:sz w:val="21"/>
          <w:szCs w:val="21"/>
        </w:rPr>
        <w:t>Acts as a conduit between Federal Government and Provincial Government regarding the concerned matters</w:t>
      </w:r>
    </w:p>
    <w:p w:rsidR="00434B02" w:rsidRDefault="00434B02" w:rsidP="00434B02">
      <w:pPr>
        <w:pStyle w:val="Heading3"/>
        <w:shd w:val="clear" w:color="auto" w:fill="FFFFFF"/>
        <w:spacing w:before="300" w:beforeAutospacing="0" w:after="150" w:afterAutospacing="0"/>
        <w:jc w:val="both"/>
        <w:rPr>
          <w:rFonts w:ascii="Helvetica" w:hAnsi="Helvetica" w:cs="Helvetica"/>
          <w:b w:val="0"/>
          <w:bCs w:val="0"/>
          <w:color w:val="333333"/>
          <w:sz w:val="36"/>
          <w:szCs w:val="36"/>
        </w:rPr>
      </w:pPr>
      <w:r>
        <w:rPr>
          <w:rFonts w:ascii="Helvetica" w:hAnsi="Helvetica" w:cs="Helvetica"/>
          <w:b w:val="0"/>
          <w:bCs w:val="0"/>
          <w:color w:val="333333"/>
          <w:sz w:val="36"/>
          <w:szCs w:val="36"/>
        </w:rPr>
        <w:t xml:space="preserve">Directorate General of </w:t>
      </w:r>
      <w:proofErr w:type="spellStart"/>
      <w:r>
        <w:rPr>
          <w:rFonts w:ascii="Helvetica" w:hAnsi="Helvetica" w:cs="Helvetica"/>
          <w:b w:val="0"/>
          <w:bCs w:val="0"/>
          <w:color w:val="333333"/>
          <w:sz w:val="36"/>
          <w:szCs w:val="36"/>
        </w:rPr>
        <w:t>Labour</w:t>
      </w:r>
      <w:proofErr w:type="spellEnd"/>
      <w:r>
        <w:rPr>
          <w:rFonts w:ascii="Helvetica" w:hAnsi="Helvetica" w:cs="Helvetica"/>
          <w:b w:val="0"/>
          <w:bCs w:val="0"/>
          <w:color w:val="333333"/>
          <w:sz w:val="36"/>
          <w:szCs w:val="36"/>
        </w:rPr>
        <w:t xml:space="preserve"> Welfare​</w:t>
      </w:r>
    </w:p>
    <w:p w:rsidR="00434B02" w:rsidRDefault="00434B02" w:rsidP="00434B02">
      <w:pPr>
        <w:pStyle w:val="Heading4"/>
        <w:shd w:val="clear" w:color="auto" w:fill="FFFFFF"/>
        <w:spacing w:before="150" w:after="150"/>
        <w:jc w:val="both"/>
        <w:rPr>
          <w:rFonts w:ascii="Helvetica" w:hAnsi="Helvetica" w:cs="Helvetica"/>
          <w:b w:val="0"/>
          <w:bCs w:val="0"/>
          <w:color w:val="333333"/>
          <w:sz w:val="27"/>
          <w:szCs w:val="27"/>
        </w:rPr>
      </w:pPr>
      <w:r>
        <w:rPr>
          <w:rFonts w:ascii="Helvetica" w:hAnsi="Helvetica" w:cs="Helvetica"/>
          <w:b w:val="0"/>
          <w:bCs w:val="0"/>
          <w:color w:val="333333"/>
          <w:sz w:val="27"/>
          <w:szCs w:val="27"/>
        </w:rPr>
        <w:t>Aims and Objectives</w:t>
      </w:r>
    </w:p>
    <w:p w:rsidR="00434B02" w:rsidRDefault="00434B02" w:rsidP="00434B02">
      <w:pPr>
        <w:pStyle w:val="rtejustify"/>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The main objective of the Directorate General of </w:t>
      </w:r>
      <w:proofErr w:type="spellStart"/>
      <w:r>
        <w:rPr>
          <w:rFonts w:ascii="Helvetica" w:hAnsi="Helvetica" w:cs="Helvetica"/>
          <w:color w:val="333333"/>
          <w:sz w:val="21"/>
          <w:szCs w:val="21"/>
        </w:rPr>
        <w:t>Labour</w:t>
      </w:r>
      <w:proofErr w:type="spellEnd"/>
      <w:r>
        <w:rPr>
          <w:rFonts w:ascii="Helvetica" w:hAnsi="Helvetica" w:cs="Helvetica"/>
          <w:color w:val="333333"/>
          <w:sz w:val="21"/>
          <w:szCs w:val="21"/>
        </w:rPr>
        <w:t xml:space="preserve"> Welfare is the maintenance of industrial peace and ensuring the welfare of industrial/commercial workforce. This is achieved through implementation of </w:t>
      </w:r>
      <w:proofErr w:type="spellStart"/>
      <w:r>
        <w:rPr>
          <w:rFonts w:ascii="Helvetica" w:hAnsi="Helvetica" w:cs="Helvetica"/>
          <w:color w:val="333333"/>
          <w:sz w:val="21"/>
          <w:szCs w:val="21"/>
        </w:rPr>
        <w:t>labour</w:t>
      </w:r>
      <w:proofErr w:type="spellEnd"/>
      <w:r>
        <w:rPr>
          <w:rFonts w:ascii="Helvetica" w:hAnsi="Helvetica" w:cs="Helvetica"/>
          <w:color w:val="333333"/>
          <w:sz w:val="21"/>
          <w:szCs w:val="21"/>
        </w:rPr>
        <w:t xml:space="preserve"> laws and extra-legal efforts. Besides, the Directorate General ensures the implementation of Weights and Measures Laws. The Industrial Relations Institute imparts training to the officers of the department, trade union leaders/workers and various cadres of the management. The Centre for the Improvement of Working Conditions &amp; Environment functions for the improvement of safety, health and working environment at the workplaces through training, awareness and advisory services.</w:t>
      </w:r>
    </w:p>
    <w:p w:rsidR="00434B02" w:rsidRDefault="00434B02" w:rsidP="00434B02">
      <w:pPr>
        <w:pStyle w:val="Heading4"/>
        <w:shd w:val="clear" w:color="auto" w:fill="FFFFFF"/>
        <w:spacing w:before="150" w:after="150"/>
        <w:jc w:val="both"/>
        <w:rPr>
          <w:rFonts w:ascii="Helvetica" w:hAnsi="Helvetica" w:cs="Helvetica"/>
          <w:b w:val="0"/>
          <w:bCs w:val="0"/>
          <w:color w:val="333333"/>
          <w:sz w:val="27"/>
          <w:szCs w:val="27"/>
        </w:rPr>
      </w:pPr>
      <w:r>
        <w:rPr>
          <w:rFonts w:ascii="Helvetica" w:hAnsi="Helvetica" w:cs="Helvetica"/>
          <w:b w:val="0"/>
          <w:bCs w:val="0"/>
          <w:color w:val="333333"/>
          <w:sz w:val="27"/>
          <w:szCs w:val="27"/>
        </w:rPr>
        <w:lastRenderedPageBreak/>
        <w:t>Main Functions</w:t>
      </w:r>
    </w:p>
    <w:p w:rsidR="00434B02" w:rsidRDefault="00434B02" w:rsidP="00434B02">
      <w:pPr>
        <w:pStyle w:val="rtejustify"/>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Enlisted below are the prime functions of the </w:t>
      </w:r>
      <w:proofErr w:type="spellStart"/>
      <w:r>
        <w:rPr>
          <w:rFonts w:ascii="Helvetica" w:hAnsi="Helvetica" w:cs="Helvetica"/>
          <w:color w:val="333333"/>
          <w:sz w:val="21"/>
          <w:szCs w:val="21"/>
        </w:rPr>
        <w:t>the</w:t>
      </w:r>
      <w:proofErr w:type="spellEnd"/>
      <w:r>
        <w:rPr>
          <w:rFonts w:ascii="Helvetica" w:hAnsi="Helvetica" w:cs="Helvetica"/>
          <w:color w:val="333333"/>
          <w:sz w:val="21"/>
          <w:szCs w:val="21"/>
        </w:rPr>
        <w:t xml:space="preserve"> directorate:</w:t>
      </w:r>
    </w:p>
    <w:p w:rsidR="00434B02" w:rsidRDefault="00434B02" w:rsidP="00434B02">
      <w:pPr>
        <w:numPr>
          <w:ilvl w:val="0"/>
          <w:numId w:val="5"/>
        </w:numPr>
        <w:shd w:val="clear" w:color="auto" w:fill="FFFFFF"/>
        <w:spacing w:before="100" w:beforeAutospacing="1" w:after="100" w:afterAutospacing="1" w:line="240" w:lineRule="auto"/>
        <w:jc w:val="both"/>
        <w:rPr>
          <w:rFonts w:ascii="Helvetica" w:hAnsi="Helvetica" w:cs="Helvetica"/>
          <w:color w:val="333333"/>
          <w:sz w:val="21"/>
          <w:szCs w:val="21"/>
        </w:rPr>
      </w:pPr>
      <w:r>
        <w:rPr>
          <w:rFonts w:ascii="Helvetica" w:hAnsi="Helvetica" w:cs="Helvetica"/>
          <w:color w:val="333333"/>
          <w:sz w:val="21"/>
          <w:szCs w:val="21"/>
        </w:rPr>
        <w:t>Maintenance of industrial peace and harmony in the province of Punjab</w:t>
      </w:r>
    </w:p>
    <w:p w:rsidR="00434B02" w:rsidRDefault="00434B02" w:rsidP="00434B02">
      <w:pPr>
        <w:numPr>
          <w:ilvl w:val="0"/>
          <w:numId w:val="5"/>
        </w:numPr>
        <w:shd w:val="clear" w:color="auto" w:fill="FFFFFF"/>
        <w:spacing w:before="100" w:beforeAutospacing="1" w:after="100" w:afterAutospacing="1" w:line="240" w:lineRule="auto"/>
        <w:jc w:val="both"/>
        <w:rPr>
          <w:rFonts w:ascii="Helvetica" w:hAnsi="Helvetica" w:cs="Helvetica"/>
          <w:color w:val="333333"/>
          <w:sz w:val="21"/>
          <w:szCs w:val="21"/>
        </w:rPr>
      </w:pPr>
      <w:r>
        <w:rPr>
          <w:rFonts w:ascii="Helvetica" w:hAnsi="Helvetica" w:cs="Helvetica"/>
          <w:color w:val="333333"/>
          <w:sz w:val="21"/>
          <w:szCs w:val="21"/>
        </w:rPr>
        <w:t>Settlement of industrial disputes through the process of conciliation, arbitration and adjudication</w:t>
      </w:r>
    </w:p>
    <w:p w:rsidR="00434B02" w:rsidRDefault="00434B02" w:rsidP="00434B02">
      <w:pPr>
        <w:numPr>
          <w:ilvl w:val="0"/>
          <w:numId w:val="5"/>
        </w:numPr>
        <w:shd w:val="clear" w:color="auto" w:fill="FFFFFF"/>
        <w:spacing w:before="100" w:beforeAutospacing="1" w:after="100" w:afterAutospacing="1" w:line="240" w:lineRule="auto"/>
        <w:jc w:val="both"/>
        <w:rPr>
          <w:rFonts w:ascii="Helvetica" w:hAnsi="Helvetica" w:cs="Helvetica"/>
          <w:color w:val="333333"/>
          <w:sz w:val="21"/>
          <w:szCs w:val="21"/>
        </w:rPr>
      </w:pPr>
      <w:r>
        <w:rPr>
          <w:rFonts w:ascii="Helvetica" w:hAnsi="Helvetica" w:cs="Helvetica"/>
          <w:color w:val="333333"/>
          <w:sz w:val="21"/>
          <w:szCs w:val="21"/>
        </w:rPr>
        <w:t xml:space="preserve">Coordination with District </w:t>
      </w:r>
      <w:proofErr w:type="spellStart"/>
      <w:r>
        <w:rPr>
          <w:rFonts w:ascii="Helvetica" w:hAnsi="Helvetica" w:cs="Helvetica"/>
          <w:color w:val="333333"/>
          <w:sz w:val="21"/>
          <w:szCs w:val="21"/>
        </w:rPr>
        <w:t>Labour</w:t>
      </w:r>
      <w:proofErr w:type="spellEnd"/>
      <w:r>
        <w:rPr>
          <w:rFonts w:ascii="Helvetica" w:hAnsi="Helvetica" w:cs="Helvetica"/>
          <w:color w:val="333333"/>
          <w:sz w:val="21"/>
          <w:szCs w:val="21"/>
        </w:rPr>
        <w:t xml:space="preserve"> and Human Resource Boards, dissemination of </w:t>
      </w:r>
      <w:proofErr w:type="spellStart"/>
      <w:r>
        <w:rPr>
          <w:rFonts w:ascii="Helvetica" w:hAnsi="Helvetica" w:cs="Helvetica"/>
          <w:color w:val="333333"/>
          <w:sz w:val="21"/>
          <w:szCs w:val="21"/>
        </w:rPr>
        <w:t>labour</w:t>
      </w:r>
      <w:proofErr w:type="spellEnd"/>
      <w:r>
        <w:rPr>
          <w:rFonts w:ascii="Helvetica" w:hAnsi="Helvetica" w:cs="Helvetica"/>
          <w:color w:val="333333"/>
          <w:sz w:val="21"/>
          <w:szCs w:val="21"/>
        </w:rPr>
        <w:t xml:space="preserve"> market information and implementation of government policies in this regard</w:t>
      </w:r>
    </w:p>
    <w:p w:rsidR="00434B02" w:rsidRDefault="00434B02" w:rsidP="00434B02">
      <w:pPr>
        <w:numPr>
          <w:ilvl w:val="0"/>
          <w:numId w:val="5"/>
        </w:numPr>
        <w:shd w:val="clear" w:color="auto" w:fill="FFFFFF"/>
        <w:spacing w:before="100" w:beforeAutospacing="1" w:after="100" w:afterAutospacing="1" w:line="240" w:lineRule="auto"/>
        <w:jc w:val="both"/>
        <w:rPr>
          <w:rFonts w:ascii="Helvetica" w:hAnsi="Helvetica" w:cs="Helvetica"/>
          <w:color w:val="333333"/>
          <w:sz w:val="21"/>
          <w:szCs w:val="21"/>
        </w:rPr>
      </w:pPr>
      <w:r>
        <w:rPr>
          <w:rFonts w:ascii="Helvetica" w:hAnsi="Helvetica" w:cs="Helvetica"/>
          <w:color w:val="333333"/>
          <w:sz w:val="21"/>
          <w:szCs w:val="21"/>
        </w:rPr>
        <w:t>Adjudication of claims of compensation and cases of non-payment of wages</w:t>
      </w:r>
    </w:p>
    <w:p w:rsidR="00434B02" w:rsidRDefault="00434B02" w:rsidP="00434B02">
      <w:pPr>
        <w:numPr>
          <w:ilvl w:val="0"/>
          <w:numId w:val="5"/>
        </w:numPr>
        <w:shd w:val="clear" w:color="auto" w:fill="FFFFFF"/>
        <w:spacing w:before="100" w:beforeAutospacing="1" w:after="100" w:afterAutospacing="1" w:line="240" w:lineRule="auto"/>
        <w:jc w:val="both"/>
        <w:rPr>
          <w:rFonts w:ascii="Helvetica" w:hAnsi="Helvetica" w:cs="Helvetica"/>
          <w:color w:val="333333"/>
          <w:sz w:val="21"/>
          <w:szCs w:val="21"/>
        </w:rPr>
      </w:pPr>
      <w:r>
        <w:rPr>
          <w:rFonts w:ascii="Helvetica" w:hAnsi="Helvetica" w:cs="Helvetica"/>
          <w:color w:val="333333"/>
          <w:sz w:val="21"/>
          <w:szCs w:val="21"/>
        </w:rPr>
        <w:t>Registration and De-registration of Trade Unions/Federations</w:t>
      </w:r>
    </w:p>
    <w:p w:rsidR="00434B02" w:rsidRDefault="00434B02" w:rsidP="00434B02">
      <w:pPr>
        <w:numPr>
          <w:ilvl w:val="0"/>
          <w:numId w:val="5"/>
        </w:numPr>
        <w:shd w:val="clear" w:color="auto" w:fill="FFFFFF"/>
        <w:spacing w:before="100" w:beforeAutospacing="1" w:after="100" w:afterAutospacing="1" w:line="240" w:lineRule="auto"/>
        <w:jc w:val="both"/>
        <w:rPr>
          <w:rFonts w:ascii="Helvetica" w:hAnsi="Helvetica" w:cs="Helvetica"/>
          <w:color w:val="333333"/>
          <w:sz w:val="21"/>
          <w:szCs w:val="21"/>
        </w:rPr>
      </w:pPr>
      <w:r>
        <w:rPr>
          <w:rFonts w:ascii="Helvetica" w:hAnsi="Helvetica" w:cs="Helvetica"/>
          <w:color w:val="333333"/>
          <w:sz w:val="21"/>
          <w:szCs w:val="21"/>
        </w:rPr>
        <w:t>Conducting of referendums for determination of Collective Bargaining Agents and supervision of election proceedings of Trade Unions and Federations</w:t>
      </w:r>
    </w:p>
    <w:p w:rsidR="00434B02" w:rsidRDefault="00434B02" w:rsidP="00434B02">
      <w:pPr>
        <w:numPr>
          <w:ilvl w:val="0"/>
          <w:numId w:val="5"/>
        </w:numPr>
        <w:shd w:val="clear" w:color="auto" w:fill="FFFFFF"/>
        <w:spacing w:before="100" w:beforeAutospacing="1" w:after="100" w:afterAutospacing="1" w:line="240" w:lineRule="auto"/>
        <w:jc w:val="both"/>
        <w:rPr>
          <w:rFonts w:ascii="Helvetica" w:hAnsi="Helvetica" w:cs="Helvetica"/>
          <w:color w:val="333333"/>
          <w:sz w:val="21"/>
          <w:szCs w:val="21"/>
        </w:rPr>
      </w:pPr>
      <w:r>
        <w:rPr>
          <w:rFonts w:ascii="Helvetica" w:hAnsi="Helvetica" w:cs="Helvetica"/>
          <w:color w:val="333333"/>
          <w:sz w:val="21"/>
          <w:szCs w:val="21"/>
        </w:rPr>
        <w:t>Audit and Scrutiny of the Annual Returns/Funds of Trade Unions and Federations</w:t>
      </w:r>
    </w:p>
    <w:p w:rsidR="00434B02" w:rsidRDefault="00434B02" w:rsidP="00434B02">
      <w:pPr>
        <w:numPr>
          <w:ilvl w:val="0"/>
          <w:numId w:val="5"/>
        </w:numPr>
        <w:shd w:val="clear" w:color="auto" w:fill="FFFFFF"/>
        <w:spacing w:before="100" w:beforeAutospacing="1" w:after="100" w:afterAutospacing="1" w:line="240" w:lineRule="auto"/>
        <w:jc w:val="both"/>
        <w:rPr>
          <w:rFonts w:ascii="Helvetica" w:hAnsi="Helvetica" w:cs="Helvetica"/>
          <w:color w:val="333333"/>
          <w:sz w:val="21"/>
          <w:szCs w:val="21"/>
        </w:rPr>
      </w:pPr>
      <w:r>
        <w:rPr>
          <w:rFonts w:ascii="Helvetica" w:hAnsi="Helvetica" w:cs="Helvetica"/>
          <w:color w:val="333333"/>
          <w:sz w:val="21"/>
          <w:szCs w:val="21"/>
        </w:rPr>
        <w:t xml:space="preserve">Enforcement of </w:t>
      </w:r>
      <w:proofErr w:type="spellStart"/>
      <w:r>
        <w:rPr>
          <w:rFonts w:ascii="Helvetica" w:hAnsi="Helvetica" w:cs="Helvetica"/>
          <w:color w:val="333333"/>
          <w:sz w:val="21"/>
          <w:szCs w:val="21"/>
        </w:rPr>
        <w:t>labour</w:t>
      </w:r>
      <w:proofErr w:type="spellEnd"/>
      <w:r>
        <w:rPr>
          <w:rFonts w:ascii="Helvetica" w:hAnsi="Helvetica" w:cs="Helvetica"/>
          <w:color w:val="333333"/>
          <w:sz w:val="21"/>
          <w:szCs w:val="21"/>
        </w:rPr>
        <w:t xml:space="preserve"> welfare laws on factories, Transport, Railway, shops, commercial and industrial establishments</w:t>
      </w:r>
    </w:p>
    <w:p w:rsidR="00434B02" w:rsidRDefault="00434B02" w:rsidP="00434B02">
      <w:pPr>
        <w:numPr>
          <w:ilvl w:val="0"/>
          <w:numId w:val="5"/>
        </w:numPr>
        <w:shd w:val="clear" w:color="auto" w:fill="FFFFFF"/>
        <w:spacing w:before="100" w:beforeAutospacing="1" w:after="100" w:afterAutospacing="1" w:line="240" w:lineRule="auto"/>
        <w:jc w:val="both"/>
        <w:rPr>
          <w:rFonts w:ascii="Helvetica" w:hAnsi="Helvetica" w:cs="Helvetica"/>
          <w:color w:val="333333"/>
          <w:sz w:val="21"/>
          <w:szCs w:val="21"/>
        </w:rPr>
      </w:pPr>
      <w:r>
        <w:rPr>
          <w:rFonts w:ascii="Helvetica" w:hAnsi="Helvetica" w:cs="Helvetica"/>
          <w:color w:val="333333"/>
          <w:sz w:val="21"/>
          <w:szCs w:val="21"/>
        </w:rPr>
        <w:t xml:space="preserve">Implementation of Government Policies and </w:t>
      </w:r>
      <w:proofErr w:type="spellStart"/>
      <w:r>
        <w:rPr>
          <w:rFonts w:ascii="Helvetica" w:hAnsi="Helvetica" w:cs="Helvetica"/>
          <w:color w:val="333333"/>
          <w:sz w:val="21"/>
          <w:szCs w:val="21"/>
        </w:rPr>
        <w:t>programmes</w:t>
      </w:r>
      <w:proofErr w:type="spellEnd"/>
      <w:r>
        <w:rPr>
          <w:rFonts w:ascii="Helvetica" w:hAnsi="Helvetica" w:cs="Helvetica"/>
          <w:color w:val="333333"/>
          <w:sz w:val="21"/>
          <w:szCs w:val="21"/>
        </w:rPr>
        <w:t xml:space="preserve"> for the gradual elimination of child </w:t>
      </w:r>
      <w:proofErr w:type="spellStart"/>
      <w:r>
        <w:rPr>
          <w:rFonts w:ascii="Helvetica" w:hAnsi="Helvetica" w:cs="Helvetica"/>
          <w:color w:val="333333"/>
          <w:sz w:val="21"/>
          <w:szCs w:val="21"/>
        </w:rPr>
        <w:t>Labour</w:t>
      </w:r>
      <w:proofErr w:type="spellEnd"/>
    </w:p>
    <w:p w:rsidR="00434B02" w:rsidRDefault="00434B02" w:rsidP="00434B02">
      <w:pPr>
        <w:numPr>
          <w:ilvl w:val="0"/>
          <w:numId w:val="5"/>
        </w:numPr>
        <w:shd w:val="clear" w:color="auto" w:fill="FFFFFF"/>
        <w:spacing w:before="100" w:beforeAutospacing="1" w:after="100" w:afterAutospacing="1" w:line="240" w:lineRule="auto"/>
        <w:jc w:val="both"/>
        <w:rPr>
          <w:rFonts w:ascii="Helvetica" w:hAnsi="Helvetica" w:cs="Helvetica"/>
          <w:color w:val="333333"/>
          <w:sz w:val="21"/>
          <w:szCs w:val="21"/>
        </w:rPr>
      </w:pPr>
      <w:r>
        <w:rPr>
          <w:rFonts w:ascii="Helvetica" w:hAnsi="Helvetica" w:cs="Helvetica"/>
          <w:color w:val="333333"/>
          <w:sz w:val="21"/>
          <w:szCs w:val="21"/>
        </w:rPr>
        <w:t xml:space="preserve">Coordination of Government efforts combating the issue of Child </w:t>
      </w:r>
      <w:proofErr w:type="spellStart"/>
      <w:r>
        <w:rPr>
          <w:rFonts w:ascii="Helvetica" w:hAnsi="Helvetica" w:cs="Helvetica"/>
          <w:color w:val="333333"/>
          <w:sz w:val="21"/>
          <w:szCs w:val="21"/>
        </w:rPr>
        <w:t>Labour</w:t>
      </w:r>
      <w:proofErr w:type="spellEnd"/>
      <w:r>
        <w:rPr>
          <w:rFonts w:ascii="Helvetica" w:hAnsi="Helvetica" w:cs="Helvetica"/>
          <w:color w:val="333333"/>
          <w:sz w:val="21"/>
          <w:szCs w:val="21"/>
        </w:rPr>
        <w:t xml:space="preserve"> and Bonded </w:t>
      </w:r>
      <w:proofErr w:type="spellStart"/>
      <w:r>
        <w:rPr>
          <w:rFonts w:ascii="Helvetica" w:hAnsi="Helvetica" w:cs="Helvetica"/>
          <w:color w:val="333333"/>
          <w:sz w:val="21"/>
          <w:szCs w:val="21"/>
        </w:rPr>
        <w:t>Labour</w:t>
      </w:r>
      <w:proofErr w:type="spellEnd"/>
    </w:p>
    <w:p w:rsidR="00434B02" w:rsidRDefault="00434B02" w:rsidP="00434B02">
      <w:pPr>
        <w:numPr>
          <w:ilvl w:val="0"/>
          <w:numId w:val="5"/>
        </w:numPr>
        <w:shd w:val="clear" w:color="auto" w:fill="FFFFFF"/>
        <w:spacing w:before="100" w:beforeAutospacing="1" w:after="100" w:afterAutospacing="1" w:line="240" w:lineRule="auto"/>
        <w:jc w:val="both"/>
        <w:rPr>
          <w:rFonts w:ascii="Helvetica" w:hAnsi="Helvetica" w:cs="Helvetica"/>
          <w:color w:val="333333"/>
          <w:sz w:val="21"/>
          <w:szCs w:val="21"/>
        </w:rPr>
      </w:pPr>
      <w:r>
        <w:rPr>
          <w:rFonts w:ascii="Helvetica" w:hAnsi="Helvetica" w:cs="Helvetica"/>
          <w:color w:val="333333"/>
          <w:sz w:val="21"/>
          <w:szCs w:val="21"/>
        </w:rPr>
        <w:t>Registration and de-registration of factories, shops and commercial establishments</w:t>
      </w:r>
    </w:p>
    <w:p w:rsidR="00434B02" w:rsidRDefault="00434B02" w:rsidP="00434B02">
      <w:pPr>
        <w:numPr>
          <w:ilvl w:val="0"/>
          <w:numId w:val="5"/>
        </w:numPr>
        <w:shd w:val="clear" w:color="auto" w:fill="FFFFFF"/>
        <w:spacing w:before="100" w:beforeAutospacing="1" w:after="100" w:afterAutospacing="1" w:line="240" w:lineRule="auto"/>
        <w:jc w:val="both"/>
        <w:rPr>
          <w:rFonts w:ascii="Helvetica" w:hAnsi="Helvetica" w:cs="Helvetica"/>
          <w:color w:val="333333"/>
          <w:sz w:val="21"/>
          <w:szCs w:val="21"/>
        </w:rPr>
      </w:pPr>
      <w:r>
        <w:rPr>
          <w:rFonts w:ascii="Helvetica" w:hAnsi="Helvetica" w:cs="Helvetica"/>
          <w:color w:val="333333"/>
          <w:sz w:val="21"/>
          <w:szCs w:val="21"/>
        </w:rPr>
        <w:t>Enforcement of Weights &amp; Measures laws on Factories Shops, Establishments including Petrol Pumps</w:t>
      </w:r>
    </w:p>
    <w:p w:rsidR="00434B02" w:rsidRDefault="00434B02" w:rsidP="00434B02">
      <w:pPr>
        <w:numPr>
          <w:ilvl w:val="0"/>
          <w:numId w:val="5"/>
        </w:numPr>
        <w:shd w:val="clear" w:color="auto" w:fill="FFFFFF"/>
        <w:spacing w:before="100" w:beforeAutospacing="1" w:after="100" w:afterAutospacing="1" w:line="240" w:lineRule="auto"/>
        <w:jc w:val="both"/>
        <w:rPr>
          <w:rFonts w:ascii="Helvetica" w:hAnsi="Helvetica" w:cs="Helvetica"/>
          <w:color w:val="333333"/>
          <w:sz w:val="21"/>
          <w:szCs w:val="21"/>
        </w:rPr>
      </w:pPr>
      <w:r>
        <w:rPr>
          <w:rFonts w:ascii="Helvetica" w:hAnsi="Helvetica" w:cs="Helvetica"/>
          <w:color w:val="333333"/>
          <w:sz w:val="21"/>
          <w:szCs w:val="21"/>
        </w:rPr>
        <w:t>Training in various disciplines of Industrial Relation, Administration and Financial Management to the Departmental Functionaries, Trade Unionists &amp; Management Representative at Industrial Relations Institute</w:t>
      </w:r>
    </w:p>
    <w:p w:rsidR="00434B02" w:rsidRDefault="00434B02" w:rsidP="00434B02">
      <w:pPr>
        <w:numPr>
          <w:ilvl w:val="0"/>
          <w:numId w:val="5"/>
        </w:numPr>
        <w:shd w:val="clear" w:color="auto" w:fill="FFFFFF"/>
        <w:spacing w:before="100" w:beforeAutospacing="1" w:after="100" w:afterAutospacing="1" w:line="240" w:lineRule="auto"/>
        <w:jc w:val="both"/>
        <w:rPr>
          <w:rFonts w:ascii="Helvetica" w:hAnsi="Helvetica" w:cs="Helvetica"/>
          <w:color w:val="333333"/>
          <w:sz w:val="21"/>
          <w:szCs w:val="21"/>
        </w:rPr>
      </w:pPr>
      <w:r>
        <w:rPr>
          <w:rFonts w:ascii="Helvetica" w:hAnsi="Helvetica" w:cs="Helvetica"/>
          <w:color w:val="333333"/>
          <w:sz w:val="21"/>
          <w:szCs w:val="21"/>
        </w:rPr>
        <w:t>Provision of training, information and advisory services to the industry for improvement of safety, health and working environment of Working Conditions &amp; Environments</w:t>
      </w:r>
    </w:p>
    <w:p w:rsidR="00434B02" w:rsidRDefault="00434B02" w:rsidP="00434B02">
      <w:pPr>
        <w:numPr>
          <w:ilvl w:val="0"/>
          <w:numId w:val="5"/>
        </w:numPr>
        <w:shd w:val="clear" w:color="auto" w:fill="FFFFFF"/>
        <w:spacing w:before="100" w:beforeAutospacing="1" w:after="100" w:afterAutospacing="1" w:line="240" w:lineRule="auto"/>
        <w:jc w:val="both"/>
        <w:rPr>
          <w:rFonts w:ascii="Helvetica" w:hAnsi="Helvetica" w:cs="Helvetica"/>
          <w:color w:val="333333"/>
          <w:sz w:val="21"/>
          <w:szCs w:val="21"/>
        </w:rPr>
      </w:pPr>
      <w:r>
        <w:rPr>
          <w:rFonts w:ascii="Helvetica" w:hAnsi="Helvetica" w:cs="Helvetica"/>
          <w:color w:val="333333"/>
          <w:sz w:val="21"/>
          <w:szCs w:val="21"/>
        </w:rPr>
        <w:t xml:space="preserve">Distribution of Marriage Grants, Talent Scholarships, Funeral Grants, Management and Distribution of Education </w:t>
      </w:r>
      <w:proofErr w:type="spellStart"/>
      <w:r>
        <w:rPr>
          <w:rFonts w:ascii="Helvetica" w:hAnsi="Helvetica" w:cs="Helvetica"/>
          <w:color w:val="333333"/>
          <w:sz w:val="21"/>
          <w:szCs w:val="21"/>
        </w:rPr>
        <w:t>cess</w:t>
      </w:r>
      <w:proofErr w:type="spellEnd"/>
    </w:p>
    <w:p w:rsidR="00434B02" w:rsidRDefault="00434B02" w:rsidP="00434B02">
      <w:pPr>
        <w:numPr>
          <w:ilvl w:val="0"/>
          <w:numId w:val="5"/>
        </w:numPr>
        <w:shd w:val="clear" w:color="auto" w:fill="FFFFFF"/>
        <w:spacing w:before="100" w:beforeAutospacing="1" w:after="100" w:afterAutospacing="1" w:line="240" w:lineRule="auto"/>
        <w:jc w:val="both"/>
        <w:rPr>
          <w:rFonts w:ascii="Helvetica" w:hAnsi="Helvetica" w:cs="Helvetica"/>
          <w:color w:val="333333"/>
          <w:sz w:val="21"/>
          <w:szCs w:val="21"/>
        </w:rPr>
      </w:pPr>
      <w:r>
        <w:rPr>
          <w:rFonts w:ascii="Helvetica" w:hAnsi="Helvetica" w:cs="Helvetica"/>
          <w:color w:val="333333"/>
          <w:sz w:val="21"/>
          <w:szCs w:val="21"/>
        </w:rPr>
        <w:t xml:space="preserve">Allotments of Plots and estate management of </w:t>
      </w:r>
      <w:proofErr w:type="spellStart"/>
      <w:r>
        <w:rPr>
          <w:rFonts w:ascii="Helvetica" w:hAnsi="Helvetica" w:cs="Helvetica"/>
          <w:color w:val="333333"/>
          <w:sz w:val="21"/>
          <w:szCs w:val="21"/>
        </w:rPr>
        <w:t>labour</w:t>
      </w:r>
      <w:proofErr w:type="spellEnd"/>
      <w:r>
        <w:rPr>
          <w:rFonts w:ascii="Helvetica" w:hAnsi="Helvetica" w:cs="Helvetica"/>
          <w:color w:val="333333"/>
          <w:sz w:val="21"/>
          <w:szCs w:val="21"/>
        </w:rPr>
        <w:t xml:space="preserve"> colonies</w:t>
      </w:r>
    </w:p>
    <w:p w:rsidR="00434B02" w:rsidRDefault="00434B02" w:rsidP="00434B02">
      <w:pPr>
        <w:numPr>
          <w:ilvl w:val="0"/>
          <w:numId w:val="5"/>
        </w:numPr>
        <w:shd w:val="clear" w:color="auto" w:fill="FFFFFF"/>
        <w:spacing w:before="100" w:beforeAutospacing="1" w:after="100" w:afterAutospacing="1" w:line="240" w:lineRule="auto"/>
        <w:jc w:val="both"/>
        <w:rPr>
          <w:rFonts w:ascii="Helvetica" w:hAnsi="Helvetica" w:cs="Helvetica"/>
          <w:color w:val="333333"/>
          <w:sz w:val="21"/>
          <w:szCs w:val="21"/>
        </w:rPr>
      </w:pPr>
      <w:r>
        <w:rPr>
          <w:rFonts w:ascii="Helvetica" w:hAnsi="Helvetica" w:cs="Helvetica"/>
          <w:color w:val="333333"/>
          <w:sz w:val="21"/>
          <w:szCs w:val="21"/>
        </w:rPr>
        <w:t xml:space="preserve">Promotion of employment opportunities, collection and dissemination of </w:t>
      </w:r>
      <w:proofErr w:type="spellStart"/>
      <w:r>
        <w:rPr>
          <w:rFonts w:ascii="Helvetica" w:hAnsi="Helvetica" w:cs="Helvetica"/>
          <w:color w:val="333333"/>
          <w:sz w:val="21"/>
          <w:szCs w:val="21"/>
        </w:rPr>
        <w:t>labour</w:t>
      </w:r>
      <w:proofErr w:type="spellEnd"/>
      <w:r>
        <w:rPr>
          <w:rFonts w:ascii="Helvetica" w:hAnsi="Helvetica" w:cs="Helvetica"/>
          <w:color w:val="333333"/>
          <w:sz w:val="21"/>
          <w:szCs w:val="21"/>
        </w:rPr>
        <w:t xml:space="preserve"> market information and assistance to the defense forces by provision of data on skilled personnel</w:t>
      </w:r>
    </w:p>
    <w:p w:rsidR="00434B02" w:rsidRDefault="00434B02" w:rsidP="00434B02">
      <w:pPr>
        <w:pStyle w:val="Heading3"/>
        <w:shd w:val="clear" w:color="auto" w:fill="FFFFFF"/>
        <w:spacing w:before="300" w:beforeAutospacing="0" w:after="150" w:afterAutospacing="0"/>
        <w:jc w:val="both"/>
        <w:rPr>
          <w:rFonts w:ascii="Helvetica" w:hAnsi="Helvetica" w:cs="Helvetica"/>
          <w:b w:val="0"/>
          <w:bCs w:val="0"/>
          <w:color w:val="333333"/>
          <w:sz w:val="36"/>
          <w:szCs w:val="36"/>
        </w:rPr>
      </w:pPr>
      <w:r>
        <w:rPr>
          <w:rFonts w:ascii="Helvetica" w:hAnsi="Helvetica" w:cs="Helvetica"/>
          <w:b w:val="0"/>
          <w:bCs w:val="0"/>
          <w:color w:val="333333"/>
          <w:sz w:val="36"/>
          <w:szCs w:val="36"/>
        </w:rPr>
        <w:t>Punjab Employees Social Security Institution</w:t>
      </w:r>
    </w:p>
    <w:p w:rsidR="00434B02" w:rsidRDefault="00434B02" w:rsidP="00434B02">
      <w:pPr>
        <w:pStyle w:val="rtejustify"/>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The Punjab Employees Social Security Institution (PESSI) is an autonomous body under the administrative control of </w:t>
      </w:r>
      <w:proofErr w:type="spellStart"/>
      <w:r>
        <w:rPr>
          <w:rFonts w:ascii="Helvetica" w:hAnsi="Helvetica" w:cs="Helvetica"/>
          <w:color w:val="333333"/>
          <w:sz w:val="21"/>
          <w:szCs w:val="21"/>
        </w:rPr>
        <w:t>Labour</w:t>
      </w:r>
      <w:proofErr w:type="spellEnd"/>
      <w:r>
        <w:rPr>
          <w:rFonts w:ascii="Helvetica" w:hAnsi="Helvetica" w:cs="Helvetica"/>
          <w:color w:val="333333"/>
          <w:sz w:val="21"/>
          <w:szCs w:val="21"/>
        </w:rPr>
        <w:t xml:space="preserve"> &amp; Human Resource Department under the Punjab Government Rules of Business, 1974 established through the Provincial Employees Social Security Ordinance, 1965. Provision of health facilities to the workers and their dependents is covered under the Provincial Social Security Laws. The Provincial Employees Social Security Ordinance, 1965 requires the employers to contribute 6% of the wages of their employees (having wages </w:t>
      </w:r>
      <w:proofErr w:type="spellStart"/>
      <w:r>
        <w:rPr>
          <w:rFonts w:ascii="Helvetica" w:hAnsi="Helvetica" w:cs="Helvetica"/>
          <w:color w:val="333333"/>
          <w:sz w:val="21"/>
          <w:szCs w:val="21"/>
        </w:rPr>
        <w:t>upto</w:t>
      </w:r>
      <w:proofErr w:type="spellEnd"/>
      <w:r>
        <w:rPr>
          <w:rFonts w:ascii="Helvetica" w:hAnsi="Helvetica" w:cs="Helvetica"/>
          <w:color w:val="333333"/>
          <w:sz w:val="21"/>
          <w:szCs w:val="21"/>
        </w:rPr>
        <w:t xml:space="preserve"> Rs. 18,000/-) to the Punjab Employees Social Security Institution.</w:t>
      </w:r>
    </w:p>
    <w:p w:rsidR="00434B02" w:rsidRDefault="00434B02" w:rsidP="00434B02">
      <w:pPr>
        <w:pStyle w:val="rtejustify"/>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The detail of Benefits provided by Punjab Social Security is as under:</w:t>
      </w:r>
    </w:p>
    <w:p w:rsidR="00434B02" w:rsidRDefault="00434B02" w:rsidP="00434B02">
      <w:pPr>
        <w:pStyle w:val="Heading4"/>
        <w:shd w:val="clear" w:color="auto" w:fill="FFFFFF"/>
        <w:spacing w:before="150" w:after="150"/>
        <w:jc w:val="both"/>
        <w:rPr>
          <w:rFonts w:ascii="Helvetica" w:hAnsi="Helvetica" w:cs="Helvetica"/>
          <w:b w:val="0"/>
          <w:bCs w:val="0"/>
          <w:color w:val="333333"/>
          <w:sz w:val="27"/>
          <w:szCs w:val="27"/>
        </w:rPr>
      </w:pPr>
      <w:r>
        <w:rPr>
          <w:rFonts w:ascii="Helvetica" w:hAnsi="Helvetica" w:cs="Helvetica"/>
          <w:b w:val="0"/>
          <w:bCs w:val="0"/>
          <w:color w:val="333333"/>
          <w:sz w:val="27"/>
          <w:szCs w:val="27"/>
        </w:rPr>
        <w:t>Medical Facilities</w:t>
      </w:r>
    </w:p>
    <w:p w:rsidR="00434B02" w:rsidRDefault="00434B02" w:rsidP="00434B02">
      <w:pPr>
        <w:pStyle w:val="rtejustify"/>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The Medical Facilities include comprehensive medical treatment in the Social Security Hospitals and the facilities not available in Social Security Hospitals are arranged through other hospitals at the cost of </w:t>
      </w:r>
      <w:hyperlink r:id="rId5" w:tgtFrame="_blank" w:history="1">
        <w:r>
          <w:rPr>
            <w:rStyle w:val="Hyperlink"/>
            <w:rFonts w:ascii="Helvetica" w:hAnsi="Helvetica" w:cs="Helvetica"/>
            <w:color w:val="428BCA"/>
            <w:sz w:val="21"/>
            <w:szCs w:val="21"/>
            <w:u w:val="none"/>
          </w:rPr>
          <w:t>Punjab Employees Social Security Institution</w:t>
        </w:r>
      </w:hyperlink>
      <w:r>
        <w:rPr>
          <w:rFonts w:ascii="Helvetica" w:hAnsi="Helvetica" w:cs="Helvetica"/>
          <w:color w:val="333333"/>
          <w:sz w:val="21"/>
          <w:szCs w:val="21"/>
        </w:rPr>
        <w:t> (PESSI) wherever those be available. In case, the required facilities are not available within the country, the same are managed abroad to cater to the health requirements of the Secured Persons.</w:t>
      </w:r>
    </w:p>
    <w:p w:rsidR="00434B02" w:rsidRDefault="00434B02" w:rsidP="00434B02">
      <w:pPr>
        <w:pStyle w:val="Heading4"/>
        <w:shd w:val="clear" w:color="auto" w:fill="FFFFFF"/>
        <w:spacing w:before="150" w:after="150"/>
        <w:jc w:val="both"/>
        <w:rPr>
          <w:rFonts w:ascii="Helvetica" w:hAnsi="Helvetica" w:cs="Helvetica"/>
          <w:b w:val="0"/>
          <w:bCs w:val="0"/>
          <w:color w:val="333333"/>
          <w:sz w:val="27"/>
          <w:szCs w:val="27"/>
        </w:rPr>
      </w:pPr>
      <w:r>
        <w:rPr>
          <w:rFonts w:ascii="Helvetica" w:hAnsi="Helvetica" w:cs="Helvetica"/>
          <w:b w:val="0"/>
          <w:bCs w:val="0"/>
          <w:color w:val="333333"/>
          <w:sz w:val="27"/>
          <w:szCs w:val="27"/>
        </w:rPr>
        <w:lastRenderedPageBreak/>
        <w:t>Cash Benefits</w:t>
      </w:r>
    </w:p>
    <w:p w:rsidR="00434B02" w:rsidRDefault="00434B02" w:rsidP="00434B02">
      <w:pPr>
        <w:pStyle w:val="rtejustify"/>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Enlisted below are the cash benefits:</w:t>
      </w:r>
    </w:p>
    <w:p w:rsidR="00434B02" w:rsidRDefault="00434B02" w:rsidP="00434B02">
      <w:pPr>
        <w:numPr>
          <w:ilvl w:val="0"/>
          <w:numId w:val="6"/>
        </w:numPr>
        <w:shd w:val="clear" w:color="auto" w:fill="FFFFFF"/>
        <w:spacing w:before="100" w:beforeAutospacing="1" w:after="100" w:afterAutospacing="1" w:line="240" w:lineRule="auto"/>
        <w:jc w:val="both"/>
        <w:rPr>
          <w:rFonts w:ascii="Helvetica" w:hAnsi="Helvetica" w:cs="Helvetica"/>
          <w:color w:val="333333"/>
          <w:sz w:val="21"/>
          <w:szCs w:val="21"/>
        </w:rPr>
      </w:pPr>
      <w:r>
        <w:rPr>
          <w:rFonts w:ascii="Helvetica" w:hAnsi="Helvetica" w:cs="Helvetica"/>
          <w:color w:val="333333"/>
          <w:sz w:val="21"/>
          <w:szCs w:val="21"/>
        </w:rPr>
        <w:t>Sickness Benefits</w:t>
      </w:r>
    </w:p>
    <w:p w:rsidR="00434B02" w:rsidRDefault="00434B02" w:rsidP="00434B02">
      <w:pPr>
        <w:numPr>
          <w:ilvl w:val="0"/>
          <w:numId w:val="6"/>
        </w:numPr>
        <w:shd w:val="clear" w:color="auto" w:fill="FFFFFF"/>
        <w:spacing w:before="100" w:beforeAutospacing="1" w:after="100" w:afterAutospacing="1" w:line="240" w:lineRule="auto"/>
        <w:jc w:val="both"/>
        <w:rPr>
          <w:rFonts w:ascii="Helvetica" w:hAnsi="Helvetica" w:cs="Helvetica"/>
          <w:color w:val="333333"/>
          <w:sz w:val="21"/>
          <w:szCs w:val="21"/>
        </w:rPr>
      </w:pPr>
      <w:r>
        <w:rPr>
          <w:rFonts w:ascii="Helvetica" w:hAnsi="Helvetica" w:cs="Helvetica"/>
          <w:color w:val="333333"/>
          <w:sz w:val="21"/>
          <w:szCs w:val="21"/>
        </w:rPr>
        <w:t>Injury Benefits</w:t>
      </w:r>
    </w:p>
    <w:p w:rsidR="00434B02" w:rsidRDefault="00434B02" w:rsidP="00434B02">
      <w:pPr>
        <w:numPr>
          <w:ilvl w:val="0"/>
          <w:numId w:val="6"/>
        </w:numPr>
        <w:shd w:val="clear" w:color="auto" w:fill="FFFFFF"/>
        <w:spacing w:before="100" w:beforeAutospacing="1" w:after="100" w:afterAutospacing="1" w:line="240" w:lineRule="auto"/>
        <w:jc w:val="both"/>
        <w:rPr>
          <w:rFonts w:ascii="Helvetica" w:hAnsi="Helvetica" w:cs="Helvetica"/>
          <w:color w:val="333333"/>
          <w:sz w:val="21"/>
          <w:szCs w:val="21"/>
        </w:rPr>
      </w:pPr>
      <w:proofErr w:type="spellStart"/>
      <w:r>
        <w:rPr>
          <w:rFonts w:ascii="Helvetica" w:hAnsi="Helvetica" w:cs="Helvetica"/>
          <w:color w:val="333333"/>
          <w:sz w:val="21"/>
          <w:szCs w:val="21"/>
        </w:rPr>
        <w:t>Iddat</w:t>
      </w:r>
      <w:proofErr w:type="spellEnd"/>
      <w:r>
        <w:rPr>
          <w:rFonts w:ascii="Helvetica" w:hAnsi="Helvetica" w:cs="Helvetica"/>
          <w:color w:val="333333"/>
          <w:sz w:val="21"/>
          <w:szCs w:val="21"/>
        </w:rPr>
        <w:t xml:space="preserve"> Benefits</w:t>
      </w:r>
    </w:p>
    <w:p w:rsidR="00434B02" w:rsidRDefault="00434B02" w:rsidP="00434B02">
      <w:pPr>
        <w:numPr>
          <w:ilvl w:val="0"/>
          <w:numId w:val="6"/>
        </w:numPr>
        <w:shd w:val="clear" w:color="auto" w:fill="FFFFFF"/>
        <w:spacing w:before="100" w:beforeAutospacing="1" w:after="100" w:afterAutospacing="1" w:line="240" w:lineRule="auto"/>
        <w:jc w:val="both"/>
        <w:rPr>
          <w:rFonts w:ascii="Helvetica" w:hAnsi="Helvetica" w:cs="Helvetica"/>
          <w:color w:val="333333"/>
          <w:sz w:val="21"/>
          <w:szCs w:val="21"/>
        </w:rPr>
      </w:pPr>
      <w:r>
        <w:rPr>
          <w:rFonts w:ascii="Helvetica" w:hAnsi="Helvetica" w:cs="Helvetica"/>
          <w:color w:val="333333"/>
          <w:sz w:val="21"/>
          <w:szCs w:val="21"/>
        </w:rPr>
        <w:t>Maternity Benefits</w:t>
      </w:r>
    </w:p>
    <w:p w:rsidR="00434B02" w:rsidRDefault="00434B02" w:rsidP="00434B02">
      <w:pPr>
        <w:numPr>
          <w:ilvl w:val="0"/>
          <w:numId w:val="6"/>
        </w:numPr>
        <w:shd w:val="clear" w:color="auto" w:fill="FFFFFF"/>
        <w:spacing w:before="100" w:beforeAutospacing="1" w:after="100" w:afterAutospacing="1" w:line="240" w:lineRule="auto"/>
        <w:jc w:val="both"/>
        <w:rPr>
          <w:rFonts w:ascii="Helvetica" w:hAnsi="Helvetica" w:cs="Helvetica"/>
          <w:color w:val="333333"/>
          <w:sz w:val="21"/>
          <w:szCs w:val="21"/>
        </w:rPr>
      </w:pPr>
      <w:r>
        <w:rPr>
          <w:rFonts w:ascii="Helvetica" w:hAnsi="Helvetica" w:cs="Helvetica"/>
          <w:color w:val="333333"/>
          <w:sz w:val="21"/>
          <w:szCs w:val="21"/>
        </w:rPr>
        <w:t>Gratuity</w:t>
      </w:r>
    </w:p>
    <w:p w:rsidR="00434B02" w:rsidRDefault="00434B02" w:rsidP="00434B02">
      <w:pPr>
        <w:numPr>
          <w:ilvl w:val="0"/>
          <w:numId w:val="6"/>
        </w:numPr>
        <w:shd w:val="clear" w:color="auto" w:fill="FFFFFF"/>
        <w:spacing w:before="100" w:beforeAutospacing="1" w:after="100" w:afterAutospacing="1" w:line="240" w:lineRule="auto"/>
        <w:jc w:val="both"/>
        <w:rPr>
          <w:rFonts w:ascii="Helvetica" w:hAnsi="Helvetica" w:cs="Helvetica"/>
          <w:color w:val="333333"/>
          <w:sz w:val="21"/>
          <w:szCs w:val="21"/>
        </w:rPr>
      </w:pPr>
      <w:r>
        <w:rPr>
          <w:rFonts w:ascii="Helvetica" w:hAnsi="Helvetica" w:cs="Helvetica"/>
          <w:color w:val="333333"/>
          <w:sz w:val="21"/>
          <w:szCs w:val="21"/>
        </w:rPr>
        <w:t>Disablement Pension</w:t>
      </w:r>
    </w:p>
    <w:p w:rsidR="00434B02" w:rsidRDefault="00434B02" w:rsidP="00434B02">
      <w:pPr>
        <w:numPr>
          <w:ilvl w:val="0"/>
          <w:numId w:val="6"/>
        </w:numPr>
        <w:shd w:val="clear" w:color="auto" w:fill="FFFFFF"/>
        <w:spacing w:before="100" w:beforeAutospacing="1" w:after="100" w:afterAutospacing="1" w:line="240" w:lineRule="auto"/>
        <w:jc w:val="both"/>
        <w:rPr>
          <w:rFonts w:ascii="Helvetica" w:hAnsi="Helvetica" w:cs="Helvetica"/>
          <w:color w:val="333333"/>
          <w:sz w:val="21"/>
          <w:szCs w:val="21"/>
        </w:rPr>
      </w:pPr>
      <w:r>
        <w:rPr>
          <w:rFonts w:ascii="Helvetica" w:hAnsi="Helvetica" w:cs="Helvetica"/>
          <w:color w:val="333333"/>
          <w:sz w:val="21"/>
          <w:szCs w:val="21"/>
        </w:rPr>
        <w:t>Survivor's Pension</w:t>
      </w:r>
    </w:p>
    <w:p w:rsidR="00434B02" w:rsidRDefault="00434B02" w:rsidP="00434B02">
      <w:pPr>
        <w:numPr>
          <w:ilvl w:val="0"/>
          <w:numId w:val="6"/>
        </w:numPr>
        <w:shd w:val="clear" w:color="auto" w:fill="FFFFFF"/>
        <w:spacing w:before="100" w:beforeAutospacing="1" w:after="100" w:afterAutospacing="1" w:line="240" w:lineRule="auto"/>
        <w:jc w:val="both"/>
        <w:rPr>
          <w:rFonts w:ascii="Helvetica" w:hAnsi="Helvetica" w:cs="Helvetica"/>
          <w:color w:val="333333"/>
          <w:sz w:val="21"/>
          <w:szCs w:val="21"/>
        </w:rPr>
      </w:pPr>
      <w:r>
        <w:rPr>
          <w:rFonts w:ascii="Helvetica" w:hAnsi="Helvetica" w:cs="Helvetica"/>
          <w:color w:val="333333"/>
          <w:sz w:val="21"/>
          <w:szCs w:val="21"/>
        </w:rPr>
        <w:t>Artificial Parts</w:t>
      </w:r>
    </w:p>
    <w:p w:rsidR="00434B02" w:rsidRDefault="00434B02" w:rsidP="00434B02">
      <w:pPr>
        <w:numPr>
          <w:ilvl w:val="0"/>
          <w:numId w:val="6"/>
        </w:numPr>
        <w:shd w:val="clear" w:color="auto" w:fill="FFFFFF"/>
        <w:spacing w:before="100" w:beforeAutospacing="1" w:after="100" w:afterAutospacing="1" w:line="240" w:lineRule="auto"/>
        <w:jc w:val="both"/>
        <w:rPr>
          <w:rFonts w:ascii="Helvetica" w:hAnsi="Helvetica" w:cs="Helvetica"/>
          <w:color w:val="333333"/>
          <w:sz w:val="21"/>
          <w:szCs w:val="21"/>
        </w:rPr>
      </w:pPr>
      <w:r>
        <w:rPr>
          <w:rFonts w:ascii="Helvetica" w:hAnsi="Helvetica" w:cs="Helvetica"/>
          <w:color w:val="333333"/>
          <w:sz w:val="21"/>
          <w:szCs w:val="21"/>
        </w:rPr>
        <w:t>Funeral Grant</w:t>
      </w:r>
    </w:p>
    <w:p w:rsidR="00434B02" w:rsidRDefault="00434B02" w:rsidP="00434B02">
      <w:pPr>
        <w:numPr>
          <w:ilvl w:val="0"/>
          <w:numId w:val="6"/>
        </w:numPr>
        <w:shd w:val="clear" w:color="auto" w:fill="FFFFFF"/>
        <w:spacing w:before="100" w:beforeAutospacing="1" w:after="100" w:afterAutospacing="1" w:line="240" w:lineRule="auto"/>
        <w:jc w:val="both"/>
        <w:rPr>
          <w:rFonts w:ascii="Helvetica" w:hAnsi="Helvetica" w:cs="Helvetica"/>
          <w:color w:val="333333"/>
          <w:sz w:val="21"/>
          <w:szCs w:val="21"/>
        </w:rPr>
      </w:pPr>
      <w:r>
        <w:rPr>
          <w:rFonts w:ascii="Helvetica" w:hAnsi="Helvetica" w:cs="Helvetica"/>
          <w:color w:val="333333"/>
          <w:sz w:val="21"/>
          <w:szCs w:val="21"/>
        </w:rPr>
        <w:t>Financial Assistance</w:t>
      </w:r>
    </w:p>
    <w:p w:rsidR="00434B02" w:rsidRDefault="00434B02" w:rsidP="00434B02">
      <w:pPr>
        <w:numPr>
          <w:ilvl w:val="0"/>
          <w:numId w:val="6"/>
        </w:numPr>
        <w:shd w:val="clear" w:color="auto" w:fill="FFFFFF"/>
        <w:spacing w:before="100" w:beforeAutospacing="1" w:after="100" w:afterAutospacing="1" w:line="240" w:lineRule="auto"/>
        <w:jc w:val="both"/>
        <w:rPr>
          <w:rFonts w:ascii="Helvetica" w:hAnsi="Helvetica" w:cs="Helvetica"/>
          <w:color w:val="333333"/>
          <w:sz w:val="21"/>
          <w:szCs w:val="21"/>
        </w:rPr>
      </w:pPr>
      <w:r>
        <w:rPr>
          <w:rFonts w:ascii="Helvetica" w:hAnsi="Helvetica" w:cs="Helvetica"/>
          <w:color w:val="333333"/>
          <w:sz w:val="21"/>
          <w:szCs w:val="21"/>
        </w:rPr>
        <w:t xml:space="preserve">Free Education of Secured </w:t>
      </w:r>
      <w:proofErr w:type="spellStart"/>
      <w:r>
        <w:rPr>
          <w:rFonts w:ascii="Helvetica" w:hAnsi="Helvetica" w:cs="Helvetica"/>
          <w:color w:val="333333"/>
          <w:sz w:val="21"/>
          <w:szCs w:val="21"/>
        </w:rPr>
        <w:t>Workers's</w:t>
      </w:r>
      <w:proofErr w:type="spellEnd"/>
      <w:r>
        <w:rPr>
          <w:rFonts w:ascii="Helvetica" w:hAnsi="Helvetica" w:cs="Helvetica"/>
          <w:color w:val="333333"/>
          <w:sz w:val="21"/>
          <w:szCs w:val="21"/>
        </w:rPr>
        <w:t xml:space="preserve"> Children</w:t>
      </w:r>
    </w:p>
    <w:p w:rsidR="00434B02" w:rsidRDefault="00434B02" w:rsidP="00434B02">
      <w:pPr>
        <w:pStyle w:val="Heading3"/>
        <w:shd w:val="clear" w:color="auto" w:fill="FFFFFF"/>
        <w:spacing w:before="300" w:beforeAutospacing="0" w:after="150" w:afterAutospacing="0"/>
        <w:jc w:val="both"/>
        <w:rPr>
          <w:rFonts w:ascii="Helvetica" w:hAnsi="Helvetica" w:cs="Helvetica"/>
          <w:b w:val="0"/>
          <w:bCs w:val="0"/>
          <w:color w:val="333333"/>
          <w:sz w:val="36"/>
          <w:szCs w:val="36"/>
        </w:rPr>
      </w:pPr>
      <w:r>
        <w:rPr>
          <w:rFonts w:ascii="Helvetica" w:hAnsi="Helvetica" w:cs="Helvetica"/>
          <w:b w:val="0"/>
          <w:bCs w:val="0"/>
          <w:color w:val="333333"/>
          <w:sz w:val="36"/>
          <w:szCs w:val="36"/>
        </w:rPr>
        <w:t>Punjab Workers Welfare Board</w:t>
      </w:r>
    </w:p>
    <w:p w:rsidR="00434B02" w:rsidRDefault="00434B02" w:rsidP="00434B02">
      <w:pPr>
        <w:pStyle w:val="rtejustify"/>
        <w:shd w:val="clear" w:color="auto" w:fill="FFFFFF"/>
        <w:spacing w:before="0" w:beforeAutospacing="0" w:after="150" w:afterAutospacing="0"/>
        <w:jc w:val="both"/>
        <w:rPr>
          <w:rFonts w:ascii="Helvetica" w:hAnsi="Helvetica" w:cs="Helvetica"/>
          <w:color w:val="333333"/>
          <w:sz w:val="21"/>
          <w:szCs w:val="21"/>
        </w:rPr>
      </w:pPr>
      <w:hyperlink r:id="rId6" w:tgtFrame="_blank" w:history="1">
        <w:r>
          <w:rPr>
            <w:rStyle w:val="Hyperlink"/>
            <w:rFonts w:ascii="Helvetica" w:hAnsi="Helvetica" w:cs="Helvetica"/>
            <w:color w:val="428BCA"/>
            <w:sz w:val="21"/>
            <w:szCs w:val="21"/>
            <w:u w:val="none"/>
          </w:rPr>
          <w:t>Punjab Workers Welfare Board</w:t>
        </w:r>
      </w:hyperlink>
      <w:r>
        <w:rPr>
          <w:rFonts w:ascii="Helvetica" w:hAnsi="Helvetica" w:cs="Helvetica"/>
          <w:color w:val="333333"/>
          <w:sz w:val="21"/>
          <w:szCs w:val="21"/>
        </w:rPr>
        <w:t xml:space="preserve"> is a corporate entity established through a notification by the Government of Punjab under the Workers Welfare Fund Ordinance, 1971. It is led by a Board of Directors comprising representatives of the Government, Workers and Employers. The Board provides a holistic package of services to industrial workers, which includes provision of marriage grants, death grants and talent scholarship, establishment and maintenance of </w:t>
      </w:r>
      <w:proofErr w:type="spellStart"/>
      <w:r>
        <w:rPr>
          <w:rFonts w:ascii="Helvetica" w:hAnsi="Helvetica" w:cs="Helvetica"/>
          <w:color w:val="333333"/>
          <w:sz w:val="21"/>
          <w:szCs w:val="21"/>
        </w:rPr>
        <w:t>Labour</w:t>
      </w:r>
      <w:proofErr w:type="spellEnd"/>
      <w:r>
        <w:rPr>
          <w:rFonts w:ascii="Helvetica" w:hAnsi="Helvetica" w:cs="Helvetica"/>
          <w:color w:val="333333"/>
          <w:sz w:val="21"/>
          <w:szCs w:val="21"/>
        </w:rPr>
        <w:t xml:space="preserve"> Colonies and establishment and operation of Workers Welfare Schools in various districts of Punjab</w:t>
      </w:r>
    </w:p>
    <w:p w:rsidR="00434B02" w:rsidRDefault="00434B02" w:rsidP="00434B02">
      <w:pPr>
        <w:pStyle w:val="Heading3"/>
        <w:shd w:val="clear" w:color="auto" w:fill="FFFFFF"/>
        <w:spacing w:before="300" w:beforeAutospacing="0" w:after="150" w:afterAutospacing="0"/>
        <w:jc w:val="both"/>
        <w:rPr>
          <w:rFonts w:ascii="Helvetica" w:hAnsi="Helvetica" w:cs="Helvetica"/>
          <w:b w:val="0"/>
          <w:bCs w:val="0"/>
          <w:color w:val="333333"/>
          <w:sz w:val="36"/>
          <w:szCs w:val="36"/>
        </w:rPr>
      </w:pPr>
      <w:r>
        <w:rPr>
          <w:rFonts w:ascii="Helvetica" w:hAnsi="Helvetica" w:cs="Helvetica"/>
          <w:b w:val="0"/>
          <w:bCs w:val="0"/>
          <w:color w:val="333333"/>
          <w:sz w:val="36"/>
          <w:szCs w:val="36"/>
        </w:rPr>
        <w:t>Minimum Wages Board</w:t>
      </w:r>
    </w:p>
    <w:p w:rsidR="00434B02" w:rsidRDefault="00434B02" w:rsidP="00434B02">
      <w:pPr>
        <w:pStyle w:val="rtejustify"/>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Minimum Wages Board Punjab is a Statutory Body established under the Minimum Wages Ordinance, 1961. It was established on 1st July, 1970 after dissolution of the West Pakistan Minimum Wages Board established in February, 1962, Minimum Wages Board Comprises of a Chairman (Secretary </w:t>
      </w:r>
      <w:proofErr w:type="spellStart"/>
      <w:r>
        <w:rPr>
          <w:rFonts w:ascii="Helvetica" w:hAnsi="Helvetica" w:cs="Helvetica"/>
          <w:color w:val="333333"/>
          <w:sz w:val="21"/>
          <w:szCs w:val="21"/>
        </w:rPr>
        <w:t>Labour</w:t>
      </w:r>
      <w:proofErr w:type="spellEnd"/>
      <w:r>
        <w:rPr>
          <w:rFonts w:ascii="Helvetica" w:hAnsi="Helvetica" w:cs="Helvetica"/>
          <w:color w:val="333333"/>
          <w:sz w:val="21"/>
          <w:szCs w:val="21"/>
        </w:rPr>
        <w:t xml:space="preserve"> and Human Resource is ex-officio  the Chairman of the Board), a Secretary (BS-18), one Research and Statistical </w:t>
      </w:r>
      <w:proofErr w:type="spellStart"/>
      <w:r>
        <w:rPr>
          <w:rFonts w:ascii="Helvetica" w:hAnsi="Helvetica" w:cs="Helvetica"/>
          <w:color w:val="333333"/>
          <w:sz w:val="21"/>
          <w:szCs w:val="21"/>
        </w:rPr>
        <w:t>Officer</w:t>
      </w:r>
      <w:proofErr w:type="spellEnd"/>
      <w:r>
        <w:rPr>
          <w:rFonts w:ascii="Helvetica" w:hAnsi="Helvetica" w:cs="Helvetica"/>
          <w:color w:val="333333"/>
          <w:sz w:val="21"/>
          <w:szCs w:val="21"/>
        </w:rPr>
        <w:t xml:space="preserve"> (BS-17).</w:t>
      </w:r>
    </w:p>
    <w:p w:rsidR="00434B02" w:rsidRDefault="00434B02" w:rsidP="00434B02">
      <w:pPr>
        <w:pStyle w:val="Heading4"/>
        <w:shd w:val="clear" w:color="auto" w:fill="FFFFFF"/>
        <w:spacing w:before="150" w:after="150"/>
        <w:jc w:val="both"/>
        <w:rPr>
          <w:rFonts w:ascii="Helvetica" w:hAnsi="Helvetica" w:cs="Helvetica"/>
          <w:b w:val="0"/>
          <w:bCs w:val="0"/>
          <w:color w:val="333333"/>
          <w:sz w:val="27"/>
          <w:szCs w:val="27"/>
        </w:rPr>
      </w:pPr>
      <w:r>
        <w:rPr>
          <w:rFonts w:ascii="Helvetica" w:hAnsi="Helvetica" w:cs="Helvetica"/>
          <w:b w:val="0"/>
          <w:bCs w:val="0"/>
          <w:color w:val="333333"/>
          <w:sz w:val="27"/>
          <w:szCs w:val="27"/>
        </w:rPr>
        <w:t>Major Functions</w:t>
      </w:r>
    </w:p>
    <w:p w:rsidR="00434B02" w:rsidRDefault="00434B02" w:rsidP="00434B02">
      <w:pPr>
        <w:pStyle w:val="rtejustify"/>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The major functions of the Board are:</w:t>
      </w:r>
    </w:p>
    <w:p w:rsidR="00434B02" w:rsidRDefault="00434B02" w:rsidP="00434B02">
      <w:pPr>
        <w:numPr>
          <w:ilvl w:val="0"/>
          <w:numId w:val="7"/>
        </w:numPr>
        <w:shd w:val="clear" w:color="auto" w:fill="FFFFFF"/>
        <w:spacing w:before="100" w:beforeAutospacing="1" w:after="100" w:afterAutospacing="1" w:line="240" w:lineRule="auto"/>
        <w:jc w:val="both"/>
        <w:rPr>
          <w:rFonts w:ascii="Helvetica" w:hAnsi="Helvetica" w:cs="Helvetica"/>
          <w:color w:val="333333"/>
          <w:sz w:val="21"/>
          <w:szCs w:val="21"/>
        </w:rPr>
      </w:pPr>
      <w:r>
        <w:rPr>
          <w:rFonts w:ascii="Helvetica" w:hAnsi="Helvetica" w:cs="Helvetica"/>
          <w:color w:val="333333"/>
          <w:sz w:val="21"/>
          <w:szCs w:val="21"/>
        </w:rPr>
        <w:t>To recommend minimum rates of wages for all classes of workers (skilled and unskilled etc.) in any grade in any particular industry pursuance of the directions given by the Provincial Government under Section 5 of the Ordinance.</w:t>
      </w:r>
    </w:p>
    <w:p w:rsidR="00434B02" w:rsidRDefault="00434B02" w:rsidP="00434B02">
      <w:pPr>
        <w:numPr>
          <w:ilvl w:val="0"/>
          <w:numId w:val="7"/>
        </w:numPr>
        <w:shd w:val="clear" w:color="auto" w:fill="FFFFFF"/>
        <w:spacing w:before="100" w:beforeAutospacing="1" w:after="100" w:afterAutospacing="1" w:line="240" w:lineRule="auto"/>
        <w:jc w:val="both"/>
        <w:rPr>
          <w:rFonts w:ascii="Helvetica" w:hAnsi="Helvetica" w:cs="Helvetica"/>
          <w:color w:val="333333"/>
          <w:sz w:val="21"/>
          <w:szCs w:val="21"/>
        </w:rPr>
      </w:pPr>
      <w:r>
        <w:rPr>
          <w:rFonts w:ascii="Helvetica" w:hAnsi="Helvetica" w:cs="Helvetica"/>
          <w:color w:val="333333"/>
          <w:sz w:val="21"/>
          <w:szCs w:val="21"/>
        </w:rPr>
        <w:t>To carry out periodical revision of minimum wages fixed by the Provincial Government for both the above categories of workers due to changes in the economic conditions and cost of living and make suitable recommendations to the Government in this regard. However, such review cannot be made earlier than one year and later than three years from the date of fixation of the relevant rates of minimum wages.</w:t>
      </w:r>
    </w:p>
    <w:p w:rsidR="00434B02" w:rsidRDefault="00434B02" w:rsidP="00434B02">
      <w:pPr>
        <w:pStyle w:val="rtejustify"/>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The Minimum Wages Board while formulating its recommendations gives due consideration to the following factors:</w:t>
      </w:r>
    </w:p>
    <w:p w:rsidR="00434B02" w:rsidRDefault="00434B02" w:rsidP="00434B02">
      <w:pPr>
        <w:numPr>
          <w:ilvl w:val="0"/>
          <w:numId w:val="8"/>
        </w:numPr>
        <w:shd w:val="clear" w:color="auto" w:fill="FFFFFF"/>
        <w:spacing w:before="100" w:beforeAutospacing="1" w:after="100" w:afterAutospacing="1" w:line="240" w:lineRule="auto"/>
        <w:jc w:val="both"/>
        <w:rPr>
          <w:rFonts w:ascii="Helvetica" w:hAnsi="Helvetica" w:cs="Helvetica"/>
          <w:color w:val="333333"/>
          <w:sz w:val="21"/>
          <w:szCs w:val="21"/>
        </w:rPr>
      </w:pPr>
      <w:r>
        <w:rPr>
          <w:rFonts w:ascii="Helvetica" w:hAnsi="Helvetica" w:cs="Helvetica"/>
          <w:color w:val="333333"/>
          <w:sz w:val="21"/>
          <w:szCs w:val="21"/>
        </w:rPr>
        <w:t>Needs of a worker and his family</w:t>
      </w:r>
    </w:p>
    <w:p w:rsidR="00434B02" w:rsidRDefault="00434B02" w:rsidP="00434B02">
      <w:pPr>
        <w:numPr>
          <w:ilvl w:val="0"/>
          <w:numId w:val="8"/>
        </w:numPr>
        <w:shd w:val="clear" w:color="auto" w:fill="FFFFFF"/>
        <w:spacing w:before="100" w:beforeAutospacing="1" w:after="100" w:afterAutospacing="1" w:line="240" w:lineRule="auto"/>
        <w:jc w:val="both"/>
        <w:rPr>
          <w:rFonts w:ascii="Helvetica" w:hAnsi="Helvetica" w:cs="Helvetica"/>
          <w:color w:val="333333"/>
          <w:sz w:val="21"/>
          <w:szCs w:val="21"/>
        </w:rPr>
      </w:pPr>
      <w:r>
        <w:rPr>
          <w:rFonts w:ascii="Helvetica" w:hAnsi="Helvetica" w:cs="Helvetica"/>
          <w:color w:val="333333"/>
          <w:sz w:val="21"/>
          <w:szCs w:val="21"/>
        </w:rPr>
        <w:t>General level of wages in the country</w:t>
      </w:r>
    </w:p>
    <w:p w:rsidR="00434B02" w:rsidRDefault="00434B02" w:rsidP="00434B02">
      <w:pPr>
        <w:numPr>
          <w:ilvl w:val="0"/>
          <w:numId w:val="8"/>
        </w:numPr>
        <w:shd w:val="clear" w:color="auto" w:fill="FFFFFF"/>
        <w:spacing w:before="100" w:beforeAutospacing="1" w:after="100" w:afterAutospacing="1" w:line="240" w:lineRule="auto"/>
        <w:jc w:val="both"/>
        <w:rPr>
          <w:rFonts w:ascii="Helvetica" w:hAnsi="Helvetica" w:cs="Helvetica"/>
          <w:color w:val="333333"/>
          <w:sz w:val="21"/>
          <w:szCs w:val="21"/>
        </w:rPr>
      </w:pPr>
      <w:r>
        <w:rPr>
          <w:rFonts w:ascii="Helvetica" w:hAnsi="Helvetica" w:cs="Helvetica"/>
          <w:color w:val="333333"/>
          <w:sz w:val="21"/>
          <w:szCs w:val="21"/>
        </w:rPr>
        <w:lastRenderedPageBreak/>
        <w:t>Cost of living and relative living standards of other social groups</w:t>
      </w:r>
    </w:p>
    <w:p w:rsidR="00434B02" w:rsidRDefault="00434B02" w:rsidP="00434B02">
      <w:pPr>
        <w:numPr>
          <w:ilvl w:val="0"/>
          <w:numId w:val="8"/>
        </w:numPr>
        <w:shd w:val="clear" w:color="auto" w:fill="FFFFFF"/>
        <w:spacing w:before="100" w:beforeAutospacing="1" w:after="100" w:afterAutospacing="1" w:line="240" w:lineRule="auto"/>
        <w:jc w:val="both"/>
        <w:rPr>
          <w:rFonts w:ascii="Helvetica" w:hAnsi="Helvetica" w:cs="Helvetica"/>
          <w:color w:val="333333"/>
          <w:sz w:val="21"/>
          <w:szCs w:val="21"/>
        </w:rPr>
      </w:pPr>
      <w:r>
        <w:rPr>
          <w:rFonts w:ascii="Helvetica" w:hAnsi="Helvetica" w:cs="Helvetica"/>
          <w:color w:val="333333"/>
          <w:sz w:val="21"/>
          <w:szCs w:val="21"/>
        </w:rPr>
        <w:t>Level of productivity and of skill of works</w:t>
      </w:r>
    </w:p>
    <w:p w:rsidR="00434B02" w:rsidRDefault="00434B02" w:rsidP="00434B02">
      <w:pPr>
        <w:numPr>
          <w:ilvl w:val="0"/>
          <w:numId w:val="8"/>
        </w:numPr>
        <w:shd w:val="clear" w:color="auto" w:fill="FFFFFF"/>
        <w:spacing w:before="100" w:beforeAutospacing="1" w:after="100" w:afterAutospacing="1" w:line="240" w:lineRule="auto"/>
        <w:jc w:val="both"/>
        <w:rPr>
          <w:rFonts w:ascii="Helvetica" w:hAnsi="Helvetica" w:cs="Helvetica"/>
          <w:color w:val="333333"/>
          <w:sz w:val="21"/>
          <w:szCs w:val="21"/>
        </w:rPr>
      </w:pPr>
      <w:r>
        <w:rPr>
          <w:rFonts w:ascii="Helvetica" w:hAnsi="Helvetica" w:cs="Helvetica"/>
          <w:color w:val="333333"/>
          <w:sz w:val="21"/>
          <w:szCs w:val="21"/>
        </w:rPr>
        <w:t>Capacity of the employers to pay wages</w:t>
      </w:r>
    </w:p>
    <w:p w:rsidR="00434B02" w:rsidRDefault="00434B02" w:rsidP="00434B02">
      <w:pPr>
        <w:numPr>
          <w:ilvl w:val="0"/>
          <w:numId w:val="8"/>
        </w:numPr>
        <w:shd w:val="clear" w:color="auto" w:fill="FFFFFF"/>
        <w:spacing w:before="100" w:beforeAutospacing="1" w:after="100" w:afterAutospacing="1" w:line="240" w:lineRule="auto"/>
        <w:jc w:val="both"/>
        <w:rPr>
          <w:rFonts w:ascii="Helvetica" w:hAnsi="Helvetica" w:cs="Helvetica"/>
          <w:color w:val="333333"/>
          <w:sz w:val="21"/>
          <w:szCs w:val="21"/>
        </w:rPr>
      </w:pPr>
      <w:r>
        <w:rPr>
          <w:rFonts w:ascii="Helvetica" w:hAnsi="Helvetica" w:cs="Helvetica"/>
          <w:color w:val="333333"/>
          <w:sz w:val="21"/>
          <w:szCs w:val="21"/>
        </w:rPr>
        <w:t>State of National economy</w:t>
      </w:r>
    </w:p>
    <w:p w:rsidR="00434B02" w:rsidRDefault="00434B02" w:rsidP="00434B02">
      <w:pPr>
        <w:numPr>
          <w:ilvl w:val="0"/>
          <w:numId w:val="8"/>
        </w:numPr>
        <w:shd w:val="clear" w:color="auto" w:fill="FFFFFF"/>
        <w:spacing w:before="100" w:beforeAutospacing="1" w:after="100" w:afterAutospacing="1" w:line="240" w:lineRule="auto"/>
        <w:jc w:val="both"/>
        <w:rPr>
          <w:rFonts w:ascii="Helvetica" w:hAnsi="Helvetica" w:cs="Helvetica"/>
          <w:color w:val="333333"/>
          <w:sz w:val="21"/>
          <w:szCs w:val="21"/>
        </w:rPr>
      </w:pPr>
      <w:r>
        <w:rPr>
          <w:rFonts w:ascii="Helvetica" w:hAnsi="Helvetica" w:cs="Helvetica"/>
          <w:color w:val="333333"/>
          <w:sz w:val="21"/>
          <w:szCs w:val="21"/>
        </w:rPr>
        <w:t>Variations in the Consumer Price Index </w:t>
      </w:r>
    </w:p>
    <w:p w:rsidR="00434B02" w:rsidRDefault="00434B02" w:rsidP="00434B02">
      <w:pPr>
        <w:pStyle w:val="Heading3"/>
        <w:shd w:val="clear" w:color="auto" w:fill="FFFFFF"/>
        <w:spacing w:before="300" w:beforeAutospacing="0" w:after="150" w:afterAutospacing="0"/>
        <w:jc w:val="both"/>
        <w:rPr>
          <w:rFonts w:ascii="Helvetica" w:hAnsi="Helvetica" w:cs="Helvetica"/>
          <w:b w:val="0"/>
          <w:bCs w:val="0"/>
          <w:color w:val="333333"/>
          <w:sz w:val="36"/>
          <w:szCs w:val="36"/>
        </w:rPr>
      </w:pPr>
      <w:proofErr w:type="spellStart"/>
      <w:r>
        <w:rPr>
          <w:rFonts w:ascii="Helvetica" w:hAnsi="Helvetica" w:cs="Helvetica"/>
          <w:b w:val="0"/>
          <w:bCs w:val="0"/>
          <w:color w:val="333333"/>
          <w:sz w:val="36"/>
          <w:szCs w:val="36"/>
        </w:rPr>
        <w:t>Labour</w:t>
      </w:r>
      <w:proofErr w:type="spellEnd"/>
      <w:r>
        <w:rPr>
          <w:rFonts w:ascii="Helvetica" w:hAnsi="Helvetica" w:cs="Helvetica"/>
          <w:b w:val="0"/>
          <w:bCs w:val="0"/>
          <w:color w:val="333333"/>
          <w:sz w:val="36"/>
          <w:szCs w:val="36"/>
        </w:rPr>
        <w:t xml:space="preserve"> Courts</w:t>
      </w:r>
    </w:p>
    <w:p w:rsidR="00434B02" w:rsidRDefault="00434B02" w:rsidP="00434B02">
      <w:pPr>
        <w:pStyle w:val="rtejustify"/>
        <w:shd w:val="clear" w:color="auto" w:fill="FFFFFF"/>
        <w:spacing w:before="0" w:beforeAutospacing="0" w:after="150" w:afterAutospacing="0"/>
        <w:jc w:val="both"/>
        <w:rPr>
          <w:rFonts w:ascii="Helvetica" w:hAnsi="Helvetica" w:cs="Helvetica"/>
          <w:color w:val="333333"/>
          <w:sz w:val="21"/>
          <w:szCs w:val="21"/>
        </w:rPr>
      </w:pPr>
      <w:proofErr w:type="gramStart"/>
      <w:r>
        <w:rPr>
          <w:rFonts w:ascii="Helvetica" w:hAnsi="Helvetica" w:cs="Helvetica"/>
          <w:color w:val="333333"/>
          <w:sz w:val="21"/>
          <w:szCs w:val="21"/>
        </w:rPr>
        <w:t xml:space="preserve">As a result of promulgation of Punjab Industrial Relations Act, 2010 (PIRA-2010), </w:t>
      </w:r>
      <w:proofErr w:type="spellStart"/>
      <w:r>
        <w:rPr>
          <w:rFonts w:ascii="Helvetica" w:hAnsi="Helvetica" w:cs="Helvetica"/>
          <w:color w:val="333333"/>
          <w:sz w:val="21"/>
          <w:szCs w:val="21"/>
        </w:rPr>
        <w:t>Labour</w:t>
      </w:r>
      <w:proofErr w:type="spellEnd"/>
      <w:r>
        <w:rPr>
          <w:rFonts w:ascii="Helvetica" w:hAnsi="Helvetica" w:cs="Helvetica"/>
          <w:color w:val="333333"/>
          <w:sz w:val="21"/>
          <w:szCs w:val="21"/>
        </w:rPr>
        <w:t xml:space="preserve"> Court was established in the Province of Punjab.</w:t>
      </w:r>
      <w:proofErr w:type="gramEnd"/>
      <w:r>
        <w:rPr>
          <w:rFonts w:ascii="Helvetica" w:hAnsi="Helvetica" w:cs="Helvetica"/>
          <w:color w:val="333333"/>
          <w:sz w:val="21"/>
          <w:szCs w:val="21"/>
        </w:rPr>
        <w:t xml:space="preserve"> For this purpose, 11 </w:t>
      </w:r>
      <w:proofErr w:type="spellStart"/>
      <w:r>
        <w:rPr>
          <w:rFonts w:ascii="Helvetica" w:hAnsi="Helvetica" w:cs="Helvetica"/>
          <w:color w:val="333333"/>
          <w:sz w:val="21"/>
          <w:szCs w:val="21"/>
        </w:rPr>
        <w:t>Labour</w:t>
      </w:r>
      <w:proofErr w:type="spellEnd"/>
      <w:r>
        <w:rPr>
          <w:rFonts w:ascii="Helvetica" w:hAnsi="Helvetica" w:cs="Helvetica"/>
          <w:color w:val="333333"/>
          <w:sz w:val="21"/>
          <w:szCs w:val="21"/>
        </w:rPr>
        <w:t xml:space="preserve"> Courts have been established in the Province keeping in view the number of Industrial Workers. The </w:t>
      </w:r>
      <w:proofErr w:type="spellStart"/>
      <w:r>
        <w:rPr>
          <w:rFonts w:ascii="Helvetica" w:hAnsi="Helvetica" w:cs="Helvetica"/>
          <w:color w:val="333333"/>
          <w:sz w:val="21"/>
          <w:szCs w:val="21"/>
        </w:rPr>
        <w:t>Labour</w:t>
      </w:r>
      <w:proofErr w:type="spellEnd"/>
      <w:r>
        <w:rPr>
          <w:rFonts w:ascii="Helvetica" w:hAnsi="Helvetica" w:cs="Helvetica"/>
          <w:color w:val="333333"/>
          <w:sz w:val="21"/>
          <w:szCs w:val="21"/>
        </w:rPr>
        <w:t xml:space="preserve"> Courts which are working in Punjab are two at Lahore and one each at </w:t>
      </w:r>
      <w:proofErr w:type="spellStart"/>
      <w:r>
        <w:rPr>
          <w:rFonts w:ascii="Helvetica" w:hAnsi="Helvetica" w:cs="Helvetica"/>
          <w:color w:val="333333"/>
          <w:sz w:val="21"/>
          <w:szCs w:val="21"/>
        </w:rPr>
        <w:t>Ferozewala</w:t>
      </w:r>
      <w:proofErr w:type="spellEnd"/>
      <w:r>
        <w:rPr>
          <w:rFonts w:ascii="Helvetica" w:hAnsi="Helvetica" w:cs="Helvetica"/>
          <w:color w:val="333333"/>
          <w:sz w:val="21"/>
          <w:szCs w:val="21"/>
        </w:rPr>
        <w:t xml:space="preserve">. </w:t>
      </w:r>
      <w:proofErr w:type="gramStart"/>
      <w:r>
        <w:rPr>
          <w:rFonts w:ascii="Helvetica" w:hAnsi="Helvetica" w:cs="Helvetica"/>
          <w:color w:val="333333"/>
          <w:sz w:val="21"/>
          <w:szCs w:val="21"/>
        </w:rPr>
        <w:t>(</w:t>
      </w:r>
      <w:proofErr w:type="spellStart"/>
      <w:r>
        <w:rPr>
          <w:rFonts w:ascii="Helvetica" w:hAnsi="Helvetica" w:cs="Helvetica"/>
          <w:color w:val="333333"/>
          <w:sz w:val="21"/>
          <w:szCs w:val="21"/>
        </w:rPr>
        <w:t>Sheikhupura</w:t>
      </w:r>
      <w:proofErr w:type="spellEnd"/>
      <w:r>
        <w:rPr>
          <w:rFonts w:ascii="Helvetica" w:hAnsi="Helvetica" w:cs="Helvetica"/>
          <w:color w:val="333333"/>
          <w:sz w:val="21"/>
          <w:szCs w:val="21"/>
        </w:rPr>
        <w:t xml:space="preserve">), Faisalabad, Sargodha, Rawalpindi, Gujranwala, Bahawalpur, Multan, </w:t>
      </w:r>
      <w:proofErr w:type="spellStart"/>
      <w:r>
        <w:rPr>
          <w:rFonts w:ascii="Helvetica" w:hAnsi="Helvetica" w:cs="Helvetica"/>
          <w:color w:val="333333"/>
          <w:sz w:val="21"/>
          <w:szCs w:val="21"/>
        </w:rPr>
        <w:t>Sahiwal</w:t>
      </w:r>
      <w:proofErr w:type="spellEnd"/>
      <w:r>
        <w:rPr>
          <w:rFonts w:ascii="Helvetica" w:hAnsi="Helvetica" w:cs="Helvetica"/>
          <w:color w:val="333333"/>
          <w:sz w:val="21"/>
          <w:szCs w:val="21"/>
        </w:rPr>
        <w:t xml:space="preserve"> and </w:t>
      </w:r>
      <w:proofErr w:type="spellStart"/>
      <w:r>
        <w:rPr>
          <w:rFonts w:ascii="Helvetica" w:hAnsi="Helvetica" w:cs="Helvetica"/>
          <w:color w:val="333333"/>
          <w:sz w:val="21"/>
          <w:szCs w:val="21"/>
        </w:rPr>
        <w:t>D.G.Khan</w:t>
      </w:r>
      <w:proofErr w:type="spellEnd"/>
      <w:r>
        <w:rPr>
          <w:rFonts w:ascii="Helvetica" w:hAnsi="Helvetica" w:cs="Helvetica"/>
          <w:color w:val="333333"/>
          <w:sz w:val="21"/>
          <w:szCs w:val="21"/>
        </w:rPr>
        <w:t>.</w:t>
      </w:r>
      <w:proofErr w:type="gramEnd"/>
      <w:r>
        <w:rPr>
          <w:rFonts w:ascii="Helvetica" w:hAnsi="Helvetica" w:cs="Helvetica"/>
          <w:color w:val="333333"/>
          <w:sz w:val="21"/>
          <w:szCs w:val="21"/>
        </w:rPr>
        <w:t xml:space="preserve"> There are </w:t>
      </w:r>
      <w:proofErr w:type="gramStart"/>
      <w:r>
        <w:rPr>
          <w:rFonts w:ascii="Helvetica" w:hAnsi="Helvetica" w:cs="Helvetica"/>
          <w:color w:val="333333"/>
          <w:sz w:val="21"/>
          <w:szCs w:val="21"/>
        </w:rPr>
        <w:t>two Appellate Authority</w:t>
      </w:r>
      <w:proofErr w:type="gramEnd"/>
      <w:r>
        <w:rPr>
          <w:rFonts w:ascii="Helvetica" w:hAnsi="Helvetica" w:cs="Helvetica"/>
          <w:color w:val="333333"/>
          <w:sz w:val="21"/>
          <w:szCs w:val="21"/>
        </w:rPr>
        <w:t xml:space="preserve"> over these </w:t>
      </w:r>
      <w:proofErr w:type="spellStart"/>
      <w:r>
        <w:rPr>
          <w:rFonts w:ascii="Helvetica" w:hAnsi="Helvetica" w:cs="Helvetica"/>
          <w:color w:val="333333"/>
          <w:sz w:val="21"/>
          <w:szCs w:val="21"/>
        </w:rPr>
        <w:t>Labour</w:t>
      </w:r>
      <w:proofErr w:type="spellEnd"/>
      <w:r>
        <w:rPr>
          <w:rFonts w:ascii="Helvetica" w:hAnsi="Helvetica" w:cs="Helvetica"/>
          <w:color w:val="333333"/>
          <w:sz w:val="21"/>
          <w:szCs w:val="21"/>
        </w:rPr>
        <w:t xml:space="preserve"> Courts called Punjab </w:t>
      </w:r>
      <w:proofErr w:type="spellStart"/>
      <w:r>
        <w:rPr>
          <w:rFonts w:ascii="Helvetica" w:hAnsi="Helvetica" w:cs="Helvetica"/>
          <w:color w:val="333333"/>
          <w:sz w:val="21"/>
          <w:szCs w:val="21"/>
        </w:rPr>
        <w:t>Labour</w:t>
      </w:r>
      <w:proofErr w:type="spellEnd"/>
      <w:r>
        <w:rPr>
          <w:rFonts w:ascii="Helvetica" w:hAnsi="Helvetica" w:cs="Helvetica"/>
          <w:color w:val="333333"/>
          <w:sz w:val="21"/>
          <w:szCs w:val="21"/>
        </w:rPr>
        <w:t xml:space="preserve"> Appellate Tribunal, which is working at Lahore and Multan. The Appellate Tribunal, keeping in view the exigency of work, undertakes the tours of various Divisions.</w:t>
      </w:r>
    </w:p>
    <w:p w:rsidR="00434B02" w:rsidRDefault="00434B02" w:rsidP="00434B02">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District and Sessions Judges and Additional district and Sessions Judges whose services are borrowed from the High Court are appointed as Presiding Officers of these Courts. The individual workers, collective bargaining agents and the employers can invoke the jurisdiction of these courts for the redressed of their grievances. These Courts adjudicate upon the PIRA-2010.</w:t>
      </w:r>
    </w:p>
    <w:p w:rsidR="00450C8C" w:rsidRDefault="00450C8C"/>
    <w:sectPr w:rsidR="00450C8C" w:rsidSect="00450C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21D34"/>
    <w:multiLevelType w:val="multilevel"/>
    <w:tmpl w:val="21E8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B63AB3"/>
    <w:multiLevelType w:val="multilevel"/>
    <w:tmpl w:val="2B72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042538"/>
    <w:multiLevelType w:val="multilevel"/>
    <w:tmpl w:val="12A4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C16651"/>
    <w:multiLevelType w:val="multilevel"/>
    <w:tmpl w:val="F246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E038A4"/>
    <w:multiLevelType w:val="multilevel"/>
    <w:tmpl w:val="3E4E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4F20C1"/>
    <w:multiLevelType w:val="multilevel"/>
    <w:tmpl w:val="6944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436491"/>
    <w:multiLevelType w:val="multilevel"/>
    <w:tmpl w:val="B934B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022C56"/>
    <w:multiLevelType w:val="multilevel"/>
    <w:tmpl w:val="493E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4"/>
  </w:num>
  <w:num w:numId="4">
    <w:abstractNumId w:val="1"/>
  </w:num>
  <w:num w:numId="5">
    <w:abstractNumId w:val="0"/>
  </w:num>
  <w:num w:numId="6">
    <w:abstractNumId w:val="6"/>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63108"/>
    <w:rsid w:val="00263108"/>
    <w:rsid w:val="00434B02"/>
    <w:rsid w:val="00450C8C"/>
    <w:rsid w:val="00C265D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C8C"/>
  </w:style>
  <w:style w:type="paragraph" w:styleId="Heading1">
    <w:name w:val="heading 1"/>
    <w:basedOn w:val="Normal"/>
    <w:link w:val="Heading1Char"/>
    <w:uiPriority w:val="9"/>
    <w:qFormat/>
    <w:rsid w:val="002631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631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34B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10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63108"/>
    <w:rPr>
      <w:rFonts w:ascii="Times New Roman" w:eastAsia="Times New Roman" w:hAnsi="Times New Roman" w:cs="Times New Roman"/>
      <w:b/>
      <w:bCs/>
      <w:sz w:val="27"/>
      <w:szCs w:val="27"/>
    </w:rPr>
  </w:style>
  <w:style w:type="paragraph" w:customStyle="1" w:styleId="rtejustify">
    <w:name w:val="rtejustify"/>
    <w:basedOn w:val="Normal"/>
    <w:rsid w:val="002631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434B0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434B02"/>
    <w:rPr>
      <w:color w:val="0000FF"/>
      <w:u w:val="single"/>
    </w:rPr>
  </w:style>
  <w:style w:type="paragraph" w:styleId="NormalWeb">
    <w:name w:val="Normal (Web)"/>
    <w:basedOn w:val="Normal"/>
    <w:uiPriority w:val="99"/>
    <w:semiHidden/>
    <w:unhideWhenUsed/>
    <w:rsid w:val="00434B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1422717">
      <w:bodyDiv w:val="1"/>
      <w:marLeft w:val="0"/>
      <w:marRight w:val="0"/>
      <w:marTop w:val="0"/>
      <w:marBottom w:val="0"/>
      <w:divBdr>
        <w:top w:val="none" w:sz="0" w:space="0" w:color="auto"/>
        <w:left w:val="none" w:sz="0" w:space="0" w:color="auto"/>
        <w:bottom w:val="none" w:sz="0" w:space="0" w:color="auto"/>
        <w:right w:val="none" w:sz="0" w:space="0" w:color="auto"/>
      </w:divBdr>
      <w:divsChild>
        <w:div w:id="481502081">
          <w:marLeft w:val="0"/>
          <w:marRight w:val="0"/>
          <w:marTop w:val="0"/>
          <w:marBottom w:val="0"/>
          <w:divBdr>
            <w:top w:val="none" w:sz="0" w:space="0" w:color="auto"/>
            <w:left w:val="none" w:sz="0" w:space="0" w:color="auto"/>
            <w:bottom w:val="none" w:sz="0" w:space="0" w:color="auto"/>
            <w:right w:val="none" w:sz="0" w:space="0" w:color="auto"/>
          </w:divBdr>
          <w:divsChild>
            <w:div w:id="1858931783">
              <w:marLeft w:val="0"/>
              <w:marRight w:val="0"/>
              <w:marTop w:val="0"/>
              <w:marBottom w:val="0"/>
              <w:divBdr>
                <w:top w:val="none" w:sz="0" w:space="0" w:color="auto"/>
                <w:left w:val="none" w:sz="0" w:space="0" w:color="auto"/>
                <w:bottom w:val="none" w:sz="0" w:space="0" w:color="auto"/>
                <w:right w:val="none" w:sz="0" w:space="0" w:color="auto"/>
              </w:divBdr>
              <w:divsChild>
                <w:div w:id="1323579155">
                  <w:marLeft w:val="0"/>
                  <w:marRight w:val="0"/>
                  <w:marTop w:val="0"/>
                  <w:marBottom w:val="0"/>
                  <w:divBdr>
                    <w:top w:val="none" w:sz="0" w:space="0" w:color="auto"/>
                    <w:left w:val="none" w:sz="0" w:space="0" w:color="auto"/>
                    <w:bottom w:val="none" w:sz="0" w:space="0" w:color="auto"/>
                    <w:right w:val="none" w:sz="0" w:space="0" w:color="auto"/>
                  </w:divBdr>
                  <w:divsChild>
                    <w:div w:id="681929537">
                      <w:marLeft w:val="0"/>
                      <w:marRight w:val="0"/>
                      <w:marTop w:val="0"/>
                      <w:marBottom w:val="0"/>
                      <w:divBdr>
                        <w:top w:val="none" w:sz="0" w:space="0" w:color="auto"/>
                        <w:left w:val="none" w:sz="0" w:space="0" w:color="auto"/>
                        <w:bottom w:val="none" w:sz="0" w:space="0" w:color="auto"/>
                        <w:right w:val="none" w:sz="0" w:space="0" w:color="auto"/>
                      </w:divBdr>
                      <w:divsChild>
                        <w:div w:id="689377028">
                          <w:marLeft w:val="0"/>
                          <w:marRight w:val="0"/>
                          <w:marTop w:val="0"/>
                          <w:marBottom w:val="0"/>
                          <w:divBdr>
                            <w:top w:val="none" w:sz="0" w:space="0" w:color="auto"/>
                            <w:left w:val="none" w:sz="0" w:space="0" w:color="auto"/>
                            <w:bottom w:val="none" w:sz="0" w:space="0" w:color="auto"/>
                            <w:right w:val="none" w:sz="0" w:space="0" w:color="auto"/>
                          </w:divBdr>
                          <w:divsChild>
                            <w:div w:id="16507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796025">
      <w:bodyDiv w:val="1"/>
      <w:marLeft w:val="0"/>
      <w:marRight w:val="0"/>
      <w:marTop w:val="0"/>
      <w:marBottom w:val="0"/>
      <w:divBdr>
        <w:top w:val="none" w:sz="0" w:space="0" w:color="auto"/>
        <w:left w:val="none" w:sz="0" w:space="0" w:color="auto"/>
        <w:bottom w:val="none" w:sz="0" w:space="0" w:color="auto"/>
        <w:right w:val="none" w:sz="0" w:space="0" w:color="auto"/>
      </w:divBdr>
      <w:divsChild>
        <w:div w:id="1715495611">
          <w:marLeft w:val="0"/>
          <w:marRight w:val="0"/>
          <w:marTop w:val="0"/>
          <w:marBottom w:val="0"/>
          <w:divBdr>
            <w:top w:val="none" w:sz="0" w:space="0" w:color="auto"/>
            <w:left w:val="none" w:sz="0" w:space="0" w:color="auto"/>
            <w:bottom w:val="none" w:sz="0" w:space="0" w:color="auto"/>
            <w:right w:val="none" w:sz="0" w:space="0" w:color="auto"/>
          </w:divBdr>
          <w:divsChild>
            <w:div w:id="1611474476">
              <w:marLeft w:val="0"/>
              <w:marRight w:val="0"/>
              <w:marTop w:val="0"/>
              <w:marBottom w:val="0"/>
              <w:divBdr>
                <w:top w:val="none" w:sz="0" w:space="0" w:color="auto"/>
                <w:left w:val="none" w:sz="0" w:space="0" w:color="auto"/>
                <w:bottom w:val="none" w:sz="0" w:space="0" w:color="auto"/>
                <w:right w:val="none" w:sz="0" w:space="0" w:color="auto"/>
              </w:divBdr>
              <w:divsChild>
                <w:div w:id="977345233">
                  <w:marLeft w:val="0"/>
                  <w:marRight w:val="0"/>
                  <w:marTop w:val="0"/>
                  <w:marBottom w:val="0"/>
                  <w:divBdr>
                    <w:top w:val="none" w:sz="0" w:space="0" w:color="auto"/>
                    <w:left w:val="none" w:sz="0" w:space="0" w:color="auto"/>
                    <w:bottom w:val="none" w:sz="0" w:space="0" w:color="auto"/>
                    <w:right w:val="none" w:sz="0" w:space="0" w:color="auto"/>
                  </w:divBdr>
                  <w:divsChild>
                    <w:div w:id="241183165">
                      <w:marLeft w:val="0"/>
                      <w:marRight w:val="0"/>
                      <w:marTop w:val="0"/>
                      <w:marBottom w:val="0"/>
                      <w:divBdr>
                        <w:top w:val="none" w:sz="0" w:space="0" w:color="auto"/>
                        <w:left w:val="none" w:sz="0" w:space="0" w:color="auto"/>
                        <w:bottom w:val="none" w:sz="0" w:space="0" w:color="auto"/>
                        <w:right w:val="none" w:sz="0" w:space="0" w:color="auto"/>
                      </w:divBdr>
                      <w:divsChild>
                        <w:div w:id="1625697804">
                          <w:marLeft w:val="0"/>
                          <w:marRight w:val="0"/>
                          <w:marTop w:val="0"/>
                          <w:marBottom w:val="0"/>
                          <w:divBdr>
                            <w:top w:val="none" w:sz="0" w:space="0" w:color="auto"/>
                            <w:left w:val="none" w:sz="0" w:space="0" w:color="auto"/>
                            <w:bottom w:val="none" w:sz="0" w:space="0" w:color="auto"/>
                            <w:right w:val="none" w:sz="0" w:space="0" w:color="auto"/>
                          </w:divBdr>
                          <w:divsChild>
                            <w:div w:id="15525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764796">
      <w:bodyDiv w:val="1"/>
      <w:marLeft w:val="0"/>
      <w:marRight w:val="0"/>
      <w:marTop w:val="0"/>
      <w:marBottom w:val="0"/>
      <w:divBdr>
        <w:top w:val="none" w:sz="0" w:space="0" w:color="auto"/>
        <w:left w:val="none" w:sz="0" w:space="0" w:color="auto"/>
        <w:bottom w:val="none" w:sz="0" w:space="0" w:color="auto"/>
        <w:right w:val="none" w:sz="0" w:space="0" w:color="auto"/>
      </w:divBdr>
      <w:divsChild>
        <w:div w:id="722294495">
          <w:marLeft w:val="0"/>
          <w:marRight w:val="0"/>
          <w:marTop w:val="0"/>
          <w:marBottom w:val="0"/>
          <w:divBdr>
            <w:top w:val="none" w:sz="0" w:space="0" w:color="auto"/>
            <w:left w:val="none" w:sz="0" w:space="0" w:color="auto"/>
            <w:bottom w:val="none" w:sz="0" w:space="0" w:color="auto"/>
            <w:right w:val="none" w:sz="0" w:space="0" w:color="auto"/>
          </w:divBdr>
          <w:divsChild>
            <w:div w:id="259604933">
              <w:marLeft w:val="0"/>
              <w:marRight w:val="0"/>
              <w:marTop w:val="0"/>
              <w:marBottom w:val="0"/>
              <w:divBdr>
                <w:top w:val="none" w:sz="0" w:space="0" w:color="auto"/>
                <w:left w:val="none" w:sz="0" w:space="0" w:color="auto"/>
                <w:bottom w:val="none" w:sz="0" w:space="0" w:color="auto"/>
                <w:right w:val="none" w:sz="0" w:space="0" w:color="auto"/>
              </w:divBdr>
              <w:divsChild>
                <w:div w:id="1204906652">
                  <w:marLeft w:val="0"/>
                  <w:marRight w:val="0"/>
                  <w:marTop w:val="0"/>
                  <w:marBottom w:val="0"/>
                  <w:divBdr>
                    <w:top w:val="none" w:sz="0" w:space="0" w:color="auto"/>
                    <w:left w:val="none" w:sz="0" w:space="0" w:color="auto"/>
                    <w:bottom w:val="none" w:sz="0" w:space="0" w:color="auto"/>
                    <w:right w:val="none" w:sz="0" w:space="0" w:color="auto"/>
                  </w:divBdr>
                  <w:divsChild>
                    <w:div w:id="1310936932">
                      <w:marLeft w:val="0"/>
                      <w:marRight w:val="0"/>
                      <w:marTop w:val="0"/>
                      <w:marBottom w:val="0"/>
                      <w:divBdr>
                        <w:top w:val="none" w:sz="0" w:space="0" w:color="auto"/>
                        <w:left w:val="none" w:sz="0" w:space="0" w:color="auto"/>
                        <w:bottom w:val="none" w:sz="0" w:space="0" w:color="auto"/>
                        <w:right w:val="none" w:sz="0" w:space="0" w:color="auto"/>
                      </w:divBdr>
                      <w:divsChild>
                        <w:div w:id="1982036555">
                          <w:marLeft w:val="0"/>
                          <w:marRight w:val="0"/>
                          <w:marTop w:val="0"/>
                          <w:marBottom w:val="0"/>
                          <w:divBdr>
                            <w:top w:val="none" w:sz="0" w:space="0" w:color="auto"/>
                            <w:left w:val="none" w:sz="0" w:space="0" w:color="auto"/>
                            <w:bottom w:val="none" w:sz="0" w:space="0" w:color="auto"/>
                            <w:right w:val="none" w:sz="0" w:space="0" w:color="auto"/>
                          </w:divBdr>
                          <w:divsChild>
                            <w:div w:id="580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7701">
      <w:bodyDiv w:val="1"/>
      <w:marLeft w:val="0"/>
      <w:marRight w:val="0"/>
      <w:marTop w:val="0"/>
      <w:marBottom w:val="0"/>
      <w:divBdr>
        <w:top w:val="none" w:sz="0" w:space="0" w:color="auto"/>
        <w:left w:val="none" w:sz="0" w:space="0" w:color="auto"/>
        <w:bottom w:val="none" w:sz="0" w:space="0" w:color="auto"/>
        <w:right w:val="none" w:sz="0" w:space="0" w:color="auto"/>
      </w:divBdr>
      <w:divsChild>
        <w:div w:id="1061172380">
          <w:marLeft w:val="0"/>
          <w:marRight w:val="0"/>
          <w:marTop w:val="0"/>
          <w:marBottom w:val="0"/>
          <w:divBdr>
            <w:top w:val="none" w:sz="0" w:space="0" w:color="auto"/>
            <w:left w:val="none" w:sz="0" w:space="0" w:color="auto"/>
            <w:bottom w:val="none" w:sz="0" w:space="0" w:color="auto"/>
            <w:right w:val="none" w:sz="0" w:space="0" w:color="auto"/>
          </w:divBdr>
          <w:divsChild>
            <w:div w:id="619646071">
              <w:marLeft w:val="0"/>
              <w:marRight w:val="0"/>
              <w:marTop w:val="0"/>
              <w:marBottom w:val="0"/>
              <w:divBdr>
                <w:top w:val="none" w:sz="0" w:space="0" w:color="auto"/>
                <w:left w:val="none" w:sz="0" w:space="0" w:color="auto"/>
                <w:bottom w:val="none" w:sz="0" w:space="0" w:color="auto"/>
                <w:right w:val="none" w:sz="0" w:space="0" w:color="auto"/>
              </w:divBdr>
              <w:divsChild>
                <w:div w:id="388891542">
                  <w:marLeft w:val="0"/>
                  <w:marRight w:val="0"/>
                  <w:marTop w:val="0"/>
                  <w:marBottom w:val="0"/>
                  <w:divBdr>
                    <w:top w:val="none" w:sz="0" w:space="0" w:color="auto"/>
                    <w:left w:val="none" w:sz="0" w:space="0" w:color="auto"/>
                    <w:bottom w:val="none" w:sz="0" w:space="0" w:color="auto"/>
                    <w:right w:val="none" w:sz="0" w:space="0" w:color="auto"/>
                  </w:divBdr>
                  <w:divsChild>
                    <w:div w:id="1008362186">
                      <w:marLeft w:val="0"/>
                      <w:marRight w:val="0"/>
                      <w:marTop w:val="0"/>
                      <w:marBottom w:val="0"/>
                      <w:divBdr>
                        <w:top w:val="none" w:sz="0" w:space="0" w:color="auto"/>
                        <w:left w:val="none" w:sz="0" w:space="0" w:color="auto"/>
                        <w:bottom w:val="none" w:sz="0" w:space="0" w:color="auto"/>
                        <w:right w:val="none" w:sz="0" w:space="0" w:color="auto"/>
                      </w:divBdr>
                      <w:divsChild>
                        <w:div w:id="1726101666">
                          <w:marLeft w:val="0"/>
                          <w:marRight w:val="0"/>
                          <w:marTop w:val="0"/>
                          <w:marBottom w:val="0"/>
                          <w:divBdr>
                            <w:top w:val="none" w:sz="0" w:space="0" w:color="auto"/>
                            <w:left w:val="none" w:sz="0" w:space="0" w:color="auto"/>
                            <w:bottom w:val="none" w:sz="0" w:space="0" w:color="auto"/>
                            <w:right w:val="none" w:sz="0" w:space="0" w:color="auto"/>
                          </w:divBdr>
                          <w:divsChild>
                            <w:div w:id="13811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wwb.com.pk/" TargetMode="External"/><Relationship Id="rId5" Type="http://schemas.openxmlformats.org/officeDocument/2006/relationships/hyperlink" Target="http://www.pessi.gop.p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1691</Words>
  <Characters>9645</Characters>
  <Application>Microsoft Office Word</Application>
  <DocSecurity>0</DocSecurity>
  <Lines>80</Lines>
  <Paragraphs>22</Paragraphs>
  <ScaleCrop>false</ScaleCrop>
  <Company/>
  <LinksUpToDate>false</LinksUpToDate>
  <CharactersWithSpaces>11314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2020-05-02T18:46:00Z</dcterms:created>
  <dcterms:modified xsi:type="dcterms:W3CDTF">2020-05-02T18:48:00Z</dcterms:modified>
</cp:coreProperties>
</file>