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8F" w:rsidRPr="001B378F" w:rsidRDefault="001B378F" w:rsidP="001B3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 w:cs="Times New Roman"/>
          <w:sz w:val="24"/>
          <w:szCs w:val="24"/>
        </w:rPr>
        <w:t>Media Laws and Ethics</w:t>
      </w:r>
    </w:p>
    <w:p w:rsidR="001B378F" w:rsidRPr="001B378F" w:rsidRDefault="001B378F" w:rsidP="001B37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>Course Instructor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 w:cs="Times New Roman"/>
          <w:sz w:val="24"/>
          <w:szCs w:val="24"/>
        </w:rPr>
        <w:t>Zowaina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</w:p>
    <w:p w:rsidR="00D40099" w:rsidRPr="001B378F" w:rsidRDefault="00D40099" w:rsidP="001B378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>JOURNALISTIC CODES AND ETHICS</w:t>
      </w:r>
    </w:p>
    <w:p w:rsidR="00781C21" w:rsidRDefault="00230318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Journalistic</w:t>
      </w:r>
      <w:r w:rsidR="00D40099" w:rsidRPr="001B378F">
        <w:rPr>
          <w:rFonts w:ascii="Times New Roman" w:hAnsi="Times New Roman" w:cs="Times New Roman"/>
          <w:sz w:val="24"/>
          <w:szCs w:val="24"/>
        </w:rPr>
        <w:t xml:space="preserve"> ethics and standards include principles of ethics and of good practice to address the specific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D40099" w:rsidRPr="001B378F">
        <w:rPr>
          <w:rFonts w:ascii="Times New Roman" w:hAnsi="Times New Roman" w:cs="Times New Roman"/>
          <w:sz w:val="24"/>
          <w:szCs w:val="24"/>
        </w:rPr>
        <w:t>challenges faced by professional journalists. Historically and currently these principles are most widely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D40099" w:rsidRPr="001B378F">
        <w:rPr>
          <w:rFonts w:ascii="Times New Roman" w:hAnsi="Times New Roman" w:cs="Times New Roman"/>
          <w:sz w:val="24"/>
          <w:szCs w:val="24"/>
        </w:rPr>
        <w:t>known to journalists as their professional "code of ethic</w:t>
      </w:r>
      <w:r w:rsidR="001471CA">
        <w:rPr>
          <w:rFonts w:ascii="Times New Roman" w:hAnsi="Times New Roman" w:cs="Times New Roman"/>
          <w:sz w:val="24"/>
          <w:szCs w:val="24"/>
        </w:rPr>
        <w:t>s" or the "canons of journalism</w:t>
      </w:r>
      <w:r w:rsidR="00D40099" w:rsidRPr="001B378F">
        <w:rPr>
          <w:rFonts w:ascii="Times New Roman" w:hAnsi="Times New Roman" w:cs="Times New Roman"/>
          <w:sz w:val="24"/>
          <w:szCs w:val="24"/>
        </w:rPr>
        <w:t>"</w:t>
      </w:r>
      <w:r w:rsidR="001471CA">
        <w:rPr>
          <w:rFonts w:ascii="Times New Roman" w:hAnsi="Times New Roman" w:cs="Times New Roman"/>
          <w:sz w:val="24"/>
          <w:szCs w:val="24"/>
        </w:rPr>
        <w:t>.</w:t>
      </w:r>
      <w:r w:rsidR="00D40099" w:rsidRPr="001B378F">
        <w:rPr>
          <w:rFonts w:ascii="Times New Roman" w:hAnsi="Times New Roman" w:cs="Times New Roman"/>
          <w:sz w:val="24"/>
          <w:szCs w:val="24"/>
        </w:rPr>
        <w:t xml:space="preserve"> The basic codes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D40099" w:rsidRPr="001B378F">
        <w:rPr>
          <w:rFonts w:ascii="Times New Roman" w:hAnsi="Times New Roman" w:cs="Times New Roman"/>
          <w:sz w:val="24"/>
          <w:szCs w:val="24"/>
        </w:rPr>
        <w:t>and canons commonly appear in statements drafted by professional journalism associations and individual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D40099" w:rsidRPr="001B378F">
        <w:rPr>
          <w:rFonts w:ascii="Times New Roman" w:hAnsi="Times New Roman" w:cs="Times New Roman"/>
          <w:sz w:val="24"/>
          <w:szCs w:val="24"/>
        </w:rPr>
        <w:t>print broadcast, and online news organizations.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While various existing codes have some differences, most share common elements including the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principles of — truthfulness, accuracy, objectivity impartiality, fairness and public accountability — as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these apply to the acquisition of newsworthy information and its subsequent reportage to the public.</w:t>
      </w:r>
    </w:p>
    <w:p w:rsidR="00D40099" w:rsidRPr="003874FE" w:rsidRDefault="00D40099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4FE">
        <w:rPr>
          <w:rFonts w:ascii="Times New Roman" w:hAnsi="Times New Roman" w:cs="Times New Roman"/>
          <w:b/>
          <w:sz w:val="24"/>
          <w:szCs w:val="24"/>
        </w:rPr>
        <w:t>THE CODE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All members of the press have a duty to maintain the highest professional standards. The Code, which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includes this preamble and the public interest exceptions below, sets the benchmark for those ethical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standards, protecting both the rights of the individual and the public's right to know. It is the cornerstone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of the system of self-regulation to which the industry has made a binding commitment.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It is essential that an agreed code be honored not only to the letter but in th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e full spirit. It should not be </w:t>
      </w:r>
      <w:r w:rsidRPr="001B378F">
        <w:rPr>
          <w:rFonts w:ascii="Times New Roman" w:hAnsi="Times New Roman" w:cs="Times New Roman"/>
          <w:sz w:val="24"/>
          <w:szCs w:val="24"/>
        </w:rPr>
        <w:t>interpreted so narrowly as to compromise its commitment to respect the r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ights of the individual, nor so </w:t>
      </w:r>
      <w:r w:rsidRPr="001B378F">
        <w:rPr>
          <w:rFonts w:ascii="Times New Roman" w:hAnsi="Times New Roman" w:cs="Times New Roman"/>
          <w:sz w:val="24"/>
          <w:szCs w:val="24"/>
        </w:rPr>
        <w:t>broadly that it constitutes an unnecessary interference with freedom of exp</w:t>
      </w:r>
      <w:r w:rsidR="001757B1" w:rsidRPr="001B378F">
        <w:rPr>
          <w:rFonts w:ascii="Times New Roman" w:hAnsi="Times New Roman" w:cs="Times New Roman"/>
          <w:sz w:val="24"/>
          <w:szCs w:val="24"/>
        </w:rPr>
        <w:t>ression or prevents publication</w:t>
      </w:r>
      <w:r w:rsidR="00544CA3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in the public interest.</w:t>
      </w:r>
    </w:p>
    <w:p w:rsidR="00D40099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It is the responsibility of editors and publishers to apply the Code to editoria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l material in both printed and </w:t>
      </w:r>
      <w:r w:rsidRPr="001B378F">
        <w:rPr>
          <w:rFonts w:ascii="Times New Roman" w:hAnsi="Times New Roman" w:cs="Times New Roman"/>
          <w:sz w:val="24"/>
          <w:szCs w:val="24"/>
        </w:rPr>
        <w:t>online versions of publications. They should take care to ensure it is obser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ved rigorously by all editorial </w:t>
      </w:r>
      <w:r w:rsidRPr="001B378F">
        <w:rPr>
          <w:rFonts w:ascii="Times New Roman" w:hAnsi="Times New Roman" w:cs="Times New Roman"/>
          <w:sz w:val="24"/>
          <w:szCs w:val="24"/>
        </w:rPr>
        <w:t>staff and external contributors, including non-journalists, in printed and online versions of publications.</w:t>
      </w:r>
    </w:p>
    <w:p w:rsidR="006739BA" w:rsidRDefault="006739BA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A5A" w:rsidRPr="003F4A5A" w:rsidRDefault="003F4A5A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Press Complaints Commission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Editors should co-operate swiftly with the PCC in the resolution of compla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ints. Any publication judged to </w:t>
      </w:r>
      <w:r w:rsidRPr="001B378F">
        <w:rPr>
          <w:rFonts w:ascii="Times New Roman" w:hAnsi="Times New Roman" w:cs="Times New Roman"/>
          <w:sz w:val="24"/>
          <w:szCs w:val="24"/>
        </w:rPr>
        <w:t>have breached the Code must print the adjudication in full and with due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 prominence, including headline </w:t>
      </w:r>
      <w:r w:rsidRPr="001B378F">
        <w:rPr>
          <w:rFonts w:ascii="Times New Roman" w:hAnsi="Times New Roman" w:cs="Times New Roman"/>
          <w:sz w:val="24"/>
          <w:szCs w:val="24"/>
        </w:rPr>
        <w:t>reference to the PCC.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The Press Complaints Commission is charged with enforcing the following Code of Practice which was</w:t>
      </w:r>
      <w:r w:rsidR="005148C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 xml:space="preserve">framed by the newspaper and periodical industry and was </w:t>
      </w:r>
      <w:r w:rsidR="006739BA">
        <w:rPr>
          <w:rFonts w:ascii="Times New Roman" w:hAnsi="Times New Roman" w:cs="Times New Roman"/>
          <w:sz w:val="24"/>
          <w:szCs w:val="24"/>
        </w:rPr>
        <w:t>ratified</w:t>
      </w:r>
      <w:r w:rsidRPr="001B378F">
        <w:rPr>
          <w:rFonts w:ascii="Times New Roman" w:hAnsi="Times New Roman" w:cs="Times New Roman"/>
          <w:sz w:val="24"/>
          <w:szCs w:val="24"/>
        </w:rPr>
        <w:t xml:space="preserve"> by the PCC on 01 August 2007.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>Evolution and purpose of codes of journalism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The principles of good journalism are directed toward bringing the highe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st quality of news reporting to </w:t>
      </w:r>
      <w:r w:rsidRPr="001B378F">
        <w:rPr>
          <w:rFonts w:ascii="Times New Roman" w:hAnsi="Times New Roman" w:cs="Times New Roman"/>
          <w:sz w:val="24"/>
          <w:szCs w:val="24"/>
        </w:rPr>
        <w:t>the public, thus fulfilling the mission of timely distribution of information in service of the public interest.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To a large degree, the codes and canons evolved via observation of and response to past et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hical lapses by </w:t>
      </w:r>
      <w:r w:rsidRPr="001B378F">
        <w:rPr>
          <w:rFonts w:ascii="Times New Roman" w:hAnsi="Times New Roman" w:cs="Times New Roman"/>
          <w:sz w:val="24"/>
          <w:szCs w:val="24"/>
        </w:rPr>
        <w:t>journalists and publishers. Today, it is common for terms of employme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nt to mandate adherence to such </w:t>
      </w:r>
      <w:r w:rsidRPr="001B378F">
        <w:rPr>
          <w:rFonts w:ascii="Times New Roman" w:hAnsi="Times New Roman" w:cs="Times New Roman"/>
          <w:sz w:val="24"/>
          <w:szCs w:val="24"/>
        </w:rPr>
        <w:t>codes equally applicable to both staff and freelance journalists; journalists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 may face dismissal for ethical </w:t>
      </w:r>
      <w:r w:rsidRPr="001B378F">
        <w:rPr>
          <w:rFonts w:ascii="Times New Roman" w:hAnsi="Times New Roman" w:cs="Times New Roman"/>
          <w:sz w:val="24"/>
          <w:szCs w:val="24"/>
        </w:rPr>
        <w:t>failures. Upholding professional standards also enhances the re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putation of and trust in a news </w:t>
      </w:r>
      <w:r w:rsidRPr="001B378F">
        <w:rPr>
          <w:rFonts w:ascii="Times New Roman" w:hAnsi="Times New Roman" w:cs="Times New Roman"/>
          <w:sz w:val="24"/>
          <w:szCs w:val="24"/>
        </w:rPr>
        <w:t>organization, which boosts the size of the audience it serves.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Journalistic codes of ethics are designed as guides through numerous difficulties, such as conflicts of</w:t>
      </w:r>
      <w:r w:rsidR="009A360D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interest, to assist journalists in dealing with ethical dilemmas. The codes a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nd canons provide journalists a </w:t>
      </w:r>
      <w:r w:rsidRPr="001B378F">
        <w:rPr>
          <w:rFonts w:ascii="Times New Roman" w:hAnsi="Times New Roman" w:cs="Times New Roman"/>
          <w:sz w:val="24"/>
          <w:szCs w:val="24"/>
        </w:rPr>
        <w:t>framework for self-monitoring and self-correction as they pursue professional assignments.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>Codes of practice</w:t>
      </w:r>
    </w:p>
    <w:p w:rsidR="00D40099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While journalists in the United States and European countries have led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 in formulation and adoption of </w:t>
      </w:r>
      <w:r w:rsidRPr="001B378F">
        <w:rPr>
          <w:rFonts w:ascii="Times New Roman" w:hAnsi="Times New Roman" w:cs="Times New Roman"/>
          <w:sz w:val="24"/>
          <w:szCs w:val="24"/>
        </w:rPr>
        <w:t>these standards, such codes can be found in news reporting organizations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 in most countries with freedom </w:t>
      </w:r>
      <w:r w:rsidRPr="001B378F">
        <w:rPr>
          <w:rFonts w:ascii="Times New Roman" w:hAnsi="Times New Roman" w:cs="Times New Roman"/>
          <w:sz w:val="24"/>
          <w:szCs w:val="24"/>
        </w:rPr>
        <w:t>of the press. The written codes and practical standards vary somew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hat from country to country and </w:t>
      </w:r>
      <w:r w:rsidRPr="001B378F">
        <w:rPr>
          <w:rFonts w:ascii="Times New Roman" w:hAnsi="Times New Roman" w:cs="Times New Roman"/>
          <w:sz w:val="24"/>
          <w:szCs w:val="24"/>
        </w:rPr>
        <w:t>organization to organization, but there is a substantial overlap am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ong mainstream publications and </w:t>
      </w:r>
      <w:bookmarkStart w:id="0" w:name="_GoBack"/>
      <w:bookmarkEnd w:id="0"/>
      <w:r w:rsidRPr="001B378F">
        <w:rPr>
          <w:rFonts w:ascii="Times New Roman" w:hAnsi="Times New Roman" w:cs="Times New Roman"/>
          <w:sz w:val="24"/>
          <w:szCs w:val="24"/>
        </w:rPr>
        <w:t>societies.</w:t>
      </w:r>
    </w:p>
    <w:p w:rsidR="00A441D7" w:rsidRPr="001B378F" w:rsidRDefault="00D40099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lastRenderedPageBreak/>
        <w:t>One of the leading voices in the U.S. on the subject of Journalistic Standards and Ethics is the Society of</w:t>
      </w:r>
      <w:r w:rsidR="002B2FA6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J</w:t>
      </w:r>
      <w:r w:rsidR="00A441D7" w:rsidRPr="001B378F">
        <w:rPr>
          <w:rFonts w:ascii="Times New Roman" w:hAnsi="Times New Roman" w:cs="Times New Roman"/>
          <w:sz w:val="24"/>
          <w:szCs w:val="24"/>
        </w:rPr>
        <w:t>ournalists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A441D7" w:rsidRPr="001B378F">
        <w:rPr>
          <w:rFonts w:ascii="Times New Roman" w:hAnsi="Times New Roman" w:cs="Times New Roman"/>
          <w:sz w:val="24"/>
          <w:szCs w:val="24"/>
        </w:rPr>
        <w:t>is the forerunner of justice and the foundation of democracy. The duty of the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A441D7" w:rsidRPr="001B378F">
        <w:rPr>
          <w:rFonts w:ascii="Times New Roman" w:hAnsi="Times New Roman" w:cs="Times New Roman"/>
          <w:sz w:val="24"/>
          <w:szCs w:val="24"/>
        </w:rPr>
        <w:t>journalist is to further those ends by seeking truth and providing a fair and comprehensive account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A441D7" w:rsidRPr="001B378F">
        <w:rPr>
          <w:rFonts w:ascii="Times New Roman" w:hAnsi="Times New Roman" w:cs="Times New Roman"/>
          <w:sz w:val="24"/>
          <w:szCs w:val="24"/>
        </w:rPr>
        <w:t>of events and issues. Conscientious journalists from all media and specialties strive to serve the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A441D7" w:rsidRPr="001B378F">
        <w:rPr>
          <w:rFonts w:ascii="Times New Roman" w:hAnsi="Times New Roman" w:cs="Times New Roman"/>
          <w:sz w:val="24"/>
          <w:szCs w:val="24"/>
        </w:rPr>
        <w:t>public with thoroughness and honesty. Professional integrity is the cornerstone of a journalist's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="00A441D7" w:rsidRPr="001B378F">
        <w:rPr>
          <w:rFonts w:ascii="Times New Roman" w:hAnsi="Times New Roman" w:cs="Times New Roman"/>
          <w:sz w:val="24"/>
          <w:szCs w:val="24"/>
        </w:rPr>
        <w:t>credibility.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 xml:space="preserve">The </w:t>
      </w:r>
      <w:r w:rsidR="00A651B7" w:rsidRPr="00A651B7">
        <w:rPr>
          <w:rFonts w:ascii="Times New Roman" w:hAnsi="Times New Roman" w:cs="Times New Roman"/>
          <w:sz w:val="24"/>
          <w:szCs w:val="24"/>
          <w:shd w:val="clear" w:color="auto" w:fill="FFFFFF"/>
        </w:rPr>
        <w:t>Radio Television Digital News Association</w:t>
      </w:r>
      <w:r w:rsidRPr="00A651B7">
        <w:rPr>
          <w:rFonts w:ascii="Times New Roman" w:hAnsi="Times New Roman" w:cs="Times New Roman"/>
          <w:sz w:val="24"/>
          <w:szCs w:val="24"/>
        </w:rPr>
        <w:t xml:space="preserve">, </w:t>
      </w:r>
      <w:r w:rsidRPr="001B378F">
        <w:rPr>
          <w:rFonts w:ascii="Times New Roman" w:hAnsi="Times New Roman" w:cs="Times New Roman"/>
          <w:sz w:val="24"/>
          <w:szCs w:val="24"/>
        </w:rPr>
        <w:t>an organization exclusively centered on electronic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journalism, maintains a code of ethics centering on -- public trust, truthfulness, fairness, integrity,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independence and accountability. RTDNA publishes a pocket guide to these standards. RTDNA publishes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a pocket guide to these standards.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Examples of journalistic codes of ethics held by international news gathering organizations may be found</w:t>
      </w:r>
      <w:r w:rsidR="002D5854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as follows: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• British Broadcasting Corporation: Editorial Guidelines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• Canadian Broadcasting Corporation: Journalistic Standard and Practices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• Al Jazeera: Code of Ethics.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• Code of Journalists of the Republic of Slovenia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>Definition Code of Ethics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A Code of Ethics is a set of standards, rules, guidelines, and values that govern and guide ethical business</w:t>
      </w:r>
      <w:r w:rsidR="0063743C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 xml:space="preserve">behavior in a company, profession, or organization of </w:t>
      </w:r>
      <w:proofErr w:type="spellStart"/>
      <w:proofErr w:type="gramStart"/>
      <w:r w:rsidRPr="001B378F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1B378F">
        <w:rPr>
          <w:rFonts w:ascii="Times New Roman" w:hAnsi="Times New Roman" w:cs="Times New Roman"/>
          <w:sz w:val="24"/>
          <w:szCs w:val="24"/>
        </w:rPr>
        <w:t xml:space="preserve"> employees, interactions among the employees,</w:t>
      </w:r>
      <w:r w:rsidR="0063743C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and interactions between the employees and the general public.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Some codes of ethics have the force of law. Violations of these codes may be subject to administrative</w:t>
      </w:r>
      <w:r w:rsidR="0063743C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(e.g., loss of license), civil or penal remedies. Other codes can be enforced by the promulgating</w:t>
      </w:r>
      <w:r w:rsidR="0063743C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organization alone; a violation of these codes is usually limited to loss of membership in the organization.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Other codes are merely advisory and there are no prescribed remedies for violations or even procedures</w:t>
      </w:r>
      <w:r w:rsidR="0063743C" w:rsidRPr="001B378F">
        <w:rPr>
          <w:rFonts w:ascii="Times New Roman" w:hAnsi="Times New Roman" w:cs="Times New Roman"/>
          <w:sz w:val="24"/>
          <w:szCs w:val="24"/>
        </w:rPr>
        <w:t xml:space="preserve"> </w:t>
      </w:r>
      <w:r w:rsidRPr="001B378F">
        <w:rPr>
          <w:rFonts w:ascii="Times New Roman" w:hAnsi="Times New Roman" w:cs="Times New Roman"/>
          <w:sz w:val="24"/>
          <w:szCs w:val="24"/>
        </w:rPr>
        <w:t>for determining whether a violation even occurred. Furthermore, the effectivene</w:t>
      </w:r>
      <w:r w:rsidR="001757B1" w:rsidRPr="001B378F">
        <w:rPr>
          <w:rFonts w:ascii="Times New Roman" w:hAnsi="Times New Roman" w:cs="Times New Roman"/>
          <w:sz w:val="24"/>
          <w:szCs w:val="24"/>
        </w:rPr>
        <w:t xml:space="preserve">ss of </w:t>
      </w:r>
      <w:r w:rsidR="001757B1" w:rsidRPr="001B378F">
        <w:rPr>
          <w:rFonts w:ascii="Times New Roman" w:hAnsi="Times New Roman" w:cs="Times New Roman"/>
          <w:sz w:val="24"/>
          <w:szCs w:val="24"/>
        </w:rPr>
        <w:lastRenderedPageBreak/>
        <w:t xml:space="preserve">codes of ethics </w:t>
      </w:r>
      <w:r w:rsidRPr="001B378F">
        <w:rPr>
          <w:rFonts w:ascii="Times New Roman" w:hAnsi="Times New Roman" w:cs="Times New Roman"/>
          <w:sz w:val="24"/>
          <w:szCs w:val="24"/>
        </w:rPr>
        <w:t>depends on the extent to which the management of the organizat</w:t>
      </w:r>
      <w:r w:rsidR="001757B1" w:rsidRPr="001B378F">
        <w:rPr>
          <w:rFonts w:ascii="Times New Roman" w:hAnsi="Times New Roman" w:cs="Times New Roman"/>
          <w:sz w:val="24"/>
          <w:szCs w:val="24"/>
        </w:rPr>
        <w:t>ion embraces and supports them.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78F">
        <w:rPr>
          <w:rFonts w:ascii="Times New Roman" w:hAnsi="Times New Roman" w:cs="Times New Roman"/>
          <w:sz w:val="24"/>
          <w:szCs w:val="24"/>
        </w:rPr>
        <w:t>The primary themes common to most codes of journalistic standards and ethics are the following.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 xml:space="preserve"> Objectivity</w:t>
      </w:r>
    </w:p>
    <w:p w:rsidR="00A441D7" w:rsidRPr="00E24A30" w:rsidRDefault="00A441D7" w:rsidP="00E24A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Unequivocal separation between news and opinion. In-house editorials and opinion pieces are</w:t>
      </w:r>
      <w:r w:rsidR="00E24A30">
        <w:rPr>
          <w:rFonts w:ascii="Times New Roman" w:hAnsi="Times New Roman" w:cs="Times New Roman"/>
          <w:sz w:val="24"/>
          <w:szCs w:val="24"/>
        </w:rPr>
        <w:t xml:space="preserve"> c</w:t>
      </w:r>
      <w:r w:rsidRPr="00E24A30">
        <w:rPr>
          <w:rFonts w:ascii="Times New Roman" w:hAnsi="Times New Roman" w:cs="Times New Roman"/>
          <w:sz w:val="24"/>
          <w:szCs w:val="24"/>
        </w:rPr>
        <w:t>learly separated from news pieces. News reporters and editorial staff are distinct.</w:t>
      </w:r>
    </w:p>
    <w:p w:rsidR="00A441D7" w:rsidRPr="00E24A30" w:rsidRDefault="00A441D7" w:rsidP="00E24A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Unequivocal separation between advertisements and news. All advertisements must be clearly</w:t>
      </w:r>
      <w:r w:rsidR="00E24A30">
        <w:rPr>
          <w:rFonts w:ascii="Times New Roman" w:hAnsi="Times New Roman" w:cs="Times New Roman"/>
          <w:sz w:val="24"/>
          <w:szCs w:val="24"/>
        </w:rPr>
        <w:t xml:space="preserve"> </w:t>
      </w:r>
      <w:r w:rsidRPr="00E24A30">
        <w:rPr>
          <w:rFonts w:ascii="Times New Roman" w:hAnsi="Times New Roman" w:cs="Times New Roman"/>
          <w:sz w:val="24"/>
          <w:szCs w:val="24"/>
        </w:rPr>
        <w:t>identifiable as such.</w:t>
      </w:r>
    </w:p>
    <w:p w:rsidR="00A441D7" w:rsidRPr="00E24A30" w:rsidRDefault="00A441D7" w:rsidP="00E24A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Reporter must avoid conflicts of interest — incentives to report a story with a given slant. This</w:t>
      </w:r>
      <w:r w:rsidR="00E24A30">
        <w:rPr>
          <w:rFonts w:ascii="Times New Roman" w:hAnsi="Times New Roman" w:cs="Times New Roman"/>
          <w:sz w:val="24"/>
          <w:szCs w:val="24"/>
        </w:rPr>
        <w:t xml:space="preserve"> </w:t>
      </w:r>
      <w:r w:rsidRPr="00E24A30">
        <w:rPr>
          <w:rFonts w:ascii="Times New Roman" w:hAnsi="Times New Roman" w:cs="Times New Roman"/>
          <w:sz w:val="24"/>
          <w:szCs w:val="24"/>
        </w:rPr>
        <w:t>includes not taking bribes and not reporting on stories that affect the reporter's personal,</w:t>
      </w:r>
      <w:r w:rsidR="00E24A30">
        <w:rPr>
          <w:rFonts w:ascii="Times New Roman" w:hAnsi="Times New Roman" w:cs="Times New Roman"/>
          <w:sz w:val="24"/>
          <w:szCs w:val="24"/>
        </w:rPr>
        <w:t xml:space="preserve"> </w:t>
      </w:r>
      <w:r w:rsidRPr="00E24A30">
        <w:rPr>
          <w:rFonts w:ascii="Times New Roman" w:hAnsi="Times New Roman" w:cs="Times New Roman"/>
          <w:sz w:val="24"/>
          <w:szCs w:val="24"/>
        </w:rPr>
        <w:t>economic or political interests. See envelope journalism.</w:t>
      </w:r>
    </w:p>
    <w:p w:rsidR="00A441D7" w:rsidRPr="00896E89" w:rsidRDefault="00A441D7" w:rsidP="00896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Competing points of view are balanced and fairly characterized.</w:t>
      </w:r>
    </w:p>
    <w:p w:rsidR="00A441D7" w:rsidRPr="00E24A30" w:rsidRDefault="00A441D7" w:rsidP="00E24A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Persons who are the subject of adverse news stories are allowed a reasonable opportunity to</w:t>
      </w:r>
      <w:r w:rsidR="00E24A30">
        <w:rPr>
          <w:rFonts w:ascii="Times New Roman" w:hAnsi="Times New Roman" w:cs="Times New Roman"/>
          <w:sz w:val="24"/>
          <w:szCs w:val="24"/>
        </w:rPr>
        <w:t xml:space="preserve"> </w:t>
      </w:r>
      <w:r w:rsidRPr="00E24A30">
        <w:rPr>
          <w:rFonts w:ascii="Times New Roman" w:hAnsi="Times New Roman" w:cs="Times New Roman"/>
          <w:sz w:val="24"/>
          <w:szCs w:val="24"/>
        </w:rPr>
        <w:t>respond to the adverse information before the story is published or broadcast.</w:t>
      </w:r>
    </w:p>
    <w:p w:rsidR="00A441D7" w:rsidRPr="00896E89" w:rsidRDefault="00A441D7" w:rsidP="00896E8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Interference with reporting by any entity, including censorship, must be disclosed.</w:t>
      </w:r>
    </w:p>
    <w:p w:rsidR="00A441D7" w:rsidRPr="001B378F" w:rsidRDefault="00A441D7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>Seek the Truth and Report It</w:t>
      </w:r>
    </w:p>
    <w:p w:rsidR="00A441D7" w:rsidRPr="00896E89" w:rsidRDefault="00A441D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Journalists should be honest, fair and courageous in gathering, reporting and interpreting information.</w:t>
      </w:r>
      <w:r w:rsidR="00ED0F6D" w:rsidRPr="00896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1D7" w:rsidRPr="00896E89" w:rsidRDefault="00A441D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Test the accuracy of information from all sources and exercise care to avoid inadvertent error. Deliberate</w:t>
      </w:r>
      <w:r w:rsidR="00ED0F6D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distortion is never permissible.</w:t>
      </w:r>
    </w:p>
    <w:p w:rsidR="00A441D7" w:rsidRPr="00896E89" w:rsidRDefault="00A441D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Diligently seek out subjects of news stories to give them the opportunity to respond to allegations of</w:t>
      </w:r>
      <w:r w:rsidR="00ED0F6D" w:rsidRPr="00896E89">
        <w:rPr>
          <w:rFonts w:ascii="Times New Roman" w:hAnsi="Times New Roman" w:cs="Times New Roman"/>
          <w:sz w:val="24"/>
          <w:szCs w:val="24"/>
        </w:rPr>
        <w:t xml:space="preserve"> w</w:t>
      </w:r>
      <w:r w:rsidRPr="00896E89">
        <w:rPr>
          <w:rFonts w:ascii="Times New Roman" w:hAnsi="Times New Roman" w:cs="Times New Roman"/>
          <w:sz w:val="24"/>
          <w:szCs w:val="24"/>
        </w:rPr>
        <w:t>rong</w:t>
      </w:r>
      <w:r w:rsidR="00ED0F6D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doing.</w:t>
      </w:r>
    </w:p>
    <w:p w:rsidR="00127E39" w:rsidRPr="00896E89" w:rsidRDefault="00A441D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Identify sources whenever feasible. The public is entitled to as much information as possible on sources</w:t>
      </w:r>
      <w:r w:rsidR="00127E39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="002E7E57" w:rsidRPr="00896E89">
        <w:rPr>
          <w:rFonts w:ascii="Times New Roman" w:hAnsi="Times New Roman" w:cs="Times New Roman"/>
          <w:sz w:val="24"/>
          <w:szCs w:val="24"/>
        </w:rPr>
        <w:t>so a</w:t>
      </w:r>
      <w:r w:rsidR="00E24D6A" w:rsidRPr="00896E89">
        <w:rPr>
          <w:rFonts w:ascii="Times New Roman" w:hAnsi="Times New Roman" w:cs="Times New Roman"/>
          <w:sz w:val="24"/>
          <w:szCs w:val="24"/>
        </w:rPr>
        <w:t xml:space="preserve">lways question sources’ motives before promising anonymity. </w:t>
      </w:r>
    </w:p>
    <w:p w:rsidR="003E72E7" w:rsidRPr="00896E89" w:rsidRDefault="00E24D6A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Clarify conditions attached to any</w:t>
      </w:r>
      <w:r w:rsidR="00127E39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="003E72E7" w:rsidRPr="00896E89">
        <w:rPr>
          <w:rFonts w:ascii="Times New Roman" w:hAnsi="Times New Roman" w:cs="Times New Roman"/>
          <w:sz w:val="24"/>
          <w:szCs w:val="24"/>
        </w:rPr>
        <w:t>promise made in exchange for information. Keep promises.</w:t>
      </w:r>
    </w:p>
    <w:p w:rsidR="003E72E7" w:rsidRPr="00896E89" w:rsidRDefault="003E72E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lastRenderedPageBreak/>
        <w:t>Make certain that headlines, news teases and promotional material, photos, video, audio, graphics, sound</w:t>
      </w:r>
      <w:r w:rsidR="00B66E3F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bites and quotations do not misrepresent. They should not oversimplify or highlight incidents out of</w:t>
      </w:r>
      <w:r w:rsidR="00B66E3F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context.</w:t>
      </w:r>
    </w:p>
    <w:p w:rsidR="003E72E7" w:rsidRPr="00896E89" w:rsidRDefault="003E72E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Never distort the content of news photos or video. Image enhancement for technical clarity is always</w:t>
      </w:r>
      <w:r w:rsidR="00127E39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permissible. Label montages and photo illustrations.</w:t>
      </w:r>
    </w:p>
    <w:p w:rsidR="003E72E7" w:rsidRPr="00896E89" w:rsidRDefault="003E72E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Avoid misleading re-enactments or staged news events. If re-enactment is necessary to tell a story, label</w:t>
      </w:r>
      <w:r w:rsidR="00127E39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it.</w:t>
      </w:r>
    </w:p>
    <w:p w:rsidR="003E72E7" w:rsidRPr="00896E89" w:rsidRDefault="003E72E7" w:rsidP="00896E8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E89">
        <w:rPr>
          <w:rFonts w:ascii="Times New Roman" w:hAnsi="Times New Roman" w:cs="Times New Roman"/>
          <w:sz w:val="24"/>
          <w:szCs w:val="24"/>
        </w:rPr>
        <w:t>Avoid undercover or other surreptitious methods of gathering information except when traditional open</w:t>
      </w:r>
      <w:r w:rsidR="00127E39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methods will not yield information vital to the public. Use of such methods should be explained as part of</w:t>
      </w:r>
      <w:r w:rsidR="00127E39" w:rsidRPr="00896E89">
        <w:rPr>
          <w:rFonts w:ascii="Times New Roman" w:hAnsi="Times New Roman" w:cs="Times New Roman"/>
          <w:sz w:val="24"/>
          <w:szCs w:val="24"/>
        </w:rPr>
        <w:t xml:space="preserve"> </w:t>
      </w:r>
      <w:r w:rsidRPr="00896E89">
        <w:rPr>
          <w:rFonts w:ascii="Times New Roman" w:hAnsi="Times New Roman" w:cs="Times New Roman"/>
          <w:sz w:val="24"/>
          <w:szCs w:val="24"/>
        </w:rPr>
        <w:t>the story</w:t>
      </w:r>
    </w:p>
    <w:p w:rsidR="003E72E7" w:rsidRPr="001B378F" w:rsidRDefault="003E72E7" w:rsidP="00297E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78F">
        <w:rPr>
          <w:rFonts w:ascii="Times New Roman" w:hAnsi="Times New Roman" w:cs="Times New Roman"/>
          <w:b/>
          <w:sz w:val="24"/>
          <w:szCs w:val="24"/>
        </w:rPr>
        <w:t>Never plagiarize</w:t>
      </w:r>
    </w:p>
    <w:p w:rsidR="003E72E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Tell the story of the diversity and magnitude of the human experience boldly, even when it is unpopular</w:t>
      </w:r>
      <w:r w:rsidR="002E7E57" w:rsidRPr="002468AB">
        <w:rPr>
          <w:rFonts w:ascii="Times New Roman" w:hAnsi="Times New Roman" w:cs="Times New Roman"/>
          <w:sz w:val="24"/>
          <w:szCs w:val="24"/>
        </w:rPr>
        <w:t xml:space="preserve"> </w:t>
      </w:r>
      <w:r w:rsidRPr="002468AB">
        <w:rPr>
          <w:rFonts w:ascii="Times New Roman" w:hAnsi="Times New Roman" w:cs="Times New Roman"/>
          <w:sz w:val="24"/>
          <w:szCs w:val="24"/>
        </w:rPr>
        <w:t>to do so.</w:t>
      </w:r>
    </w:p>
    <w:p w:rsidR="003E72E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Examine their own cultural values and avoid imposing those values on others.</w:t>
      </w:r>
    </w:p>
    <w:p w:rsidR="003E72E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Avoid stereotyping by race, gender, age, religion, ethnicity, geography, sexual orientation, disability,</w:t>
      </w:r>
      <w:r w:rsidR="002E7E57" w:rsidRPr="002468AB">
        <w:rPr>
          <w:rFonts w:ascii="Times New Roman" w:hAnsi="Times New Roman" w:cs="Times New Roman"/>
          <w:sz w:val="24"/>
          <w:szCs w:val="24"/>
        </w:rPr>
        <w:t xml:space="preserve"> </w:t>
      </w:r>
      <w:r w:rsidRPr="002468AB">
        <w:rPr>
          <w:rFonts w:ascii="Times New Roman" w:hAnsi="Times New Roman" w:cs="Times New Roman"/>
          <w:sz w:val="24"/>
          <w:szCs w:val="24"/>
        </w:rPr>
        <w:t>physical appearance or social status.</w:t>
      </w:r>
    </w:p>
    <w:p w:rsidR="003E72E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Support the open exchange of views, even views they find repugnant.</w:t>
      </w:r>
    </w:p>
    <w:p w:rsidR="003E72E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Give voice to the voiceless; official and unofficial sources of information can be equally valid.</w:t>
      </w:r>
    </w:p>
    <w:p w:rsidR="003E72E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Distinguish between advocacy and news reporting. Analysis and comme</w:t>
      </w:r>
      <w:r w:rsidR="001757B1" w:rsidRPr="002468AB">
        <w:rPr>
          <w:rFonts w:ascii="Times New Roman" w:hAnsi="Times New Roman" w:cs="Times New Roman"/>
          <w:sz w:val="24"/>
          <w:szCs w:val="24"/>
        </w:rPr>
        <w:t>ntary should be labeled and not</w:t>
      </w:r>
      <w:r w:rsidR="00D04B71" w:rsidRPr="002468AB">
        <w:rPr>
          <w:rFonts w:ascii="Times New Roman" w:hAnsi="Times New Roman" w:cs="Times New Roman"/>
          <w:sz w:val="24"/>
          <w:szCs w:val="24"/>
        </w:rPr>
        <w:t xml:space="preserve"> </w:t>
      </w:r>
      <w:r w:rsidRPr="002468AB">
        <w:rPr>
          <w:rFonts w:ascii="Times New Roman" w:hAnsi="Times New Roman" w:cs="Times New Roman"/>
          <w:sz w:val="24"/>
          <w:szCs w:val="24"/>
        </w:rPr>
        <w:t>misrepresent fact or context.</w:t>
      </w:r>
    </w:p>
    <w:p w:rsidR="003E72E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Distinguish news from advertising and shun hybrids that blur the lines between the two.</w:t>
      </w:r>
    </w:p>
    <w:p w:rsidR="00A441D7" w:rsidRPr="002468AB" w:rsidRDefault="003E72E7" w:rsidP="002468A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68AB">
        <w:rPr>
          <w:rFonts w:ascii="Times New Roman" w:hAnsi="Times New Roman" w:cs="Times New Roman"/>
          <w:sz w:val="24"/>
          <w:szCs w:val="24"/>
        </w:rPr>
        <w:t>Recognize a special obligation to ensure that the public's business is conducted in the open and tha</w:t>
      </w:r>
      <w:r w:rsidR="001757B1" w:rsidRPr="002468AB">
        <w:rPr>
          <w:rFonts w:ascii="Times New Roman" w:hAnsi="Times New Roman" w:cs="Times New Roman"/>
          <w:sz w:val="24"/>
          <w:szCs w:val="24"/>
        </w:rPr>
        <w:t>t government records are open to check.</w:t>
      </w:r>
    </w:p>
    <w:sectPr w:rsidR="00A441D7" w:rsidRPr="002468AB" w:rsidSect="00865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7BE0"/>
    <w:multiLevelType w:val="hybridMultilevel"/>
    <w:tmpl w:val="4B9E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435EB"/>
    <w:multiLevelType w:val="hybridMultilevel"/>
    <w:tmpl w:val="594A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93176"/>
    <w:multiLevelType w:val="hybridMultilevel"/>
    <w:tmpl w:val="53F2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9D4"/>
    <w:rsid w:val="00127E39"/>
    <w:rsid w:val="001471CA"/>
    <w:rsid w:val="001757B1"/>
    <w:rsid w:val="001B378F"/>
    <w:rsid w:val="00230318"/>
    <w:rsid w:val="002468AB"/>
    <w:rsid w:val="00297E2E"/>
    <w:rsid w:val="002B2FA6"/>
    <w:rsid w:val="002C450D"/>
    <w:rsid w:val="002D5854"/>
    <w:rsid w:val="002E7E57"/>
    <w:rsid w:val="003874FE"/>
    <w:rsid w:val="003E72E7"/>
    <w:rsid w:val="003F4A5A"/>
    <w:rsid w:val="005148C4"/>
    <w:rsid w:val="00544CA3"/>
    <w:rsid w:val="0060450D"/>
    <w:rsid w:val="0063743C"/>
    <w:rsid w:val="006739BA"/>
    <w:rsid w:val="00781C21"/>
    <w:rsid w:val="00827741"/>
    <w:rsid w:val="008654DF"/>
    <w:rsid w:val="00896E89"/>
    <w:rsid w:val="008F1BF4"/>
    <w:rsid w:val="009A0E92"/>
    <w:rsid w:val="009A360D"/>
    <w:rsid w:val="00A14E9B"/>
    <w:rsid w:val="00A441D7"/>
    <w:rsid w:val="00A651B7"/>
    <w:rsid w:val="00B66E3F"/>
    <w:rsid w:val="00C559D4"/>
    <w:rsid w:val="00D04B71"/>
    <w:rsid w:val="00D40099"/>
    <w:rsid w:val="00E24A30"/>
    <w:rsid w:val="00E24D6A"/>
    <w:rsid w:val="00EC5607"/>
    <w:rsid w:val="00ED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Olive</cp:lastModifiedBy>
  <cp:revision>12</cp:revision>
  <dcterms:created xsi:type="dcterms:W3CDTF">2021-03-16T14:35:00Z</dcterms:created>
  <dcterms:modified xsi:type="dcterms:W3CDTF">2021-03-16T15:10:00Z</dcterms:modified>
</cp:coreProperties>
</file>