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A0960" w14:textId="77777777" w:rsidR="006610B9" w:rsidRPr="00430BA8" w:rsidRDefault="006610B9" w:rsidP="006610B9">
      <w:pPr>
        <w:pStyle w:val="Heading1"/>
        <w:spacing w:line="276" w:lineRule="auto"/>
        <w:jc w:val="center"/>
        <w:rPr>
          <w:rFonts w:ascii="Arial Narrow" w:hAnsi="Arial Narrow"/>
          <w:sz w:val="28"/>
          <w:szCs w:val="28"/>
        </w:rPr>
      </w:pPr>
      <w:r w:rsidRPr="00430BA8">
        <w:rPr>
          <w:rFonts w:ascii="Arial Narrow" w:hAnsi="Arial Narrow"/>
          <w:sz w:val="28"/>
          <w:szCs w:val="28"/>
        </w:rPr>
        <w:t xml:space="preserve">Inductive vs deductive approaches </w:t>
      </w:r>
    </w:p>
    <w:p w14:paraId="1386AC47" w14:textId="77777777" w:rsidR="006610B9" w:rsidRPr="00430BA8" w:rsidRDefault="006610B9" w:rsidP="006610B9">
      <w:pPr>
        <w:pStyle w:val="Heading1"/>
        <w:spacing w:line="276" w:lineRule="auto"/>
        <w:jc w:val="both"/>
        <w:rPr>
          <w:rFonts w:ascii="Arial Narrow" w:hAnsi="Arial Narrow"/>
          <w:szCs w:val="24"/>
        </w:rPr>
      </w:pPr>
      <w:r w:rsidRPr="00430BA8">
        <w:rPr>
          <w:rFonts w:ascii="Arial Narrow" w:hAnsi="Arial Narrow"/>
          <w:szCs w:val="24"/>
        </w:rPr>
        <w:t>Inductive approach</w:t>
      </w:r>
    </w:p>
    <w:p w14:paraId="308BD1C5" w14:textId="77777777" w:rsidR="006610B9" w:rsidRPr="00430BA8" w:rsidRDefault="006610B9" w:rsidP="006610B9">
      <w:pPr>
        <w:pStyle w:val="NormalWeb"/>
        <w:shd w:val="clear" w:color="auto" w:fill="FFFFFF"/>
        <w:spacing w:before="0" w:beforeAutospacing="0" w:after="0" w:afterAutospacing="0" w:line="276" w:lineRule="auto"/>
        <w:jc w:val="both"/>
        <w:rPr>
          <w:rFonts w:ascii="Arial Narrow" w:hAnsi="Arial Narrow"/>
          <w:color w:val="333333"/>
          <w:sz w:val="22"/>
          <w:szCs w:val="22"/>
        </w:rPr>
      </w:pPr>
      <w:r w:rsidRPr="00430BA8">
        <w:rPr>
          <w:rFonts w:ascii="Arial Narrow" w:hAnsi="Arial Narrow"/>
          <w:color w:val="333333"/>
          <w:sz w:val="22"/>
          <w:szCs w:val="22"/>
        </w:rPr>
        <w:t xml:space="preserve">The reciprocal relationship between theory and research often becomes evident to students new to these topics when they consider the relationships between theory and research in inductive and deductive approaches to research. In both cases, theory is crucial. But the relationship between theory and research differs for each approach. Inductive and deductive approaches to </w:t>
      </w:r>
      <w:r w:rsidRPr="00430BA8">
        <w:rPr>
          <w:rFonts w:ascii="Arial Narrow" w:hAnsi="Arial Narrow"/>
          <w:color w:val="373D3F"/>
        </w:rPr>
        <w:t>the relationship bet</w:t>
      </w:r>
      <w:r>
        <w:rPr>
          <w:rFonts w:ascii="Arial Narrow" w:hAnsi="Arial Narrow"/>
          <w:color w:val="373D3F"/>
        </w:rPr>
        <w:t>ween theory and research differ</w:t>
      </w:r>
      <w:r w:rsidRPr="00430BA8">
        <w:rPr>
          <w:rFonts w:ascii="Arial Narrow" w:hAnsi="Arial Narrow"/>
          <w:color w:val="373D3F"/>
        </w:rPr>
        <w:t xml:space="preserve"> for each approach but </w:t>
      </w:r>
      <w:r>
        <w:rPr>
          <w:rFonts w:ascii="Arial Narrow" w:hAnsi="Arial Narrow"/>
          <w:color w:val="333333"/>
          <w:sz w:val="22"/>
          <w:szCs w:val="22"/>
        </w:rPr>
        <w:t>they can also be complementary</w:t>
      </w:r>
      <w:r w:rsidRPr="00430BA8">
        <w:rPr>
          <w:rFonts w:ascii="Arial Narrow" w:hAnsi="Arial Narrow"/>
          <w:color w:val="333333"/>
          <w:sz w:val="22"/>
          <w:szCs w:val="22"/>
        </w:rPr>
        <w:t xml:space="preserve"> (</w:t>
      </w:r>
      <w:r w:rsidRPr="00430BA8">
        <w:rPr>
          <w:rFonts w:ascii="Arial Narrow" w:hAnsi="Arial Narrow"/>
          <w:color w:val="212529"/>
          <w:shd w:val="clear" w:color="auto" w:fill="FFFFFF"/>
        </w:rPr>
        <w:t>Dudovskiy, 2011).</w:t>
      </w:r>
    </w:p>
    <w:p w14:paraId="7EFB5252" w14:textId="77777777" w:rsidR="006610B9" w:rsidRPr="00430BA8" w:rsidRDefault="006610B9" w:rsidP="006610B9">
      <w:pPr>
        <w:pStyle w:val="NormalWeb"/>
        <w:shd w:val="clear" w:color="auto" w:fill="FFFFFF"/>
        <w:spacing w:before="0" w:beforeAutospacing="0" w:after="0" w:afterAutospacing="0" w:line="276" w:lineRule="auto"/>
        <w:jc w:val="both"/>
        <w:rPr>
          <w:rFonts w:ascii="Arial Narrow" w:hAnsi="Arial Narrow"/>
        </w:rPr>
      </w:pPr>
      <w:r w:rsidRPr="00430BA8">
        <w:rPr>
          <w:rFonts w:ascii="Arial Narrow" w:hAnsi="Arial Narrow"/>
          <w:color w:val="333333"/>
          <w:sz w:val="22"/>
          <w:szCs w:val="22"/>
        </w:rPr>
        <w:t xml:space="preserve">    </w:t>
      </w:r>
    </w:p>
    <w:p w14:paraId="0A92193D" w14:textId="77777777" w:rsidR="006610B9" w:rsidRPr="00430BA8" w:rsidRDefault="006610B9" w:rsidP="006610B9">
      <w:pPr>
        <w:shd w:val="clear" w:color="auto" w:fill="FFFFFF"/>
        <w:spacing w:after="0" w:line="240" w:lineRule="auto"/>
        <w:rPr>
          <w:rFonts w:ascii="Arial Narrow" w:eastAsia="Times New Roman" w:hAnsi="Arial Narrow" w:cs="Times New Roman"/>
          <w:b/>
          <w:color w:val="4D5156"/>
          <w:sz w:val="24"/>
          <w:szCs w:val="24"/>
        </w:rPr>
      </w:pPr>
      <w:r w:rsidRPr="00430BA8">
        <w:rPr>
          <w:rFonts w:ascii="Arial Narrow" w:eastAsia="Times New Roman" w:hAnsi="Arial Narrow" w:cs="Times New Roman"/>
          <w:b/>
          <w:color w:val="4D5156"/>
          <w:sz w:val="24"/>
          <w:szCs w:val="24"/>
        </w:rPr>
        <w:t>Definitions</w:t>
      </w:r>
    </w:p>
    <w:p w14:paraId="21DEFFF8" w14:textId="77777777" w:rsidR="006610B9" w:rsidRPr="00430BA8" w:rsidRDefault="006610B9" w:rsidP="006610B9">
      <w:pPr>
        <w:pStyle w:val="ListParagraph"/>
        <w:numPr>
          <w:ilvl w:val="0"/>
          <w:numId w:val="8"/>
        </w:numPr>
        <w:spacing w:after="0"/>
        <w:jc w:val="both"/>
        <w:rPr>
          <w:rFonts w:ascii="Arial Narrow" w:hAnsi="Arial Narrow" w:cs="Times New Roman"/>
          <w:b/>
          <w:bCs/>
          <w:sz w:val="24"/>
          <w:szCs w:val="24"/>
        </w:rPr>
      </w:pPr>
      <w:r w:rsidRPr="00430BA8">
        <w:rPr>
          <w:rFonts w:ascii="Arial Narrow" w:hAnsi="Arial Narrow" w:cs="Times New Roman"/>
          <w:color w:val="222222"/>
          <w:sz w:val="24"/>
          <w:szCs w:val="24"/>
          <w:shd w:val="clear" w:color="auto" w:fill="FFFFFF"/>
        </w:rPr>
        <w:t>The inductive approach begins with a set of empirical </w:t>
      </w:r>
      <w:r w:rsidRPr="00430BA8">
        <w:rPr>
          <w:rFonts w:ascii="Arial Narrow" w:hAnsi="Arial Narrow" w:cs="Times New Roman"/>
          <w:bCs/>
          <w:color w:val="222222"/>
          <w:sz w:val="24"/>
          <w:szCs w:val="24"/>
          <w:shd w:val="clear" w:color="auto" w:fill="FFFFFF"/>
        </w:rPr>
        <w:t>observations</w:t>
      </w:r>
      <w:r w:rsidRPr="00430BA8">
        <w:rPr>
          <w:rFonts w:ascii="Arial Narrow" w:hAnsi="Arial Narrow" w:cs="Times New Roman"/>
          <w:color w:val="222222"/>
          <w:sz w:val="24"/>
          <w:szCs w:val="24"/>
          <w:shd w:val="clear" w:color="auto" w:fill="FFFFFF"/>
        </w:rPr>
        <w:t>, seeking patterns in those </w:t>
      </w:r>
      <w:r w:rsidRPr="00430BA8">
        <w:rPr>
          <w:rFonts w:ascii="Arial Narrow" w:hAnsi="Arial Narrow" w:cs="Times New Roman"/>
          <w:b/>
          <w:bCs/>
          <w:color w:val="222222"/>
          <w:sz w:val="24"/>
          <w:szCs w:val="24"/>
          <w:shd w:val="clear" w:color="auto" w:fill="FFFFFF"/>
        </w:rPr>
        <w:t>observations</w:t>
      </w:r>
      <w:r w:rsidRPr="00430BA8">
        <w:rPr>
          <w:rFonts w:ascii="Arial Narrow" w:hAnsi="Arial Narrow" w:cs="Times New Roman"/>
          <w:color w:val="222222"/>
          <w:sz w:val="24"/>
          <w:szCs w:val="24"/>
          <w:shd w:val="clear" w:color="auto" w:fill="FFFFFF"/>
        </w:rPr>
        <w:t>, and then theorizing about those patterns. The deductive approach begins with a theory, developing hypotheses from that theory, and then collecting and analyzing data to test those hypotheses (Frank, &amp; Rens, 2017 ).</w:t>
      </w:r>
    </w:p>
    <w:p w14:paraId="030E9986" w14:textId="77777777" w:rsidR="006610B9" w:rsidRPr="00430BA8" w:rsidRDefault="006610B9" w:rsidP="006610B9">
      <w:pPr>
        <w:pStyle w:val="Heading1"/>
        <w:numPr>
          <w:ilvl w:val="0"/>
          <w:numId w:val="8"/>
        </w:numPr>
        <w:shd w:val="clear" w:color="auto" w:fill="FFFFFF"/>
        <w:spacing w:line="276" w:lineRule="auto"/>
        <w:jc w:val="both"/>
        <w:rPr>
          <w:rFonts w:ascii="Arial Narrow" w:hAnsi="Arial Narrow"/>
          <w:b w:val="0"/>
          <w:color w:val="1B2B68"/>
          <w:szCs w:val="24"/>
        </w:rPr>
      </w:pPr>
      <w:r w:rsidRPr="00430BA8">
        <w:rPr>
          <w:rFonts w:ascii="Arial Narrow" w:hAnsi="Arial Narrow"/>
          <w:b w:val="0"/>
          <w:bCs w:val="0"/>
          <w:szCs w:val="24"/>
        </w:rPr>
        <w:t>If observed facts are used to generate a theory to be considered with the facts, the process is called inductive method--the first step in research (Babbei, 2010).</w:t>
      </w:r>
    </w:p>
    <w:p w14:paraId="622467A5" w14:textId="77777777" w:rsidR="006610B9" w:rsidRPr="00430BA8" w:rsidRDefault="006610B9" w:rsidP="006610B9">
      <w:pPr>
        <w:pStyle w:val="Heading1"/>
        <w:numPr>
          <w:ilvl w:val="0"/>
          <w:numId w:val="8"/>
        </w:numPr>
        <w:shd w:val="clear" w:color="auto" w:fill="FFFFFF"/>
        <w:spacing w:line="276" w:lineRule="auto"/>
        <w:jc w:val="both"/>
        <w:rPr>
          <w:rFonts w:ascii="Arial Narrow" w:hAnsi="Arial Narrow"/>
          <w:b w:val="0"/>
          <w:color w:val="1B2B68"/>
          <w:szCs w:val="24"/>
        </w:rPr>
      </w:pPr>
      <w:r w:rsidRPr="00430BA8">
        <w:rPr>
          <w:rStyle w:val="Emphasis"/>
          <w:rFonts w:ascii="Arial Narrow" w:hAnsi="Arial Narrow"/>
          <w:b w:val="0"/>
          <w:color w:val="5F6368"/>
          <w:szCs w:val="24"/>
        </w:rPr>
        <w:t>Inductive</w:t>
      </w:r>
      <w:r w:rsidRPr="00430BA8">
        <w:rPr>
          <w:rStyle w:val="st"/>
          <w:rFonts w:ascii="Arial Narrow" w:eastAsiaTheme="majorEastAsia" w:hAnsi="Arial Narrow"/>
          <w:color w:val="4D5156"/>
          <w:szCs w:val="24"/>
        </w:rPr>
        <w:t> </w:t>
      </w:r>
      <w:r w:rsidRPr="00430BA8">
        <w:rPr>
          <w:rStyle w:val="st"/>
          <w:rFonts w:ascii="Arial Narrow" w:eastAsiaTheme="majorEastAsia" w:hAnsi="Arial Narrow"/>
          <w:b w:val="0"/>
          <w:color w:val="4D5156"/>
          <w:szCs w:val="24"/>
        </w:rPr>
        <w:t>reasoning is a</w:t>
      </w:r>
      <w:r w:rsidRPr="00430BA8">
        <w:rPr>
          <w:rStyle w:val="st"/>
          <w:rFonts w:ascii="Arial Narrow" w:eastAsiaTheme="majorEastAsia" w:hAnsi="Arial Narrow"/>
          <w:color w:val="4D5156"/>
          <w:szCs w:val="24"/>
        </w:rPr>
        <w:t> </w:t>
      </w:r>
      <w:r w:rsidRPr="00430BA8">
        <w:rPr>
          <w:rStyle w:val="Emphasis"/>
          <w:rFonts w:ascii="Arial Narrow" w:hAnsi="Arial Narrow"/>
          <w:b w:val="0"/>
          <w:color w:val="5F6368"/>
          <w:szCs w:val="24"/>
        </w:rPr>
        <w:t>method</w:t>
      </w:r>
      <w:r w:rsidRPr="00430BA8">
        <w:rPr>
          <w:rStyle w:val="st"/>
          <w:rFonts w:ascii="Arial Narrow" w:eastAsiaTheme="majorEastAsia" w:hAnsi="Arial Narrow"/>
          <w:color w:val="4D5156"/>
          <w:szCs w:val="24"/>
        </w:rPr>
        <w:t> </w:t>
      </w:r>
      <w:r w:rsidRPr="00430BA8">
        <w:rPr>
          <w:rStyle w:val="st"/>
          <w:rFonts w:ascii="Arial Narrow" w:eastAsiaTheme="majorEastAsia" w:hAnsi="Arial Narrow"/>
          <w:b w:val="0"/>
          <w:color w:val="4D5156"/>
          <w:szCs w:val="24"/>
        </w:rPr>
        <w:t>of reasoning in which the premises are viewed as supplying some evidence, but not full assurance, for the truth of the conclusion.</w:t>
      </w:r>
      <w:r w:rsidRPr="00430BA8">
        <w:rPr>
          <w:rFonts w:ascii="Arial Narrow" w:hAnsi="Arial Narrow"/>
          <w:b w:val="0"/>
          <w:color w:val="70757A"/>
          <w:szCs w:val="24"/>
        </w:rPr>
        <w:t xml:space="preserve"> </w:t>
      </w:r>
      <w:r w:rsidRPr="00430BA8">
        <w:rPr>
          <w:b w:val="0"/>
          <w:color w:val="70757A"/>
          <w:szCs w:val="24"/>
        </w:rPr>
        <w:t>‎</w:t>
      </w:r>
      <w:r w:rsidRPr="00430BA8">
        <w:rPr>
          <w:rFonts w:ascii="Arial Narrow" w:hAnsi="Arial Narrow"/>
          <w:b w:val="0"/>
          <w:color w:val="70757A"/>
          <w:szCs w:val="24"/>
        </w:rPr>
        <w:t>T</w:t>
      </w:r>
      <w:r w:rsidRPr="00430BA8">
        <w:rPr>
          <w:rStyle w:val="st"/>
          <w:rFonts w:ascii="Arial Narrow" w:eastAsiaTheme="majorEastAsia" w:hAnsi="Arial Narrow"/>
          <w:b w:val="0"/>
          <w:color w:val="4D5156"/>
          <w:szCs w:val="24"/>
        </w:rPr>
        <w:t>he truth of the conclusion of an </w:t>
      </w:r>
      <w:r w:rsidRPr="00430BA8">
        <w:rPr>
          <w:rStyle w:val="Emphasis"/>
          <w:rFonts w:ascii="Arial Narrow" w:hAnsi="Arial Narrow"/>
          <w:b w:val="0"/>
          <w:color w:val="5F6368"/>
          <w:szCs w:val="24"/>
        </w:rPr>
        <w:t>inductive</w:t>
      </w:r>
      <w:r w:rsidRPr="00430BA8">
        <w:rPr>
          <w:rStyle w:val="st"/>
          <w:rFonts w:ascii="Arial Narrow" w:eastAsiaTheme="majorEastAsia" w:hAnsi="Arial Narrow"/>
          <w:b w:val="0"/>
          <w:color w:val="4D5156"/>
          <w:szCs w:val="24"/>
        </w:rPr>
        <w:t> argument is probable, based upon the evidence given (Streefkerk</w:t>
      </w:r>
      <w:r w:rsidRPr="00430BA8">
        <w:rPr>
          <w:rFonts w:ascii="Arial Narrow" w:hAnsi="Arial Narrow"/>
          <w:b w:val="0"/>
          <w:color w:val="1B2B68"/>
          <w:szCs w:val="24"/>
        </w:rPr>
        <w:t>, 2019).</w:t>
      </w:r>
    </w:p>
    <w:p w14:paraId="29A9071A" w14:textId="77777777" w:rsidR="006610B9" w:rsidRPr="00430BA8" w:rsidRDefault="006610B9" w:rsidP="006610B9">
      <w:pPr>
        <w:pStyle w:val="ListParagraph"/>
        <w:numPr>
          <w:ilvl w:val="0"/>
          <w:numId w:val="8"/>
        </w:numPr>
        <w:shd w:val="clear" w:color="auto" w:fill="FFFFFF"/>
        <w:spacing w:line="240" w:lineRule="auto"/>
        <w:jc w:val="both"/>
        <w:rPr>
          <w:rFonts w:ascii="Arial Narrow" w:hAnsi="Arial Narrow" w:cs="Times New Roman"/>
          <w:color w:val="373D3F"/>
          <w:sz w:val="24"/>
          <w:szCs w:val="24"/>
          <w:shd w:val="clear" w:color="auto" w:fill="FFFFFF"/>
        </w:rPr>
      </w:pPr>
      <w:r w:rsidRPr="00430BA8">
        <w:rPr>
          <w:rFonts w:ascii="Arial Narrow" w:hAnsi="Arial Narrow" w:cs="Times New Roman"/>
          <w:color w:val="383838"/>
          <w:sz w:val="24"/>
          <w:szCs w:val="24"/>
          <w:shd w:val="clear" w:color="auto" w:fill="FFFFFF"/>
        </w:rPr>
        <w:t>This is the process by which we draw a general conclusion from individual instances or observations. The benefits of an inductive approach, as seen for example in grounded theory, are that it allows flexibility, attends closely to context and supports the generation of new theory [see the paper on </w:t>
      </w:r>
      <w:r w:rsidRPr="00430BA8">
        <w:rPr>
          <w:rFonts w:ascii="Arial Narrow" w:hAnsi="Arial Narrow" w:cs="Times New Roman"/>
          <w:sz w:val="24"/>
          <w:szCs w:val="24"/>
          <w:shd w:val="clear" w:color="auto" w:fill="FFFFFF"/>
        </w:rPr>
        <w:t>social loss as example</w:t>
      </w:r>
      <w:r w:rsidRPr="00430BA8">
        <w:rPr>
          <w:rFonts w:ascii="Arial Narrow" w:hAnsi="Arial Narrow" w:cs="Times New Roman"/>
          <w:color w:val="383838"/>
          <w:sz w:val="24"/>
          <w:szCs w:val="24"/>
          <w:shd w:val="clear" w:color="auto" w:fill="FFFFFF"/>
        </w:rPr>
        <w:t>. To</w:t>
      </w:r>
      <w:r>
        <w:rPr>
          <w:rFonts w:ascii="Arial Narrow" w:hAnsi="Arial Narrow" w:cs="Times New Roman"/>
          <w:color w:val="383838"/>
          <w:sz w:val="24"/>
          <w:szCs w:val="24"/>
          <w:shd w:val="clear" w:color="auto" w:fill="FFFFFF"/>
        </w:rPr>
        <w:t xml:space="preserve"> its critics, however, induct</w:t>
      </w:r>
      <w:r w:rsidRPr="00430BA8">
        <w:rPr>
          <w:rFonts w:ascii="Arial Narrow" w:hAnsi="Arial Narrow" w:cs="Times New Roman"/>
          <w:color w:val="383838"/>
          <w:sz w:val="24"/>
          <w:szCs w:val="24"/>
          <w:shd w:val="clear" w:color="auto" w:fill="FFFFFF"/>
        </w:rPr>
        <w:t>ive research painstakingly works from first principles when there is no overriding need to do so given there is already a huge amount of existing literature (Mahmond,. 2006.</w:t>
      </w:r>
    </w:p>
    <w:p w14:paraId="548238FA" w14:textId="77777777" w:rsidR="006610B9" w:rsidRPr="00430BA8" w:rsidRDefault="006610B9" w:rsidP="006610B9">
      <w:pPr>
        <w:shd w:val="clear" w:color="auto" w:fill="FFFFFF"/>
        <w:spacing w:line="240" w:lineRule="auto"/>
        <w:jc w:val="both"/>
        <w:rPr>
          <w:rFonts w:ascii="Arial Narrow" w:hAnsi="Arial Narrow" w:cs="Times New Roman"/>
          <w:color w:val="373D3F"/>
          <w:sz w:val="24"/>
          <w:szCs w:val="24"/>
          <w:shd w:val="clear" w:color="auto" w:fill="FFFFFF"/>
        </w:rPr>
      </w:pPr>
      <w:r w:rsidRPr="00430BA8">
        <w:rPr>
          <w:rFonts w:ascii="Arial Narrow" w:hAnsi="Arial Narrow" w:cs="Times New Roman"/>
          <w:color w:val="373D3F"/>
          <w:sz w:val="24"/>
          <w:szCs w:val="24"/>
          <w:shd w:val="clear" w:color="auto" w:fill="FFFFFF"/>
        </w:rPr>
        <w:t xml:space="preserve">Thus, when researchers take an inductive approach, they start with a set of observations and then they move from those particular experiences to a more general set of propositions about those experiences. In other words, they move from data to theory, or from the specific to the general. </w:t>
      </w:r>
    </w:p>
    <w:p w14:paraId="22D0A211" w14:textId="77777777" w:rsidR="006610B9" w:rsidRPr="00430BA8" w:rsidRDefault="006610B9" w:rsidP="006610B9">
      <w:pPr>
        <w:shd w:val="clear" w:color="auto" w:fill="FFFFFF"/>
        <w:spacing w:after="0" w:line="240" w:lineRule="auto"/>
        <w:jc w:val="both"/>
        <w:rPr>
          <w:rFonts w:ascii="Arial Narrow" w:hAnsi="Arial Narrow" w:cs="Times New Roman"/>
          <w:b/>
          <w:color w:val="333333"/>
          <w:sz w:val="24"/>
          <w:szCs w:val="24"/>
        </w:rPr>
      </w:pPr>
      <w:r w:rsidRPr="00430BA8">
        <w:rPr>
          <w:rFonts w:ascii="Arial Narrow" w:hAnsi="Arial Narrow" w:cs="Times New Roman"/>
          <w:b/>
          <w:color w:val="333333"/>
          <w:sz w:val="24"/>
          <w:szCs w:val="24"/>
        </w:rPr>
        <w:t xml:space="preserve">Purpose </w:t>
      </w:r>
    </w:p>
    <w:p w14:paraId="38E63873" w14:textId="77777777" w:rsidR="006610B9" w:rsidRPr="00430BA8" w:rsidRDefault="006610B9" w:rsidP="006610B9">
      <w:pPr>
        <w:shd w:val="clear" w:color="auto" w:fill="FFFFFF"/>
        <w:spacing w:after="0"/>
        <w:jc w:val="both"/>
        <w:rPr>
          <w:rFonts w:ascii="Arial Narrow" w:hAnsi="Arial Narrow" w:cs="Times New Roman"/>
          <w:color w:val="333333"/>
          <w:szCs w:val="24"/>
        </w:rPr>
      </w:pPr>
      <w:r w:rsidRPr="00430BA8">
        <w:rPr>
          <w:rFonts w:ascii="Arial Narrow" w:hAnsi="Arial Narrow" w:cs="Times New Roman"/>
          <w:color w:val="333333"/>
          <w:szCs w:val="24"/>
        </w:rPr>
        <w:t xml:space="preserve">The purposes for using an inductive approach are to (a) condense raw textual data into a brief, summary format; (b) establish clear links between the evaluation or research objectives and the summary findings derived from the raw data; and (c) develop a framework of the underlying structure of experiences or processes that are evident in the raw data. The general inductive approach provides an easily used and systematic set of procedures for analyzing qualitative data that can produce reliable and valid findings (Thomag, 2006). </w:t>
      </w:r>
    </w:p>
    <w:p w14:paraId="7310582F" w14:textId="77777777" w:rsidR="006610B9" w:rsidRPr="00430BA8" w:rsidRDefault="006610B9" w:rsidP="006610B9">
      <w:pPr>
        <w:shd w:val="clear" w:color="auto" w:fill="FFFFFF"/>
        <w:spacing w:after="0"/>
        <w:jc w:val="both"/>
        <w:rPr>
          <w:rFonts w:ascii="Arial Narrow" w:hAnsi="Arial Narrow" w:cs="Times New Roman"/>
          <w:szCs w:val="24"/>
        </w:rPr>
      </w:pPr>
    </w:p>
    <w:p w14:paraId="5513FD0E" w14:textId="77777777" w:rsidR="006610B9" w:rsidRPr="00430BA8" w:rsidRDefault="006610B9" w:rsidP="006610B9">
      <w:pPr>
        <w:pStyle w:val="Heading1"/>
        <w:shd w:val="clear" w:color="auto" w:fill="FFFFFF"/>
        <w:spacing w:line="276" w:lineRule="auto"/>
        <w:rPr>
          <w:rFonts w:ascii="Arial Narrow" w:hAnsi="Arial Narrow"/>
          <w:color w:val="373D3F"/>
          <w:szCs w:val="24"/>
          <w:shd w:val="clear" w:color="auto" w:fill="FFFFFF"/>
        </w:rPr>
      </w:pPr>
      <w:r w:rsidRPr="00430BA8">
        <w:rPr>
          <w:rFonts w:ascii="Arial Narrow" w:hAnsi="Arial Narrow"/>
          <w:color w:val="373D3F"/>
          <w:szCs w:val="24"/>
          <w:shd w:val="clear" w:color="auto" w:fill="FFFFFF"/>
        </w:rPr>
        <w:t>Deductive approach</w:t>
      </w:r>
    </w:p>
    <w:p w14:paraId="7ADFF732" w14:textId="77777777" w:rsidR="006610B9" w:rsidRPr="00430BA8" w:rsidRDefault="006610B9" w:rsidP="006610B9">
      <w:pPr>
        <w:pStyle w:val="Heading1"/>
        <w:shd w:val="clear" w:color="auto" w:fill="FFFFFF"/>
        <w:spacing w:line="276" w:lineRule="auto"/>
        <w:jc w:val="both"/>
        <w:rPr>
          <w:rFonts w:ascii="Arial Narrow" w:hAnsi="Arial Narrow"/>
          <w:b w:val="0"/>
          <w:color w:val="212529"/>
          <w:szCs w:val="24"/>
          <w:shd w:val="clear" w:color="auto" w:fill="FFFFFF"/>
        </w:rPr>
      </w:pPr>
      <w:r w:rsidRPr="00430BA8">
        <w:rPr>
          <w:rFonts w:ascii="Arial Narrow" w:hAnsi="Arial Narrow"/>
          <w:b w:val="0"/>
          <w:color w:val="373D3F"/>
          <w:szCs w:val="24"/>
          <w:shd w:val="clear" w:color="auto" w:fill="FFFFFF"/>
        </w:rPr>
        <w:t xml:space="preserve">Researchers take start with a social theory that they find compelling and then test its implications with data. That is, they move from a more general level to a more specific one. A deductive approach to research is the one that people typically associate with scientific investigation. The researcher studies what others have </w:t>
      </w:r>
      <w:r w:rsidRPr="00430BA8">
        <w:rPr>
          <w:rFonts w:ascii="Arial Narrow" w:hAnsi="Arial Narrow"/>
          <w:b w:val="0"/>
          <w:color w:val="373D3F"/>
          <w:szCs w:val="24"/>
          <w:shd w:val="clear" w:color="auto" w:fill="FFFFFF"/>
        </w:rPr>
        <w:lastRenderedPageBreak/>
        <w:t>done, reads existing theories of whatever phenomenon he/she is studying, and then tests hypotheses t</w:t>
      </w:r>
      <w:r>
        <w:rPr>
          <w:rFonts w:ascii="Arial Narrow" w:hAnsi="Arial Narrow"/>
          <w:b w:val="0"/>
          <w:color w:val="373D3F"/>
          <w:szCs w:val="24"/>
          <w:shd w:val="clear" w:color="auto" w:fill="FFFFFF"/>
        </w:rPr>
        <w:t xml:space="preserve">hat emerge from those theories </w:t>
      </w:r>
      <w:r w:rsidRPr="00430BA8">
        <w:rPr>
          <w:rFonts w:ascii="Arial Narrow" w:hAnsi="Arial Narrow"/>
          <w:b w:val="0"/>
          <w:color w:val="373D3F"/>
          <w:szCs w:val="24"/>
          <w:shd w:val="clear" w:color="auto" w:fill="FFFFFF"/>
        </w:rPr>
        <w:t>(</w:t>
      </w:r>
      <w:r w:rsidRPr="00430BA8">
        <w:rPr>
          <w:rFonts w:ascii="Arial Narrow" w:hAnsi="Arial Narrow"/>
          <w:b w:val="0"/>
          <w:color w:val="212529"/>
          <w:szCs w:val="24"/>
          <w:shd w:val="clear" w:color="auto" w:fill="FFFFFF"/>
        </w:rPr>
        <w:t>Dudovskiy, 2011)</w:t>
      </w:r>
      <w:r>
        <w:rPr>
          <w:rFonts w:ascii="Arial Narrow" w:hAnsi="Arial Narrow"/>
          <w:b w:val="0"/>
          <w:color w:val="212529"/>
          <w:szCs w:val="24"/>
          <w:shd w:val="clear" w:color="auto" w:fill="FFFFFF"/>
        </w:rPr>
        <w:t>.</w:t>
      </w:r>
    </w:p>
    <w:p w14:paraId="7D1B35B1" w14:textId="77777777" w:rsidR="006610B9" w:rsidRPr="00430BA8" w:rsidRDefault="006610B9" w:rsidP="006610B9">
      <w:pPr>
        <w:pStyle w:val="Heading1"/>
        <w:shd w:val="clear" w:color="auto" w:fill="FFFFFF"/>
        <w:spacing w:line="276" w:lineRule="auto"/>
        <w:jc w:val="both"/>
        <w:rPr>
          <w:rFonts w:ascii="Arial Narrow" w:hAnsi="Arial Narrow"/>
          <w:b w:val="0"/>
          <w:color w:val="212529"/>
          <w:szCs w:val="24"/>
        </w:rPr>
      </w:pPr>
      <w:r w:rsidRPr="00430BA8">
        <w:rPr>
          <w:rFonts w:ascii="Arial Narrow" w:hAnsi="Arial Narrow"/>
          <w:b w:val="0"/>
          <w:color w:val="000000"/>
          <w:szCs w:val="24"/>
        </w:rPr>
        <w:t xml:space="preserve">Deductive approach- study what others have done, reads existing theories of whatever phenomenon she is studying, and then tests hypotheses that emerge from those theories. </w:t>
      </w:r>
      <w:r w:rsidRPr="00430BA8">
        <w:rPr>
          <w:rFonts w:ascii="Arial Narrow" w:hAnsi="Arial Narrow"/>
          <w:b w:val="0"/>
          <w:color w:val="212529"/>
          <w:szCs w:val="24"/>
        </w:rPr>
        <w:t>Deductive approach can be explained by the means of hypotheses, which can be derived from the propositions of the theory. In other words, deductive approach is concerned with deducting conclusions from premises or propositions.</w:t>
      </w:r>
    </w:p>
    <w:p w14:paraId="17E7C34F" w14:textId="77777777" w:rsidR="006610B9" w:rsidRPr="00430BA8" w:rsidRDefault="006610B9" w:rsidP="006610B9">
      <w:pPr>
        <w:pStyle w:val="NormalWeb"/>
        <w:spacing w:before="0" w:beforeAutospacing="0" w:after="0" w:afterAutospacing="0"/>
        <w:rPr>
          <w:rFonts w:ascii="Arial Narrow" w:hAnsi="Arial Narrow"/>
          <w:b/>
          <w:bCs/>
          <w:color w:val="222222"/>
          <w:shd w:val="clear" w:color="auto" w:fill="FFFFFF"/>
        </w:rPr>
      </w:pPr>
      <w:r w:rsidRPr="00430BA8">
        <w:rPr>
          <w:rFonts w:ascii="Arial Narrow" w:hAnsi="Arial Narrow"/>
          <w:b/>
          <w:color w:val="373D3F"/>
          <w:shd w:val="clear" w:color="auto" w:fill="FFFFFF"/>
        </w:rPr>
        <w:t>Definitions</w:t>
      </w:r>
    </w:p>
    <w:p w14:paraId="313C78DB" w14:textId="77777777" w:rsidR="006610B9" w:rsidRPr="00430BA8" w:rsidRDefault="006610B9" w:rsidP="006610B9">
      <w:pPr>
        <w:pStyle w:val="NormalWeb"/>
        <w:numPr>
          <w:ilvl w:val="0"/>
          <w:numId w:val="9"/>
        </w:numPr>
        <w:spacing w:before="0" w:beforeAutospacing="0" w:after="0" w:afterAutospacing="0"/>
        <w:rPr>
          <w:rFonts w:ascii="Arial Narrow" w:hAnsi="Arial Narrow"/>
          <w:color w:val="222222"/>
          <w:shd w:val="clear" w:color="auto" w:fill="FFFFFF"/>
        </w:rPr>
      </w:pPr>
      <w:r w:rsidRPr="00430BA8">
        <w:rPr>
          <w:rFonts w:ascii="Arial Narrow" w:hAnsi="Arial Narrow"/>
          <w:bCs/>
          <w:color w:val="222222"/>
          <w:shd w:val="clear" w:color="auto" w:fill="FFFFFF"/>
        </w:rPr>
        <w:t>Deductive research approach</w:t>
      </w:r>
      <w:r w:rsidRPr="00430BA8">
        <w:rPr>
          <w:rFonts w:ascii="Arial Narrow" w:hAnsi="Arial Narrow"/>
          <w:color w:val="222222"/>
          <w:shd w:val="clear" w:color="auto" w:fill="FFFFFF"/>
        </w:rPr>
        <w:t> explores a </w:t>
      </w:r>
      <w:r w:rsidRPr="00430BA8">
        <w:rPr>
          <w:rFonts w:ascii="Arial Narrow" w:hAnsi="Arial Narrow"/>
          <w:bCs/>
          <w:color w:val="222222"/>
          <w:shd w:val="clear" w:color="auto" w:fill="FFFFFF"/>
        </w:rPr>
        <w:t>known theory</w:t>
      </w:r>
      <w:r w:rsidRPr="00430BA8">
        <w:rPr>
          <w:rFonts w:ascii="Arial Narrow" w:hAnsi="Arial Narrow"/>
          <w:color w:val="222222"/>
          <w:shd w:val="clear" w:color="auto" w:fill="FFFFFF"/>
        </w:rPr>
        <w:t> or phenomenon and </w:t>
      </w:r>
      <w:r w:rsidRPr="00430BA8">
        <w:rPr>
          <w:rFonts w:ascii="Arial Narrow" w:hAnsi="Arial Narrow"/>
          <w:bCs/>
          <w:color w:val="222222"/>
          <w:shd w:val="clear" w:color="auto" w:fill="FFFFFF"/>
        </w:rPr>
        <w:t>tests</w:t>
      </w:r>
      <w:r w:rsidRPr="00430BA8">
        <w:rPr>
          <w:rFonts w:ascii="Arial Narrow" w:hAnsi="Arial Narrow"/>
          <w:color w:val="222222"/>
          <w:shd w:val="clear" w:color="auto" w:fill="FFFFFF"/>
        </w:rPr>
        <w:t> if that </w:t>
      </w:r>
      <w:r w:rsidRPr="00430BA8">
        <w:rPr>
          <w:rFonts w:ascii="Arial Narrow" w:hAnsi="Arial Narrow"/>
          <w:bCs/>
          <w:color w:val="222222"/>
          <w:shd w:val="clear" w:color="auto" w:fill="FFFFFF"/>
        </w:rPr>
        <w:t>theory</w:t>
      </w:r>
      <w:r w:rsidRPr="00430BA8">
        <w:rPr>
          <w:rFonts w:ascii="Arial Narrow" w:hAnsi="Arial Narrow"/>
          <w:color w:val="222222"/>
          <w:shd w:val="clear" w:color="auto" w:fill="FFFFFF"/>
        </w:rPr>
        <w:t> is valid in given circumstances. It has been noted that “the </w:t>
      </w:r>
      <w:r w:rsidRPr="00430BA8">
        <w:rPr>
          <w:rFonts w:ascii="Arial Narrow" w:hAnsi="Arial Narrow"/>
          <w:bCs/>
          <w:color w:val="222222"/>
          <w:shd w:val="clear" w:color="auto" w:fill="FFFFFF"/>
        </w:rPr>
        <w:t>deductive approach</w:t>
      </w:r>
      <w:r w:rsidRPr="00430BA8">
        <w:rPr>
          <w:rFonts w:ascii="Arial Narrow" w:hAnsi="Arial Narrow"/>
          <w:color w:val="222222"/>
          <w:shd w:val="clear" w:color="auto" w:fill="FFFFFF"/>
        </w:rPr>
        <w:t> follows the path of logic most closely. The </w:t>
      </w:r>
      <w:r w:rsidRPr="00430BA8">
        <w:rPr>
          <w:rFonts w:ascii="Arial Narrow" w:hAnsi="Arial Narrow"/>
          <w:bCs/>
          <w:color w:val="222222"/>
          <w:shd w:val="clear" w:color="auto" w:fill="FFFFFF"/>
        </w:rPr>
        <w:t>reasoning</w:t>
      </w:r>
      <w:r w:rsidRPr="00430BA8">
        <w:rPr>
          <w:rFonts w:ascii="Arial Narrow" w:hAnsi="Arial Narrow"/>
          <w:color w:val="222222"/>
          <w:shd w:val="clear" w:color="auto" w:fill="FFFFFF"/>
        </w:rPr>
        <w:t> starts with a </w:t>
      </w:r>
      <w:r w:rsidRPr="00430BA8">
        <w:rPr>
          <w:rFonts w:ascii="Arial Narrow" w:hAnsi="Arial Narrow"/>
          <w:b/>
          <w:bCs/>
          <w:color w:val="222222"/>
          <w:shd w:val="clear" w:color="auto" w:fill="FFFFFF"/>
        </w:rPr>
        <w:t>theory</w:t>
      </w:r>
      <w:r w:rsidRPr="00430BA8">
        <w:rPr>
          <w:rFonts w:ascii="Arial Narrow" w:hAnsi="Arial Narrow"/>
          <w:color w:val="222222"/>
          <w:shd w:val="clear" w:color="auto" w:fill="FFFFFF"/>
        </w:rPr>
        <w:t> and leads to a new hypothesis (Strefkerk, 2019).</w:t>
      </w:r>
    </w:p>
    <w:p w14:paraId="77F52426" w14:textId="77777777" w:rsidR="006610B9" w:rsidRPr="00430BA8" w:rsidRDefault="006610B9" w:rsidP="006610B9">
      <w:pPr>
        <w:pStyle w:val="NormalWeb"/>
        <w:numPr>
          <w:ilvl w:val="0"/>
          <w:numId w:val="9"/>
        </w:numPr>
        <w:shd w:val="clear" w:color="auto" w:fill="FFFFFF"/>
        <w:spacing w:before="0" w:beforeAutospacing="0"/>
        <w:jc w:val="both"/>
        <w:rPr>
          <w:rFonts w:ascii="Arial Narrow" w:hAnsi="Arial Narrow"/>
          <w:color w:val="212529"/>
        </w:rPr>
      </w:pPr>
      <w:r w:rsidRPr="00430BA8">
        <w:rPr>
          <w:rFonts w:ascii="Arial Narrow" w:hAnsi="Arial Narrow"/>
          <w:color w:val="212529"/>
        </w:rPr>
        <w:t>A deductive approach is concerned with “developing a hypothesis (or hypotheses) based on existing theory, and then designing a research strategy to test the hypothesis”</w:t>
      </w:r>
      <w:r w:rsidRPr="00430BA8">
        <w:rPr>
          <w:rFonts w:ascii="Arial Narrow" w:hAnsi="Arial Narrow"/>
          <w:color w:val="212529"/>
          <w:shd w:val="clear" w:color="auto" w:fill="FFFFFF"/>
        </w:rPr>
        <w:t xml:space="preserve"> (Wilson, 2010).</w:t>
      </w:r>
    </w:p>
    <w:p w14:paraId="1278C7A9" w14:textId="77777777" w:rsidR="006610B9" w:rsidRPr="00430BA8" w:rsidRDefault="006610B9" w:rsidP="006610B9">
      <w:pPr>
        <w:pStyle w:val="NormalWeb"/>
        <w:numPr>
          <w:ilvl w:val="0"/>
          <w:numId w:val="9"/>
        </w:numPr>
        <w:shd w:val="clear" w:color="auto" w:fill="FFFFFF"/>
        <w:spacing w:before="0" w:beforeAutospacing="0"/>
        <w:jc w:val="both"/>
        <w:rPr>
          <w:rFonts w:ascii="Arial Narrow" w:hAnsi="Arial Narrow"/>
          <w:b/>
        </w:rPr>
      </w:pPr>
      <w:r w:rsidRPr="00430BA8">
        <w:rPr>
          <w:rFonts w:ascii="Arial Narrow" w:hAnsi="Arial Narrow"/>
          <w:color w:val="212529"/>
        </w:rPr>
        <w:t>Deductive means reasoning from the particular to the general. If a causal relationship or link seems to be implied by a particular theory or case example, it might be true in many cases. A deductive design might test to see if this relationship or link did obtai</w:t>
      </w:r>
      <w:bookmarkStart w:id="0" w:name="_ftnref2"/>
      <w:r w:rsidRPr="00430BA8">
        <w:rPr>
          <w:rFonts w:ascii="Arial Narrow" w:hAnsi="Arial Narrow"/>
          <w:color w:val="212529"/>
        </w:rPr>
        <w:t>n on more general circumstances (Gulati, 2009).</w:t>
      </w:r>
      <w:hyperlink r:id="rId5" w:anchor="_ftn2" w:history="1"/>
      <w:bookmarkEnd w:id="0"/>
    </w:p>
    <w:p w14:paraId="3E9049A1" w14:textId="77777777" w:rsidR="006610B9" w:rsidRPr="00430BA8" w:rsidRDefault="006610B9" w:rsidP="006610B9">
      <w:pPr>
        <w:pStyle w:val="NormalWeb"/>
        <w:shd w:val="clear" w:color="auto" w:fill="FFFFFF"/>
        <w:spacing w:before="0" w:beforeAutospacing="0" w:after="0" w:afterAutospacing="0"/>
        <w:jc w:val="both"/>
        <w:rPr>
          <w:rFonts w:ascii="Arial Narrow" w:hAnsi="Arial Narrow"/>
          <w:color w:val="222222"/>
          <w:shd w:val="clear" w:color="auto" w:fill="FFFFFF"/>
        </w:rPr>
      </w:pPr>
      <w:r w:rsidRPr="00430BA8">
        <w:rPr>
          <w:rFonts w:ascii="Arial Narrow" w:hAnsi="Arial Narrow"/>
          <w:b/>
          <w:color w:val="222222"/>
          <w:shd w:val="clear" w:color="auto" w:fill="FFFFFF"/>
        </w:rPr>
        <w:t>Difference</w:t>
      </w:r>
      <w:r w:rsidRPr="00430BA8">
        <w:rPr>
          <w:rFonts w:ascii="Arial Narrow" w:hAnsi="Arial Narrow"/>
          <w:color w:val="222222"/>
          <w:shd w:val="clear" w:color="auto" w:fill="FFFFFF"/>
        </w:rPr>
        <w:t xml:space="preserve"> </w:t>
      </w:r>
    </w:p>
    <w:p w14:paraId="406577E9" w14:textId="77777777" w:rsidR="006610B9" w:rsidRPr="00430BA8" w:rsidRDefault="006610B9" w:rsidP="006610B9">
      <w:pPr>
        <w:pStyle w:val="NormalWeb"/>
        <w:numPr>
          <w:ilvl w:val="0"/>
          <w:numId w:val="14"/>
        </w:numPr>
        <w:shd w:val="clear" w:color="auto" w:fill="FFFFFF"/>
        <w:spacing w:before="0" w:beforeAutospacing="0" w:after="0" w:afterAutospacing="0"/>
        <w:jc w:val="both"/>
        <w:rPr>
          <w:rFonts w:ascii="Arial Narrow" w:hAnsi="Arial Narrow"/>
          <w:color w:val="222222"/>
          <w:sz w:val="22"/>
          <w:szCs w:val="22"/>
          <w:shd w:val="clear" w:color="auto" w:fill="FFFFFF"/>
        </w:rPr>
      </w:pPr>
      <w:r w:rsidRPr="00430BA8">
        <w:rPr>
          <w:rFonts w:ascii="Arial Narrow" w:hAnsi="Arial Narrow"/>
          <w:b/>
          <w:bCs/>
          <w:color w:val="222222"/>
          <w:sz w:val="22"/>
          <w:szCs w:val="22"/>
          <w:shd w:val="clear" w:color="auto" w:fill="FFFFFF"/>
        </w:rPr>
        <w:t>Inductive reasoning</w:t>
      </w:r>
      <w:r w:rsidRPr="00430BA8">
        <w:rPr>
          <w:rFonts w:ascii="Arial Narrow" w:hAnsi="Arial Narrow"/>
          <w:color w:val="222222"/>
          <w:sz w:val="22"/>
          <w:szCs w:val="22"/>
          <w:shd w:val="clear" w:color="auto" w:fill="FFFFFF"/>
        </w:rPr>
        <w:t> aims at developing a theory while </w:t>
      </w:r>
      <w:r w:rsidRPr="00430BA8">
        <w:rPr>
          <w:rFonts w:ascii="Arial Narrow" w:hAnsi="Arial Narrow"/>
          <w:b/>
          <w:bCs/>
          <w:color w:val="222222"/>
          <w:sz w:val="22"/>
          <w:szCs w:val="22"/>
          <w:shd w:val="clear" w:color="auto" w:fill="FFFFFF"/>
        </w:rPr>
        <w:t>deductive reasoning</w:t>
      </w:r>
      <w:r w:rsidRPr="00430BA8">
        <w:rPr>
          <w:rFonts w:ascii="Arial Narrow" w:hAnsi="Arial Narrow"/>
          <w:color w:val="222222"/>
          <w:sz w:val="22"/>
          <w:szCs w:val="22"/>
          <w:shd w:val="clear" w:color="auto" w:fill="FFFFFF"/>
        </w:rPr>
        <w:t> aims at testing an existing theory. </w:t>
      </w:r>
      <w:r w:rsidRPr="00430BA8">
        <w:rPr>
          <w:rFonts w:ascii="Arial Narrow" w:hAnsi="Arial Narrow"/>
          <w:bCs/>
          <w:color w:val="222222"/>
          <w:sz w:val="22"/>
          <w:szCs w:val="22"/>
          <w:shd w:val="clear" w:color="auto" w:fill="FFFFFF"/>
        </w:rPr>
        <w:t>Inductive reasoning</w:t>
      </w:r>
      <w:r w:rsidRPr="00430BA8">
        <w:rPr>
          <w:rFonts w:ascii="Arial Narrow" w:hAnsi="Arial Narrow"/>
          <w:color w:val="222222"/>
          <w:sz w:val="22"/>
          <w:szCs w:val="22"/>
          <w:shd w:val="clear" w:color="auto" w:fill="FFFFFF"/>
        </w:rPr>
        <w:t> moves from specific observations to broad generalizations, and </w:t>
      </w:r>
      <w:r w:rsidRPr="00430BA8">
        <w:rPr>
          <w:rFonts w:ascii="Arial Narrow" w:hAnsi="Arial Narrow"/>
          <w:bCs/>
          <w:color w:val="222222"/>
          <w:sz w:val="22"/>
          <w:szCs w:val="22"/>
          <w:shd w:val="clear" w:color="auto" w:fill="FFFFFF"/>
        </w:rPr>
        <w:t>deductive reasoning</w:t>
      </w:r>
      <w:r w:rsidRPr="00430BA8">
        <w:rPr>
          <w:rFonts w:ascii="Arial Narrow" w:hAnsi="Arial Narrow"/>
          <w:color w:val="222222"/>
          <w:sz w:val="22"/>
          <w:szCs w:val="22"/>
          <w:shd w:val="clear" w:color="auto" w:fill="FFFFFF"/>
        </w:rPr>
        <w:t> the other way around.</w:t>
      </w:r>
    </w:p>
    <w:p w14:paraId="0FB5F7FE" w14:textId="77777777" w:rsidR="006610B9" w:rsidRPr="00430BA8" w:rsidRDefault="006610B9" w:rsidP="006610B9">
      <w:pPr>
        <w:pStyle w:val="NormalWeb"/>
        <w:numPr>
          <w:ilvl w:val="0"/>
          <w:numId w:val="14"/>
        </w:numPr>
        <w:shd w:val="clear" w:color="auto" w:fill="FFFFFF"/>
        <w:spacing w:before="0" w:beforeAutospacing="0" w:after="0" w:afterAutospacing="0"/>
        <w:jc w:val="both"/>
        <w:rPr>
          <w:rFonts w:ascii="Arial Narrow" w:hAnsi="Arial Narrow"/>
          <w:color w:val="222222"/>
          <w:sz w:val="22"/>
          <w:szCs w:val="22"/>
          <w:shd w:val="clear" w:color="auto" w:fill="FFFFFF"/>
        </w:rPr>
      </w:pPr>
      <w:r w:rsidRPr="00430BA8">
        <w:rPr>
          <w:rFonts w:ascii="Arial Narrow" w:hAnsi="Arial Narrow"/>
          <w:bCs/>
          <w:color w:val="222222"/>
          <w:sz w:val="22"/>
          <w:szCs w:val="22"/>
          <w:shd w:val="clear" w:color="auto" w:fill="FFFFFF"/>
        </w:rPr>
        <w:t>Deductive reasoning</w:t>
      </w:r>
      <w:r w:rsidRPr="00430BA8">
        <w:rPr>
          <w:rFonts w:ascii="Arial Narrow" w:hAnsi="Arial Narrow"/>
          <w:color w:val="222222"/>
          <w:sz w:val="22"/>
          <w:szCs w:val="22"/>
          <w:shd w:val="clear" w:color="auto" w:fill="FFFFFF"/>
        </w:rPr>
        <w:t> works from the more general to the more specific. </w:t>
      </w:r>
      <w:r w:rsidRPr="00430BA8">
        <w:rPr>
          <w:rFonts w:ascii="Arial Narrow" w:hAnsi="Arial Narrow"/>
          <w:bCs/>
          <w:color w:val="222222"/>
          <w:sz w:val="22"/>
          <w:szCs w:val="22"/>
          <w:shd w:val="clear" w:color="auto" w:fill="FFFFFF"/>
        </w:rPr>
        <w:t>Inductive reasoning</w:t>
      </w:r>
      <w:r w:rsidRPr="00430BA8">
        <w:rPr>
          <w:rFonts w:ascii="Arial Narrow" w:hAnsi="Arial Narrow"/>
          <w:color w:val="222222"/>
          <w:sz w:val="22"/>
          <w:szCs w:val="22"/>
          <w:shd w:val="clear" w:color="auto" w:fill="FFFFFF"/>
        </w:rPr>
        <w:t> works the other way, moving from specific observations to broader generalizations and theories.</w:t>
      </w:r>
    </w:p>
    <w:p w14:paraId="52F796A7" w14:textId="77777777" w:rsidR="006610B9" w:rsidRPr="00430BA8" w:rsidRDefault="006610B9" w:rsidP="006610B9">
      <w:pPr>
        <w:pStyle w:val="NormalWeb"/>
        <w:numPr>
          <w:ilvl w:val="0"/>
          <w:numId w:val="14"/>
        </w:numPr>
        <w:shd w:val="clear" w:color="auto" w:fill="FFFFFF"/>
        <w:spacing w:before="0" w:beforeAutospacing="0"/>
        <w:jc w:val="both"/>
        <w:rPr>
          <w:rFonts w:ascii="Arial Narrow" w:hAnsi="Arial Narrow"/>
          <w:color w:val="222222"/>
          <w:sz w:val="22"/>
          <w:szCs w:val="22"/>
          <w:shd w:val="clear" w:color="auto" w:fill="FFFFFF"/>
        </w:rPr>
      </w:pPr>
      <w:r w:rsidRPr="00430BA8">
        <w:rPr>
          <w:rFonts w:ascii="Arial Narrow" w:hAnsi="Arial Narrow"/>
          <w:bCs/>
          <w:color w:val="222222"/>
          <w:sz w:val="22"/>
          <w:szCs w:val="22"/>
          <w:shd w:val="clear" w:color="auto" w:fill="FFFFFF"/>
        </w:rPr>
        <w:t>Inductive reasoning</w:t>
      </w:r>
      <w:r w:rsidRPr="00430BA8">
        <w:rPr>
          <w:rFonts w:ascii="Arial Narrow" w:hAnsi="Arial Narrow"/>
          <w:color w:val="222222"/>
          <w:sz w:val="22"/>
          <w:szCs w:val="22"/>
          <w:shd w:val="clear" w:color="auto" w:fill="FFFFFF"/>
        </w:rPr>
        <w:t> begins with specific observations and comes up with generalizations where </w:t>
      </w:r>
      <w:r w:rsidRPr="00430BA8">
        <w:rPr>
          <w:rFonts w:ascii="Arial Narrow" w:hAnsi="Arial Narrow"/>
          <w:bCs/>
          <w:color w:val="222222"/>
          <w:sz w:val="22"/>
          <w:szCs w:val="22"/>
          <w:shd w:val="clear" w:color="auto" w:fill="FFFFFF"/>
        </w:rPr>
        <w:t>deductive reasoning</w:t>
      </w:r>
      <w:r w:rsidRPr="00430BA8">
        <w:rPr>
          <w:rFonts w:ascii="Arial Narrow" w:hAnsi="Arial Narrow"/>
          <w:color w:val="222222"/>
          <w:sz w:val="22"/>
          <w:szCs w:val="22"/>
          <w:shd w:val="clear" w:color="auto" w:fill="FFFFFF"/>
        </w:rPr>
        <w:t> begins with generalizations and moves toward specific predictions.</w:t>
      </w:r>
    </w:p>
    <w:p w14:paraId="7F5B542A" w14:textId="77777777" w:rsidR="006610B9" w:rsidRPr="00430BA8" w:rsidRDefault="006610B9" w:rsidP="006610B9">
      <w:pPr>
        <w:pStyle w:val="NormalWeb"/>
        <w:numPr>
          <w:ilvl w:val="0"/>
          <w:numId w:val="14"/>
        </w:numPr>
        <w:shd w:val="clear" w:color="auto" w:fill="FFFFFF"/>
        <w:spacing w:before="0" w:beforeAutospacing="0"/>
        <w:jc w:val="both"/>
        <w:rPr>
          <w:rFonts w:ascii="Arial Narrow" w:hAnsi="Arial Narrow"/>
          <w:color w:val="222222"/>
          <w:sz w:val="22"/>
          <w:szCs w:val="22"/>
          <w:shd w:val="clear" w:color="auto" w:fill="FFFFFF"/>
        </w:rPr>
      </w:pPr>
      <w:r w:rsidRPr="00430BA8">
        <w:rPr>
          <w:rFonts w:ascii="Arial Narrow" w:hAnsi="Arial Narrow"/>
          <w:bCs/>
          <w:color w:val="222222"/>
          <w:sz w:val="22"/>
          <w:szCs w:val="22"/>
          <w:shd w:val="clear" w:color="auto" w:fill="FFFFFF"/>
        </w:rPr>
        <w:t>Deductive reasoning</w:t>
      </w:r>
      <w:r w:rsidRPr="00430BA8">
        <w:rPr>
          <w:rFonts w:ascii="Arial Narrow" w:hAnsi="Arial Narrow"/>
          <w:color w:val="222222"/>
          <w:sz w:val="22"/>
          <w:szCs w:val="22"/>
          <w:shd w:val="clear" w:color="auto" w:fill="FFFFFF"/>
        </w:rPr>
        <w:t> is </w:t>
      </w:r>
      <w:r w:rsidRPr="00430BA8">
        <w:rPr>
          <w:rFonts w:ascii="Arial Narrow" w:hAnsi="Arial Narrow"/>
          <w:bCs/>
          <w:color w:val="222222"/>
          <w:sz w:val="22"/>
          <w:szCs w:val="22"/>
          <w:shd w:val="clear" w:color="auto" w:fill="FFFFFF"/>
        </w:rPr>
        <w:t>stronger than inductive reasoning</w:t>
      </w:r>
      <w:r w:rsidRPr="00430BA8">
        <w:rPr>
          <w:rFonts w:ascii="Arial Narrow" w:hAnsi="Arial Narrow"/>
          <w:color w:val="222222"/>
          <w:sz w:val="22"/>
          <w:szCs w:val="22"/>
          <w:shd w:val="clear" w:color="auto" w:fill="FFFFFF"/>
        </w:rPr>
        <w:t> because it draws conclusions based on premises everyone can agree on, and begins with something specific to make a broad conclusion.</w:t>
      </w:r>
    </w:p>
    <w:p w14:paraId="6DB8C4BE" w14:textId="77777777" w:rsidR="006610B9" w:rsidRPr="00430BA8" w:rsidRDefault="006610B9" w:rsidP="006610B9">
      <w:pPr>
        <w:pStyle w:val="NormalWeb"/>
        <w:numPr>
          <w:ilvl w:val="0"/>
          <w:numId w:val="14"/>
        </w:numPr>
        <w:shd w:val="clear" w:color="auto" w:fill="FFFFFF"/>
        <w:spacing w:before="0" w:beforeAutospacing="0"/>
        <w:jc w:val="both"/>
        <w:rPr>
          <w:rFonts w:ascii="Arial Narrow" w:hAnsi="Arial Narrow"/>
          <w:b/>
        </w:rPr>
      </w:pPr>
      <w:r w:rsidRPr="00430BA8">
        <w:rPr>
          <w:rFonts w:ascii="Arial Narrow" w:hAnsi="Arial Narrow"/>
          <w:color w:val="222222"/>
          <w:sz w:val="22"/>
          <w:szCs w:val="22"/>
          <w:shd w:val="clear" w:color="auto" w:fill="FFFFFF"/>
        </w:rPr>
        <w:t>Inductive reasoning is a form of argument that—in contrast to deductive reasoning—allows for the possibility that a </w:t>
      </w:r>
      <w:r w:rsidRPr="00430BA8">
        <w:rPr>
          <w:rFonts w:ascii="Arial Narrow" w:hAnsi="Arial Narrow"/>
          <w:bCs/>
          <w:color w:val="222222"/>
          <w:sz w:val="22"/>
          <w:szCs w:val="22"/>
          <w:shd w:val="clear" w:color="auto" w:fill="FFFFFF"/>
        </w:rPr>
        <w:t>conclusion</w:t>
      </w:r>
      <w:r w:rsidRPr="00430BA8">
        <w:rPr>
          <w:rFonts w:ascii="Arial Narrow" w:hAnsi="Arial Narrow"/>
          <w:color w:val="222222"/>
          <w:sz w:val="22"/>
          <w:szCs w:val="22"/>
          <w:shd w:val="clear" w:color="auto" w:fill="FFFFFF"/>
        </w:rPr>
        <w:t> can be false, even if all of the premises are true.</w:t>
      </w:r>
    </w:p>
    <w:p w14:paraId="6460A608" w14:textId="77777777" w:rsidR="006610B9" w:rsidRPr="00430BA8" w:rsidRDefault="006610B9" w:rsidP="006610B9">
      <w:pPr>
        <w:pStyle w:val="Heading1"/>
        <w:spacing w:line="240" w:lineRule="auto"/>
        <w:jc w:val="both"/>
        <w:rPr>
          <w:rFonts w:ascii="Arial Narrow" w:hAnsi="Arial Narrow"/>
          <w:szCs w:val="24"/>
        </w:rPr>
      </w:pPr>
    </w:p>
    <w:p w14:paraId="6ACE683B" w14:textId="77777777" w:rsidR="006610B9" w:rsidRPr="00430BA8" w:rsidRDefault="006610B9" w:rsidP="006610B9">
      <w:pPr>
        <w:pStyle w:val="Heading1"/>
        <w:spacing w:line="240" w:lineRule="auto"/>
        <w:jc w:val="center"/>
        <w:rPr>
          <w:rFonts w:ascii="Arial Narrow" w:hAnsi="Arial Narrow"/>
          <w:sz w:val="28"/>
          <w:szCs w:val="28"/>
        </w:rPr>
      </w:pPr>
      <w:r w:rsidRPr="00430BA8">
        <w:rPr>
          <w:rFonts w:ascii="Arial Narrow" w:hAnsi="Arial Narrow"/>
          <w:sz w:val="28"/>
          <w:szCs w:val="28"/>
        </w:rPr>
        <w:t>Cross-sectional vs Longitudinal (Panel) Studies</w:t>
      </w:r>
    </w:p>
    <w:p w14:paraId="0B818BC9" w14:textId="77777777" w:rsidR="006610B9" w:rsidRPr="00430BA8" w:rsidRDefault="006610B9" w:rsidP="006610B9">
      <w:pPr>
        <w:spacing w:after="0"/>
        <w:rPr>
          <w:rFonts w:ascii="Arial Narrow" w:hAnsi="Arial Narrow" w:cs="Times New Roman"/>
          <w:bCs/>
          <w:color w:val="222222"/>
          <w:sz w:val="24"/>
          <w:szCs w:val="24"/>
          <w:shd w:val="clear" w:color="auto" w:fill="FFFFFF"/>
        </w:rPr>
      </w:pPr>
    </w:p>
    <w:p w14:paraId="03DC4450" w14:textId="77777777" w:rsidR="006610B9" w:rsidRDefault="006610B9" w:rsidP="006610B9">
      <w:pPr>
        <w:spacing w:after="0"/>
        <w:rPr>
          <w:rFonts w:ascii="Arial Narrow" w:hAnsi="Arial Narrow" w:cs="Times New Roman"/>
          <w:bCs/>
          <w:color w:val="222222"/>
          <w:sz w:val="24"/>
          <w:szCs w:val="24"/>
          <w:shd w:val="clear" w:color="auto" w:fill="FFFFFF"/>
        </w:rPr>
      </w:pPr>
      <w:r w:rsidRPr="00430BA8">
        <w:rPr>
          <w:rFonts w:ascii="Arial Narrow" w:hAnsi="Arial Narrow" w:cs="Times New Roman"/>
          <w:bCs/>
          <w:color w:val="222222"/>
          <w:sz w:val="24"/>
          <w:szCs w:val="24"/>
          <w:shd w:val="clear" w:color="auto" w:fill="FFFFFF"/>
        </w:rPr>
        <w:t>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 and longitudinal studies</w:t>
      </w:r>
      <w:r w:rsidRPr="00430BA8">
        <w:rPr>
          <w:rFonts w:ascii="Arial Narrow" w:hAnsi="Arial Narrow" w:cs="Times New Roman"/>
          <w:color w:val="222222"/>
          <w:sz w:val="24"/>
          <w:szCs w:val="24"/>
          <w:shd w:val="clear" w:color="auto" w:fill="FFFFFF"/>
        </w:rPr>
        <w:t xml:space="preserve"> are two different types of </w:t>
      </w:r>
      <w:r w:rsidRPr="00430BA8">
        <w:rPr>
          <w:rFonts w:ascii="Arial Narrow" w:hAnsi="Arial Narrow" w:cs="Times New Roman"/>
          <w:bCs/>
          <w:color w:val="222222"/>
          <w:sz w:val="24"/>
          <w:szCs w:val="24"/>
          <w:shd w:val="clear" w:color="auto" w:fill="FFFFFF"/>
        </w:rPr>
        <w:t>research</w:t>
      </w:r>
      <w:r w:rsidRPr="00430BA8">
        <w:rPr>
          <w:rFonts w:ascii="Arial Narrow" w:hAnsi="Arial Narrow" w:cs="Times New Roman"/>
          <w:color w:val="222222"/>
          <w:sz w:val="24"/>
          <w:szCs w:val="24"/>
          <w:shd w:val="clear" w:color="auto" w:fill="FFFFFF"/>
        </w:rPr>
        <w:t> design. In a </w:t>
      </w:r>
      <w:r w:rsidRPr="00430BA8">
        <w:rPr>
          <w:rFonts w:ascii="Arial Narrow" w:hAnsi="Arial Narrow" w:cs="Times New Roman"/>
          <w:bCs/>
          <w:color w:val="222222"/>
          <w:sz w:val="24"/>
          <w:szCs w:val="24"/>
          <w:shd w:val="clear" w:color="auto" w:fill="FFFFFF"/>
        </w:rPr>
        <w:t>cross</w:t>
      </w:r>
      <w:r>
        <w:rPr>
          <w:rFonts w:ascii="Arial Narrow" w:hAnsi="Arial Narrow" w:cs="Times New Roman"/>
          <w:bCs/>
          <w:color w:val="222222"/>
          <w:sz w:val="24"/>
          <w:szCs w:val="24"/>
          <w:shd w:val="clear" w:color="auto" w:fill="FFFFFF"/>
        </w:rPr>
        <w:t>-sectional</w:t>
      </w:r>
    </w:p>
    <w:p w14:paraId="34355D92" w14:textId="77777777" w:rsidR="006610B9" w:rsidRPr="00430BA8" w:rsidRDefault="006610B9" w:rsidP="006610B9">
      <w:pPr>
        <w:spacing w:after="0"/>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study you collect </w:t>
      </w:r>
      <w:r w:rsidRPr="00430BA8">
        <w:rPr>
          <w:rFonts w:ascii="Arial Narrow" w:hAnsi="Arial Narrow" w:cs="Times New Roman"/>
          <w:bCs/>
          <w:color w:val="222222"/>
          <w:sz w:val="24"/>
          <w:szCs w:val="24"/>
          <w:shd w:val="clear" w:color="auto" w:fill="FFFFFF"/>
        </w:rPr>
        <w:t>data</w:t>
      </w:r>
      <w:r w:rsidRPr="00430BA8">
        <w:rPr>
          <w:rFonts w:ascii="Arial Narrow" w:hAnsi="Arial Narrow" w:cs="Times New Roman"/>
          <w:color w:val="222222"/>
          <w:sz w:val="24"/>
          <w:szCs w:val="24"/>
          <w:shd w:val="clear" w:color="auto" w:fill="FFFFFF"/>
        </w:rPr>
        <w:t> from a population at a specific point in time; in a longitudinal</w:t>
      </w:r>
      <w:r>
        <w:rPr>
          <w:rFonts w:ascii="Arial Narrow" w:hAnsi="Arial Narrow" w:cs="Times New Roman"/>
          <w:color w:val="222222"/>
          <w:sz w:val="24"/>
          <w:szCs w:val="24"/>
          <w:shd w:val="clear" w:color="auto" w:fill="FFFFFF"/>
        </w:rPr>
        <w:t xml:space="preserve"> </w:t>
      </w:r>
      <w:r w:rsidRPr="00430BA8">
        <w:rPr>
          <w:rFonts w:ascii="Arial Narrow" w:hAnsi="Arial Narrow" w:cs="Times New Roman"/>
          <w:color w:val="222222"/>
          <w:sz w:val="24"/>
          <w:szCs w:val="24"/>
          <w:shd w:val="clear" w:color="auto" w:fill="FFFFFF"/>
        </w:rPr>
        <w:t>study you repeatedly collect </w:t>
      </w:r>
      <w:r w:rsidRPr="00430BA8">
        <w:rPr>
          <w:rFonts w:ascii="Arial Narrow" w:hAnsi="Arial Narrow" w:cs="Times New Roman"/>
          <w:bCs/>
          <w:color w:val="222222"/>
          <w:sz w:val="24"/>
          <w:szCs w:val="24"/>
          <w:shd w:val="clear" w:color="auto" w:fill="FFFFFF"/>
        </w:rPr>
        <w:t>data</w:t>
      </w:r>
      <w:r w:rsidRPr="00430BA8">
        <w:rPr>
          <w:rFonts w:ascii="Arial Narrow" w:hAnsi="Arial Narrow" w:cs="Times New Roman"/>
          <w:color w:val="222222"/>
          <w:sz w:val="24"/>
          <w:szCs w:val="24"/>
          <w:shd w:val="clear" w:color="auto" w:fill="FFFFFF"/>
        </w:rPr>
        <w:t> from the same sample over an extended period of time.</w:t>
      </w:r>
    </w:p>
    <w:p w14:paraId="7E537FD4" w14:textId="77777777" w:rsidR="006610B9" w:rsidRPr="00430BA8" w:rsidRDefault="006610B9" w:rsidP="006610B9">
      <w:pPr>
        <w:spacing w:after="0"/>
        <w:jc w:val="both"/>
        <w:rPr>
          <w:rFonts w:ascii="Arial Narrow" w:hAnsi="Arial Narrow" w:cs="Times New Roman"/>
          <w:b/>
          <w:color w:val="222222"/>
          <w:sz w:val="24"/>
          <w:szCs w:val="24"/>
          <w:shd w:val="clear" w:color="auto" w:fill="FFFFFF"/>
        </w:rPr>
      </w:pPr>
    </w:p>
    <w:p w14:paraId="645BE764" w14:textId="77777777" w:rsidR="006610B9" w:rsidRPr="00430BA8" w:rsidRDefault="006610B9" w:rsidP="006610B9">
      <w:pPr>
        <w:spacing w:after="0"/>
        <w:jc w:val="both"/>
        <w:rPr>
          <w:rFonts w:ascii="Arial Narrow" w:hAnsi="Arial Narrow" w:cs="Times New Roman"/>
          <w:b/>
          <w:color w:val="222222"/>
          <w:sz w:val="24"/>
          <w:szCs w:val="24"/>
          <w:shd w:val="clear" w:color="auto" w:fill="FFFFFF"/>
        </w:rPr>
      </w:pPr>
      <w:r w:rsidRPr="00430BA8">
        <w:rPr>
          <w:rFonts w:ascii="Arial Narrow" w:hAnsi="Arial Narrow" w:cs="Times New Roman"/>
          <w:b/>
          <w:color w:val="222222"/>
          <w:sz w:val="24"/>
          <w:szCs w:val="24"/>
          <w:shd w:val="clear" w:color="auto" w:fill="FFFFFF"/>
        </w:rPr>
        <w:t>Cross-sectional study</w:t>
      </w:r>
    </w:p>
    <w:p w14:paraId="34C8DF70" w14:textId="77777777" w:rsidR="006610B9" w:rsidRPr="00430BA8" w:rsidRDefault="006610B9" w:rsidP="006610B9">
      <w:pPr>
        <w:spacing w:after="0"/>
        <w:jc w:val="both"/>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A </w:t>
      </w:r>
      <w:r w:rsidRPr="00430BA8">
        <w:rPr>
          <w:rFonts w:ascii="Arial Narrow" w:hAnsi="Arial Narrow" w:cs="Times New Roman"/>
          <w:bCs/>
          <w:color w:val="222222"/>
          <w:sz w:val="24"/>
          <w:szCs w:val="24"/>
          <w:shd w:val="clear" w:color="auto" w:fill="FFFFFF"/>
        </w:rPr>
        <w:t>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 study</w:t>
      </w:r>
      <w:r w:rsidRPr="00430BA8">
        <w:rPr>
          <w:rFonts w:ascii="Arial Narrow" w:hAnsi="Arial Narrow" w:cs="Times New Roman"/>
          <w:color w:val="222222"/>
          <w:sz w:val="24"/>
          <w:szCs w:val="24"/>
          <w:shd w:val="clear" w:color="auto" w:fill="FFFFFF"/>
        </w:rPr>
        <w:t> might be used to determine if exposure to specific risk factors might correlate with particular outcomes. A researcher might collect </w:t>
      </w:r>
      <w:r w:rsidRPr="00430BA8">
        <w:rPr>
          <w:rFonts w:ascii="Arial Narrow" w:hAnsi="Arial Narrow" w:cs="Times New Roman"/>
          <w:bCs/>
          <w:color w:val="222222"/>
          <w:sz w:val="24"/>
          <w:szCs w:val="24"/>
          <w:shd w:val="clear" w:color="auto" w:fill="FFFFFF"/>
        </w:rPr>
        <w:t>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w:t>
      </w:r>
      <w:r w:rsidRPr="00430BA8">
        <w:rPr>
          <w:rFonts w:ascii="Arial Narrow" w:hAnsi="Arial Narrow" w:cs="Times New Roman"/>
          <w:color w:val="222222"/>
          <w:sz w:val="24"/>
          <w:szCs w:val="24"/>
          <w:shd w:val="clear" w:color="auto" w:fill="FFFFFF"/>
        </w:rPr>
        <w:t> data on past smoking habits and current diagnoses of lung cancer.</w:t>
      </w:r>
    </w:p>
    <w:p w14:paraId="1930AC0C" w14:textId="77777777" w:rsidR="006610B9" w:rsidRPr="00430BA8" w:rsidRDefault="006610B9" w:rsidP="006610B9">
      <w:pPr>
        <w:pStyle w:val="Heading1"/>
        <w:spacing w:line="276" w:lineRule="auto"/>
        <w:jc w:val="both"/>
        <w:rPr>
          <w:rFonts w:ascii="Arial Narrow" w:hAnsi="Arial Narrow"/>
          <w:b w:val="0"/>
          <w:color w:val="222222"/>
          <w:szCs w:val="24"/>
          <w:shd w:val="clear" w:color="auto" w:fill="FFFFFF"/>
        </w:rPr>
      </w:pPr>
      <w:r w:rsidRPr="00430BA8">
        <w:rPr>
          <w:rFonts w:ascii="Arial Narrow" w:hAnsi="Arial Narrow"/>
          <w:b w:val="0"/>
          <w:szCs w:val="24"/>
        </w:rPr>
        <w:t xml:space="preserve">It requires broad sampling of persons of different ages, income level, education level, different races and religions, and so on. </w:t>
      </w:r>
      <w:r w:rsidRPr="00430BA8">
        <w:rPr>
          <w:rFonts w:ascii="Arial Narrow" w:hAnsi="Arial Narrow"/>
          <w:b w:val="0"/>
          <w:color w:val="222222"/>
          <w:szCs w:val="24"/>
          <w:shd w:val="clear" w:color="auto" w:fill="FFFFFF"/>
        </w:rPr>
        <w:t xml:space="preserve">It is a study in which subjects of different ages are compared at the same time. It is often </w:t>
      </w:r>
      <w:r w:rsidRPr="00430BA8">
        <w:rPr>
          <w:rFonts w:ascii="Arial Narrow" w:hAnsi="Arial Narrow"/>
          <w:b w:val="0"/>
          <w:color w:val="222222"/>
          <w:szCs w:val="24"/>
          <w:shd w:val="clear" w:color="auto" w:fill="FFFFFF"/>
        </w:rPr>
        <w:lastRenderedPageBreak/>
        <w:t>used in developmental psychology, but also utilized in many other areas including social science, education and other branches of science (Aric, et al, 2008).</w:t>
      </w:r>
    </w:p>
    <w:p w14:paraId="7B451276" w14:textId="77777777" w:rsidR="006610B9" w:rsidRPr="00430BA8" w:rsidRDefault="006610B9" w:rsidP="006610B9">
      <w:pPr>
        <w:jc w:val="both"/>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A </w:t>
      </w:r>
      <w:r w:rsidRPr="00430BA8">
        <w:rPr>
          <w:rFonts w:ascii="Arial Narrow" w:hAnsi="Arial Narrow" w:cs="Times New Roman"/>
          <w:bCs/>
          <w:color w:val="222222"/>
          <w:sz w:val="24"/>
          <w:szCs w:val="24"/>
          <w:shd w:val="clear" w:color="auto" w:fill="FFFFFF"/>
        </w:rPr>
        <w:t>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 study</w:t>
      </w:r>
      <w:r w:rsidRPr="00430BA8">
        <w:rPr>
          <w:rFonts w:ascii="Arial Narrow" w:hAnsi="Arial Narrow" w:cs="Times New Roman"/>
          <w:color w:val="222222"/>
          <w:sz w:val="24"/>
          <w:szCs w:val="24"/>
          <w:shd w:val="clear" w:color="auto" w:fill="FFFFFF"/>
        </w:rPr>
        <w:t> might be used to determine if exposure to some specific factors might correlate with particular outcomes. For example, if someone wants to conduct a study, exploring effects of family planning ads on married couples (from three</w:t>
      </w:r>
      <w:r>
        <w:rPr>
          <w:rFonts w:ascii="Arial Narrow" w:hAnsi="Arial Narrow" w:cs="Times New Roman"/>
          <w:color w:val="222222"/>
          <w:sz w:val="24"/>
          <w:szCs w:val="24"/>
          <w:shd w:val="clear" w:color="auto" w:fill="FFFFFF"/>
        </w:rPr>
        <w:t xml:space="preserve"> to</w:t>
      </w:r>
      <w:r w:rsidRPr="00430BA8">
        <w:rPr>
          <w:rFonts w:ascii="Arial Narrow" w:hAnsi="Arial Narrow" w:cs="Times New Roman"/>
          <w:color w:val="222222"/>
          <w:sz w:val="24"/>
          <w:szCs w:val="24"/>
          <w:shd w:val="clear" w:color="auto" w:fill="FFFFFF"/>
        </w:rPr>
        <w:t xml:space="preserve"> five years of marry), then he/she needs to select one specific area or city (e.g. Sargodha city). To ensure a representative sample of the whole population of the city a researcher needs to draw a large representative sample. </w:t>
      </w:r>
    </w:p>
    <w:p w14:paraId="23E22B5C" w14:textId="77777777" w:rsidR="006610B9" w:rsidRPr="00430BA8" w:rsidRDefault="006610B9" w:rsidP="006610B9">
      <w:pPr>
        <w:pStyle w:val="NormalWeb"/>
        <w:shd w:val="clear" w:color="auto" w:fill="FFFFFF"/>
        <w:spacing w:before="0" w:beforeAutospacing="0" w:after="0" w:afterAutospacing="0"/>
        <w:jc w:val="both"/>
        <w:rPr>
          <w:rFonts w:ascii="Arial Narrow" w:hAnsi="Arial Narrow"/>
          <w:b/>
          <w:color w:val="333333"/>
        </w:rPr>
      </w:pPr>
      <w:r w:rsidRPr="00430BA8">
        <w:rPr>
          <w:rFonts w:ascii="Arial Narrow" w:hAnsi="Arial Narrow"/>
          <w:b/>
          <w:color w:val="333333"/>
        </w:rPr>
        <w:t>Definitions</w:t>
      </w:r>
    </w:p>
    <w:p w14:paraId="36A630E1" w14:textId="77777777" w:rsidR="006610B9" w:rsidRPr="00FC4237" w:rsidRDefault="006610B9" w:rsidP="006610B9">
      <w:pPr>
        <w:pStyle w:val="NormalWeb"/>
        <w:numPr>
          <w:ilvl w:val="0"/>
          <w:numId w:val="11"/>
        </w:numPr>
        <w:shd w:val="clear" w:color="auto" w:fill="FFFFFF"/>
        <w:spacing w:before="0" w:beforeAutospacing="0" w:after="0" w:afterAutospacing="0" w:line="276" w:lineRule="auto"/>
        <w:jc w:val="both"/>
        <w:rPr>
          <w:rFonts w:ascii="Arial Narrow" w:hAnsi="Arial Narrow"/>
          <w:b/>
          <w:sz w:val="22"/>
          <w:szCs w:val="22"/>
        </w:rPr>
      </w:pPr>
      <w:r w:rsidRPr="00430BA8">
        <w:rPr>
          <w:rFonts w:ascii="Arial Narrow" w:hAnsi="Arial Narrow"/>
          <w:color w:val="333333"/>
        </w:rPr>
        <w:t>Cross-sectional designs are used by empirical researchers at one point in time to describe a population of interest (universe). In cross-sectional designs, researchers record information but do not manipulate</w:t>
      </w:r>
      <w:r>
        <w:rPr>
          <w:rFonts w:ascii="Arial Narrow" w:hAnsi="Arial Narrow"/>
          <w:color w:val="333333"/>
        </w:rPr>
        <w:t xml:space="preserve"> </w:t>
      </w:r>
      <w:r w:rsidRPr="00430BA8">
        <w:rPr>
          <w:rFonts w:ascii="Arial Narrow" w:hAnsi="Arial Narrow"/>
          <w:color w:val="333333"/>
        </w:rPr>
        <w:t xml:space="preserve">variables. A common example of cross-sectional design is a census study in which a population is surveyed at one point in time in order to describe characteristics of that population including age, sex, and geographic location, among other characteristics. This entry defines the characteristics of cross-sectional design, identifies examples of different types of </w:t>
      </w:r>
      <w:r w:rsidRPr="00430BA8">
        <w:rPr>
          <w:rFonts w:ascii="Arial Narrow" w:hAnsi="Arial Narrow"/>
          <w:color w:val="333333"/>
          <w:sz w:val="22"/>
          <w:szCs w:val="22"/>
        </w:rPr>
        <w:t>cross-</w:t>
      </w:r>
      <w:r w:rsidRPr="00FC4237">
        <w:rPr>
          <w:rFonts w:ascii="Arial Narrow" w:hAnsi="Arial Narrow"/>
          <w:color w:val="333333"/>
          <w:sz w:val="22"/>
          <w:szCs w:val="22"/>
        </w:rPr>
        <w:t>sectional designs, and describes common strengths and weaknesses of such designs (</w:t>
      </w:r>
      <w:r w:rsidRPr="00FC4237">
        <w:rPr>
          <w:rFonts w:ascii="Arial Narrow" w:hAnsi="Arial Narrow" w:cs="Arial"/>
          <w:color w:val="333333"/>
          <w:sz w:val="22"/>
          <w:szCs w:val="22"/>
        </w:rPr>
        <w:t>Allen, 2017)</w:t>
      </w:r>
      <w:r w:rsidRPr="00FC4237">
        <w:rPr>
          <w:rFonts w:ascii="Arial Narrow" w:hAnsi="Arial Narrow"/>
          <w:color w:val="333333"/>
          <w:sz w:val="22"/>
          <w:szCs w:val="22"/>
        </w:rPr>
        <w:t>.</w:t>
      </w:r>
    </w:p>
    <w:p w14:paraId="20ADF404" w14:textId="77777777" w:rsidR="006610B9" w:rsidRPr="00430BA8" w:rsidRDefault="006610B9" w:rsidP="006610B9">
      <w:pPr>
        <w:pStyle w:val="ListParagraph"/>
        <w:numPr>
          <w:ilvl w:val="0"/>
          <w:numId w:val="11"/>
        </w:numPr>
        <w:jc w:val="both"/>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Cross-sectional designs often collect data using survey questionnaire or structured interviews involving human respondents as the primary units of analysis. Although the majority of cross sectional studies is quantitative, cross sectional design can be also be qualitative or mixed-method in their design (Setia, 2016).</w:t>
      </w:r>
    </w:p>
    <w:p w14:paraId="4C7713D8" w14:textId="77777777" w:rsidR="006610B9" w:rsidRPr="00430BA8" w:rsidRDefault="006610B9" w:rsidP="006610B9">
      <w:pPr>
        <w:pStyle w:val="ListParagraph"/>
        <w:numPr>
          <w:ilvl w:val="0"/>
          <w:numId w:val="11"/>
        </w:numPr>
        <w:jc w:val="both"/>
        <w:rPr>
          <w:rFonts w:ascii="Arial Narrow" w:hAnsi="Arial Narrow" w:cs="Times New Roman"/>
          <w:b/>
          <w:sz w:val="24"/>
          <w:szCs w:val="24"/>
        </w:rPr>
      </w:pPr>
      <w:r w:rsidRPr="00430BA8">
        <w:rPr>
          <w:rFonts w:ascii="Arial Narrow" w:hAnsi="Arial Narrow" w:cs="Times New Roman"/>
          <w:color w:val="222222"/>
          <w:sz w:val="24"/>
          <w:szCs w:val="24"/>
          <w:shd w:val="clear" w:color="auto" w:fill="FFFFFF"/>
        </w:rPr>
        <w:t>The defining </w:t>
      </w:r>
      <w:r w:rsidRPr="00430BA8">
        <w:rPr>
          <w:rFonts w:ascii="Arial Narrow" w:hAnsi="Arial Narrow" w:cs="Times New Roman"/>
          <w:bCs/>
          <w:color w:val="222222"/>
          <w:sz w:val="24"/>
          <w:szCs w:val="24"/>
          <w:shd w:val="clear" w:color="auto" w:fill="FFFFFF"/>
        </w:rPr>
        <w:t>feature of a 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 study</w:t>
      </w:r>
      <w:r w:rsidRPr="00430BA8">
        <w:rPr>
          <w:rFonts w:ascii="Arial Narrow" w:hAnsi="Arial Narrow" w:cs="Times New Roman"/>
          <w:color w:val="222222"/>
          <w:sz w:val="24"/>
          <w:szCs w:val="24"/>
          <w:shd w:val="clear" w:color="auto" w:fill="FFFFFF"/>
        </w:rPr>
        <w:t xml:space="preserve"> is that it can compare different population groups at a single point in time. </w:t>
      </w:r>
      <w:r w:rsidRPr="00430BA8">
        <w:rPr>
          <w:rStyle w:val="hgkelc"/>
          <w:rFonts w:ascii="Arial Narrow" w:hAnsi="Arial Narrow" w:cs="Times New Roman"/>
          <w:color w:val="222222"/>
          <w:sz w:val="24"/>
          <w:szCs w:val="24"/>
          <w:shd w:val="clear" w:color="auto" w:fill="FFFFFF"/>
        </w:rPr>
        <w:t xml:space="preserve">Cross sectional data example can be performed on the variations of ice cream flavours at a particular store and how people are responding to those flavours. You can also obtain cross sectional data from a list of grades scored by a class of students on a particular test </w:t>
      </w:r>
      <w:r w:rsidRPr="00430BA8">
        <w:rPr>
          <w:rFonts w:ascii="Arial Narrow" w:hAnsi="Arial Narrow" w:cs="Times New Roman"/>
          <w:color w:val="222222"/>
          <w:sz w:val="24"/>
          <w:szCs w:val="24"/>
          <w:shd w:val="clear" w:color="auto" w:fill="FFFFFF"/>
        </w:rPr>
        <w:t>(Aric, et al, 2008).</w:t>
      </w:r>
    </w:p>
    <w:p w14:paraId="0F412FDF" w14:textId="77777777" w:rsidR="006610B9" w:rsidRPr="00430BA8" w:rsidRDefault="006610B9" w:rsidP="006610B9">
      <w:pPr>
        <w:jc w:val="both"/>
        <w:rPr>
          <w:rFonts w:ascii="Arial Narrow" w:hAnsi="Arial Narrow" w:cs="Times New Roman"/>
          <w:b/>
          <w:sz w:val="24"/>
          <w:szCs w:val="24"/>
        </w:rPr>
      </w:pPr>
      <w:r w:rsidRPr="00430BA8">
        <w:rPr>
          <w:rFonts w:ascii="Arial Narrow" w:hAnsi="Arial Narrow" w:cs="Times New Roman"/>
          <w:b/>
          <w:sz w:val="24"/>
          <w:szCs w:val="24"/>
        </w:rPr>
        <w:t xml:space="preserve"> Longitudinal or panel studies</w:t>
      </w:r>
    </w:p>
    <w:p w14:paraId="52D62ECA" w14:textId="77777777" w:rsidR="006610B9" w:rsidRPr="00430BA8" w:rsidRDefault="006610B9" w:rsidP="006610B9">
      <w:p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A </w:t>
      </w:r>
      <w:r w:rsidRPr="00430BA8">
        <w:rPr>
          <w:rFonts w:ascii="Arial Narrow" w:hAnsi="Arial Narrow" w:cs="Times New Roman"/>
          <w:bCs/>
          <w:color w:val="222222"/>
          <w:sz w:val="24"/>
          <w:szCs w:val="24"/>
          <w:shd w:val="clear" w:color="auto" w:fill="FFFFFF"/>
        </w:rPr>
        <w:t>longitudinal</w:t>
      </w:r>
      <w:r w:rsidRPr="00430BA8">
        <w:rPr>
          <w:rFonts w:ascii="Arial Narrow" w:hAnsi="Arial Narrow" w:cs="Times New Roman"/>
          <w:color w:val="222222"/>
          <w:sz w:val="24"/>
          <w:szCs w:val="24"/>
          <w:shd w:val="clear" w:color="auto" w:fill="FFFFFF"/>
        </w:rPr>
        <w:t> study is a </w:t>
      </w:r>
      <w:r w:rsidRPr="00430BA8">
        <w:rPr>
          <w:rFonts w:ascii="Arial Narrow" w:hAnsi="Arial Narrow" w:cs="Times New Roman"/>
          <w:bCs/>
          <w:color w:val="222222"/>
          <w:sz w:val="24"/>
          <w:szCs w:val="24"/>
          <w:shd w:val="clear" w:color="auto" w:fill="FFFFFF"/>
        </w:rPr>
        <w:t>research</w:t>
      </w:r>
      <w:r w:rsidRPr="00430BA8">
        <w:rPr>
          <w:rFonts w:ascii="Arial Narrow" w:hAnsi="Arial Narrow" w:cs="Times New Roman"/>
          <w:color w:val="222222"/>
          <w:sz w:val="24"/>
          <w:szCs w:val="24"/>
          <w:shd w:val="clear" w:color="auto" w:fill="FFFFFF"/>
        </w:rPr>
        <w:t> design that involves repeated observations of the same variables (e.g., people) over short or long periods of time (i.e., uses </w:t>
      </w:r>
      <w:r w:rsidRPr="00430BA8">
        <w:rPr>
          <w:rFonts w:ascii="Arial Narrow" w:hAnsi="Arial Narrow" w:cs="Times New Roman"/>
          <w:bCs/>
          <w:color w:val="222222"/>
          <w:sz w:val="24"/>
          <w:szCs w:val="24"/>
          <w:shd w:val="clear" w:color="auto" w:fill="FFFFFF"/>
        </w:rPr>
        <w:t>longitudinal</w:t>
      </w:r>
      <w:r w:rsidRPr="00430BA8">
        <w:rPr>
          <w:rFonts w:ascii="Arial Narrow" w:hAnsi="Arial Narrow" w:cs="Times New Roman"/>
          <w:color w:val="222222"/>
          <w:sz w:val="24"/>
          <w:szCs w:val="24"/>
          <w:shd w:val="clear" w:color="auto" w:fill="FFFFFF"/>
        </w:rPr>
        <w:t> data).</w:t>
      </w:r>
    </w:p>
    <w:p w14:paraId="7DCDDEBC" w14:textId="77777777" w:rsidR="006610B9" w:rsidRPr="00430BA8" w:rsidRDefault="006610B9" w:rsidP="006610B9">
      <w:p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Many of the advantages of </w:t>
      </w:r>
      <w:r w:rsidRPr="00430BA8">
        <w:rPr>
          <w:rFonts w:ascii="Arial Narrow" w:hAnsi="Arial Narrow" w:cs="Times New Roman"/>
          <w:bCs/>
          <w:color w:val="222222"/>
          <w:sz w:val="24"/>
          <w:szCs w:val="24"/>
          <w:shd w:val="clear" w:color="auto" w:fill="FFFFFF"/>
        </w:rPr>
        <w:t>longitudinal studies</w:t>
      </w:r>
      <w:r w:rsidRPr="00430BA8">
        <w:rPr>
          <w:rFonts w:ascii="Arial Narrow" w:hAnsi="Arial Narrow" w:cs="Times New Roman"/>
          <w:color w:val="222222"/>
          <w:sz w:val="24"/>
          <w:szCs w:val="24"/>
          <w:shd w:val="clear" w:color="auto" w:fill="FFFFFF"/>
        </w:rPr>
        <w:t> relate to the analytic questions their data can help address. For example, </w:t>
      </w:r>
      <w:r w:rsidRPr="00430BA8">
        <w:rPr>
          <w:rFonts w:ascii="Arial Narrow" w:hAnsi="Arial Narrow" w:cs="Times New Roman"/>
          <w:bCs/>
          <w:color w:val="222222"/>
          <w:sz w:val="24"/>
          <w:szCs w:val="24"/>
          <w:shd w:val="clear" w:color="auto" w:fill="FFFFFF"/>
        </w:rPr>
        <w:t>longitudinal</w:t>
      </w:r>
      <w:r w:rsidRPr="00430BA8">
        <w:rPr>
          <w:rFonts w:ascii="Arial Narrow" w:hAnsi="Arial Narrow" w:cs="Times New Roman"/>
          <w:color w:val="222222"/>
          <w:sz w:val="24"/>
          <w:szCs w:val="24"/>
          <w:shd w:val="clear" w:color="auto" w:fill="FFFFFF"/>
        </w:rPr>
        <w:t> data help with: Exploring patterns of change and the dynamics of individual behavior. </w:t>
      </w:r>
      <w:r w:rsidRPr="00430BA8">
        <w:rPr>
          <w:rFonts w:ascii="Arial Narrow" w:hAnsi="Arial Narrow" w:cs="Times New Roman"/>
          <w:bCs/>
          <w:color w:val="222222"/>
          <w:sz w:val="24"/>
          <w:szCs w:val="24"/>
          <w:shd w:val="clear" w:color="auto" w:fill="FFFFFF"/>
        </w:rPr>
        <w:t>Longitudinal</w:t>
      </w:r>
      <w:r w:rsidRPr="00430BA8">
        <w:rPr>
          <w:rFonts w:ascii="Arial Narrow" w:hAnsi="Arial Narrow" w:cs="Times New Roman"/>
          <w:color w:val="222222"/>
          <w:sz w:val="24"/>
          <w:szCs w:val="24"/>
          <w:shd w:val="clear" w:color="auto" w:fill="FFFFFF"/>
        </w:rPr>
        <w:t xml:space="preserve"> data allows researchers to explore dynamic rather than static concepts (ibid). </w:t>
      </w:r>
    </w:p>
    <w:p w14:paraId="5DE6CCF4" w14:textId="77777777" w:rsidR="006610B9" w:rsidRPr="00430BA8" w:rsidRDefault="006610B9" w:rsidP="006610B9">
      <w:p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There are a </w:t>
      </w:r>
      <w:r w:rsidRPr="00430BA8">
        <w:rPr>
          <w:rFonts w:ascii="Arial Narrow" w:hAnsi="Arial Narrow" w:cs="Times New Roman"/>
          <w:bCs/>
          <w:color w:val="222222"/>
          <w:sz w:val="24"/>
          <w:szCs w:val="24"/>
          <w:shd w:val="clear" w:color="auto" w:fill="FFFFFF"/>
        </w:rPr>
        <w:t>range</w:t>
      </w:r>
      <w:r w:rsidRPr="00430BA8">
        <w:rPr>
          <w:rFonts w:ascii="Arial Narrow" w:hAnsi="Arial Narrow" w:cs="Times New Roman"/>
          <w:color w:val="222222"/>
          <w:sz w:val="24"/>
          <w:szCs w:val="24"/>
          <w:shd w:val="clear" w:color="auto" w:fill="FFFFFF"/>
        </w:rPr>
        <w:t> of different types of longitudinal studies: cohort studies, panel studies, record linkage studies. These studies may be either prospective or retrospective in nature.</w:t>
      </w:r>
    </w:p>
    <w:p w14:paraId="7A5193D0" w14:textId="77777777" w:rsidR="006610B9" w:rsidRPr="00430BA8" w:rsidRDefault="006610B9" w:rsidP="006610B9">
      <w:p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bCs/>
          <w:color w:val="222222"/>
          <w:sz w:val="24"/>
          <w:szCs w:val="24"/>
          <w:shd w:val="clear" w:color="auto" w:fill="FFFFFF"/>
        </w:rPr>
        <w:t>Cohort studies</w:t>
      </w:r>
      <w:r w:rsidRPr="00430BA8">
        <w:rPr>
          <w:rFonts w:ascii="Arial Narrow" w:hAnsi="Arial Narrow" w:cs="Times New Roman"/>
          <w:color w:val="222222"/>
          <w:sz w:val="24"/>
          <w:szCs w:val="24"/>
          <w:shd w:val="clear" w:color="auto" w:fill="FFFFFF"/>
        </w:rPr>
        <w:t> are one type of </w:t>
      </w:r>
      <w:r w:rsidRPr="00430BA8">
        <w:rPr>
          <w:rFonts w:ascii="Arial Narrow" w:hAnsi="Arial Narrow" w:cs="Times New Roman"/>
          <w:bCs/>
          <w:color w:val="222222"/>
          <w:sz w:val="24"/>
          <w:szCs w:val="24"/>
          <w:shd w:val="clear" w:color="auto" w:fill="FFFFFF"/>
        </w:rPr>
        <w:t>longitudinal study</w:t>
      </w:r>
      <w:r w:rsidRPr="00430BA8">
        <w:rPr>
          <w:rFonts w:ascii="Arial Narrow" w:hAnsi="Arial Narrow" w:cs="Times New Roman"/>
          <w:color w:val="222222"/>
          <w:sz w:val="24"/>
          <w:szCs w:val="24"/>
          <w:shd w:val="clear" w:color="auto" w:fill="FFFFFF"/>
        </w:rPr>
        <w:t> which sample a </w:t>
      </w:r>
      <w:r w:rsidRPr="00430BA8">
        <w:rPr>
          <w:rFonts w:ascii="Arial Narrow" w:hAnsi="Arial Narrow" w:cs="Times New Roman"/>
          <w:bCs/>
          <w:color w:val="222222"/>
          <w:sz w:val="24"/>
          <w:szCs w:val="24"/>
          <w:shd w:val="clear" w:color="auto" w:fill="FFFFFF"/>
        </w:rPr>
        <w:t>cohort</w:t>
      </w:r>
      <w:r w:rsidRPr="00430BA8">
        <w:rPr>
          <w:rFonts w:ascii="Arial Narrow" w:hAnsi="Arial Narrow" w:cs="Times New Roman"/>
          <w:color w:val="222222"/>
          <w:sz w:val="24"/>
          <w:szCs w:val="24"/>
          <w:shd w:val="clear" w:color="auto" w:fill="FFFFFF"/>
        </w:rPr>
        <w:t> (a group of people who share a defining characteristic, typically who experienced a common event in a selected period, such as birth or graduation) and perform cross-section observations at intervals through time.</w:t>
      </w:r>
    </w:p>
    <w:p w14:paraId="26A09756" w14:textId="77777777" w:rsidR="006610B9" w:rsidRPr="00430BA8" w:rsidRDefault="006610B9" w:rsidP="006610B9">
      <w:pPr>
        <w:shd w:val="clear" w:color="auto" w:fill="FFFFFF"/>
        <w:spacing w:after="60" w:line="240" w:lineRule="auto"/>
        <w:jc w:val="both"/>
        <w:rPr>
          <w:rFonts w:ascii="Arial Narrow" w:hAnsi="Arial Narrow" w:cs="Times New Roman"/>
          <w:color w:val="222222"/>
          <w:sz w:val="24"/>
          <w:szCs w:val="24"/>
          <w:shd w:val="clear" w:color="auto" w:fill="FFFFFF"/>
        </w:rPr>
      </w:pPr>
    </w:p>
    <w:p w14:paraId="79DA92FC" w14:textId="77777777" w:rsidR="006610B9" w:rsidRPr="00430BA8" w:rsidRDefault="006610B9" w:rsidP="006610B9">
      <w:p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b/>
          <w:color w:val="222222"/>
          <w:sz w:val="24"/>
          <w:szCs w:val="24"/>
          <w:shd w:val="clear" w:color="auto" w:fill="FFFFFF"/>
        </w:rPr>
        <w:t>Definitions</w:t>
      </w:r>
    </w:p>
    <w:p w14:paraId="5145B818" w14:textId="77777777" w:rsidR="006610B9" w:rsidRPr="00430BA8" w:rsidRDefault="006610B9" w:rsidP="006610B9">
      <w:pPr>
        <w:pStyle w:val="ListParagraph"/>
        <w:numPr>
          <w:ilvl w:val="0"/>
          <w:numId w:val="13"/>
        </w:num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 xml:space="preserve">Longitudinal studies collect data from the same sample (panel) of people on more than one occasion (usually using the same methods) over a period of time, so that unlike corss-sectional studies that </w:t>
      </w:r>
      <w:r w:rsidRPr="00430BA8">
        <w:rPr>
          <w:rFonts w:ascii="Arial Narrow" w:hAnsi="Arial Narrow" w:cs="Times New Roman"/>
          <w:color w:val="222222"/>
          <w:sz w:val="24"/>
          <w:szCs w:val="24"/>
          <w:shd w:val="clear" w:color="auto" w:fill="FFFFFF"/>
        </w:rPr>
        <w:lastRenderedPageBreak/>
        <w:t>collect data only once and in short period, sequences of action and social change over time can be analyzed (Geoffi, &amp; Judy, 2004).</w:t>
      </w:r>
    </w:p>
    <w:p w14:paraId="7AB455F2" w14:textId="77777777" w:rsidR="006610B9" w:rsidRPr="00430BA8" w:rsidRDefault="006610B9" w:rsidP="006610B9">
      <w:pPr>
        <w:pStyle w:val="ListParagraph"/>
        <w:numPr>
          <w:ilvl w:val="0"/>
          <w:numId w:val="12"/>
        </w:num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In a </w:t>
      </w:r>
      <w:r w:rsidRPr="00430BA8">
        <w:rPr>
          <w:rFonts w:ascii="Arial Narrow" w:hAnsi="Arial Narrow" w:cs="Times New Roman"/>
          <w:bCs/>
          <w:color w:val="222222"/>
          <w:sz w:val="24"/>
          <w:szCs w:val="24"/>
          <w:shd w:val="clear" w:color="auto" w:fill="FFFFFF"/>
        </w:rPr>
        <w:t>longitudinal</w:t>
      </w:r>
      <w:r w:rsidRPr="00430BA8">
        <w:rPr>
          <w:rFonts w:ascii="Arial Narrow" w:hAnsi="Arial Narrow" w:cs="Times New Roman"/>
          <w:color w:val="222222"/>
          <w:sz w:val="24"/>
          <w:szCs w:val="24"/>
          <w:shd w:val="clear" w:color="auto" w:fill="FFFFFF"/>
        </w:rPr>
        <w:t> study, researchers </w:t>
      </w:r>
      <w:r w:rsidRPr="00430BA8">
        <w:rPr>
          <w:rFonts w:ascii="Arial Narrow" w:hAnsi="Arial Narrow" w:cs="Times New Roman"/>
          <w:bCs/>
          <w:color w:val="222222"/>
          <w:sz w:val="24"/>
          <w:szCs w:val="24"/>
          <w:shd w:val="clear" w:color="auto" w:fill="FFFFFF"/>
        </w:rPr>
        <w:t>conduct</w:t>
      </w:r>
      <w:r w:rsidRPr="00430BA8">
        <w:rPr>
          <w:rFonts w:ascii="Arial Narrow" w:hAnsi="Arial Narrow" w:cs="Times New Roman"/>
          <w:color w:val="222222"/>
          <w:sz w:val="24"/>
          <w:szCs w:val="24"/>
          <w:shd w:val="clear" w:color="auto" w:fill="FFFFFF"/>
        </w:rPr>
        <w:t> several observations of the same subjects over a period of time, sometimes lasting many years. The purpose of </w:t>
      </w:r>
      <w:r>
        <w:rPr>
          <w:rFonts w:ascii="Arial Narrow" w:hAnsi="Arial Narrow" w:cs="Times New Roman"/>
          <w:bCs/>
          <w:color w:val="222222"/>
          <w:sz w:val="24"/>
          <w:szCs w:val="24"/>
          <w:shd w:val="clear" w:color="auto" w:fill="FFFFFF"/>
        </w:rPr>
        <w:t>longitu</w:t>
      </w:r>
      <w:r w:rsidRPr="00430BA8">
        <w:rPr>
          <w:rFonts w:ascii="Arial Narrow" w:hAnsi="Arial Narrow" w:cs="Times New Roman"/>
          <w:bCs/>
          <w:color w:val="222222"/>
          <w:sz w:val="24"/>
          <w:szCs w:val="24"/>
          <w:shd w:val="clear" w:color="auto" w:fill="FFFFFF"/>
        </w:rPr>
        <w:t>dinal</w:t>
      </w:r>
      <w:r w:rsidRPr="00430BA8">
        <w:rPr>
          <w:rFonts w:ascii="Arial Narrow" w:hAnsi="Arial Narrow" w:cs="Times New Roman"/>
          <w:color w:val="222222"/>
          <w:sz w:val="24"/>
          <w:szCs w:val="24"/>
          <w:shd w:val="clear" w:color="auto" w:fill="FFFFFF"/>
        </w:rPr>
        <w:t> research </w:t>
      </w:r>
      <w:r w:rsidRPr="00430BA8">
        <w:rPr>
          <w:rFonts w:ascii="Arial Narrow" w:hAnsi="Arial Narrow" w:cs="Times New Roman"/>
          <w:bCs/>
          <w:color w:val="222222"/>
          <w:sz w:val="24"/>
          <w:szCs w:val="24"/>
          <w:shd w:val="clear" w:color="auto" w:fill="FFFFFF"/>
        </w:rPr>
        <w:t>studies</w:t>
      </w:r>
      <w:r w:rsidRPr="00430BA8">
        <w:rPr>
          <w:rFonts w:ascii="Arial Narrow" w:hAnsi="Arial Narrow" w:cs="Times New Roman"/>
          <w:color w:val="222222"/>
          <w:sz w:val="24"/>
          <w:szCs w:val="24"/>
          <w:shd w:val="clear" w:color="auto" w:fill="FFFFFF"/>
        </w:rPr>
        <w:t> is to gather and analyze </w:t>
      </w:r>
      <w:r w:rsidRPr="00430BA8">
        <w:rPr>
          <w:rFonts w:ascii="Arial Narrow" w:hAnsi="Arial Narrow" w:cs="Times New Roman"/>
          <w:bCs/>
          <w:color w:val="222222"/>
          <w:sz w:val="24"/>
          <w:szCs w:val="24"/>
          <w:shd w:val="clear" w:color="auto" w:fill="FFFFFF"/>
        </w:rPr>
        <w:t>quantitative</w:t>
      </w:r>
      <w:r w:rsidRPr="00430BA8">
        <w:rPr>
          <w:rFonts w:ascii="Arial Narrow" w:hAnsi="Arial Narrow" w:cs="Times New Roman"/>
          <w:color w:val="222222"/>
          <w:sz w:val="24"/>
          <w:szCs w:val="24"/>
          <w:shd w:val="clear" w:color="auto" w:fill="FFFFFF"/>
        </w:rPr>
        <w:t> data, qualitative data, or both, on growth, change, and development over time (Aric, et al, 2008).</w:t>
      </w:r>
    </w:p>
    <w:p w14:paraId="73520DF6" w14:textId="77777777" w:rsidR="006610B9" w:rsidRPr="00430BA8" w:rsidRDefault="006610B9" w:rsidP="006610B9">
      <w:pPr>
        <w:pStyle w:val="ListParagraph"/>
        <w:numPr>
          <w:ilvl w:val="0"/>
          <w:numId w:val="11"/>
        </w:numPr>
        <w:shd w:val="clear" w:color="auto" w:fill="FFFFFF"/>
        <w:spacing w:after="60" w:line="240" w:lineRule="auto"/>
        <w:jc w:val="both"/>
        <w:rPr>
          <w:rStyle w:val="kx21rb"/>
          <w:rFonts w:ascii="Arial Narrow" w:hAnsi="Arial Narrow" w:cs="Times New Roman"/>
          <w:color w:val="70757A"/>
          <w:sz w:val="24"/>
          <w:szCs w:val="24"/>
          <w:shd w:val="clear" w:color="auto" w:fill="FFFFFF"/>
        </w:rPr>
      </w:pPr>
      <w:r w:rsidRPr="00430BA8">
        <w:rPr>
          <w:rStyle w:val="hgkelc"/>
          <w:rFonts w:ascii="Arial Narrow" w:hAnsi="Arial Narrow" w:cs="Times New Roman"/>
          <w:color w:val="222222"/>
          <w:szCs w:val="24"/>
          <w:shd w:val="clear" w:color="auto" w:fill="FFFFFF"/>
        </w:rPr>
        <w:t>Longitudinal studies gather numerous amounts of data on a single person or small group of people. Other longitudinal studies may use cohorts to compare data over time. For example, a five-year study of children learning to read would be a cohort longitudinal study (Kendra, 2020).</w:t>
      </w:r>
    </w:p>
    <w:p w14:paraId="2DEE89AF" w14:textId="77777777" w:rsidR="006610B9" w:rsidRPr="00430BA8" w:rsidRDefault="006610B9" w:rsidP="006610B9">
      <w:pPr>
        <w:pStyle w:val="ListParagraph"/>
        <w:numPr>
          <w:ilvl w:val="0"/>
          <w:numId w:val="11"/>
        </w:numPr>
        <w:jc w:val="both"/>
        <w:rPr>
          <w:rFonts w:ascii="Arial Narrow" w:hAnsi="Arial Narrow" w:cs="Times New Roman"/>
          <w:color w:val="222222"/>
          <w:sz w:val="24"/>
          <w:szCs w:val="24"/>
          <w:shd w:val="clear" w:color="auto" w:fill="FFFFFF"/>
        </w:rPr>
      </w:pPr>
      <w:r w:rsidRPr="00430BA8">
        <w:rPr>
          <w:rFonts w:ascii="Arial Narrow" w:hAnsi="Arial Narrow" w:cs="Times New Roman"/>
          <w:color w:val="222222"/>
          <w:sz w:val="24"/>
          <w:szCs w:val="24"/>
          <w:shd w:val="clear" w:color="auto" w:fill="FFFFFF"/>
        </w:rPr>
        <w:t>In a </w:t>
      </w:r>
      <w:r w:rsidRPr="00430BA8">
        <w:rPr>
          <w:rFonts w:ascii="Arial Narrow" w:hAnsi="Arial Narrow" w:cs="Times New Roman"/>
          <w:bCs/>
          <w:color w:val="222222"/>
          <w:sz w:val="24"/>
          <w:szCs w:val="24"/>
          <w:shd w:val="clear" w:color="auto" w:fill="FFFFFF"/>
        </w:rPr>
        <w:t>longitudinal study</w:t>
      </w:r>
      <w:r w:rsidRPr="00430BA8">
        <w:rPr>
          <w:rFonts w:ascii="Arial Narrow" w:hAnsi="Arial Narrow" w:cs="Times New Roman"/>
          <w:color w:val="222222"/>
          <w:sz w:val="24"/>
          <w:szCs w:val="24"/>
          <w:shd w:val="clear" w:color="auto" w:fill="FFFFFF"/>
        </w:rPr>
        <w:t>, researchers repeatedly examine the same individuals to detect any changes that might occur over a period of time. </w:t>
      </w:r>
      <w:r w:rsidRPr="00430BA8">
        <w:rPr>
          <w:rFonts w:ascii="Arial Narrow" w:hAnsi="Arial Narrow" w:cs="Times New Roman"/>
          <w:bCs/>
          <w:color w:val="222222"/>
          <w:sz w:val="24"/>
          <w:szCs w:val="24"/>
          <w:shd w:val="clear" w:color="auto" w:fill="FFFFFF"/>
        </w:rPr>
        <w:t>Longitudinal studies</w:t>
      </w:r>
      <w:r w:rsidRPr="00430BA8">
        <w:rPr>
          <w:rFonts w:ascii="Arial Narrow" w:hAnsi="Arial Narrow" w:cs="Times New Roman"/>
          <w:color w:val="222222"/>
          <w:sz w:val="24"/>
          <w:szCs w:val="24"/>
          <w:shd w:val="clear" w:color="auto" w:fill="FFFFFF"/>
        </w:rPr>
        <w:t> are a type of correlational </w:t>
      </w:r>
      <w:r w:rsidRPr="00430BA8">
        <w:rPr>
          <w:rFonts w:ascii="Arial Narrow" w:hAnsi="Arial Narrow" w:cs="Times New Roman"/>
          <w:bCs/>
          <w:color w:val="222222"/>
          <w:sz w:val="24"/>
          <w:szCs w:val="24"/>
          <w:shd w:val="clear" w:color="auto" w:fill="FFFFFF"/>
        </w:rPr>
        <w:t>research</w:t>
      </w:r>
      <w:r w:rsidRPr="00430BA8">
        <w:rPr>
          <w:rFonts w:ascii="Arial Narrow" w:hAnsi="Arial Narrow" w:cs="Times New Roman"/>
          <w:color w:val="222222"/>
          <w:sz w:val="24"/>
          <w:szCs w:val="24"/>
          <w:shd w:val="clear" w:color="auto" w:fill="FFFFFF"/>
        </w:rPr>
        <w:t xml:space="preserve"> in which researchers observe and collect data on a number of variables without trying to influence those variables </w:t>
      </w:r>
      <w:r w:rsidRPr="00430BA8">
        <w:rPr>
          <w:rStyle w:val="hgkelc"/>
          <w:rFonts w:ascii="Arial Narrow" w:hAnsi="Arial Narrow"/>
          <w:color w:val="222222"/>
          <w:szCs w:val="24"/>
          <w:shd w:val="clear" w:color="auto" w:fill="FFFFFF"/>
        </w:rPr>
        <w:t xml:space="preserve">(Setia, </w:t>
      </w:r>
      <w:r>
        <w:rPr>
          <w:rStyle w:val="hgkelc"/>
          <w:rFonts w:ascii="Arial Narrow" w:hAnsi="Arial Narrow"/>
          <w:color w:val="222222"/>
          <w:szCs w:val="24"/>
          <w:shd w:val="clear" w:color="auto" w:fill="FFFFFF"/>
        </w:rPr>
        <w:t>2</w:t>
      </w:r>
      <w:r w:rsidRPr="00430BA8">
        <w:rPr>
          <w:rStyle w:val="hgkelc"/>
          <w:rFonts w:ascii="Arial Narrow" w:hAnsi="Arial Narrow"/>
          <w:color w:val="222222"/>
          <w:szCs w:val="24"/>
          <w:shd w:val="clear" w:color="auto" w:fill="FFFFFF"/>
        </w:rPr>
        <w:t>016).</w:t>
      </w:r>
    </w:p>
    <w:p w14:paraId="3324C708" w14:textId="77777777" w:rsidR="006610B9" w:rsidRPr="00430BA8" w:rsidRDefault="006610B9" w:rsidP="006610B9">
      <w:pPr>
        <w:shd w:val="clear" w:color="auto" w:fill="FFFFFF"/>
        <w:spacing w:after="60" w:line="240" w:lineRule="auto"/>
        <w:jc w:val="both"/>
        <w:rPr>
          <w:rFonts w:ascii="Arial Narrow" w:hAnsi="Arial Narrow" w:cs="Times New Roman"/>
          <w:b/>
          <w:color w:val="222222"/>
          <w:sz w:val="24"/>
          <w:szCs w:val="24"/>
          <w:shd w:val="clear" w:color="auto" w:fill="FFFFFF"/>
        </w:rPr>
      </w:pPr>
      <w:r w:rsidRPr="00430BA8">
        <w:rPr>
          <w:rFonts w:ascii="Arial Narrow" w:hAnsi="Arial Narrow" w:cs="Times New Roman"/>
          <w:b/>
          <w:color w:val="222222"/>
          <w:sz w:val="24"/>
          <w:szCs w:val="24"/>
          <w:shd w:val="clear" w:color="auto" w:fill="FFFFFF"/>
        </w:rPr>
        <w:t>Difference</w:t>
      </w:r>
    </w:p>
    <w:p w14:paraId="24F44A2F" w14:textId="77777777" w:rsidR="006610B9" w:rsidRPr="00430BA8" w:rsidRDefault="006610B9" w:rsidP="006610B9">
      <w:pPr>
        <w:pStyle w:val="ListParagraph"/>
        <w:numPr>
          <w:ilvl w:val="0"/>
          <w:numId w:val="10"/>
        </w:num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bCs/>
          <w:color w:val="222222"/>
          <w:sz w:val="24"/>
          <w:szCs w:val="24"/>
          <w:shd w:val="clear" w:color="auto" w:fill="FFFFFF"/>
        </w:rPr>
        <w:t>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 research</w:t>
      </w:r>
      <w:r w:rsidRPr="00430BA8">
        <w:rPr>
          <w:rFonts w:ascii="Arial Narrow" w:hAnsi="Arial Narrow" w:cs="Times New Roman"/>
          <w:color w:val="222222"/>
          <w:sz w:val="24"/>
          <w:szCs w:val="24"/>
          <w:shd w:val="clear" w:color="auto" w:fill="FFFFFF"/>
        </w:rPr>
        <w:t> groups of people of one age are compared </w:t>
      </w:r>
      <w:r w:rsidRPr="00430BA8">
        <w:rPr>
          <w:rFonts w:ascii="Arial Narrow" w:hAnsi="Arial Narrow" w:cs="Times New Roman"/>
          <w:bCs/>
          <w:color w:val="222222"/>
          <w:sz w:val="24"/>
          <w:szCs w:val="24"/>
          <w:shd w:val="clear" w:color="auto" w:fill="FFFFFF"/>
        </w:rPr>
        <w:t>with a</w:t>
      </w:r>
      <w:r w:rsidRPr="00430BA8">
        <w:rPr>
          <w:rFonts w:ascii="Arial Narrow" w:hAnsi="Arial Narrow" w:cs="Times New Roman"/>
          <w:color w:val="222222"/>
          <w:sz w:val="24"/>
          <w:szCs w:val="24"/>
          <w:shd w:val="clear" w:color="auto" w:fill="FFFFFF"/>
        </w:rPr>
        <w:t> similar group of people of another age whereas in </w:t>
      </w:r>
      <w:r w:rsidRPr="00430BA8">
        <w:rPr>
          <w:rFonts w:ascii="Arial Narrow" w:hAnsi="Arial Narrow" w:cs="Times New Roman"/>
          <w:bCs/>
          <w:color w:val="222222"/>
          <w:sz w:val="24"/>
          <w:szCs w:val="24"/>
          <w:shd w:val="clear" w:color="auto" w:fill="FFFFFF"/>
        </w:rPr>
        <w:t>longitudinal research</w:t>
      </w:r>
      <w:r w:rsidRPr="00430BA8">
        <w:rPr>
          <w:rFonts w:ascii="Arial Narrow" w:hAnsi="Arial Narrow" w:cs="Times New Roman"/>
          <w:color w:val="222222"/>
          <w:sz w:val="24"/>
          <w:szCs w:val="24"/>
          <w:shd w:val="clear" w:color="auto" w:fill="FFFFFF"/>
        </w:rPr>
        <w:t> data is repeatedly collected on the same individuals at </w:t>
      </w:r>
      <w:r w:rsidRPr="00430BA8">
        <w:rPr>
          <w:rFonts w:ascii="Arial Narrow" w:hAnsi="Arial Narrow" w:cs="Times New Roman"/>
          <w:bCs/>
          <w:color w:val="222222"/>
          <w:sz w:val="24"/>
          <w:szCs w:val="24"/>
          <w:shd w:val="clear" w:color="auto" w:fill="FFFFFF"/>
        </w:rPr>
        <w:t>different</w:t>
      </w:r>
      <w:r w:rsidRPr="00430BA8">
        <w:rPr>
          <w:rFonts w:ascii="Arial Narrow" w:hAnsi="Arial Narrow" w:cs="Times New Roman"/>
          <w:color w:val="222222"/>
          <w:sz w:val="24"/>
          <w:szCs w:val="24"/>
          <w:shd w:val="clear" w:color="auto" w:fill="FFFFFF"/>
        </w:rPr>
        <w:t> stages of their aging and</w:t>
      </w:r>
    </w:p>
    <w:p w14:paraId="4ACEC377" w14:textId="77777777" w:rsidR="006610B9" w:rsidRPr="00430BA8" w:rsidRDefault="006610B9" w:rsidP="006610B9">
      <w:pPr>
        <w:pStyle w:val="ListParagraph"/>
        <w:numPr>
          <w:ilvl w:val="0"/>
          <w:numId w:val="10"/>
        </w:num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bCs/>
          <w:color w:val="222222"/>
          <w:sz w:val="24"/>
          <w:szCs w:val="24"/>
          <w:shd w:val="clear" w:color="auto" w:fill="FFFFFF"/>
        </w:rPr>
        <w:t>Longitudinal</w:t>
      </w:r>
      <w:r w:rsidRPr="00430BA8">
        <w:rPr>
          <w:rFonts w:ascii="Arial Narrow" w:hAnsi="Arial Narrow" w:cs="Times New Roman"/>
          <w:color w:val="222222"/>
          <w:sz w:val="24"/>
          <w:szCs w:val="24"/>
          <w:shd w:val="clear" w:color="auto" w:fill="FFFFFF"/>
        </w:rPr>
        <w:t> studies differ from one-off, or </w:t>
      </w:r>
      <w:r w:rsidRPr="00430BA8">
        <w:rPr>
          <w:rFonts w:ascii="Arial Narrow" w:hAnsi="Arial Narrow" w:cs="Times New Roman"/>
          <w:bCs/>
          <w:color w:val="222222"/>
          <w:sz w:val="24"/>
          <w:szCs w:val="24"/>
          <w:shd w:val="clear" w:color="auto" w:fill="FFFFFF"/>
        </w:rPr>
        <w:t>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w:t>
      </w:r>
      <w:r w:rsidRPr="00430BA8">
        <w:rPr>
          <w:rFonts w:ascii="Arial Narrow" w:hAnsi="Arial Narrow" w:cs="Times New Roman"/>
          <w:color w:val="222222"/>
          <w:sz w:val="24"/>
          <w:szCs w:val="24"/>
          <w:shd w:val="clear" w:color="auto" w:fill="FFFFFF"/>
        </w:rPr>
        <w:t>, studies. The main </w:t>
      </w:r>
      <w:r w:rsidRPr="00430BA8">
        <w:rPr>
          <w:rFonts w:ascii="Arial Narrow" w:hAnsi="Arial Narrow" w:cs="Times New Roman"/>
          <w:bCs/>
          <w:color w:val="222222"/>
          <w:sz w:val="24"/>
          <w:szCs w:val="24"/>
          <w:shd w:val="clear" w:color="auto" w:fill="FFFFFF"/>
        </w:rPr>
        <w:t>difference</w:t>
      </w:r>
      <w:r w:rsidRPr="00430BA8">
        <w:rPr>
          <w:rFonts w:ascii="Arial Narrow" w:hAnsi="Arial Narrow" w:cs="Times New Roman"/>
          <w:color w:val="222222"/>
          <w:sz w:val="24"/>
          <w:szCs w:val="24"/>
          <w:shd w:val="clear" w:color="auto" w:fill="FFFFFF"/>
        </w:rPr>
        <w:t> is that </w:t>
      </w:r>
      <w:r w:rsidRPr="00430BA8">
        <w:rPr>
          <w:rFonts w:ascii="Arial Narrow" w:hAnsi="Arial Narrow" w:cs="Times New Roman"/>
          <w:bCs/>
          <w:color w:val="222222"/>
          <w:sz w:val="24"/>
          <w:szCs w:val="24"/>
          <w:shd w:val="clear" w:color="auto" w:fill="FFFFFF"/>
        </w:rPr>
        <w:t>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w:t>
      </w:r>
      <w:r w:rsidRPr="00430BA8">
        <w:rPr>
          <w:rFonts w:ascii="Arial Narrow" w:hAnsi="Arial Narrow" w:cs="Times New Roman"/>
          <w:color w:val="222222"/>
          <w:sz w:val="24"/>
          <w:szCs w:val="24"/>
          <w:shd w:val="clear" w:color="auto" w:fill="FFFFFF"/>
        </w:rPr>
        <w:t> studies interview a fresh sample of people each time they are carried out, whereas </w:t>
      </w:r>
      <w:r w:rsidRPr="00430BA8">
        <w:rPr>
          <w:rFonts w:ascii="Arial Narrow" w:hAnsi="Arial Narrow" w:cs="Times New Roman"/>
          <w:bCs/>
          <w:color w:val="222222"/>
          <w:sz w:val="24"/>
          <w:szCs w:val="24"/>
          <w:shd w:val="clear" w:color="auto" w:fill="FFFFFF"/>
        </w:rPr>
        <w:t>longitudinal</w:t>
      </w:r>
      <w:r w:rsidRPr="00430BA8">
        <w:rPr>
          <w:rFonts w:ascii="Arial Narrow" w:hAnsi="Arial Narrow" w:cs="Times New Roman"/>
          <w:color w:val="222222"/>
          <w:sz w:val="24"/>
          <w:szCs w:val="24"/>
          <w:shd w:val="clear" w:color="auto" w:fill="FFFFFF"/>
        </w:rPr>
        <w:t> studies follow the same sample of people over time.</w:t>
      </w:r>
    </w:p>
    <w:p w14:paraId="792D96A0" w14:textId="77777777" w:rsidR="006610B9" w:rsidRPr="00430BA8" w:rsidRDefault="006610B9" w:rsidP="006610B9">
      <w:pPr>
        <w:pStyle w:val="ListParagraph"/>
        <w:numPr>
          <w:ilvl w:val="0"/>
          <w:numId w:val="10"/>
        </w:numPr>
        <w:shd w:val="clear" w:color="auto" w:fill="FFFFFF"/>
        <w:spacing w:after="60" w:line="240" w:lineRule="auto"/>
        <w:jc w:val="both"/>
        <w:rPr>
          <w:rFonts w:ascii="Arial Narrow" w:hAnsi="Arial Narrow" w:cs="Times New Roman"/>
          <w:color w:val="222222"/>
          <w:sz w:val="24"/>
          <w:szCs w:val="24"/>
          <w:shd w:val="clear" w:color="auto" w:fill="FFFFFF"/>
        </w:rPr>
      </w:pPr>
      <w:r w:rsidRPr="00430BA8">
        <w:rPr>
          <w:rFonts w:ascii="Arial Narrow" w:hAnsi="Arial Narrow" w:cs="Times New Roman"/>
          <w:bCs/>
          <w:color w:val="222222"/>
          <w:sz w:val="24"/>
          <w:szCs w:val="24"/>
          <w:shd w:val="clear" w:color="auto" w:fill="FFFFFF"/>
        </w:rPr>
        <w:t>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w:t>
      </w:r>
      <w:r w:rsidRPr="00430BA8">
        <w:rPr>
          <w:rFonts w:ascii="Arial Narrow" w:hAnsi="Arial Narrow" w:cs="Times New Roman"/>
          <w:color w:val="222222"/>
          <w:sz w:val="24"/>
          <w:szCs w:val="24"/>
          <w:shd w:val="clear" w:color="auto" w:fill="FFFFFF"/>
        </w:rPr>
        <w:t> studies can be done more quickly than </w:t>
      </w:r>
      <w:r w:rsidRPr="00430BA8">
        <w:rPr>
          <w:rFonts w:ascii="Arial Narrow" w:hAnsi="Arial Narrow" w:cs="Times New Roman"/>
          <w:bCs/>
          <w:color w:val="222222"/>
          <w:sz w:val="24"/>
          <w:szCs w:val="24"/>
          <w:shd w:val="clear" w:color="auto" w:fill="FFFFFF"/>
        </w:rPr>
        <w:t>longitudinal</w:t>
      </w:r>
      <w:r w:rsidRPr="00430BA8">
        <w:rPr>
          <w:rFonts w:ascii="Arial Narrow" w:hAnsi="Arial Narrow" w:cs="Times New Roman"/>
          <w:color w:val="222222"/>
          <w:sz w:val="24"/>
          <w:szCs w:val="24"/>
          <w:shd w:val="clear" w:color="auto" w:fill="FFFFFF"/>
        </w:rPr>
        <w:t> studies. That's why researchers might start with a </w:t>
      </w:r>
      <w:r w:rsidRPr="00430BA8">
        <w:rPr>
          <w:rFonts w:ascii="Arial Narrow" w:hAnsi="Arial Narrow" w:cs="Times New Roman"/>
          <w:bCs/>
          <w:color w:val="222222"/>
          <w:sz w:val="24"/>
          <w:szCs w:val="24"/>
          <w:shd w:val="clear" w:color="auto" w:fill="FFFFFF"/>
        </w:rPr>
        <w:t>cross</w:t>
      </w:r>
      <w:r w:rsidRPr="00430BA8">
        <w:rPr>
          <w:rFonts w:ascii="Arial Narrow" w:hAnsi="Arial Narrow" w:cs="Times New Roman"/>
          <w:color w:val="222222"/>
          <w:sz w:val="24"/>
          <w:szCs w:val="24"/>
          <w:shd w:val="clear" w:color="auto" w:fill="FFFFFF"/>
        </w:rPr>
        <w:t>-</w:t>
      </w:r>
      <w:r w:rsidRPr="00430BA8">
        <w:rPr>
          <w:rFonts w:ascii="Arial Narrow" w:hAnsi="Arial Narrow" w:cs="Times New Roman"/>
          <w:bCs/>
          <w:color w:val="222222"/>
          <w:sz w:val="24"/>
          <w:szCs w:val="24"/>
          <w:shd w:val="clear" w:color="auto" w:fill="FFFFFF"/>
        </w:rPr>
        <w:t>sectional</w:t>
      </w:r>
      <w:r w:rsidRPr="00430BA8">
        <w:rPr>
          <w:rFonts w:ascii="Arial Narrow" w:hAnsi="Arial Narrow" w:cs="Times New Roman"/>
          <w:color w:val="222222"/>
          <w:sz w:val="24"/>
          <w:szCs w:val="24"/>
          <w:shd w:val="clear" w:color="auto" w:fill="FFFFFF"/>
        </w:rPr>
        <w:t> study to first establish whether there are links or associations between certain variables. Then they would set up a </w:t>
      </w:r>
      <w:r w:rsidRPr="00430BA8">
        <w:rPr>
          <w:rFonts w:ascii="Arial Narrow" w:hAnsi="Arial Narrow" w:cs="Times New Roman"/>
          <w:bCs/>
          <w:color w:val="222222"/>
          <w:sz w:val="24"/>
          <w:szCs w:val="24"/>
          <w:shd w:val="clear" w:color="auto" w:fill="FFFFFF"/>
        </w:rPr>
        <w:t>longitudinal</w:t>
      </w:r>
      <w:r w:rsidRPr="00430BA8">
        <w:rPr>
          <w:rFonts w:ascii="Arial Narrow" w:hAnsi="Arial Narrow" w:cs="Times New Roman"/>
          <w:color w:val="222222"/>
          <w:sz w:val="24"/>
          <w:szCs w:val="24"/>
          <w:shd w:val="clear" w:color="auto" w:fill="FFFFFF"/>
        </w:rPr>
        <w:t> study to study cause and effect.</w:t>
      </w:r>
    </w:p>
    <w:p w14:paraId="64F875A1" w14:textId="77777777" w:rsidR="006610B9" w:rsidRPr="00430BA8" w:rsidRDefault="006610B9" w:rsidP="006610B9">
      <w:pPr>
        <w:pStyle w:val="ListParagraph"/>
        <w:numPr>
          <w:ilvl w:val="0"/>
          <w:numId w:val="10"/>
        </w:numPr>
        <w:shd w:val="clear" w:color="auto" w:fill="FFFFFF"/>
        <w:spacing w:after="60" w:line="240" w:lineRule="auto"/>
        <w:jc w:val="both"/>
        <w:rPr>
          <w:rStyle w:val="hgkelc"/>
          <w:rFonts w:ascii="Arial Narrow" w:hAnsi="Arial Narrow" w:cs="Times New Roman"/>
          <w:color w:val="222222"/>
          <w:sz w:val="24"/>
          <w:szCs w:val="24"/>
          <w:shd w:val="clear" w:color="auto" w:fill="FFFFFF"/>
        </w:rPr>
      </w:pPr>
      <w:r w:rsidRPr="00430BA8">
        <w:rPr>
          <w:rStyle w:val="hgkelc"/>
          <w:rFonts w:ascii="Arial Narrow" w:hAnsi="Arial Narrow" w:cs="Times New Roman"/>
          <w:bCs/>
          <w:color w:val="222222"/>
          <w:sz w:val="24"/>
          <w:szCs w:val="24"/>
          <w:shd w:val="clear" w:color="auto" w:fill="FFFFFF"/>
        </w:rPr>
        <w:t>L</w:t>
      </w:r>
      <w:r w:rsidRPr="00430BA8">
        <w:rPr>
          <w:rStyle w:val="hgkelc"/>
          <w:rFonts w:ascii="Arial Narrow" w:hAnsi="Arial Narrow" w:cs="Times New Roman"/>
          <w:color w:val="222222"/>
          <w:sz w:val="24"/>
          <w:szCs w:val="24"/>
          <w:shd w:val="clear" w:color="auto" w:fill="FFFFFF"/>
        </w:rPr>
        <w:t>ongitudinal data is being collected at multiple points, those observation periods are pre-determined and cannot take into account whatever has happened in between those touch points.</w:t>
      </w:r>
    </w:p>
    <w:p w14:paraId="2AC584EB" w14:textId="77777777" w:rsidR="006610B9" w:rsidRPr="00430BA8" w:rsidRDefault="006610B9" w:rsidP="006610B9">
      <w:pPr>
        <w:pStyle w:val="ListParagraph"/>
        <w:numPr>
          <w:ilvl w:val="0"/>
          <w:numId w:val="10"/>
        </w:numPr>
        <w:shd w:val="clear" w:color="auto" w:fill="FFFFFF"/>
        <w:spacing w:after="0" w:line="240" w:lineRule="auto"/>
        <w:jc w:val="both"/>
        <w:rPr>
          <w:rFonts w:ascii="Arial Narrow" w:eastAsia="Times New Roman" w:hAnsi="Arial Narrow" w:cs="Times New Roman"/>
          <w:color w:val="222222"/>
          <w:sz w:val="21"/>
          <w:szCs w:val="21"/>
        </w:rPr>
      </w:pPr>
      <w:r w:rsidRPr="00430BA8">
        <w:rPr>
          <w:rFonts w:ascii="Arial Narrow" w:hAnsi="Arial Narrow" w:cs="Times New Roman"/>
          <w:color w:val="222222"/>
          <w:sz w:val="24"/>
          <w:szCs w:val="24"/>
          <w:shd w:val="clear" w:color="auto" w:fill="FFFFFF"/>
        </w:rPr>
        <w:t>Cross sectional is relatively easy to conduct (no long periods of follow-up). Data on all variables is only collected once enabling to measure prevalence for all factors under investigation.</w:t>
      </w:r>
    </w:p>
    <w:p w14:paraId="0D6330B0" w14:textId="768906A1" w:rsidR="004F556D" w:rsidRPr="006610B9" w:rsidRDefault="006610B9" w:rsidP="006610B9">
      <w:r w:rsidRPr="00430BA8">
        <w:rPr>
          <w:rFonts w:ascii="Arial Narrow" w:eastAsia="Times New Roman" w:hAnsi="Arial Narrow" w:cs="Times New Roman"/>
          <w:bCs/>
          <w:color w:val="222222"/>
          <w:sz w:val="24"/>
          <w:szCs w:val="24"/>
        </w:rPr>
        <w:t>Longitudinal studies</w:t>
      </w:r>
      <w:r w:rsidRPr="00430BA8">
        <w:rPr>
          <w:rFonts w:ascii="Arial Narrow" w:eastAsia="Times New Roman" w:hAnsi="Arial Narrow" w:cs="Times New Roman"/>
          <w:color w:val="222222"/>
          <w:sz w:val="24"/>
          <w:szCs w:val="24"/>
        </w:rPr>
        <w:t> differ from one-off, or </w:t>
      </w:r>
      <w:r w:rsidRPr="00430BA8">
        <w:rPr>
          <w:rFonts w:ascii="Arial Narrow" w:eastAsia="Times New Roman" w:hAnsi="Arial Narrow" w:cs="Times New Roman"/>
          <w:bCs/>
          <w:color w:val="222222"/>
          <w:sz w:val="24"/>
          <w:szCs w:val="24"/>
        </w:rPr>
        <w:t>cross</w:t>
      </w:r>
      <w:r w:rsidRPr="00430BA8">
        <w:rPr>
          <w:rFonts w:ascii="Arial Narrow" w:eastAsia="Times New Roman" w:hAnsi="Arial Narrow" w:cs="Times New Roman"/>
          <w:color w:val="222222"/>
          <w:sz w:val="24"/>
          <w:szCs w:val="24"/>
        </w:rPr>
        <w:t>-</w:t>
      </w:r>
      <w:r w:rsidRPr="00430BA8">
        <w:rPr>
          <w:rFonts w:ascii="Arial Narrow" w:eastAsia="Times New Roman" w:hAnsi="Arial Narrow" w:cs="Times New Roman"/>
          <w:bCs/>
          <w:color w:val="222222"/>
          <w:sz w:val="24"/>
          <w:szCs w:val="24"/>
        </w:rPr>
        <w:t>sectional</w:t>
      </w:r>
      <w:r w:rsidRPr="00430BA8">
        <w:rPr>
          <w:rFonts w:ascii="Arial Narrow" w:eastAsia="Times New Roman" w:hAnsi="Arial Narrow" w:cs="Times New Roman"/>
          <w:color w:val="222222"/>
          <w:sz w:val="24"/>
          <w:szCs w:val="24"/>
        </w:rPr>
        <w:t>, </w:t>
      </w:r>
      <w:r w:rsidRPr="00430BA8">
        <w:rPr>
          <w:rFonts w:ascii="Arial Narrow" w:eastAsia="Times New Roman" w:hAnsi="Arial Narrow" w:cs="Times New Roman"/>
          <w:bCs/>
          <w:color w:val="222222"/>
          <w:sz w:val="24"/>
          <w:szCs w:val="24"/>
        </w:rPr>
        <w:t>studies</w:t>
      </w:r>
      <w:r w:rsidRPr="00430BA8">
        <w:rPr>
          <w:rFonts w:ascii="Arial Narrow" w:eastAsia="Times New Roman" w:hAnsi="Arial Narrow" w:cs="Times New Roman"/>
          <w:color w:val="222222"/>
          <w:sz w:val="24"/>
          <w:szCs w:val="24"/>
        </w:rPr>
        <w:t>. The main difference is that </w:t>
      </w:r>
      <w:r w:rsidRPr="00430BA8">
        <w:rPr>
          <w:rFonts w:ascii="Arial Narrow" w:eastAsia="Times New Roman" w:hAnsi="Arial Narrow" w:cs="Times New Roman"/>
          <w:bCs/>
          <w:color w:val="222222"/>
          <w:sz w:val="24"/>
          <w:szCs w:val="24"/>
        </w:rPr>
        <w:t>cross</w:t>
      </w:r>
      <w:r w:rsidRPr="00430BA8">
        <w:rPr>
          <w:rFonts w:ascii="Arial Narrow" w:eastAsia="Times New Roman" w:hAnsi="Arial Narrow" w:cs="Times New Roman"/>
          <w:color w:val="222222"/>
          <w:sz w:val="24"/>
          <w:szCs w:val="24"/>
        </w:rPr>
        <w:t>-</w:t>
      </w:r>
      <w:r w:rsidRPr="00430BA8">
        <w:rPr>
          <w:rFonts w:ascii="Arial Narrow" w:eastAsia="Times New Roman" w:hAnsi="Arial Narrow" w:cs="Times New Roman"/>
          <w:bCs/>
          <w:color w:val="222222"/>
          <w:sz w:val="24"/>
          <w:szCs w:val="24"/>
        </w:rPr>
        <w:t>sectional studies</w:t>
      </w:r>
      <w:r w:rsidRPr="00430BA8">
        <w:rPr>
          <w:rFonts w:ascii="Arial Narrow" w:eastAsia="Times New Roman" w:hAnsi="Arial Narrow" w:cs="Times New Roman"/>
          <w:color w:val="222222"/>
          <w:sz w:val="24"/>
          <w:szCs w:val="24"/>
        </w:rPr>
        <w:t> interview a fresh sample of people each time they are carried out, whereas </w:t>
      </w:r>
      <w:r w:rsidRPr="00430BA8">
        <w:rPr>
          <w:rFonts w:ascii="Arial Narrow" w:eastAsia="Times New Roman" w:hAnsi="Arial Narrow" w:cs="Times New Roman"/>
          <w:bCs/>
          <w:color w:val="222222"/>
          <w:sz w:val="24"/>
          <w:szCs w:val="24"/>
        </w:rPr>
        <w:t>longitudinal studies</w:t>
      </w:r>
      <w:r w:rsidRPr="00430BA8">
        <w:rPr>
          <w:rFonts w:ascii="Arial Narrow" w:eastAsia="Times New Roman" w:hAnsi="Arial Narrow" w:cs="Times New Roman"/>
          <w:color w:val="222222"/>
          <w:sz w:val="24"/>
          <w:szCs w:val="24"/>
        </w:rPr>
        <w:t> follow the same sample of people over time.</w:t>
      </w:r>
    </w:p>
    <w:sectPr w:rsidR="004F556D" w:rsidRPr="00661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11CD"/>
    <w:multiLevelType w:val="hybridMultilevel"/>
    <w:tmpl w:val="D46E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85B1E"/>
    <w:multiLevelType w:val="hybridMultilevel"/>
    <w:tmpl w:val="EC00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F3434"/>
    <w:multiLevelType w:val="hybridMultilevel"/>
    <w:tmpl w:val="CBA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E29E4"/>
    <w:multiLevelType w:val="hybridMultilevel"/>
    <w:tmpl w:val="EAEE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2B47"/>
    <w:multiLevelType w:val="multilevel"/>
    <w:tmpl w:val="13D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E2F47"/>
    <w:multiLevelType w:val="hybridMultilevel"/>
    <w:tmpl w:val="DF9C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A2BB7"/>
    <w:multiLevelType w:val="hybridMultilevel"/>
    <w:tmpl w:val="1C1C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C7921"/>
    <w:multiLevelType w:val="hybridMultilevel"/>
    <w:tmpl w:val="6AD0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54E24"/>
    <w:multiLevelType w:val="hybridMultilevel"/>
    <w:tmpl w:val="5F7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74179"/>
    <w:multiLevelType w:val="hybridMultilevel"/>
    <w:tmpl w:val="77D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D55F7"/>
    <w:multiLevelType w:val="hybridMultilevel"/>
    <w:tmpl w:val="8C5E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F3584"/>
    <w:multiLevelType w:val="hybridMultilevel"/>
    <w:tmpl w:val="C536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27849"/>
    <w:multiLevelType w:val="multilevel"/>
    <w:tmpl w:val="C57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B2505"/>
    <w:multiLevelType w:val="hybridMultilevel"/>
    <w:tmpl w:val="BA6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12"/>
  </w:num>
  <w:num w:numId="5">
    <w:abstractNumId w:val="4"/>
  </w:num>
  <w:num w:numId="6">
    <w:abstractNumId w:val="8"/>
  </w:num>
  <w:num w:numId="7">
    <w:abstractNumId w:val="1"/>
  </w:num>
  <w:num w:numId="8">
    <w:abstractNumId w:val="9"/>
  </w:num>
  <w:num w:numId="9">
    <w:abstractNumId w:val="6"/>
  </w:num>
  <w:num w:numId="10">
    <w:abstractNumId w:val="3"/>
  </w:num>
  <w:num w:numId="11">
    <w:abstractNumId w:val="10"/>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6D"/>
    <w:rsid w:val="004F556D"/>
    <w:rsid w:val="006610B9"/>
    <w:rsid w:val="0087210E"/>
    <w:rsid w:val="00A2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7DC2"/>
  <w15:chartTrackingRefBased/>
  <w15:docId w15:val="{D0510919-C5B4-472B-B64A-68F95DD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0E"/>
    <w:pPr>
      <w:spacing w:after="200" w:line="276" w:lineRule="auto"/>
    </w:pPr>
    <w:rPr>
      <w:rFonts w:eastAsiaTheme="minorEastAsia"/>
    </w:rPr>
  </w:style>
  <w:style w:type="paragraph" w:styleId="Heading1">
    <w:name w:val="heading 1"/>
    <w:basedOn w:val="Normal"/>
    <w:next w:val="Normal"/>
    <w:link w:val="Heading1Char"/>
    <w:qFormat/>
    <w:rsid w:val="00A210DE"/>
    <w:pPr>
      <w:keepNext/>
      <w:spacing w:after="0" w:line="360" w:lineRule="auto"/>
      <w:outlineLvl w:val="0"/>
    </w:pPr>
    <w:rPr>
      <w:rFonts w:ascii="Times New Roman" w:eastAsia="Times New Roman" w:hAnsi="Times New Roman" w:cs="Times New Roman"/>
      <w:b/>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10E"/>
    <w:pPr>
      <w:ind w:left="720"/>
      <w:contextualSpacing/>
    </w:pPr>
  </w:style>
  <w:style w:type="paragraph" w:styleId="NormalWeb">
    <w:name w:val="Normal (Web)"/>
    <w:basedOn w:val="Normal"/>
    <w:uiPriority w:val="99"/>
    <w:unhideWhenUsed/>
    <w:rsid w:val="0087210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7210E"/>
    <w:rPr>
      <w:i/>
      <w:iCs/>
    </w:rPr>
  </w:style>
  <w:style w:type="character" w:customStyle="1" w:styleId="Heading1Char">
    <w:name w:val="Heading 1 Char"/>
    <w:basedOn w:val="DefaultParagraphFont"/>
    <w:link w:val="Heading1"/>
    <w:rsid w:val="00A210DE"/>
    <w:rPr>
      <w:rFonts w:ascii="Times New Roman" w:eastAsia="Times New Roman" w:hAnsi="Times New Roman" w:cs="Times New Roman"/>
      <w:b/>
      <w:bCs/>
      <w:sz w:val="24"/>
      <w:szCs w:val="17"/>
    </w:rPr>
  </w:style>
  <w:style w:type="character" w:customStyle="1" w:styleId="hgkelc">
    <w:name w:val="hgkelc"/>
    <w:basedOn w:val="DefaultParagraphFont"/>
    <w:rsid w:val="00A210DE"/>
  </w:style>
  <w:style w:type="character" w:customStyle="1" w:styleId="kx21rb">
    <w:name w:val="kx21rb"/>
    <w:basedOn w:val="DefaultParagraphFont"/>
    <w:rsid w:val="00A210DE"/>
  </w:style>
  <w:style w:type="character" w:styleId="Strong">
    <w:name w:val="Strong"/>
    <w:basedOn w:val="DefaultParagraphFont"/>
    <w:uiPriority w:val="22"/>
    <w:qFormat/>
    <w:rsid w:val="00A210DE"/>
    <w:rPr>
      <w:b/>
      <w:bCs/>
    </w:rPr>
  </w:style>
  <w:style w:type="character" w:customStyle="1" w:styleId="reference-text">
    <w:name w:val="reference-text"/>
    <w:basedOn w:val="DefaultParagraphFont"/>
    <w:rsid w:val="00A210DE"/>
  </w:style>
  <w:style w:type="character" w:customStyle="1" w:styleId="editor">
    <w:name w:val="editor"/>
    <w:basedOn w:val="DefaultParagraphFont"/>
    <w:rsid w:val="00A210DE"/>
  </w:style>
  <w:style w:type="character" w:customStyle="1" w:styleId="pubyear">
    <w:name w:val="pubyear"/>
    <w:basedOn w:val="DefaultParagraphFont"/>
    <w:rsid w:val="00A210DE"/>
  </w:style>
  <w:style w:type="character" w:customStyle="1" w:styleId="st">
    <w:name w:val="st"/>
    <w:basedOn w:val="DefaultParagraphFont"/>
    <w:rsid w:val="006610B9"/>
  </w:style>
  <w:style w:type="character" w:styleId="Emphasis">
    <w:name w:val="Emphasis"/>
    <w:basedOn w:val="DefaultParagraphFont"/>
    <w:uiPriority w:val="20"/>
    <w:qFormat/>
    <w:rsid w:val="00661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earch-methodology.net/research-methodology/research-approach/deductive-approach-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Muavia</dc:creator>
  <cp:keywords/>
  <dc:description/>
  <cp:lastModifiedBy>Muhammad Muavia</cp:lastModifiedBy>
  <cp:revision>4</cp:revision>
  <dcterms:created xsi:type="dcterms:W3CDTF">2020-12-06T04:34:00Z</dcterms:created>
  <dcterms:modified xsi:type="dcterms:W3CDTF">2020-12-06T04:40:00Z</dcterms:modified>
</cp:coreProperties>
</file>