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69" w:rsidRPr="007F4C69" w:rsidRDefault="007F4C69" w:rsidP="007F4C69">
      <w:pPr>
        <w:pBdr>
          <w:bottom w:val="single" w:sz="6" w:space="0" w:color="A2A9B1"/>
        </w:pBdr>
        <w:spacing w:after="60" w:line="240" w:lineRule="auto"/>
        <w:outlineLvl w:val="0"/>
        <w:rPr>
          <w:rFonts w:ascii="Georgia" w:eastAsia="Times New Roman" w:hAnsi="Georgia" w:cs="Times New Roman"/>
          <w:color w:val="000000"/>
          <w:kern w:val="36"/>
          <w:sz w:val="43"/>
          <w:szCs w:val="43"/>
          <w:lang/>
        </w:rPr>
      </w:pPr>
      <w:r w:rsidRPr="007F4C69">
        <w:rPr>
          <w:rFonts w:ascii="Georgia" w:eastAsia="Times New Roman" w:hAnsi="Georgia" w:cs="Times New Roman"/>
          <w:color w:val="000000"/>
          <w:kern w:val="36"/>
          <w:sz w:val="43"/>
          <w:szCs w:val="43"/>
          <w:lang/>
        </w:rPr>
        <w:t>Plant secondary metabolism</w:t>
      </w:r>
    </w:p>
    <w:p w:rsidR="007F4C69" w:rsidRPr="007F4C69" w:rsidRDefault="007F4C69" w:rsidP="007F4C69">
      <w:pPr>
        <w:spacing w:after="0" w:line="240" w:lineRule="auto"/>
        <w:rPr>
          <w:rFonts w:ascii="Arial" w:eastAsia="Times New Roman" w:hAnsi="Arial" w:cs="Arial"/>
          <w:color w:val="202122"/>
          <w:sz w:val="19"/>
          <w:szCs w:val="19"/>
        </w:rPr>
      </w:pPr>
      <w:r w:rsidRPr="007F4C69">
        <w:rPr>
          <w:rFonts w:ascii="Arial" w:eastAsia="Times New Roman" w:hAnsi="Arial" w:cs="Arial"/>
          <w:color w:val="202122"/>
          <w:sz w:val="19"/>
          <w:szCs w:val="19"/>
        </w:rPr>
        <w:t>From Wikipedia, the free encyclopedia</w:t>
      </w:r>
    </w:p>
    <w:p w:rsidR="007F4C69" w:rsidRPr="007F4C69" w:rsidRDefault="007F4C69" w:rsidP="007F4C69">
      <w:pPr>
        <w:spacing w:after="0" w:line="240" w:lineRule="auto"/>
        <w:rPr>
          <w:rFonts w:ascii="Arial" w:eastAsia="Times New Roman" w:hAnsi="Arial" w:cs="Arial"/>
          <w:color w:val="202122"/>
          <w:sz w:val="24"/>
          <w:szCs w:val="24"/>
        </w:rPr>
      </w:pPr>
      <w:hyperlink r:id="rId6" w:anchor="mw-head" w:history="1">
        <w:r w:rsidRPr="007F4C69">
          <w:rPr>
            <w:rFonts w:ascii="Arial" w:eastAsia="Times New Roman" w:hAnsi="Arial" w:cs="Arial"/>
            <w:color w:val="0B0080"/>
            <w:sz w:val="24"/>
            <w:szCs w:val="24"/>
            <w:bdr w:val="none" w:sz="0" w:space="0" w:color="auto" w:frame="1"/>
          </w:rPr>
          <w:t>Jump to navigation</w:t>
        </w:r>
      </w:hyperlink>
      <w:hyperlink r:id="rId7" w:anchor="searchInput" w:history="1">
        <w:r w:rsidRPr="007F4C69">
          <w:rPr>
            <w:rFonts w:ascii="Arial" w:eastAsia="Times New Roman" w:hAnsi="Arial" w:cs="Arial"/>
            <w:color w:val="0B0080"/>
            <w:sz w:val="24"/>
            <w:szCs w:val="24"/>
            <w:bdr w:val="none" w:sz="0" w:space="0" w:color="auto" w:frame="1"/>
          </w:rPr>
          <w:t>Jump to search</w:t>
        </w:r>
      </w:hyperlink>
    </w:p>
    <w:tbl>
      <w:tblPr>
        <w:tblW w:w="0" w:type="auto"/>
        <w:tblCellSpacing w:w="15" w:type="dxa"/>
        <w:tblInd w:w="1686"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7059"/>
      </w:tblGrid>
      <w:tr w:rsidR="007F4C69" w:rsidRPr="007F4C69" w:rsidTr="007F4C69">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7F4C69" w:rsidRPr="007F4C69" w:rsidRDefault="007F4C69" w:rsidP="007F4C6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color w:val="0B0080"/>
                <w:sz w:val="21"/>
                <w:szCs w:val="21"/>
              </w:rPr>
              <w:drawing>
                <wp:inline distT="0" distB="0" distL="0" distR="0">
                  <wp:extent cx="476250" cy="371475"/>
                  <wp:effectExtent l="0" t="0" r="0" b="9525"/>
                  <wp:docPr id="2" name="Picture 2" descr="https://upload.wikimedia.org/wikipedia/en/thumb/9/99/Question_book-new.svg/50px-Question_book-new.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9/99/Question_book-new.svg/50px-Question_book-new.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2135" w:type="dxa"/>
            <w:tcBorders>
              <w:top w:val="nil"/>
              <w:left w:val="nil"/>
              <w:bottom w:val="nil"/>
              <w:right w:val="nil"/>
            </w:tcBorders>
            <w:shd w:val="clear" w:color="auto" w:fill="FBFBFB"/>
            <w:tcMar>
              <w:top w:w="60" w:type="dxa"/>
              <w:left w:w="120" w:type="dxa"/>
              <w:bottom w:w="60" w:type="dxa"/>
              <w:right w:w="120" w:type="dxa"/>
            </w:tcMar>
            <w:vAlign w:val="center"/>
            <w:hideMark/>
          </w:tcPr>
          <w:p w:rsidR="007F4C69" w:rsidRPr="007F4C69" w:rsidRDefault="007F4C69" w:rsidP="007F4C69">
            <w:pPr>
              <w:spacing w:after="0" w:line="240" w:lineRule="auto"/>
              <w:rPr>
                <w:rFonts w:ascii="Times New Roman" w:eastAsia="Times New Roman" w:hAnsi="Times New Roman" w:cs="Times New Roman"/>
                <w:sz w:val="21"/>
                <w:szCs w:val="21"/>
              </w:rPr>
            </w:pPr>
            <w:r w:rsidRPr="007F4C69">
              <w:rPr>
                <w:rFonts w:ascii="Times New Roman" w:eastAsia="Times New Roman" w:hAnsi="Times New Roman" w:cs="Times New Roman"/>
                <w:sz w:val="21"/>
                <w:szCs w:val="21"/>
              </w:rPr>
              <w:t>This article </w:t>
            </w:r>
            <w:r w:rsidRPr="007F4C69">
              <w:rPr>
                <w:rFonts w:ascii="Times New Roman" w:eastAsia="Times New Roman" w:hAnsi="Times New Roman" w:cs="Times New Roman"/>
                <w:b/>
                <w:bCs/>
                <w:sz w:val="21"/>
                <w:szCs w:val="21"/>
              </w:rPr>
              <w:t>needs additional citations for </w:t>
            </w:r>
            <w:hyperlink r:id="rId10" w:tooltip="Wikipedia:Verifiability" w:history="1">
              <w:r w:rsidRPr="007F4C69">
                <w:rPr>
                  <w:rFonts w:ascii="Times New Roman" w:eastAsia="Times New Roman" w:hAnsi="Times New Roman" w:cs="Times New Roman"/>
                  <w:b/>
                  <w:bCs/>
                  <w:color w:val="0B0080"/>
                  <w:sz w:val="21"/>
                  <w:szCs w:val="21"/>
                </w:rPr>
                <w:t>verification</w:t>
              </w:r>
            </w:hyperlink>
            <w:r w:rsidRPr="007F4C69">
              <w:rPr>
                <w:rFonts w:ascii="Times New Roman" w:eastAsia="Times New Roman" w:hAnsi="Times New Roman" w:cs="Times New Roman"/>
                <w:sz w:val="21"/>
                <w:szCs w:val="21"/>
              </w:rPr>
              <w:t>. Please help </w:t>
            </w:r>
            <w:hyperlink r:id="rId11" w:history="1">
              <w:r w:rsidRPr="007F4C69">
                <w:rPr>
                  <w:rFonts w:ascii="Times New Roman" w:eastAsia="Times New Roman" w:hAnsi="Times New Roman" w:cs="Times New Roman"/>
                  <w:color w:val="663366"/>
                  <w:sz w:val="21"/>
                  <w:szCs w:val="21"/>
                </w:rPr>
                <w:t>improve this article</w:t>
              </w:r>
            </w:hyperlink>
            <w:r w:rsidRPr="007F4C69">
              <w:rPr>
                <w:rFonts w:ascii="Times New Roman" w:eastAsia="Times New Roman" w:hAnsi="Times New Roman" w:cs="Times New Roman"/>
                <w:sz w:val="21"/>
                <w:szCs w:val="21"/>
              </w:rPr>
              <w:t> by </w:t>
            </w:r>
            <w:hyperlink r:id="rId12" w:tooltip="Help:Referencing for beginners" w:history="1">
              <w:r w:rsidRPr="007F4C69">
                <w:rPr>
                  <w:rFonts w:ascii="Times New Roman" w:eastAsia="Times New Roman" w:hAnsi="Times New Roman" w:cs="Times New Roman"/>
                  <w:color w:val="0B0080"/>
                  <w:sz w:val="21"/>
                  <w:szCs w:val="21"/>
                </w:rPr>
                <w:t>adding citations to reliable sources</w:t>
              </w:r>
            </w:hyperlink>
            <w:r w:rsidRPr="007F4C69">
              <w:rPr>
                <w:rFonts w:ascii="Times New Roman" w:eastAsia="Times New Roman" w:hAnsi="Times New Roman" w:cs="Times New Roman"/>
                <w:sz w:val="21"/>
                <w:szCs w:val="21"/>
              </w:rPr>
              <w:t>. Unsourced material may be challenged and removed.</w:t>
            </w:r>
            <w:r w:rsidRPr="007F4C69">
              <w:rPr>
                <w:rFonts w:ascii="Times New Roman" w:eastAsia="Times New Roman" w:hAnsi="Times New Roman" w:cs="Times New Roman"/>
                <w:sz w:val="21"/>
                <w:szCs w:val="21"/>
              </w:rPr>
              <w:br/>
            </w:r>
            <w:r w:rsidRPr="007F4C69">
              <w:rPr>
                <w:rFonts w:ascii="Times New Roman" w:eastAsia="Times New Roman" w:hAnsi="Times New Roman" w:cs="Times New Roman"/>
                <w:i/>
                <w:iCs/>
                <w:sz w:val="18"/>
                <w:szCs w:val="18"/>
              </w:rPr>
              <w:t>Find sources:</w:t>
            </w:r>
            <w:r w:rsidRPr="007F4C69">
              <w:rPr>
                <w:rFonts w:ascii="Times New Roman" w:eastAsia="Times New Roman" w:hAnsi="Times New Roman" w:cs="Times New Roman"/>
                <w:sz w:val="18"/>
                <w:szCs w:val="18"/>
              </w:rPr>
              <w:t> </w:t>
            </w:r>
            <w:hyperlink r:id="rId13" w:history="1">
              <w:r w:rsidRPr="007F4C69">
                <w:rPr>
                  <w:rFonts w:ascii="Times New Roman" w:eastAsia="Times New Roman" w:hAnsi="Times New Roman" w:cs="Times New Roman"/>
                  <w:color w:val="663366"/>
                  <w:sz w:val="18"/>
                  <w:szCs w:val="18"/>
                </w:rPr>
                <w:t>"Plant secondary metabolism"</w:t>
              </w:r>
            </w:hyperlink>
            <w:r w:rsidRPr="007F4C69">
              <w:rPr>
                <w:rFonts w:ascii="Times New Roman" w:eastAsia="Times New Roman" w:hAnsi="Times New Roman" w:cs="Times New Roman"/>
                <w:sz w:val="18"/>
                <w:szCs w:val="18"/>
              </w:rPr>
              <w:t> – </w:t>
            </w:r>
            <w:hyperlink r:id="rId14" w:history="1">
              <w:r w:rsidRPr="007F4C69">
                <w:rPr>
                  <w:rFonts w:ascii="Times New Roman" w:eastAsia="Times New Roman" w:hAnsi="Times New Roman" w:cs="Times New Roman"/>
                  <w:color w:val="663366"/>
                  <w:sz w:val="18"/>
                  <w:szCs w:val="18"/>
                </w:rPr>
                <w:t>news</w:t>
              </w:r>
            </w:hyperlink>
            <w:r w:rsidRPr="007F4C69">
              <w:rPr>
                <w:rFonts w:ascii="Times New Roman" w:eastAsia="Times New Roman" w:hAnsi="Times New Roman" w:cs="Times New Roman"/>
                <w:sz w:val="18"/>
                <w:szCs w:val="18"/>
              </w:rPr>
              <w:t> </w:t>
            </w:r>
            <w:r w:rsidRPr="007F4C69">
              <w:rPr>
                <w:rFonts w:ascii="Times New Roman" w:eastAsia="Times New Roman" w:hAnsi="Times New Roman" w:cs="Times New Roman"/>
                <w:b/>
                <w:bCs/>
                <w:sz w:val="18"/>
                <w:szCs w:val="18"/>
              </w:rPr>
              <w:t>·</w:t>
            </w:r>
            <w:r w:rsidRPr="007F4C69">
              <w:rPr>
                <w:rFonts w:ascii="Times New Roman" w:eastAsia="Times New Roman" w:hAnsi="Times New Roman" w:cs="Times New Roman"/>
                <w:sz w:val="18"/>
                <w:szCs w:val="18"/>
              </w:rPr>
              <w:t> </w:t>
            </w:r>
            <w:hyperlink r:id="rId15" w:history="1">
              <w:r w:rsidRPr="007F4C69">
                <w:rPr>
                  <w:rFonts w:ascii="Times New Roman" w:eastAsia="Times New Roman" w:hAnsi="Times New Roman" w:cs="Times New Roman"/>
                  <w:color w:val="663366"/>
                  <w:sz w:val="18"/>
                  <w:szCs w:val="18"/>
                </w:rPr>
                <w:t>newspapers</w:t>
              </w:r>
            </w:hyperlink>
            <w:r w:rsidRPr="007F4C69">
              <w:rPr>
                <w:rFonts w:ascii="Times New Roman" w:eastAsia="Times New Roman" w:hAnsi="Times New Roman" w:cs="Times New Roman"/>
                <w:sz w:val="18"/>
                <w:szCs w:val="18"/>
              </w:rPr>
              <w:t> </w:t>
            </w:r>
            <w:r w:rsidRPr="007F4C69">
              <w:rPr>
                <w:rFonts w:ascii="Times New Roman" w:eastAsia="Times New Roman" w:hAnsi="Times New Roman" w:cs="Times New Roman"/>
                <w:b/>
                <w:bCs/>
                <w:sz w:val="18"/>
                <w:szCs w:val="18"/>
              </w:rPr>
              <w:t>·</w:t>
            </w:r>
            <w:r w:rsidRPr="007F4C69">
              <w:rPr>
                <w:rFonts w:ascii="Times New Roman" w:eastAsia="Times New Roman" w:hAnsi="Times New Roman" w:cs="Times New Roman"/>
                <w:sz w:val="18"/>
                <w:szCs w:val="18"/>
              </w:rPr>
              <w:t> </w:t>
            </w:r>
            <w:hyperlink r:id="rId16" w:history="1">
              <w:r w:rsidRPr="007F4C69">
                <w:rPr>
                  <w:rFonts w:ascii="Times New Roman" w:eastAsia="Times New Roman" w:hAnsi="Times New Roman" w:cs="Times New Roman"/>
                  <w:color w:val="663366"/>
                  <w:sz w:val="18"/>
                  <w:szCs w:val="18"/>
                </w:rPr>
                <w:t>books</w:t>
              </w:r>
            </w:hyperlink>
            <w:r w:rsidRPr="007F4C69">
              <w:rPr>
                <w:rFonts w:ascii="Times New Roman" w:eastAsia="Times New Roman" w:hAnsi="Times New Roman" w:cs="Times New Roman"/>
                <w:sz w:val="18"/>
                <w:szCs w:val="18"/>
              </w:rPr>
              <w:t> </w:t>
            </w:r>
            <w:r w:rsidRPr="007F4C69">
              <w:rPr>
                <w:rFonts w:ascii="Times New Roman" w:eastAsia="Times New Roman" w:hAnsi="Times New Roman" w:cs="Times New Roman"/>
                <w:b/>
                <w:bCs/>
                <w:sz w:val="18"/>
                <w:szCs w:val="18"/>
              </w:rPr>
              <w:t>·</w:t>
            </w:r>
            <w:r w:rsidRPr="007F4C69">
              <w:rPr>
                <w:rFonts w:ascii="Times New Roman" w:eastAsia="Times New Roman" w:hAnsi="Times New Roman" w:cs="Times New Roman"/>
                <w:sz w:val="18"/>
                <w:szCs w:val="18"/>
              </w:rPr>
              <w:t> </w:t>
            </w:r>
            <w:hyperlink r:id="rId17" w:history="1">
              <w:r w:rsidRPr="007F4C69">
                <w:rPr>
                  <w:rFonts w:ascii="Times New Roman" w:eastAsia="Times New Roman" w:hAnsi="Times New Roman" w:cs="Times New Roman"/>
                  <w:color w:val="663366"/>
                  <w:sz w:val="18"/>
                  <w:szCs w:val="18"/>
                </w:rPr>
                <w:t>scholar</w:t>
              </w:r>
            </w:hyperlink>
            <w:r w:rsidRPr="007F4C69">
              <w:rPr>
                <w:rFonts w:ascii="Times New Roman" w:eastAsia="Times New Roman" w:hAnsi="Times New Roman" w:cs="Times New Roman"/>
                <w:sz w:val="18"/>
                <w:szCs w:val="18"/>
              </w:rPr>
              <w:t> </w:t>
            </w:r>
            <w:r w:rsidRPr="007F4C69">
              <w:rPr>
                <w:rFonts w:ascii="Times New Roman" w:eastAsia="Times New Roman" w:hAnsi="Times New Roman" w:cs="Times New Roman"/>
                <w:b/>
                <w:bCs/>
                <w:sz w:val="18"/>
                <w:szCs w:val="18"/>
              </w:rPr>
              <w:t>·</w:t>
            </w:r>
            <w:r w:rsidRPr="007F4C69">
              <w:rPr>
                <w:rFonts w:ascii="Times New Roman" w:eastAsia="Times New Roman" w:hAnsi="Times New Roman" w:cs="Times New Roman"/>
                <w:sz w:val="18"/>
                <w:szCs w:val="18"/>
              </w:rPr>
              <w:t> </w:t>
            </w:r>
            <w:hyperlink r:id="rId18" w:history="1">
              <w:r w:rsidRPr="007F4C69">
                <w:rPr>
                  <w:rFonts w:ascii="Times New Roman" w:eastAsia="Times New Roman" w:hAnsi="Times New Roman" w:cs="Times New Roman"/>
                  <w:color w:val="663366"/>
                  <w:sz w:val="18"/>
                  <w:szCs w:val="18"/>
                </w:rPr>
                <w:t>JSTOR</w:t>
              </w:r>
            </w:hyperlink>
            <w:r w:rsidRPr="007F4C69">
              <w:rPr>
                <w:rFonts w:ascii="Times New Roman" w:eastAsia="Times New Roman" w:hAnsi="Times New Roman" w:cs="Times New Roman"/>
                <w:sz w:val="21"/>
                <w:szCs w:val="21"/>
              </w:rPr>
              <w:t> </w:t>
            </w:r>
            <w:r w:rsidRPr="007F4C69">
              <w:rPr>
                <w:rFonts w:ascii="Times New Roman" w:eastAsia="Times New Roman" w:hAnsi="Times New Roman" w:cs="Times New Roman"/>
                <w:i/>
                <w:iCs/>
                <w:sz w:val="18"/>
                <w:szCs w:val="18"/>
              </w:rPr>
              <w:t>(March 2011) (</w:t>
            </w:r>
            <w:hyperlink r:id="rId19" w:tooltip="Help:Maintenance template removal" w:history="1">
              <w:r w:rsidRPr="007F4C69">
                <w:rPr>
                  <w:rFonts w:ascii="Times New Roman" w:eastAsia="Times New Roman" w:hAnsi="Times New Roman" w:cs="Times New Roman"/>
                  <w:i/>
                  <w:iCs/>
                  <w:color w:val="0B0080"/>
                  <w:sz w:val="18"/>
                  <w:szCs w:val="18"/>
                </w:rPr>
                <w:t>Learn how and when to remove this template message</w:t>
              </w:r>
            </w:hyperlink>
            <w:r w:rsidRPr="007F4C69">
              <w:rPr>
                <w:rFonts w:ascii="Times New Roman" w:eastAsia="Times New Roman" w:hAnsi="Times New Roman" w:cs="Times New Roman"/>
                <w:i/>
                <w:iCs/>
                <w:sz w:val="18"/>
                <w:szCs w:val="18"/>
              </w:rPr>
              <w:t>)</w:t>
            </w:r>
          </w:p>
        </w:tc>
      </w:tr>
    </w:tbl>
    <w:p w:rsidR="007F4C69" w:rsidRPr="007F4C69" w:rsidRDefault="007F4C69" w:rsidP="007F4C69">
      <w:pPr>
        <w:shd w:val="clear" w:color="auto" w:fill="F8F9FA"/>
        <w:spacing w:after="0" w:line="240" w:lineRule="auto"/>
        <w:jc w:val="center"/>
        <w:rPr>
          <w:rFonts w:ascii="Arial" w:eastAsia="Times New Roman" w:hAnsi="Arial" w:cs="Arial"/>
          <w:color w:val="202122"/>
          <w:sz w:val="20"/>
          <w:szCs w:val="20"/>
          <w:lang/>
        </w:rPr>
      </w:pPr>
      <w:r>
        <w:rPr>
          <w:rFonts w:ascii="Arial" w:eastAsia="Times New Roman" w:hAnsi="Arial" w:cs="Arial"/>
          <w:noProof/>
          <w:color w:val="0B0080"/>
          <w:sz w:val="20"/>
          <w:szCs w:val="20"/>
        </w:rPr>
        <w:drawing>
          <wp:inline distT="0" distB="0" distL="0" distR="0">
            <wp:extent cx="2381250" cy="1590675"/>
            <wp:effectExtent l="0" t="0" r="0" b="9525"/>
            <wp:docPr id="1" name="Picture 1" descr="https://upload.wikimedia.org/wikipedia/commons/thumb/7/77/Plants_%286%29.jpg/250px-Plants_%286%2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7/Plants_%286%29.jpg/250px-Plants_%286%29.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7F4C69" w:rsidRPr="007F4C69" w:rsidRDefault="007F4C69" w:rsidP="007F4C69">
      <w:pPr>
        <w:shd w:val="clear" w:color="auto" w:fill="F8F9FA"/>
        <w:spacing w:line="336" w:lineRule="atLeast"/>
        <w:rPr>
          <w:rFonts w:ascii="Arial" w:eastAsia="Times New Roman" w:hAnsi="Arial" w:cs="Arial"/>
          <w:color w:val="202122"/>
          <w:sz w:val="19"/>
          <w:szCs w:val="19"/>
          <w:lang/>
        </w:rPr>
      </w:pPr>
      <w:r w:rsidRPr="007F4C69">
        <w:rPr>
          <w:rFonts w:ascii="Arial" w:eastAsia="Times New Roman" w:hAnsi="Arial" w:cs="Arial"/>
          <w:color w:val="202122"/>
          <w:sz w:val="19"/>
          <w:szCs w:val="19"/>
          <w:lang/>
        </w:rPr>
        <w:t>Flowering Plant</w:t>
      </w:r>
    </w:p>
    <w:p w:rsidR="007F4C69" w:rsidRPr="007F4C69" w:rsidRDefault="007F4C69" w:rsidP="007F4C69">
      <w:pPr>
        <w:spacing w:before="120" w:after="120" w:line="240" w:lineRule="auto"/>
        <w:rPr>
          <w:rFonts w:ascii="Arial" w:eastAsia="Times New Roman" w:hAnsi="Arial" w:cs="Arial"/>
          <w:color w:val="202122"/>
          <w:sz w:val="24"/>
          <w:szCs w:val="24"/>
          <w:lang/>
        </w:rPr>
      </w:pPr>
      <w:r w:rsidRPr="007F4C69">
        <w:rPr>
          <w:rFonts w:ascii="Arial" w:eastAsia="Times New Roman" w:hAnsi="Arial" w:cs="Arial"/>
          <w:b/>
          <w:bCs/>
          <w:color w:val="202122"/>
          <w:sz w:val="24"/>
          <w:szCs w:val="24"/>
          <w:lang/>
        </w:rPr>
        <w:t>Secondary metabolism</w:t>
      </w:r>
      <w:r w:rsidRPr="007F4C69">
        <w:rPr>
          <w:rFonts w:ascii="Arial" w:eastAsia="Times New Roman" w:hAnsi="Arial" w:cs="Arial"/>
          <w:color w:val="202122"/>
          <w:sz w:val="24"/>
          <w:szCs w:val="24"/>
          <w:lang/>
        </w:rPr>
        <w:t> produces a large number of specialized compounds (estimated 200,000) that do not aid in the growth and development of plants but are required for the plant to survive in its environment. </w:t>
      </w:r>
      <w:hyperlink r:id="rId22" w:tooltip="Secondary metabolism" w:history="1">
        <w:r w:rsidRPr="007F4C69">
          <w:rPr>
            <w:rFonts w:ascii="Arial" w:eastAsia="Times New Roman" w:hAnsi="Arial" w:cs="Arial"/>
            <w:color w:val="0B0080"/>
            <w:sz w:val="24"/>
            <w:szCs w:val="24"/>
            <w:lang/>
          </w:rPr>
          <w:t>Secondary metabolism</w:t>
        </w:r>
      </w:hyperlink>
      <w:r w:rsidRPr="007F4C69">
        <w:rPr>
          <w:rFonts w:ascii="Arial" w:eastAsia="Times New Roman" w:hAnsi="Arial" w:cs="Arial"/>
          <w:color w:val="202122"/>
          <w:sz w:val="24"/>
          <w:szCs w:val="24"/>
          <w:lang/>
        </w:rPr>
        <w:t> is connected to primary metabolism by using building blocks and biosynthetic enzymes derived from primary metabolism. Primary metabolism governs all basic physiological processes that allow a plant to grow and set seeds, by translating the genetic code into proteins, carbohydrates, and amino acids. Specialized compounds from secondary metabolism are essential for communicating with other organisms in mutualistic (e.g. attraction of beneficial organisms such as pollinators) or antagonistic interactions (e.g. deterrent against herbivores and pathogens). They further assist in coping with abiotic stress such as increased UV-radiation. The broad functional spectrum of specialized metabolism is still not fully understood. In any case, a good balance between products of primary and secondary metabolism is best for a plant’s optimal growth and development as well as for its effective coping with often changing environmental conditions. Well known specialized compounds include alkaloids, polyphenols including flavonoids, and terpenoids. Humans use quite a lot of these compounds, or the plants from which they originate, for culinary, medicinal and nutraceutical purposes.</w:t>
      </w:r>
    </w:p>
    <w:p w:rsidR="007F4C69" w:rsidRDefault="007F4C69" w:rsidP="007F4C69">
      <w:pPr>
        <w:pStyle w:val="Heading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History</w:t>
      </w:r>
      <w:r>
        <w:rPr>
          <w:rStyle w:val="mw-editsection-bracket"/>
          <w:rFonts w:ascii="Arial" w:hAnsi="Arial" w:cs="Arial"/>
          <w:b w:val="0"/>
          <w:bCs w:val="0"/>
          <w:color w:val="54595D"/>
          <w:sz w:val="24"/>
          <w:szCs w:val="24"/>
        </w:rPr>
        <w:t>[</w:t>
      </w:r>
      <w:hyperlink r:id="rId23" w:tooltip="Edit section: History"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Research into secondary plant metabolism primarily took off in the later half of the 19th century, however, there was still much confusion over what the exact function and usefulness of these compounds were. All that was known was that secondary plant </w:t>
      </w:r>
      <w:hyperlink r:id="rId24" w:tooltip="Metabolites" w:history="1">
        <w:r>
          <w:rPr>
            <w:rStyle w:val="Hyperlink"/>
            <w:rFonts w:ascii="Arial" w:hAnsi="Arial" w:cs="Arial"/>
            <w:color w:val="0B0080"/>
            <w:sz w:val="21"/>
            <w:szCs w:val="21"/>
          </w:rPr>
          <w:t>metabolites</w:t>
        </w:r>
      </w:hyperlink>
      <w:r>
        <w:rPr>
          <w:rFonts w:ascii="Arial" w:hAnsi="Arial" w:cs="Arial"/>
          <w:color w:val="202122"/>
          <w:sz w:val="21"/>
          <w:szCs w:val="21"/>
        </w:rPr>
        <w:t xml:space="preserve"> were "by-products" of the primary metabolism and were not crucial to the plant's survival. Early research only succeeded as far as categorizing the secondary plant metabolites but did not give real insight into the actual function of the secondary plant metabolites. The study of plant metabolites is thought to have started in the early 1800s when Friedrich Willhelm Serturner isolated morphine from opium poppy, and after </w:t>
      </w:r>
      <w:r>
        <w:rPr>
          <w:rFonts w:ascii="Arial" w:hAnsi="Arial" w:cs="Arial"/>
          <w:color w:val="202122"/>
          <w:sz w:val="21"/>
          <w:szCs w:val="21"/>
        </w:rPr>
        <w:lastRenderedPageBreak/>
        <w:t>that new discoveries were made rapidly. In the early half of the 1900s, the main research around secondary plant metabolism was dedicated to the formation of </w:t>
      </w:r>
      <w:hyperlink r:id="rId25" w:tooltip="Secondary metabolites" w:history="1">
        <w:r>
          <w:rPr>
            <w:rStyle w:val="Hyperlink"/>
            <w:rFonts w:ascii="Arial" w:hAnsi="Arial" w:cs="Arial"/>
            <w:color w:val="0B0080"/>
            <w:sz w:val="21"/>
            <w:szCs w:val="21"/>
          </w:rPr>
          <w:t>secondary metabolites</w:t>
        </w:r>
      </w:hyperlink>
      <w:r>
        <w:rPr>
          <w:rFonts w:ascii="Arial" w:hAnsi="Arial" w:cs="Arial"/>
          <w:color w:val="202122"/>
          <w:sz w:val="21"/>
          <w:szCs w:val="21"/>
        </w:rPr>
        <w:t> in plants, and this research was compounded by the use of tracer techniques which made deducing </w:t>
      </w:r>
      <w:hyperlink r:id="rId26" w:tooltip="Metabolic pathways" w:history="1">
        <w:r>
          <w:rPr>
            <w:rStyle w:val="Hyperlink"/>
            <w:rFonts w:ascii="Arial" w:hAnsi="Arial" w:cs="Arial"/>
            <w:color w:val="0B0080"/>
            <w:sz w:val="21"/>
            <w:szCs w:val="21"/>
          </w:rPr>
          <w:t>metabolic pathways</w:t>
        </w:r>
      </w:hyperlink>
      <w:r>
        <w:rPr>
          <w:rFonts w:ascii="Arial" w:hAnsi="Arial" w:cs="Arial"/>
          <w:color w:val="202122"/>
          <w:sz w:val="21"/>
          <w:szCs w:val="21"/>
        </w:rPr>
        <w:t> much easier. However, there was still not much research being conducted into the functions of secondary plant metabolites until around the 1980s. Before then, secondary plant metabolites were thought of as simply waste products. In the 1970s, however, new research showed that secondary plant metabolites play an indispensable role in the survival of the plant in its environment. One of the most ground breaking ideas of this time argued that plant secondary metabolites evolved in relation to environmental conditions, and this indicated the high gene plasticity of secondary metabolites, but this theory was ignored for about half a century before gaining acceptance. Recently, the research around secondary plant metabolites is focused around the gene level and the genetic diversity of plant metabolites. Biologists are now trying to trace back genes to their origin and re-construct evolutionary pathways.</w:t>
      </w:r>
      <w:hyperlink r:id="rId27" w:anchor="cite_note-1" w:history="1">
        <w:r>
          <w:rPr>
            <w:rStyle w:val="Hyperlink"/>
            <w:rFonts w:ascii="Arial" w:hAnsi="Arial" w:cs="Arial"/>
            <w:color w:val="0B0080"/>
            <w:sz w:val="17"/>
            <w:szCs w:val="17"/>
            <w:vertAlign w:val="superscript"/>
          </w:rPr>
          <w:t>[1]</w:t>
        </w:r>
      </w:hyperlink>
    </w:p>
    <w:p w:rsidR="007F4C69" w:rsidRDefault="007F4C69" w:rsidP="007F4C69">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Primary vs. Secondary Plant Metabolism</w:t>
      </w:r>
      <w:r>
        <w:rPr>
          <w:rStyle w:val="mw-editsection-bracket"/>
          <w:rFonts w:ascii="Arial" w:hAnsi="Arial" w:cs="Arial"/>
          <w:b w:val="0"/>
          <w:bCs w:val="0"/>
          <w:color w:val="54595D"/>
          <w:sz w:val="24"/>
          <w:szCs w:val="24"/>
        </w:rPr>
        <w:t>[</w:t>
      </w:r>
      <w:hyperlink r:id="rId28" w:tooltip="Edit section: Primary vs. Secondary Plant Metabolism"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Primary metabolism in a plant comprises all metabolic pathways that are essential to the plant's survival. Primary metabolites are compounds that are directly involved in the growth and development of a plant whereas secondary metabolites are compounds produced in other metabolic pathways that, although important, are not essential to the functioning of the plant. However, secondary plant metabolites are useful in the long term, often for </w:t>
      </w:r>
      <w:hyperlink r:id="rId29" w:tooltip="Plant defence against herbivory" w:history="1">
        <w:r>
          <w:rPr>
            <w:rStyle w:val="Hyperlink"/>
            <w:rFonts w:ascii="Arial" w:hAnsi="Arial" w:cs="Arial"/>
            <w:color w:val="0B0080"/>
            <w:sz w:val="21"/>
            <w:szCs w:val="21"/>
          </w:rPr>
          <w:t>defense purposes</w:t>
        </w:r>
      </w:hyperlink>
      <w:r>
        <w:rPr>
          <w:rFonts w:ascii="Arial" w:hAnsi="Arial" w:cs="Arial"/>
          <w:color w:val="202122"/>
          <w:sz w:val="21"/>
          <w:szCs w:val="21"/>
        </w:rPr>
        <w:t>, and give plants characteristics such as color. Secondary plant metabolites are also used in signalling and regulation of primary metabolic pathways. Plant hormones, which are secondary metabolites, are often used to regulate the metabolic activity within cells and oversee the overall development of the plant. As mentioned above in the History tab, secondary plant metabolites help the plant maintain an intricate balance with the environment, often adapting to match the environmental needs. Plant metabolites that color the plant are a good example of this, as the coloring of a plant can attract pollinators and also defend against attack by animals.</w:t>
      </w:r>
    </w:p>
    <w:p w:rsidR="007F4C69" w:rsidRDefault="007F4C69" w:rsidP="007F4C69">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Types of Secondary Metabolites in plants</w:t>
      </w:r>
      <w:r>
        <w:rPr>
          <w:rStyle w:val="mw-editsection-bracket"/>
          <w:rFonts w:ascii="Arial" w:hAnsi="Arial" w:cs="Arial"/>
          <w:b w:val="0"/>
          <w:bCs w:val="0"/>
          <w:color w:val="54595D"/>
          <w:sz w:val="24"/>
          <w:szCs w:val="24"/>
        </w:rPr>
        <w:t>[</w:t>
      </w:r>
      <w:hyperlink r:id="rId30" w:tooltip="Edit section: Types of Secondary Metabolites in plant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There is no fixed, commonly agreed upon system for classifying secondary metabolites. Based on their biosynthetic origins, plant secondary metabolites can be divided into three major groups:</w:t>
      </w:r>
      <w:hyperlink r:id="rId31" w:anchor="cite_note-2" w:history="1">
        <w:r>
          <w:rPr>
            <w:rStyle w:val="Hyperlink"/>
            <w:rFonts w:ascii="Arial" w:hAnsi="Arial" w:cs="Arial"/>
            <w:color w:val="0B0080"/>
            <w:sz w:val="17"/>
            <w:szCs w:val="17"/>
            <w:vertAlign w:val="superscript"/>
          </w:rPr>
          <w:t>[2]</w:t>
        </w:r>
      </w:hyperlink>
    </w:p>
    <w:p w:rsidR="007F4C69" w:rsidRDefault="007F4C69" w:rsidP="007F4C69">
      <w:pPr>
        <w:numPr>
          <w:ilvl w:val="0"/>
          <w:numId w:val="1"/>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Flavonoids and allied phenolic and polyphenolic compounds,</w:t>
      </w:r>
    </w:p>
    <w:p w:rsidR="007F4C69" w:rsidRDefault="007F4C69" w:rsidP="007F4C69">
      <w:pPr>
        <w:numPr>
          <w:ilvl w:val="0"/>
          <w:numId w:val="1"/>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Terpenoids and</w:t>
      </w:r>
    </w:p>
    <w:p w:rsidR="007F4C69" w:rsidRDefault="007F4C69" w:rsidP="007F4C69">
      <w:pPr>
        <w:numPr>
          <w:ilvl w:val="0"/>
          <w:numId w:val="1"/>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Nitrogen-containing alkaloids and sulphur-containing compounds.</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Other researchers have classified </w:t>
      </w:r>
      <w:hyperlink r:id="rId32" w:tooltip="Secondary metabolites" w:history="1">
        <w:r>
          <w:rPr>
            <w:rStyle w:val="Hyperlink"/>
            <w:rFonts w:ascii="Arial" w:hAnsi="Arial" w:cs="Arial"/>
            <w:color w:val="0B0080"/>
            <w:sz w:val="21"/>
            <w:szCs w:val="21"/>
          </w:rPr>
          <w:t>secondary metabolites</w:t>
        </w:r>
      </w:hyperlink>
      <w:r>
        <w:rPr>
          <w:rFonts w:ascii="Arial" w:hAnsi="Arial" w:cs="Arial"/>
          <w:color w:val="202122"/>
          <w:sz w:val="21"/>
          <w:szCs w:val="21"/>
        </w:rPr>
        <w:t> into following, more specific types</w:t>
      </w:r>
      <w:hyperlink r:id="rId33" w:anchor="cite_note-3" w:history="1">
        <w:r>
          <w:rPr>
            <w:rStyle w:val="Hyperlink"/>
            <w:rFonts w:ascii="Arial" w:hAnsi="Arial" w:cs="Arial"/>
            <w:color w:val="0B0080"/>
            <w:sz w:val="17"/>
            <w:szCs w:val="17"/>
            <w:vertAlign w:val="superscript"/>
          </w:rPr>
          <w:t>[3]</w:t>
        </w:r>
      </w:hyperlink>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338"/>
        <w:gridCol w:w="707"/>
        <w:gridCol w:w="879"/>
        <w:gridCol w:w="5847"/>
      </w:tblGrid>
      <w:tr w:rsidR="007F4C69" w:rsidTr="007F4C69">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F4C69" w:rsidRDefault="007F4C69">
            <w:pPr>
              <w:spacing w:before="240" w:after="240"/>
              <w:jc w:val="center"/>
              <w:rPr>
                <w:rFonts w:ascii="Arial" w:hAnsi="Arial" w:cs="Arial"/>
                <w:b/>
                <w:bCs/>
                <w:color w:val="202122"/>
                <w:sz w:val="21"/>
                <w:szCs w:val="21"/>
              </w:rPr>
            </w:pPr>
            <w:r>
              <w:rPr>
                <w:rFonts w:ascii="Arial" w:hAnsi="Arial" w:cs="Arial"/>
                <w:b/>
                <w:bCs/>
                <w:color w:val="202122"/>
                <w:sz w:val="21"/>
                <w:szCs w:val="21"/>
              </w:rPr>
              <w:t>Class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F4C69" w:rsidRDefault="007F4C69">
            <w:pPr>
              <w:spacing w:before="240" w:after="240"/>
              <w:jc w:val="center"/>
              <w:rPr>
                <w:rFonts w:ascii="Arial" w:hAnsi="Arial" w:cs="Arial"/>
                <w:b/>
                <w:bCs/>
                <w:color w:val="202122"/>
                <w:sz w:val="21"/>
                <w:szCs w:val="21"/>
              </w:rPr>
            </w:pPr>
            <w:r>
              <w:rPr>
                <w:rFonts w:ascii="Arial" w:hAnsi="Arial" w:cs="Arial"/>
                <w:b/>
                <w:bCs/>
                <w:color w:val="202122"/>
                <w:sz w:val="21"/>
                <w:szCs w:val="21"/>
              </w:rPr>
              <w:t>Type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F4C69" w:rsidRDefault="007F4C69">
            <w:pPr>
              <w:spacing w:before="240" w:after="240"/>
              <w:jc w:val="center"/>
              <w:rPr>
                <w:rFonts w:ascii="Arial" w:hAnsi="Arial" w:cs="Arial"/>
                <w:b/>
                <w:bCs/>
                <w:color w:val="202122"/>
                <w:sz w:val="21"/>
                <w:szCs w:val="21"/>
              </w:rPr>
            </w:pPr>
            <w:r>
              <w:rPr>
                <w:rFonts w:ascii="Arial" w:hAnsi="Arial" w:cs="Arial"/>
                <w:b/>
                <w:bCs/>
                <w:color w:val="202122"/>
                <w:sz w:val="21"/>
                <w:szCs w:val="21"/>
              </w:rPr>
              <w:t>Number of known metabolites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F4C69" w:rsidRDefault="007F4C69">
            <w:pPr>
              <w:spacing w:before="240" w:after="240"/>
              <w:jc w:val="center"/>
              <w:rPr>
                <w:rFonts w:ascii="Arial" w:hAnsi="Arial" w:cs="Arial"/>
                <w:b/>
                <w:bCs/>
                <w:color w:val="202122"/>
                <w:sz w:val="21"/>
                <w:szCs w:val="21"/>
              </w:rPr>
            </w:pPr>
            <w:r>
              <w:rPr>
                <w:rFonts w:ascii="Arial" w:hAnsi="Arial" w:cs="Arial"/>
                <w:b/>
                <w:bCs/>
                <w:color w:val="202122"/>
                <w:sz w:val="21"/>
                <w:szCs w:val="21"/>
              </w:rPr>
              <w:t>Examples</w:t>
            </w:r>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34" w:tooltip="Alkaloids" w:history="1">
              <w:r>
                <w:rPr>
                  <w:rStyle w:val="Hyperlink"/>
                  <w:rFonts w:ascii="Arial" w:hAnsi="Arial" w:cs="Arial"/>
                  <w:b/>
                  <w:bCs/>
                  <w:color w:val="0B0080"/>
                  <w:sz w:val="21"/>
                  <w:szCs w:val="21"/>
                </w:rPr>
                <w:t>Alkaloids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Nitrogen-containing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21000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hyperlink r:id="rId35" w:tooltip="Cocaine" w:history="1">
              <w:r>
                <w:rPr>
                  <w:rStyle w:val="Hyperlink"/>
                  <w:rFonts w:ascii="Arial" w:hAnsi="Arial" w:cs="Arial"/>
                  <w:color w:val="0B0080"/>
                  <w:sz w:val="21"/>
                  <w:szCs w:val="21"/>
                </w:rPr>
                <w:t>Cocaine</w:t>
              </w:r>
            </w:hyperlink>
            <w:r>
              <w:rPr>
                <w:rFonts w:ascii="Arial" w:hAnsi="Arial" w:cs="Arial"/>
                <w:color w:val="202122"/>
                <w:sz w:val="21"/>
                <w:szCs w:val="21"/>
              </w:rPr>
              <w:t>, </w:t>
            </w:r>
            <w:hyperlink r:id="rId36" w:tooltip="Psilocin" w:history="1">
              <w:r>
                <w:rPr>
                  <w:rStyle w:val="Hyperlink"/>
                  <w:rFonts w:ascii="Arial" w:hAnsi="Arial" w:cs="Arial"/>
                  <w:color w:val="0B0080"/>
                  <w:sz w:val="21"/>
                  <w:szCs w:val="21"/>
                </w:rPr>
                <w:t>Psilocin</w:t>
              </w:r>
            </w:hyperlink>
            <w:r>
              <w:rPr>
                <w:rFonts w:ascii="Arial" w:hAnsi="Arial" w:cs="Arial"/>
                <w:color w:val="202122"/>
                <w:sz w:val="21"/>
                <w:szCs w:val="21"/>
              </w:rPr>
              <w:t>, </w:t>
            </w:r>
            <w:hyperlink r:id="rId37" w:tooltip="Caffeine" w:history="1">
              <w:r>
                <w:rPr>
                  <w:rStyle w:val="Hyperlink"/>
                  <w:rFonts w:ascii="Arial" w:hAnsi="Arial" w:cs="Arial"/>
                  <w:color w:val="0B0080"/>
                  <w:sz w:val="21"/>
                  <w:szCs w:val="21"/>
                </w:rPr>
                <w:t>Caffeine</w:t>
              </w:r>
            </w:hyperlink>
            <w:r>
              <w:rPr>
                <w:rFonts w:ascii="Arial" w:hAnsi="Arial" w:cs="Arial"/>
                <w:color w:val="202122"/>
                <w:sz w:val="21"/>
                <w:szCs w:val="21"/>
              </w:rPr>
              <w:t>, </w:t>
            </w:r>
            <w:hyperlink r:id="rId38" w:tooltip="Nicotine" w:history="1">
              <w:r>
                <w:rPr>
                  <w:rStyle w:val="Hyperlink"/>
                  <w:rFonts w:ascii="Arial" w:hAnsi="Arial" w:cs="Arial"/>
                  <w:color w:val="0B0080"/>
                  <w:sz w:val="21"/>
                  <w:szCs w:val="21"/>
                </w:rPr>
                <w:t>Nicotine</w:t>
              </w:r>
            </w:hyperlink>
            <w:r>
              <w:rPr>
                <w:rFonts w:ascii="Arial" w:hAnsi="Arial" w:cs="Arial"/>
                <w:color w:val="202122"/>
                <w:sz w:val="21"/>
                <w:szCs w:val="21"/>
              </w:rPr>
              <w:t>, </w:t>
            </w:r>
            <w:hyperlink r:id="rId39" w:tooltip="Morphine" w:history="1">
              <w:r>
                <w:rPr>
                  <w:rStyle w:val="Hyperlink"/>
                  <w:rFonts w:ascii="Arial" w:hAnsi="Arial" w:cs="Arial"/>
                  <w:color w:val="0B0080"/>
                  <w:sz w:val="21"/>
                  <w:szCs w:val="21"/>
                </w:rPr>
                <w:t>Morphine</w:t>
              </w:r>
            </w:hyperlink>
            <w:r>
              <w:rPr>
                <w:rFonts w:ascii="Arial" w:hAnsi="Arial" w:cs="Arial"/>
                <w:color w:val="202122"/>
                <w:sz w:val="21"/>
                <w:szCs w:val="21"/>
              </w:rPr>
              <w:t>, </w:t>
            </w:r>
            <w:hyperlink r:id="rId40" w:tooltip="Berberine" w:history="1">
              <w:r>
                <w:rPr>
                  <w:rStyle w:val="Hyperlink"/>
                  <w:rFonts w:ascii="Arial" w:hAnsi="Arial" w:cs="Arial"/>
                  <w:color w:val="0B0080"/>
                  <w:sz w:val="21"/>
                  <w:szCs w:val="21"/>
                </w:rPr>
                <w:t>Berberine</w:t>
              </w:r>
            </w:hyperlink>
            <w:r>
              <w:rPr>
                <w:rFonts w:ascii="Arial" w:hAnsi="Arial" w:cs="Arial"/>
                <w:color w:val="202122"/>
                <w:sz w:val="21"/>
                <w:szCs w:val="21"/>
              </w:rPr>
              <w:t>, </w:t>
            </w:r>
            <w:hyperlink r:id="rId41" w:tooltip="Vincristine" w:history="1">
              <w:r>
                <w:rPr>
                  <w:rStyle w:val="Hyperlink"/>
                  <w:rFonts w:ascii="Arial" w:hAnsi="Arial" w:cs="Arial"/>
                  <w:color w:val="0B0080"/>
                  <w:sz w:val="21"/>
                  <w:szCs w:val="21"/>
                </w:rPr>
                <w:t>Vincristine</w:t>
              </w:r>
            </w:hyperlink>
            <w:r>
              <w:rPr>
                <w:rFonts w:ascii="Arial" w:hAnsi="Arial" w:cs="Arial"/>
                <w:color w:val="202122"/>
                <w:sz w:val="21"/>
                <w:szCs w:val="21"/>
              </w:rPr>
              <w:t>, </w:t>
            </w:r>
            <w:hyperlink r:id="rId42" w:tooltip="Reserpine" w:history="1">
              <w:r>
                <w:rPr>
                  <w:rStyle w:val="Hyperlink"/>
                  <w:rFonts w:ascii="Arial" w:hAnsi="Arial" w:cs="Arial"/>
                  <w:color w:val="0B0080"/>
                  <w:sz w:val="21"/>
                  <w:szCs w:val="21"/>
                </w:rPr>
                <w:t>Reserpine</w:t>
              </w:r>
            </w:hyperlink>
            <w:r>
              <w:rPr>
                <w:rFonts w:ascii="Arial" w:hAnsi="Arial" w:cs="Arial"/>
                <w:color w:val="202122"/>
                <w:sz w:val="21"/>
                <w:szCs w:val="21"/>
              </w:rPr>
              <w:t>, </w:t>
            </w:r>
            <w:hyperlink r:id="rId43" w:tooltip="Galantamine" w:history="1">
              <w:r>
                <w:rPr>
                  <w:rStyle w:val="Hyperlink"/>
                  <w:rFonts w:ascii="Arial" w:hAnsi="Arial" w:cs="Arial"/>
                  <w:color w:val="0B0080"/>
                  <w:sz w:val="21"/>
                  <w:szCs w:val="21"/>
                </w:rPr>
                <w:t>Galantamine</w:t>
              </w:r>
            </w:hyperlink>
            <w:r>
              <w:rPr>
                <w:rFonts w:ascii="Arial" w:hAnsi="Arial" w:cs="Arial"/>
                <w:color w:val="202122"/>
                <w:sz w:val="21"/>
                <w:szCs w:val="21"/>
              </w:rPr>
              <w:t>, </w:t>
            </w:r>
            <w:hyperlink r:id="rId44" w:tooltip="Atropine" w:history="1">
              <w:r>
                <w:rPr>
                  <w:rStyle w:val="Hyperlink"/>
                  <w:rFonts w:ascii="Arial" w:hAnsi="Arial" w:cs="Arial"/>
                  <w:color w:val="0B0080"/>
                  <w:sz w:val="21"/>
                  <w:szCs w:val="21"/>
                </w:rPr>
                <w:t>Atropine</w:t>
              </w:r>
            </w:hyperlink>
            <w:r>
              <w:rPr>
                <w:rFonts w:ascii="Arial" w:hAnsi="Arial" w:cs="Arial"/>
                <w:color w:val="202122"/>
                <w:sz w:val="21"/>
                <w:szCs w:val="21"/>
              </w:rPr>
              <w:t>, </w:t>
            </w:r>
            <w:hyperlink r:id="rId45" w:tooltip="Vincamine" w:history="1">
              <w:r>
                <w:rPr>
                  <w:rStyle w:val="Hyperlink"/>
                  <w:rFonts w:ascii="Arial" w:hAnsi="Arial" w:cs="Arial"/>
                  <w:color w:val="0B0080"/>
                  <w:sz w:val="21"/>
                  <w:szCs w:val="21"/>
                </w:rPr>
                <w:t>Vincamine</w:t>
              </w:r>
            </w:hyperlink>
            <w:r>
              <w:rPr>
                <w:rFonts w:ascii="Arial" w:hAnsi="Arial" w:cs="Arial"/>
                <w:color w:val="202122"/>
                <w:sz w:val="21"/>
                <w:szCs w:val="21"/>
              </w:rPr>
              <w:t>, </w:t>
            </w:r>
            <w:hyperlink r:id="rId46" w:tooltip="Quinidine" w:history="1">
              <w:r>
                <w:rPr>
                  <w:rStyle w:val="Hyperlink"/>
                  <w:rFonts w:ascii="Arial" w:hAnsi="Arial" w:cs="Arial"/>
                  <w:color w:val="0B0080"/>
                  <w:sz w:val="21"/>
                  <w:szCs w:val="21"/>
                </w:rPr>
                <w:t>Quinidine</w:t>
              </w:r>
            </w:hyperlink>
            <w:r>
              <w:rPr>
                <w:rFonts w:ascii="Arial" w:hAnsi="Arial" w:cs="Arial"/>
                <w:color w:val="202122"/>
                <w:sz w:val="21"/>
                <w:szCs w:val="21"/>
              </w:rPr>
              <w:t>, </w:t>
            </w:r>
            <w:hyperlink r:id="rId47" w:tooltip="Ephedrine" w:history="1">
              <w:r>
                <w:rPr>
                  <w:rStyle w:val="Hyperlink"/>
                  <w:rFonts w:ascii="Arial" w:hAnsi="Arial" w:cs="Arial"/>
                  <w:color w:val="0B0080"/>
                  <w:sz w:val="21"/>
                  <w:szCs w:val="21"/>
                </w:rPr>
                <w:t>Ephedrine</w:t>
              </w:r>
            </w:hyperlink>
            <w:r>
              <w:rPr>
                <w:rFonts w:ascii="Arial" w:hAnsi="Arial" w:cs="Arial"/>
                <w:color w:val="202122"/>
                <w:sz w:val="21"/>
                <w:szCs w:val="21"/>
              </w:rPr>
              <w:t>, </w:t>
            </w:r>
            <w:hyperlink r:id="rId48" w:tooltip="Quinine" w:history="1">
              <w:r>
                <w:rPr>
                  <w:rStyle w:val="Hyperlink"/>
                  <w:rFonts w:ascii="Arial" w:hAnsi="Arial" w:cs="Arial"/>
                  <w:color w:val="0B0080"/>
                  <w:sz w:val="21"/>
                  <w:szCs w:val="21"/>
                </w:rPr>
                <w:t>Quinine</w:t>
              </w:r>
            </w:hyperlink>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r>
              <w:rPr>
                <w:rFonts w:ascii="Arial" w:hAnsi="Arial" w:cs="Arial"/>
                <w:b/>
                <w:bCs/>
                <w:color w:val="202122"/>
                <w:sz w:val="21"/>
                <w:szCs w:val="21"/>
              </w:rPr>
              <w:t>Non-protein amino acids (NPAAs)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Nitrogen-containing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700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NPAAs are produced by specific plant families such as </w:t>
            </w:r>
            <w:hyperlink r:id="rId49" w:tooltip="Leguminosae" w:history="1">
              <w:r>
                <w:rPr>
                  <w:rStyle w:val="Hyperlink"/>
                  <w:rFonts w:ascii="Arial" w:hAnsi="Arial" w:cs="Arial"/>
                  <w:color w:val="0B0080"/>
                  <w:sz w:val="21"/>
                  <w:szCs w:val="21"/>
                </w:rPr>
                <w:t>Leguminosae</w:t>
              </w:r>
            </w:hyperlink>
            <w:r>
              <w:rPr>
                <w:rFonts w:ascii="Arial" w:hAnsi="Arial" w:cs="Arial"/>
                <w:color w:val="202122"/>
                <w:sz w:val="21"/>
                <w:szCs w:val="21"/>
              </w:rPr>
              <w:t>, </w:t>
            </w:r>
            <w:hyperlink r:id="rId50" w:tooltip="Cucurbitaceae" w:history="1">
              <w:r>
                <w:rPr>
                  <w:rStyle w:val="Hyperlink"/>
                  <w:rFonts w:ascii="Arial" w:hAnsi="Arial" w:cs="Arial"/>
                  <w:color w:val="0B0080"/>
                  <w:sz w:val="21"/>
                  <w:szCs w:val="21"/>
                </w:rPr>
                <w:t>Cucurbitaceae</w:t>
              </w:r>
            </w:hyperlink>
            <w:r>
              <w:rPr>
                <w:rFonts w:ascii="Arial" w:hAnsi="Arial" w:cs="Arial"/>
                <w:color w:val="202122"/>
                <w:sz w:val="21"/>
                <w:szCs w:val="21"/>
              </w:rPr>
              <w:t>, </w:t>
            </w:r>
            <w:hyperlink r:id="rId51" w:tooltip="Sapindaceae" w:history="1">
              <w:r>
                <w:rPr>
                  <w:rStyle w:val="Hyperlink"/>
                  <w:rFonts w:ascii="Arial" w:hAnsi="Arial" w:cs="Arial"/>
                  <w:color w:val="0B0080"/>
                  <w:sz w:val="21"/>
                  <w:szCs w:val="21"/>
                </w:rPr>
                <w:t>Sapindaceae</w:t>
              </w:r>
            </w:hyperlink>
            <w:r>
              <w:rPr>
                <w:rFonts w:ascii="Arial" w:hAnsi="Arial" w:cs="Arial"/>
                <w:color w:val="202122"/>
                <w:sz w:val="21"/>
                <w:szCs w:val="21"/>
              </w:rPr>
              <w:t>, </w:t>
            </w:r>
            <w:hyperlink r:id="rId52" w:tooltip="Aceraceae" w:history="1">
              <w:r>
                <w:rPr>
                  <w:rStyle w:val="Hyperlink"/>
                  <w:rFonts w:ascii="Arial" w:hAnsi="Arial" w:cs="Arial"/>
                  <w:color w:val="0B0080"/>
                  <w:sz w:val="21"/>
                  <w:szCs w:val="21"/>
                </w:rPr>
                <w:t>Aceraceae</w:t>
              </w:r>
            </w:hyperlink>
            <w:r>
              <w:rPr>
                <w:rFonts w:ascii="Arial" w:hAnsi="Arial" w:cs="Arial"/>
                <w:color w:val="202122"/>
                <w:sz w:val="21"/>
                <w:szCs w:val="21"/>
              </w:rPr>
              <w:t> and </w:t>
            </w:r>
            <w:hyperlink r:id="rId53" w:tooltip="Hippocastanaceae" w:history="1">
              <w:r>
                <w:rPr>
                  <w:rStyle w:val="Hyperlink"/>
                  <w:rFonts w:ascii="Arial" w:hAnsi="Arial" w:cs="Arial"/>
                  <w:color w:val="0B0080"/>
                  <w:sz w:val="21"/>
                  <w:szCs w:val="21"/>
                </w:rPr>
                <w:t>Hippocastanaceae</w:t>
              </w:r>
            </w:hyperlink>
            <w:r>
              <w:rPr>
                <w:rFonts w:ascii="Arial" w:hAnsi="Arial" w:cs="Arial"/>
                <w:color w:val="202122"/>
                <w:sz w:val="21"/>
                <w:szCs w:val="21"/>
              </w:rPr>
              <w:t>. Examples: </w:t>
            </w:r>
            <w:hyperlink r:id="rId54" w:tooltip="Azatyrosine (page does not exist)" w:history="1">
              <w:r>
                <w:rPr>
                  <w:rStyle w:val="Hyperlink"/>
                  <w:rFonts w:ascii="Arial" w:hAnsi="Arial" w:cs="Arial"/>
                  <w:color w:val="A55858"/>
                  <w:sz w:val="21"/>
                  <w:szCs w:val="21"/>
                </w:rPr>
                <w:t>Azatyrosine</w:t>
              </w:r>
            </w:hyperlink>
            <w:r>
              <w:rPr>
                <w:rFonts w:ascii="Arial" w:hAnsi="Arial" w:cs="Arial"/>
                <w:color w:val="202122"/>
                <w:sz w:val="21"/>
                <w:szCs w:val="21"/>
              </w:rPr>
              <w:t>, </w:t>
            </w:r>
            <w:hyperlink r:id="rId55" w:tooltip="Canavanine" w:history="1">
              <w:r>
                <w:rPr>
                  <w:rStyle w:val="Hyperlink"/>
                  <w:rFonts w:ascii="Arial" w:hAnsi="Arial" w:cs="Arial"/>
                  <w:color w:val="0B0080"/>
                  <w:sz w:val="21"/>
                  <w:szCs w:val="21"/>
                </w:rPr>
                <w:t>Canavanine</w:t>
              </w:r>
            </w:hyperlink>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56" w:tooltip="Amines" w:history="1">
              <w:r>
                <w:rPr>
                  <w:rStyle w:val="Hyperlink"/>
                  <w:rFonts w:ascii="Arial" w:hAnsi="Arial" w:cs="Arial"/>
                  <w:b/>
                  <w:bCs/>
                  <w:color w:val="0B0080"/>
                  <w:sz w:val="21"/>
                  <w:szCs w:val="21"/>
                </w:rPr>
                <w:t>Amines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Nitrogen-containing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57" w:tooltip="Cyanogenic glycosides" w:history="1">
              <w:r>
                <w:rPr>
                  <w:rStyle w:val="Hyperlink"/>
                  <w:rFonts w:ascii="Arial" w:hAnsi="Arial" w:cs="Arial"/>
                  <w:b/>
                  <w:bCs/>
                  <w:color w:val="0B0080"/>
                  <w:sz w:val="21"/>
                  <w:szCs w:val="21"/>
                </w:rPr>
                <w:t>Cyanogenic glycosides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Nitrogen-containing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hyperlink r:id="rId58" w:tooltip="Amygdalin" w:history="1">
              <w:r>
                <w:rPr>
                  <w:rStyle w:val="Hyperlink"/>
                  <w:rFonts w:ascii="Arial" w:hAnsi="Arial" w:cs="Arial"/>
                  <w:color w:val="0B0080"/>
                  <w:sz w:val="21"/>
                  <w:szCs w:val="21"/>
                </w:rPr>
                <w:t>Amygdalin</w:t>
              </w:r>
            </w:hyperlink>
            <w:r>
              <w:rPr>
                <w:rFonts w:ascii="Arial" w:hAnsi="Arial" w:cs="Arial"/>
                <w:color w:val="202122"/>
                <w:sz w:val="21"/>
                <w:szCs w:val="21"/>
              </w:rPr>
              <w:t>, </w:t>
            </w:r>
            <w:hyperlink r:id="rId59" w:tooltip="Dhurrin" w:history="1">
              <w:r>
                <w:rPr>
                  <w:rStyle w:val="Hyperlink"/>
                  <w:rFonts w:ascii="Arial" w:hAnsi="Arial" w:cs="Arial"/>
                  <w:color w:val="0B0080"/>
                  <w:sz w:val="21"/>
                  <w:szCs w:val="21"/>
                </w:rPr>
                <w:t>Dhurrin</w:t>
              </w:r>
            </w:hyperlink>
            <w:r>
              <w:rPr>
                <w:rFonts w:ascii="Arial" w:hAnsi="Arial" w:cs="Arial"/>
                <w:color w:val="202122"/>
                <w:sz w:val="21"/>
                <w:szCs w:val="21"/>
              </w:rPr>
              <w:t>, </w:t>
            </w:r>
            <w:hyperlink r:id="rId60" w:tooltip="Linamarin" w:history="1">
              <w:r>
                <w:rPr>
                  <w:rStyle w:val="Hyperlink"/>
                  <w:rFonts w:ascii="Arial" w:hAnsi="Arial" w:cs="Arial"/>
                  <w:color w:val="0B0080"/>
                  <w:sz w:val="21"/>
                  <w:szCs w:val="21"/>
                </w:rPr>
                <w:t>Linamarin</w:t>
              </w:r>
            </w:hyperlink>
            <w:r>
              <w:rPr>
                <w:rFonts w:ascii="Arial" w:hAnsi="Arial" w:cs="Arial"/>
                <w:color w:val="202122"/>
                <w:sz w:val="21"/>
                <w:szCs w:val="21"/>
              </w:rPr>
              <w:t>, </w:t>
            </w:r>
            <w:hyperlink r:id="rId61" w:tooltip="Lotaustralin" w:history="1">
              <w:r>
                <w:rPr>
                  <w:rStyle w:val="Hyperlink"/>
                  <w:rFonts w:ascii="Arial" w:hAnsi="Arial" w:cs="Arial"/>
                  <w:color w:val="0B0080"/>
                  <w:sz w:val="21"/>
                  <w:szCs w:val="21"/>
                </w:rPr>
                <w:t>Lotaustralin</w:t>
              </w:r>
            </w:hyperlink>
            <w:r>
              <w:rPr>
                <w:rFonts w:ascii="Arial" w:hAnsi="Arial" w:cs="Arial"/>
                <w:color w:val="202122"/>
                <w:sz w:val="21"/>
                <w:szCs w:val="21"/>
              </w:rPr>
              <w:t>, </w:t>
            </w:r>
            <w:hyperlink r:id="rId62" w:tooltip="Prunasin" w:history="1">
              <w:r>
                <w:rPr>
                  <w:rStyle w:val="Hyperlink"/>
                  <w:rFonts w:ascii="Arial" w:hAnsi="Arial" w:cs="Arial"/>
                  <w:color w:val="0B0080"/>
                  <w:sz w:val="21"/>
                  <w:szCs w:val="21"/>
                </w:rPr>
                <w:t>Prunasin</w:t>
              </w:r>
            </w:hyperlink>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63" w:tooltip="Glucosinolates" w:history="1">
              <w:r>
                <w:rPr>
                  <w:rStyle w:val="Hyperlink"/>
                  <w:rFonts w:ascii="Arial" w:hAnsi="Arial" w:cs="Arial"/>
                  <w:b/>
                  <w:bCs/>
                  <w:color w:val="0B0080"/>
                  <w:sz w:val="21"/>
                  <w:szCs w:val="21"/>
                </w:rPr>
                <w:t>Glucosinolates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Nitrogen-containing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r>
              <w:rPr>
                <w:rFonts w:ascii="Arial" w:hAnsi="Arial" w:cs="Arial"/>
                <w:b/>
                <w:bCs/>
                <w:color w:val="202122"/>
                <w:sz w:val="21"/>
                <w:szCs w:val="21"/>
              </w:rPr>
              <w:t>Alkamides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Nitrogen-conta</w:t>
            </w:r>
            <w:r>
              <w:rPr>
                <w:rFonts w:ascii="Arial" w:hAnsi="Arial" w:cs="Arial"/>
                <w:color w:val="202122"/>
                <w:sz w:val="21"/>
                <w:szCs w:val="21"/>
              </w:rPr>
              <w:lastRenderedPageBreak/>
              <w:t>ining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lastRenderedPageBreak/>
              <w:t>150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64" w:tooltip="Lectins" w:history="1">
              <w:r>
                <w:rPr>
                  <w:rStyle w:val="Hyperlink"/>
                  <w:rFonts w:ascii="Arial" w:hAnsi="Arial" w:cs="Arial"/>
                  <w:b/>
                  <w:bCs/>
                  <w:color w:val="0B0080"/>
                  <w:sz w:val="21"/>
                  <w:szCs w:val="21"/>
                </w:rPr>
                <w:t>Lectins</w:t>
              </w:r>
            </w:hyperlink>
            <w:r>
              <w:rPr>
                <w:rFonts w:ascii="Arial" w:hAnsi="Arial" w:cs="Arial"/>
                <w:b/>
                <w:bCs/>
                <w:color w:val="202122"/>
                <w:sz w:val="21"/>
                <w:szCs w:val="21"/>
              </w:rPr>
              <w:t>, </w:t>
            </w:r>
            <w:hyperlink r:id="rId65" w:tooltip="Peptides" w:history="1">
              <w:r>
                <w:rPr>
                  <w:rStyle w:val="Hyperlink"/>
                  <w:rFonts w:ascii="Arial" w:hAnsi="Arial" w:cs="Arial"/>
                  <w:b/>
                  <w:bCs/>
                  <w:color w:val="0B0080"/>
                  <w:sz w:val="21"/>
                  <w:szCs w:val="21"/>
                </w:rPr>
                <w:t>peptides</w:t>
              </w:r>
            </w:hyperlink>
            <w:r>
              <w:rPr>
                <w:rFonts w:ascii="Arial" w:hAnsi="Arial" w:cs="Arial"/>
                <w:b/>
                <w:bCs/>
                <w:color w:val="202122"/>
                <w:sz w:val="21"/>
                <w:szCs w:val="21"/>
              </w:rPr>
              <w:t> and </w:t>
            </w:r>
            <w:hyperlink r:id="rId66" w:tooltip="Polypeptide" w:history="1">
              <w:r>
                <w:rPr>
                  <w:rStyle w:val="Hyperlink"/>
                  <w:rFonts w:ascii="Arial" w:hAnsi="Arial" w:cs="Arial"/>
                  <w:b/>
                  <w:bCs/>
                  <w:color w:val="0B0080"/>
                  <w:sz w:val="21"/>
                  <w:szCs w:val="21"/>
                </w:rPr>
                <w:t>polypeptides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Nitrogen-containing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hyperlink r:id="rId67" w:tooltip="Concanavalin A" w:history="1">
              <w:r>
                <w:rPr>
                  <w:rStyle w:val="Hyperlink"/>
                  <w:rFonts w:ascii="Arial" w:hAnsi="Arial" w:cs="Arial"/>
                  <w:color w:val="0B0080"/>
                  <w:sz w:val="21"/>
                  <w:szCs w:val="21"/>
                </w:rPr>
                <w:t>Concanavalin A</w:t>
              </w:r>
            </w:hyperlink>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68" w:tooltip="Terpenes" w:history="1">
              <w:r>
                <w:rPr>
                  <w:rStyle w:val="Hyperlink"/>
                  <w:rFonts w:ascii="Arial" w:hAnsi="Arial" w:cs="Arial"/>
                  <w:b/>
                  <w:bCs/>
                  <w:color w:val="0B0080"/>
                  <w:sz w:val="21"/>
                  <w:szCs w:val="21"/>
                </w:rPr>
                <w:t>Terpenes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Without nitrogen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&gt;15,000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hyperlink r:id="rId69" w:tooltip="Azadirachtin" w:history="1">
              <w:r>
                <w:rPr>
                  <w:rStyle w:val="Hyperlink"/>
                  <w:rFonts w:ascii="Arial" w:hAnsi="Arial" w:cs="Arial"/>
                  <w:color w:val="0B0080"/>
                  <w:sz w:val="21"/>
                  <w:szCs w:val="21"/>
                </w:rPr>
                <w:t>Azadirachtin</w:t>
              </w:r>
            </w:hyperlink>
            <w:r>
              <w:rPr>
                <w:rFonts w:ascii="Arial" w:hAnsi="Arial" w:cs="Arial"/>
                <w:color w:val="202122"/>
                <w:sz w:val="21"/>
                <w:szCs w:val="21"/>
              </w:rPr>
              <w:t>, </w:t>
            </w:r>
            <w:hyperlink r:id="rId70" w:tooltip="Artemisinin" w:history="1">
              <w:r>
                <w:rPr>
                  <w:rStyle w:val="Hyperlink"/>
                  <w:rFonts w:ascii="Arial" w:hAnsi="Arial" w:cs="Arial"/>
                  <w:color w:val="0B0080"/>
                  <w:sz w:val="21"/>
                  <w:szCs w:val="21"/>
                </w:rPr>
                <w:t>Artemisinin</w:t>
              </w:r>
            </w:hyperlink>
            <w:r>
              <w:rPr>
                <w:rFonts w:ascii="Arial" w:hAnsi="Arial" w:cs="Arial"/>
                <w:color w:val="202122"/>
                <w:sz w:val="21"/>
                <w:szCs w:val="21"/>
              </w:rPr>
              <w:t>, </w:t>
            </w:r>
            <w:hyperlink r:id="rId71" w:tooltip="Tetrahydrocannabinol" w:history="1">
              <w:r>
                <w:rPr>
                  <w:rStyle w:val="Hyperlink"/>
                  <w:rFonts w:ascii="Arial" w:hAnsi="Arial" w:cs="Arial"/>
                  <w:color w:val="0B0080"/>
                  <w:sz w:val="21"/>
                  <w:szCs w:val="21"/>
                </w:rPr>
                <w:t>Tetrahydrocannabinol</w:t>
              </w:r>
            </w:hyperlink>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72" w:tooltip="Steroids" w:history="1">
              <w:r>
                <w:rPr>
                  <w:rStyle w:val="Hyperlink"/>
                  <w:rFonts w:ascii="Arial" w:hAnsi="Arial" w:cs="Arial"/>
                  <w:b/>
                  <w:bCs/>
                  <w:color w:val="0B0080"/>
                  <w:sz w:val="21"/>
                  <w:szCs w:val="21"/>
                </w:rPr>
                <w:t>Steroids</w:t>
              </w:r>
            </w:hyperlink>
            <w:r>
              <w:rPr>
                <w:rFonts w:ascii="Arial" w:hAnsi="Arial" w:cs="Arial"/>
                <w:b/>
                <w:bCs/>
                <w:color w:val="202122"/>
                <w:sz w:val="21"/>
                <w:szCs w:val="21"/>
              </w:rPr>
              <w:t> and </w:t>
            </w:r>
            <w:hyperlink r:id="rId73" w:tooltip="Saponins" w:history="1">
              <w:r>
                <w:rPr>
                  <w:rStyle w:val="Hyperlink"/>
                  <w:rFonts w:ascii="Arial" w:hAnsi="Arial" w:cs="Arial"/>
                  <w:b/>
                  <w:bCs/>
                  <w:color w:val="0B0080"/>
                  <w:sz w:val="21"/>
                  <w:szCs w:val="21"/>
                </w:rPr>
                <w:t>saponins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Without nitrogen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These are terpenoids with a particular ring structure. </w:t>
            </w:r>
            <w:hyperlink r:id="rId74" w:tooltip="Cycloartenol" w:history="1">
              <w:r>
                <w:rPr>
                  <w:rStyle w:val="Hyperlink"/>
                  <w:rFonts w:ascii="Arial" w:hAnsi="Arial" w:cs="Arial"/>
                  <w:color w:val="0B0080"/>
                  <w:sz w:val="21"/>
                  <w:szCs w:val="21"/>
                </w:rPr>
                <w:t>Cycloartenol</w:t>
              </w:r>
            </w:hyperlink>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75" w:tooltip="Flavonoids" w:history="1">
              <w:r>
                <w:rPr>
                  <w:rStyle w:val="Hyperlink"/>
                  <w:rFonts w:ascii="Arial" w:hAnsi="Arial" w:cs="Arial"/>
                  <w:b/>
                  <w:bCs/>
                  <w:color w:val="0B0080"/>
                  <w:sz w:val="21"/>
                  <w:szCs w:val="21"/>
                </w:rPr>
                <w:t>Flavonoids</w:t>
              </w:r>
            </w:hyperlink>
            <w:r>
              <w:rPr>
                <w:rFonts w:ascii="Arial" w:hAnsi="Arial" w:cs="Arial"/>
                <w:b/>
                <w:bCs/>
                <w:color w:val="202122"/>
                <w:sz w:val="21"/>
                <w:szCs w:val="21"/>
              </w:rPr>
              <w:t> and </w:t>
            </w:r>
            <w:hyperlink r:id="rId76" w:tooltip="Tannins" w:history="1">
              <w:r>
                <w:rPr>
                  <w:rStyle w:val="Hyperlink"/>
                  <w:rFonts w:ascii="Arial" w:hAnsi="Arial" w:cs="Arial"/>
                  <w:b/>
                  <w:bCs/>
                  <w:color w:val="0B0080"/>
                  <w:sz w:val="21"/>
                  <w:szCs w:val="21"/>
                </w:rPr>
                <w:t>Tannins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Without nitrogen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5000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hyperlink r:id="rId77" w:tooltip="Luteolin" w:history="1">
              <w:r>
                <w:rPr>
                  <w:rStyle w:val="Hyperlink"/>
                  <w:rFonts w:ascii="Arial" w:hAnsi="Arial" w:cs="Arial"/>
                  <w:color w:val="0B0080"/>
                  <w:sz w:val="21"/>
                  <w:szCs w:val="21"/>
                </w:rPr>
                <w:t>Luteolin</w:t>
              </w:r>
            </w:hyperlink>
            <w:r>
              <w:rPr>
                <w:rFonts w:ascii="Arial" w:hAnsi="Arial" w:cs="Arial"/>
                <w:color w:val="202122"/>
                <w:sz w:val="21"/>
                <w:szCs w:val="21"/>
              </w:rPr>
              <w:t>, </w:t>
            </w:r>
            <w:hyperlink r:id="rId78" w:tooltip="Tannic acid" w:history="1">
              <w:r>
                <w:rPr>
                  <w:rStyle w:val="Hyperlink"/>
                  <w:rFonts w:ascii="Arial" w:hAnsi="Arial" w:cs="Arial"/>
                  <w:color w:val="0B0080"/>
                  <w:sz w:val="21"/>
                  <w:szCs w:val="21"/>
                </w:rPr>
                <w:t>tannic acid</w:t>
              </w:r>
            </w:hyperlink>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79" w:tooltip="Phenylpropanoids" w:history="1">
              <w:r>
                <w:rPr>
                  <w:rStyle w:val="Hyperlink"/>
                  <w:rFonts w:ascii="Arial" w:hAnsi="Arial" w:cs="Arial"/>
                  <w:b/>
                  <w:bCs/>
                  <w:color w:val="0B0080"/>
                  <w:sz w:val="21"/>
                  <w:szCs w:val="21"/>
                </w:rPr>
                <w:t>Phenylpropanoids</w:t>
              </w:r>
            </w:hyperlink>
            <w:r>
              <w:rPr>
                <w:rFonts w:ascii="Arial" w:hAnsi="Arial" w:cs="Arial"/>
                <w:b/>
                <w:bCs/>
                <w:color w:val="202122"/>
                <w:sz w:val="21"/>
                <w:szCs w:val="21"/>
              </w:rPr>
              <w:t>, </w:t>
            </w:r>
            <w:hyperlink r:id="rId80" w:tooltip="Lignins" w:history="1">
              <w:r>
                <w:rPr>
                  <w:rStyle w:val="Hyperlink"/>
                  <w:rFonts w:ascii="Arial" w:hAnsi="Arial" w:cs="Arial"/>
                  <w:b/>
                  <w:bCs/>
                  <w:color w:val="0B0080"/>
                  <w:sz w:val="21"/>
                  <w:szCs w:val="21"/>
                </w:rPr>
                <w:t>lignins</w:t>
              </w:r>
            </w:hyperlink>
            <w:r>
              <w:rPr>
                <w:rFonts w:ascii="Arial" w:hAnsi="Arial" w:cs="Arial"/>
                <w:b/>
                <w:bCs/>
                <w:color w:val="202122"/>
                <w:sz w:val="21"/>
                <w:szCs w:val="21"/>
              </w:rPr>
              <w:t>, </w:t>
            </w:r>
            <w:hyperlink r:id="rId81" w:tooltip="Coumarin" w:history="1">
              <w:r>
                <w:rPr>
                  <w:rStyle w:val="Hyperlink"/>
                  <w:rFonts w:ascii="Arial" w:hAnsi="Arial" w:cs="Arial"/>
                  <w:b/>
                  <w:bCs/>
                  <w:color w:val="0B0080"/>
                  <w:sz w:val="21"/>
                  <w:szCs w:val="21"/>
                </w:rPr>
                <w:t>coumarins</w:t>
              </w:r>
            </w:hyperlink>
            <w:r>
              <w:rPr>
                <w:rFonts w:ascii="Arial" w:hAnsi="Arial" w:cs="Arial"/>
                <w:b/>
                <w:bCs/>
                <w:color w:val="202122"/>
                <w:sz w:val="21"/>
                <w:szCs w:val="21"/>
              </w:rPr>
              <w:t> and </w:t>
            </w:r>
            <w:hyperlink r:id="rId82" w:tooltip="Lignan" w:history="1">
              <w:r>
                <w:rPr>
                  <w:rStyle w:val="Hyperlink"/>
                  <w:rFonts w:ascii="Arial" w:hAnsi="Arial" w:cs="Arial"/>
                  <w:b/>
                  <w:bCs/>
                  <w:color w:val="0B0080"/>
                  <w:sz w:val="21"/>
                  <w:szCs w:val="21"/>
                </w:rPr>
                <w:t>lignans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Without nitrogen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hyperlink r:id="rId83" w:tooltip="Resveratrol" w:history="1">
              <w:r>
                <w:rPr>
                  <w:rStyle w:val="Hyperlink"/>
                  <w:rFonts w:ascii="Arial" w:hAnsi="Arial" w:cs="Arial"/>
                  <w:color w:val="0B0080"/>
                  <w:sz w:val="21"/>
                  <w:szCs w:val="21"/>
                </w:rPr>
                <w:t>Resveratrol</w:t>
              </w:r>
            </w:hyperlink>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84" w:tooltip="Polyyne" w:history="1">
              <w:r>
                <w:rPr>
                  <w:rStyle w:val="Hyperlink"/>
                  <w:rFonts w:ascii="Arial" w:hAnsi="Arial" w:cs="Arial"/>
                  <w:b/>
                  <w:bCs/>
                  <w:color w:val="0B0080"/>
                  <w:sz w:val="21"/>
                  <w:szCs w:val="21"/>
                </w:rPr>
                <w:t>Polyacetylenes</w:t>
              </w:r>
            </w:hyperlink>
            <w:r>
              <w:rPr>
                <w:rFonts w:ascii="Arial" w:hAnsi="Arial" w:cs="Arial"/>
                <w:b/>
                <w:bCs/>
                <w:color w:val="202122"/>
                <w:sz w:val="21"/>
                <w:szCs w:val="21"/>
              </w:rPr>
              <w:t>, </w:t>
            </w:r>
            <w:hyperlink r:id="rId85" w:tooltip="Fatty acids" w:history="1">
              <w:r>
                <w:rPr>
                  <w:rStyle w:val="Hyperlink"/>
                  <w:rFonts w:ascii="Arial" w:hAnsi="Arial" w:cs="Arial"/>
                  <w:b/>
                  <w:bCs/>
                  <w:color w:val="0B0080"/>
                  <w:sz w:val="21"/>
                  <w:szCs w:val="21"/>
                </w:rPr>
                <w:t xml:space="preserve">fatty </w:t>
              </w:r>
              <w:r>
                <w:rPr>
                  <w:rStyle w:val="Hyperlink"/>
                  <w:rFonts w:ascii="Arial" w:hAnsi="Arial" w:cs="Arial"/>
                  <w:b/>
                  <w:bCs/>
                  <w:color w:val="0B0080"/>
                  <w:sz w:val="21"/>
                  <w:szCs w:val="21"/>
                </w:rPr>
                <w:lastRenderedPageBreak/>
                <w:t>acids</w:t>
              </w:r>
            </w:hyperlink>
            <w:r>
              <w:rPr>
                <w:rFonts w:ascii="Arial" w:hAnsi="Arial" w:cs="Arial"/>
                <w:b/>
                <w:bCs/>
                <w:color w:val="202122"/>
                <w:sz w:val="21"/>
                <w:szCs w:val="21"/>
              </w:rPr>
              <w:t> and </w:t>
            </w:r>
            <w:hyperlink r:id="rId86" w:tooltip="Waxes" w:history="1">
              <w:r>
                <w:rPr>
                  <w:rStyle w:val="Hyperlink"/>
                  <w:rFonts w:ascii="Arial" w:hAnsi="Arial" w:cs="Arial"/>
                  <w:b/>
                  <w:bCs/>
                  <w:color w:val="0B0080"/>
                  <w:sz w:val="21"/>
                  <w:szCs w:val="21"/>
                </w:rPr>
                <w:t>waxes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lastRenderedPageBreak/>
              <w:t xml:space="preserve">Without </w:t>
            </w:r>
            <w:r>
              <w:rPr>
                <w:rFonts w:ascii="Arial" w:hAnsi="Arial" w:cs="Arial"/>
                <w:color w:val="202122"/>
                <w:sz w:val="21"/>
                <w:szCs w:val="21"/>
              </w:rPr>
              <w:lastRenderedPageBreak/>
              <w:t>nitrogen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lastRenderedPageBreak/>
              <w:t>1500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87" w:tooltip="Polyketides" w:history="1">
              <w:r>
                <w:rPr>
                  <w:rStyle w:val="Hyperlink"/>
                  <w:rFonts w:ascii="Arial" w:hAnsi="Arial" w:cs="Arial"/>
                  <w:b/>
                  <w:bCs/>
                  <w:color w:val="0B0080"/>
                  <w:sz w:val="21"/>
                  <w:szCs w:val="21"/>
                </w:rPr>
                <w:t>Polyketides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Without nitrogen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750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p>
        </w:tc>
      </w:tr>
      <w:tr w:rsidR="007F4C69" w:rsidTr="007F4C6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4C69" w:rsidRDefault="007F4C69">
            <w:pPr>
              <w:spacing w:before="240" w:after="240"/>
              <w:jc w:val="center"/>
              <w:rPr>
                <w:rFonts w:ascii="Arial" w:hAnsi="Arial" w:cs="Arial"/>
                <w:b/>
                <w:bCs/>
                <w:color w:val="202122"/>
                <w:sz w:val="21"/>
                <w:szCs w:val="21"/>
              </w:rPr>
            </w:pPr>
            <w:hyperlink r:id="rId88" w:tooltip="Carbohydrates" w:history="1">
              <w:r>
                <w:rPr>
                  <w:rStyle w:val="Hyperlink"/>
                  <w:rFonts w:ascii="Arial" w:hAnsi="Arial" w:cs="Arial"/>
                  <w:b/>
                  <w:bCs/>
                  <w:color w:val="0B0080"/>
                  <w:sz w:val="21"/>
                  <w:szCs w:val="21"/>
                </w:rPr>
                <w:t>Carbohydrates</w:t>
              </w:r>
            </w:hyperlink>
            <w:r>
              <w:rPr>
                <w:rFonts w:ascii="Arial" w:hAnsi="Arial" w:cs="Arial"/>
                <w:b/>
                <w:bCs/>
                <w:color w:val="202122"/>
                <w:sz w:val="21"/>
                <w:szCs w:val="21"/>
              </w:rPr>
              <w:t> and organic acids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Without nitrogen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r>
              <w:rPr>
                <w:rFonts w:ascii="Arial" w:hAnsi="Arial" w:cs="Arial"/>
                <w:color w:val="202122"/>
                <w:sz w:val="21"/>
                <w:szCs w:val="21"/>
              </w:rPr>
              <w:t>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4C69" w:rsidRDefault="007F4C69">
            <w:pPr>
              <w:spacing w:before="240" w:after="240"/>
              <w:rPr>
                <w:rFonts w:ascii="Arial" w:hAnsi="Arial" w:cs="Arial"/>
                <w:color w:val="202122"/>
                <w:sz w:val="21"/>
                <w:szCs w:val="21"/>
              </w:rPr>
            </w:pPr>
          </w:p>
        </w:tc>
      </w:tr>
    </w:tbl>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Some of the secondary metabolites are discussed below:</w:t>
      </w:r>
    </w:p>
    <w:p w:rsidR="007F4C69" w:rsidRDefault="007F4C69" w:rsidP="007F4C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Atropine</w:t>
      </w:r>
      <w:r>
        <w:rPr>
          <w:rStyle w:val="mw-editsection-bracket"/>
          <w:rFonts w:ascii="Arial" w:hAnsi="Arial" w:cs="Arial"/>
          <w:b w:val="0"/>
          <w:bCs w:val="0"/>
          <w:color w:val="54595D"/>
          <w:sz w:val="24"/>
          <w:szCs w:val="24"/>
        </w:rPr>
        <w:t>[</w:t>
      </w:r>
      <w:hyperlink r:id="rId89" w:tooltip="Edit section: Atropine"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hyperlink r:id="rId90" w:tooltip="Atropine" w:history="1">
        <w:r>
          <w:rPr>
            <w:rStyle w:val="Hyperlink"/>
            <w:rFonts w:ascii="Arial" w:hAnsi="Arial" w:cs="Arial"/>
            <w:color w:val="0B0080"/>
            <w:sz w:val="21"/>
            <w:szCs w:val="21"/>
          </w:rPr>
          <w:t>Atropine</w:t>
        </w:r>
      </w:hyperlink>
      <w:r>
        <w:rPr>
          <w:rFonts w:ascii="Arial" w:hAnsi="Arial" w:cs="Arial"/>
          <w:color w:val="202122"/>
          <w:sz w:val="21"/>
          <w:szCs w:val="21"/>
        </w:rPr>
        <w:t> is a type of secondary metabolite called a tropane alkaloid. </w:t>
      </w:r>
      <w:hyperlink r:id="rId91" w:tooltip="Alkaloid" w:history="1">
        <w:r>
          <w:rPr>
            <w:rStyle w:val="Hyperlink"/>
            <w:rFonts w:ascii="Arial" w:hAnsi="Arial" w:cs="Arial"/>
            <w:color w:val="0B0080"/>
            <w:sz w:val="21"/>
            <w:szCs w:val="21"/>
          </w:rPr>
          <w:t>Alkaloids</w:t>
        </w:r>
      </w:hyperlink>
      <w:r>
        <w:rPr>
          <w:rFonts w:ascii="Arial" w:hAnsi="Arial" w:cs="Arial"/>
          <w:color w:val="202122"/>
          <w:sz w:val="21"/>
          <w:szCs w:val="21"/>
        </w:rPr>
        <w:t> contain nitrogens, frequently in a ring structure, and are derived from </w:t>
      </w:r>
      <w:hyperlink r:id="rId92" w:tooltip="Amino acids" w:history="1">
        <w:r>
          <w:rPr>
            <w:rStyle w:val="Hyperlink"/>
            <w:rFonts w:ascii="Arial" w:hAnsi="Arial" w:cs="Arial"/>
            <w:color w:val="0B0080"/>
            <w:sz w:val="21"/>
            <w:szCs w:val="21"/>
          </w:rPr>
          <w:t>amino acids</w:t>
        </w:r>
      </w:hyperlink>
      <w:r>
        <w:rPr>
          <w:rFonts w:ascii="Arial" w:hAnsi="Arial" w:cs="Arial"/>
          <w:color w:val="202122"/>
          <w:sz w:val="21"/>
          <w:szCs w:val="21"/>
        </w:rPr>
        <w:t>. Tropane is an organic compound containing nitrogen and it is from tropane that atropine is derived. Atropine is synthesized by a reaction between </w:t>
      </w:r>
      <w:hyperlink r:id="rId93" w:tooltip="Tropine" w:history="1">
        <w:r>
          <w:rPr>
            <w:rStyle w:val="Hyperlink"/>
            <w:rFonts w:ascii="Arial" w:hAnsi="Arial" w:cs="Arial"/>
            <w:color w:val="0B0080"/>
            <w:sz w:val="21"/>
            <w:szCs w:val="21"/>
          </w:rPr>
          <w:t>tropine</w:t>
        </w:r>
      </w:hyperlink>
      <w:r>
        <w:rPr>
          <w:rFonts w:ascii="Arial" w:hAnsi="Arial" w:cs="Arial"/>
          <w:color w:val="202122"/>
          <w:sz w:val="21"/>
          <w:szCs w:val="21"/>
        </w:rPr>
        <w:t> and tropate, catalyzed by atropinase.</w:t>
      </w:r>
      <w:hyperlink r:id="rId94" w:anchor="cite_note-4" w:history="1">
        <w:r>
          <w:rPr>
            <w:rStyle w:val="Hyperlink"/>
            <w:rFonts w:ascii="Arial" w:hAnsi="Arial" w:cs="Arial"/>
            <w:color w:val="0B0080"/>
            <w:sz w:val="17"/>
            <w:szCs w:val="17"/>
            <w:vertAlign w:val="superscript"/>
          </w:rPr>
          <w:t>[4]</w:t>
        </w:r>
      </w:hyperlink>
      <w:r>
        <w:rPr>
          <w:rFonts w:ascii="Arial" w:hAnsi="Arial" w:cs="Arial"/>
          <w:color w:val="202122"/>
          <w:sz w:val="21"/>
          <w:szCs w:val="21"/>
        </w:rPr>
        <w:t> Both of the substrates involved in this reaction are derived from amino acids, tropine from pyridine (through several steps) and tropate directly from </w:t>
      </w:r>
      <w:hyperlink r:id="rId95" w:tooltip="Phenylalanine" w:history="1">
        <w:r>
          <w:rPr>
            <w:rStyle w:val="Hyperlink"/>
            <w:rFonts w:ascii="Arial" w:hAnsi="Arial" w:cs="Arial"/>
            <w:color w:val="0B0080"/>
            <w:sz w:val="21"/>
            <w:szCs w:val="21"/>
          </w:rPr>
          <w:t>phenylalanine</w:t>
        </w:r>
      </w:hyperlink>
      <w:r>
        <w:rPr>
          <w:rFonts w:ascii="Arial" w:hAnsi="Arial" w:cs="Arial"/>
          <w:color w:val="202122"/>
          <w:sz w:val="21"/>
          <w:szCs w:val="21"/>
        </w:rPr>
        <w:t>. Within </w:t>
      </w:r>
      <w:hyperlink r:id="rId96" w:tooltip="Atropa belladonna" w:history="1">
        <w:r>
          <w:rPr>
            <w:rStyle w:val="Hyperlink"/>
            <w:rFonts w:ascii="Arial" w:hAnsi="Arial" w:cs="Arial"/>
            <w:color w:val="0B0080"/>
            <w:sz w:val="21"/>
            <w:szCs w:val="21"/>
          </w:rPr>
          <w:t>Atropa belladonna</w:t>
        </w:r>
      </w:hyperlink>
      <w:r>
        <w:rPr>
          <w:rFonts w:ascii="Arial" w:hAnsi="Arial" w:cs="Arial"/>
          <w:color w:val="202122"/>
          <w:sz w:val="21"/>
          <w:szCs w:val="21"/>
        </w:rPr>
        <w:t> atropine synthesis has been found to take place primarily in the root of the plant.</w:t>
      </w:r>
      <w:hyperlink r:id="rId97" w:anchor="cite_note-5" w:history="1">
        <w:r>
          <w:rPr>
            <w:rStyle w:val="Hyperlink"/>
            <w:rFonts w:ascii="Arial" w:hAnsi="Arial" w:cs="Arial"/>
            <w:color w:val="0B0080"/>
            <w:sz w:val="17"/>
            <w:szCs w:val="17"/>
            <w:vertAlign w:val="superscript"/>
          </w:rPr>
          <w:t>[5]</w:t>
        </w:r>
      </w:hyperlink>
      <w:r>
        <w:rPr>
          <w:rFonts w:ascii="Arial" w:hAnsi="Arial" w:cs="Arial"/>
          <w:color w:val="202122"/>
          <w:sz w:val="21"/>
          <w:szCs w:val="21"/>
        </w:rPr>
        <w:t> The concentration of synthetic sites within the plant is indicative of the nature of secondary metabolites. Typically, secondary metabolites are not necessary for normal functioning of cells within the organism meaning the synthetic sites are not required throughout the organism. As atropine is not a </w:t>
      </w:r>
      <w:hyperlink r:id="rId98" w:tooltip="Primary metabolite" w:history="1">
        <w:r>
          <w:rPr>
            <w:rStyle w:val="Hyperlink"/>
            <w:rFonts w:ascii="Arial" w:hAnsi="Arial" w:cs="Arial"/>
            <w:color w:val="0B0080"/>
            <w:sz w:val="21"/>
            <w:szCs w:val="21"/>
          </w:rPr>
          <w:t>primary metabolite</w:t>
        </w:r>
      </w:hyperlink>
      <w:r>
        <w:rPr>
          <w:rFonts w:ascii="Arial" w:hAnsi="Arial" w:cs="Arial"/>
          <w:color w:val="202122"/>
          <w:sz w:val="21"/>
          <w:szCs w:val="21"/>
        </w:rPr>
        <w:t>, it does not interact specifically with any part of the organism, allowing it to travel throughout the plant.</w:t>
      </w:r>
    </w:p>
    <w:p w:rsidR="007F4C69" w:rsidRDefault="007F4C69" w:rsidP="007F4C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Flavonoids</w:t>
      </w:r>
      <w:r>
        <w:rPr>
          <w:rStyle w:val="mw-editsection-bracket"/>
          <w:rFonts w:ascii="Arial" w:hAnsi="Arial" w:cs="Arial"/>
          <w:b w:val="0"/>
          <w:bCs w:val="0"/>
          <w:color w:val="54595D"/>
          <w:sz w:val="24"/>
          <w:szCs w:val="24"/>
        </w:rPr>
        <w:t>[</w:t>
      </w:r>
      <w:hyperlink r:id="rId99" w:tooltip="Edit section: Flavonoid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hyperlink r:id="rId100" w:tooltip="Flavonoids" w:history="1">
        <w:r>
          <w:rPr>
            <w:rStyle w:val="Hyperlink"/>
            <w:rFonts w:ascii="Arial" w:hAnsi="Arial" w:cs="Arial"/>
            <w:color w:val="0B0080"/>
            <w:sz w:val="21"/>
            <w:szCs w:val="21"/>
          </w:rPr>
          <w:t>Flavonoids</w:t>
        </w:r>
      </w:hyperlink>
      <w:r>
        <w:rPr>
          <w:rFonts w:ascii="Arial" w:hAnsi="Arial" w:cs="Arial"/>
          <w:color w:val="202122"/>
          <w:sz w:val="21"/>
          <w:szCs w:val="21"/>
        </w:rPr>
        <w:t> are one class of secondary plant metabolites that are also known as Vitamin P or </w:t>
      </w:r>
      <w:hyperlink r:id="rId101" w:tooltip="Citrin" w:history="1">
        <w:r>
          <w:rPr>
            <w:rStyle w:val="Hyperlink"/>
            <w:rFonts w:ascii="Arial" w:hAnsi="Arial" w:cs="Arial"/>
            <w:color w:val="0B0080"/>
            <w:sz w:val="21"/>
            <w:szCs w:val="21"/>
          </w:rPr>
          <w:t>citrin</w:t>
        </w:r>
      </w:hyperlink>
      <w:r>
        <w:rPr>
          <w:rFonts w:ascii="Arial" w:hAnsi="Arial" w:cs="Arial"/>
          <w:color w:val="202122"/>
          <w:sz w:val="21"/>
          <w:szCs w:val="21"/>
        </w:rPr>
        <w:t xml:space="preserve">. These metabolites are mostly used in plants to produce yellow and other pigments which play a big role in coloring the plants. In addition, Flavonoids are readily ingested by humans and they seem to display important anti-inflammatory, anti-allergic and anti-cancer activities. Flavonoids are also found to be powerful anti-oxidants and researchers are looking into their ability to prevent cancer and cardiovascular diseases. Flavonoids help prevent cancer by inducing certain mechanisms that may </w:t>
      </w:r>
      <w:r>
        <w:rPr>
          <w:rFonts w:ascii="Arial" w:hAnsi="Arial" w:cs="Arial"/>
          <w:color w:val="202122"/>
          <w:sz w:val="21"/>
          <w:szCs w:val="21"/>
        </w:rPr>
        <w:lastRenderedPageBreak/>
        <w:t>help to kill cancer cells, and researches believe that when the body processes extra flavonoid compounds, it triggers specific enzymes that fight carcinogens. Good dietary sources of Flavonoids are all citrus fruits, which contain the specific flavanoids hesperidins, </w:t>
      </w:r>
      <w:hyperlink r:id="rId102" w:tooltip="Quercitrin" w:history="1">
        <w:r>
          <w:rPr>
            <w:rStyle w:val="Hyperlink"/>
            <w:rFonts w:ascii="Arial" w:hAnsi="Arial" w:cs="Arial"/>
            <w:color w:val="0B0080"/>
            <w:sz w:val="21"/>
            <w:szCs w:val="21"/>
          </w:rPr>
          <w:t>quercitrin</w:t>
        </w:r>
      </w:hyperlink>
      <w:r>
        <w:rPr>
          <w:rFonts w:ascii="Arial" w:hAnsi="Arial" w:cs="Arial"/>
          <w:color w:val="202122"/>
          <w:sz w:val="21"/>
          <w:szCs w:val="21"/>
        </w:rPr>
        <w:t>,and </w:t>
      </w:r>
      <w:hyperlink r:id="rId103" w:tooltip="Rutin" w:history="1">
        <w:r>
          <w:rPr>
            <w:rStyle w:val="Hyperlink"/>
            <w:rFonts w:ascii="Arial" w:hAnsi="Arial" w:cs="Arial"/>
            <w:color w:val="0B0080"/>
            <w:sz w:val="21"/>
            <w:szCs w:val="21"/>
          </w:rPr>
          <w:t>rutin</w:t>
        </w:r>
      </w:hyperlink>
      <w:r>
        <w:rPr>
          <w:rFonts w:ascii="Arial" w:hAnsi="Arial" w:cs="Arial"/>
          <w:color w:val="202122"/>
          <w:sz w:val="21"/>
          <w:szCs w:val="21"/>
        </w:rPr>
        <w:t>, berries, tea, dark chocolate and red wine and many of the health benefits attributed to these foods come from the Flavonoids they contain. Flavonoids are synthesized by the </w:t>
      </w:r>
      <w:hyperlink r:id="rId104" w:tooltip="Phenylpropanoid" w:history="1">
        <w:r>
          <w:rPr>
            <w:rStyle w:val="Hyperlink"/>
            <w:rFonts w:ascii="Arial" w:hAnsi="Arial" w:cs="Arial"/>
            <w:color w:val="0B0080"/>
            <w:sz w:val="21"/>
            <w:szCs w:val="21"/>
          </w:rPr>
          <w:t>phenylpropanoid</w:t>
        </w:r>
      </w:hyperlink>
      <w:r>
        <w:rPr>
          <w:rFonts w:ascii="Arial" w:hAnsi="Arial" w:cs="Arial"/>
          <w:color w:val="202122"/>
          <w:sz w:val="21"/>
          <w:szCs w:val="21"/>
        </w:rPr>
        <w:t> metabolic pathway where the amino acid </w:t>
      </w:r>
      <w:hyperlink r:id="rId105" w:tooltip="Phenylalanine" w:history="1">
        <w:r>
          <w:rPr>
            <w:rStyle w:val="Hyperlink"/>
            <w:rFonts w:ascii="Arial" w:hAnsi="Arial" w:cs="Arial"/>
            <w:color w:val="0B0080"/>
            <w:sz w:val="21"/>
            <w:szCs w:val="21"/>
          </w:rPr>
          <w:t>phenylalanine</w:t>
        </w:r>
      </w:hyperlink>
      <w:r>
        <w:rPr>
          <w:rFonts w:ascii="Arial" w:hAnsi="Arial" w:cs="Arial"/>
          <w:color w:val="202122"/>
          <w:sz w:val="21"/>
          <w:szCs w:val="21"/>
        </w:rPr>
        <w:t> is used to produce 4-coumaryol-CoA, and this is then combined with malonyl-CoA to produce </w:t>
      </w:r>
      <w:hyperlink r:id="rId106" w:tooltip="Chalconoid" w:history="1">
        <w:r>
          <w:rPr>
            <w:rStyle w:val="Hyperlink"/>
            <w:rFonts w:ascii="Arial" w:hAnsi="Arial" w:cs="Arial"/>
            <w:color w:val="0B0080"/>
            <w:sz w:val="21"/>
            <w:szCs w:val="21"/>
          </w:rPr>
          <w:t>chalcones</w:t>
        </w:r>
      </w:hyperlink>
      <w:r>
        <w:rPr>
          <w:rFonts w:ascii="Arial" w:hAnsi="Arial" w:cs="Arial"/>
          <w:color w:val="202122"/>
          <w:sz w:val="21"/>
          <w:szCs w:val="21"/>
        </w:rPr>
        <w:t> which are backbones of Flavonoids</w:t>
      </w:r>
      <w:hyperlink r:id="rId107" w:anchor="cite_note-6" w:history="1">
        <w:r>
          <w:rPr>
            <w:rStyle w:val="Hyperlink"/>
            <w:rFonts w:ascii="Arial" w:hAnsi="Arial" w:cs="Arial"/>
            <w:color w:val="0B0080"/>
            <w:sz w:val="17"/>
            <w:szCs w:val="17"/>
            <w:vertAlign w:val="superscript"/>
          </w:rPr>
          <w:t>[6]</w:t>
        </w:r>
      </w:hyperlink>
      <w:r>
        <w:rPr>
          <w:rFonts w:ascii="Arial" w:hAnsi="Arial" w:cs="Arial"/>
          <w:color w:val="202122"/>
          <w:sz w:val="21"/>
          <w:szCs w:val="21"/>
        </w:rPr>
        <w:t> </w:t>
      </w:r>
      <w:hyperlink r:id="rId108" w:tooltip="Chalconoid" w:history="1">
        <w:r>
          <w:rPr>
            <w:rStyle w:val="Hyperlink"/>
            <w:rFonts w:ascii="Arial" w:hAnsi="Arial" w:cs="Arial"/>
            <w:color w:val="0B0080"/>
            <w:sz w:val="21"/>
            <w:szCs w:val="21"/>
          </w:rPr>
          <w:t>Chalcones</w:t>
        </w:r>
      </w:hyperlink>
      <w:r>
        <w:rPr>
          <w:rFonts w:ascii="Arial" w:hAnsi="Arial" w:cs="Arial"/>
          <w:color w:val="202122"/>
          <w:sz w:val="21"/>
          <w:szCs w:val="21"/>
        </w:rPr>
        <w:t> are aromatic ketones with two phenyl rings that are important in many biological compounds. The closure of chalcones causes the formation of the flavonoid structure. Flavonoids are also closely related to flavones which are actually a sub class of flavonoids, and are the yellow pigments in plants. In addition to flavones, 11 other subclasses of Flavonoids including, isoflavones, flavans, flavanones, flavanols, flavanolols, anthocyanidins, catechins (including proanthocyanidins), leukoanthocyanidins, dihydrochalcones, and aurones.</w:t>
      </w:r>
    </w:p>
    <w:p w:rsidR="007F4C69" w:rsidRDefault="007F4C69" w:rsidP="007F4C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Cyanogenic glycoside</w:t>
      </w:r>
      <w:r>
        <w:rPr>
          <w:rStyle w:val="mw-editsection-bracket"/>
          <w:rFonts w:ascii="Arial" w:hAnsi="Arial" w:cs="Arial"/>
          <w:b w:val="0"/>
          <w:bCs w:val="0"/>
          <w:color w:val="54595D"/>
          <w:sz w:val="24"/>
          <w:szCs w:val="24"/>
        </w:rPr>
        <w:t>[</w:t>
      </w:r>
      <w:hyperlink r:id="rId109" w:tooltip="Edit section: Cyanogenic glycoside"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shd w:val="clear" w:color="auto" w:fill="FFFFFF"/>
        <w:rPr>
          <w:rFonts w:ascii="Arial" w:hAnsi="Arial" w:cs="Arial"/>
          <w:i/>
          <w:iCs/>
          <w:color w:val="202122"/>
          <w:sz w:val="21"/>
          <w:szCs w:val="21"/>
        </w:rPr>
      </w:pPr>
      <w:r>
        <w:rPr>
          <w:rFonts w:ascii="Arial" w:hAnsi="Arial" w:cs="Arial"/>
          <w:i/>
          <w:iCs/>
          <w:color w:val="202122"/>
          <w:sz w:val="21"/>
          <w:szCs w:val="21"/>
        </w:rPr>
        <w:t>Main article: </w:t>
      </w:r>
      <w:hyperlink r:id="rId110" w:tooltip="Cyanogenic glycoside" w:history="1">
        <w:r>
          <w:rPr>
            <w:rStyle w:val="Hyperlink"/>
            <w:rFonts w:ascii="Arial" w:hAnsi="Arial" w:cs="Arial"/>
            <w:i/>
            <w:iCs/>
            <w:color w:val="0B0080"/>
            <w:sz w:val="21"/>
            <w:szCs w:val="21"/>
          </w:rPr>
          <w:t>Cyanogenic glycoside</w:t>
        </w:r>
      </w:hyperlink>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Many plants have adapted to iodine-deficient terrestrial environment by removing iodine from their metabolism, in fact iodine is essential only for animal cells.</w:t>
      </w:r>
      <w:hyperlink r:id="rId111" w:anchor="cite_note-7" w:history="1">
        <w:r>
          <w:rPr>
            <w:rStyle w:val="Hyperlink"/>
            <w:rFonts w:ascii="Arial" w:hAnsi="Arial" w:cs="Arial"/>
            <w:color w:val="0B0080"/>
            <w:sz w:val="17"/>
            <w:szCs w:val="17"/>
            <w:vertAlign w:val="superscript"/>
          </w:rPr>
          <w:t>[7]</w:t>
        </w:r>
      </w:hyperlink>
      <w:r>
        <w:rPr>
          <w:rFonts w:ascii="Arial" w:hAnsi="Arial" w:cs="Arial"/>
          <w:color w:val="202122"/>
          <w:sz w:val="21"/>
          <w:szCs w:val="21"/>
        </w:rPr>
        <w:t> An important antiparasitic action is caused by the block of the transport of iodide of animal cells inhibiting </w:t>
      </w:r>
      <w:hyperlink r:id="rId112" w:tooltip="Sodium-iodide symporter" w:history="1">
        <w:r>
          <w:rPr>
            <w:rStyle w:val="Hyperlink"/>
            <w:rFonts w:ascii="Arial" w:hAnsi="Arial" w:cs="Arial"/>
            <w:color w:val="0B0080"/>
            <w:sz w:val="21"/>
            <w:szCs w:val="21"/>
          </w:rPr>
          <w:t>sodium-iodide symporter</w:t>
        </w:r>
      </w:hyperlink>
      <w:r>
        <w:rPr>
          <w:rFonts w:ascii="Arial" w:hAnsi="Arial" w:cs="Arial"/>
          <w:color w:val="202122"/>
          <w:sz w:val="21"/>
          <w:szCs w:val="21"/>
        </w:rPr>
        <w:t> (NIS). Many plant pesticides are cyanogenic glycoside which liberate </w:t>
      </w:r>
      <w:hyperlink r:id="rId113" w:tooltip="Cyanide" w:history="1">
        <w:r>
          <w:rPr>
            <w:rStyle w:val="Hyperlink"/>
            <w:rFonts w:ascii="Arial" w:hAnsi="Arial" w:cs="Arial"/>
            <w:color w:val="0B0080"/>
            <w:sz w:val="21"/>
            <w:szCs w:val="21"/>
          </w:rPr>
          <w:t>cyanide</w:t>
        </w:r>
      </w:hyperlink>
      <w:r>
        <w:rPr>
          <w:rFonts w:ascii="Arial" w:hAnsi="Arial" w:cs="Arial"/>
          <w:color w:val="202122"/>
          <w:sz w:val="21"/>
          <w:szCs w:val="21"/>
        </w:rPr>
        <w:t>, which, blocking </w:t>
      </w:r>
      <w:hyperlink r:id="rId114" w:tooltip="Cytochrome c oxidase" w:history="1">
        <w:r>
          <w:rPr>
            <w:rStyle w:val="Hyperlink"/>
            <w:rFonts w:ascii="Arial" w:hAnsi="Arial" w:cs="Arial"/>
            <w:color w:val="0B0080"/>
            <w:sz w:val="21"/>
            <w:szCs w:val="21"/>
          </w:rPr>
          <w:t>cytochrome c oxidase</w:t>
        </w:r>
      </w:hyperlink>
      <w:r>
        <w:rPr>
          <w:rFonts w:ascii="Arial" w:hAnsi="Arial" w:cs="Arial"/>
          <w:color w:val="202122"/>
          <w:sz w:val="21"/>
          <w:szCs w:val="21"/>
        </w:rPr>
        <w:t> and NIS, is poisonous only for a large part of parasites and herbivores and not for the plant cells in which it seems useful in </w:t>
      </w:r>
      <w:hyperlink r:id="rId115" w:tooltip="Seed dormancy" w:history="1">
        <w:r>
          <w:rPr>
            <w:rStyle w:val="Hyperlink"/>
            <w:rFonts w:ascii="Arial" w:hAnsi="Arial" w:cs="Arial"/>
            <w:color w:val="0B0080"/>
            <w:sz w:val="21"/>
            <w:szCs w:val="21"/>
          </w:rPr>
          <w:t>seed dormancy</w:t>
        </w:r>
      </w:hyperlink>
      <w:r>
        <w:rPr>
          <w:rFonts w:ascii="Arial" w:hAnsi="Arial" w:cs="Arial"/>
          <w:color w:val="202122"/>
          <w:sz w:val="21"/>
          <w:szCs w:val="21"/>
        </w:rPr>
        <w:t> phase.</w:t>
      </w:r>
      <w:hyperlink r:id="rId116" w:anchor="cite_note-8" w:history="1">
        <w:r>
          <w:rPr>
            <w:rStyle w:val="Hyperlink"/>
            <w:rFonts w:ascii="Arial" w:hAnsi="Arial" w:cs="Arial"/>
            <w:color w:val="0B0080"/>
            <w:sz w:val="17"/>
            <w:szCs w:val="17"/>
            <w:vertAlign w:val="superscript"/>
          </w:rPr>
          <w:t>[8]</w:t>
        </w:r>
      </w:hyperlink>
      <w:r>
        <w:rPr>
          <w:rFonts w:ascii="Arial" w:hAnsi="Arial" w:cs="Arial"/>
          <w:color w:val="202122"/>
          <w:sz w:val="21"/>
          <w:szCs w:val="21"/>
        </w:rPr>
        <w:t> To get a better understanding of how secondary metabolites play a big role in plant defense mechanisms we can focus on the recognizable defense-related secondary metabolites, cyanogenic glycosides. The compounds of these secondary metabolites (As seen in Figure 1) are found in over 2000 plant species. Its structure allows the release of </w:t>
      </w:r>
      <w:hyperlink r:id="rId117" w:tooltip="Cyanide" w:history="1">
        <w:r>
          <w:rPr>
            <w:rStyle w:val="Hyperlink"/>
            <w:rFonts w:ascii="Arial" w:hAnsi="Arial" w:cs="Arial"/>
            <w:color w:val="0B0080"/>
            <w:sz w:val="21"/>
            <w:szCs w:val="21"/>
          </w:rPr>
          <w:t>cyanide</w:t>
        </w:r>
      </w:hyperlink>
      <w:r>
        <w:rPr>
          <w:rFonts w:ascii="Arial" w:hAnsi="Arial" w:cs="Arial"/>
          <w:color w:val="202122"/>
          <w:sz w:val="21"/>
          <w:szCs w:val="21"/>
        </w:rPr>
        <w:t>, a poison produced by certain bacteria, fungi, and algae that is found in numerous plants. Animals and humans possess the ability to detoxify cyanide from their systems naturally. Therefore, cyanogenic glycosides can be used for positive benefits in animal systems always. For example, the larvae of the southern armyworm consumes plants that contain this certain metabolite and have shown a better growth rate with this metabolite in their diet, as opposed to other secondary metabolite-containing plants. Although this example shows cyanogenic glycosides being beneficial to the larvae many still argue that this metabolite can do harm. To help in determining whether cyanogenic glycosides are harmful or helpful researchers look closer at its biosynthetic pathway (Figure 2). Past research suggests that cyanogenic glucosides stored in the seed of the plant are metabolized during germination to release nitrogen for seedling to grow. With this, it can be inferred that cyanogenic glycosides play various roles in plant metabolism. Though subject to change with future research, there is no evidence showing that cyanogenic glycosides are responsible for infections in plants.</w:t>
      </w:r>
    </w:p>
    <w:p w:rsidR="007F4C69" w:rsidRDefault="007F4C69" w:rsidP="007F4C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Phytic acid</w:t>
      </w:r>
      <w:r>
        <w:rPr>
          <w:rStyle w:val="mw-editsection-bracket"/>
          <w:rFonts w:ascii="Arial" w:hAnsi="Arial" w:cs="Arial"/>
          <w:b w:val="0"/>
          <w:bCs w:val="0"/>
          <w:color w:val="54595D"/>
          <w:sz w:val="24"/>
          <w:szCs w:val="24"/>
        </w:rPr>
        <w:t>[</w:t>
      </w:r>
      <w:hyperlink r:id="rId118" w:tooltip="Edit section: Phytic acid"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hyperlink r:id="rId119" w:tooltip="Phytic acid" w:history="1">
        <w:r>
          <w:rPr>
            <w:rStyle w:val="Hyperlink"/>
            <w:rFonts w:ascii="Arial" w:hAnsi="Arial" w:cs="Arial"/>
            <w:color w:val="0B0080"/>
            <w:sz w:val="21"/>
            <w:szCs w:val="21"/>
          </w:rPr>
          <w:t>Phytic acid</w:t>
        </w:r>
      </w:hyperlink>
      <w:r>
        <w:rPr>
          <w:rFonts w:ascii="Arial" w:hAnsi="Arial" w:cs="Arial"/>
          <w:color w:val="202122"/>
          <w:sz w:val="21"/>
          <w:szCs w:val="21"/>
        </w:rPr>
        <w:t> is the main method of phosphorus storage in plant seeds, but is not readily absorbed by many animals (only absorbed by </w:t>
      </w:r>
      <w:hyperlink r:id="rId120" w:tooltip="Ruminant" w:history="1">
        <w:r>
          <w:rPr>
            <w:rStyle w:val="Hyperlink"/>
            <w:rFonts w:ascii="Arial" w:hAnsi="Arial" w:cs="Arial"/>
            <w:color w:val="0B0080"/>
            <w:sz w:val="21"/>
            <w:szCs w:val="21"/>
          </w:rPr>
          <w:t>ruminant</w:t>
        </w:r>
      </w:hyperlink>
      <w:r>
        <w:rPr>
          <w:rFonts w:ascii="Arial" w:hAnsi="Arial" w:cs="Arial"/>
          <w:color w:val="202122"/>
          <w:sz w:val="21"/>
          <w:szCs w:val="21"/>
        </w:rPr>
        <w:t> animals). Not only is phytic acid a phosphorus storage unit, but it also is a source of energy and </w:t>
      </w:r>
      <w:hyperlink r:id="rId121" w:tooltip="Cations" w:history="1">
        <w:r>
          <w:rPr>
            <w:rStyle w:val="Hyperlink"/>
            <w:rFonts w:ascii="Arial" w:hAnsi="Arial" w:cs="Arial"/>
            <w:color w:val="0B0080"/>
            <w:sz w:val="21"/>
            <w:szCs w:val="21"/>
          </w:rPr>
          <w:t>cations</w:t>
        </w:r>
      </w:hyperlink>
      <w:r>
        <w:rPr>
          <w:rFonts w:ascii="Arial" w:hAnsi="Arial" w:cs="Arial"/>
          <w:color w:val="202122"/>
          <w:sz w:val="21"/>
          <w:szCs w:val="21"/>
        </w:rPr>
        <w:t>, a natural </w:t>
      </w:r>
      <w:hyperlink r:id="rId122" w:tooltip="Antioxidant" w:history="1">
        <w:r>
          <w:rPr>
            <w:rStyle w:val="Hyperlink"/>
            <w:rFonts w:ascii="Arial" w:hAnsi="Arial" w:cs="Arial"/>
            <w:color w:val="0B0080"/>
            <w:sz w:val="21"/>
            <w:szCs w:val="21"/>
          </w:rPr>
          <w:t>antioxidant</w:t>
        </w:r>
      </w:hyperlink>
      <w:r>
        <w:rPr>
          <w:rFonts w:ascii="Arial" w:hAnsi="Arial" w:cs="Arial"/>
          <w:color w:val="202122"/>
          <w:sz w:val="21"/>
          <w:szCs w:val="21"/>
        </w:rPr>
        <w:t> for plants, and can be a source of </w:t>
      </w:r>
      <w:hyperlink r:id="rId123" w:tooltip="Myoinositol" w:history="1">
        <w:r>
          <w:rPr>
            <w:rStyle w:val="Hyperlink"/>
            <w:rFonts w:ascii="Arial" w:hAnsi="Arial" w:cs="Arial"/>
            <w:color w:val="0B0080"/>
            <w:sz w:val="21"/>
            <w:szCs w:val="21"/>
          </w:rPr>
          <w:t>myoinositol</w:t>
        </w:r>
      </w:hyperlink>
      <w:r>
        <w:rPr>
          <w:rFonts w:ascii="Arial" w:hAnsi="Arial" w:cs="Arial"/>
          <w:color w:val="202122"/>
          <w:sz w:val="21"/>
          <w:szCs w:val="21"/>
        </w:rPr>
        <w:t> which is one of the preliminary pieces for cell walls.</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Phytic acid is also known to bond with many different minerals, and by doing so prevents those minerals from being absorbed; making phytic acid an anti-nutrient.</w:t>
      </w:r>
      <w:hyperlink r:id="rId124" w:anchor="cite_note-9" w:history="1">
        <w:r>
          <w:rPr>
            <w:rStyle w:val="Hyperlink"/>
            <w:rFonts w:ascii="Arial" w:hAnsi="Arial" w:cs="Arial"/>
            <w:color w:val="0B0080"/>
            <w:sz w:val="17"/>
            <w:szCs w:val="17"/>
            <w:vertAlign w:val="superscript"/>
          </w:rPr>
          <w:t>[9]</w:t>
        </w:r>
      </w:hyperlink>
      <w:r>
        <w:rPr>
          <w:rFonts w:ascii="Arial" w:hAnsi="Arial" w:cs="Arial"/>
          <w:color w:val="202122"/>
          <w:sz w:val="21"/>
          <w:szCs w:val="21"/>
        </w:rPr>
        <w:t> There is a lot of concern with phytic acids in nuts and seeds because of its anti-nutrient characteristics. In preparing foods with high phytic acid concentrations, it is recommended they be soaked in after being ground to increase the surface area.</w:t>
      </w:r>
      <w:hyperlink r:id="rId125" w:anchor="cite_note-10" w:history="1">
        <w:r>
          <w:rPr>
            <w:rStyle w:val="Hyperlink"/>
            <w:rFonts w:ascii="Arial" w:hAnsi="Arial" w:cs="Arial"/>
            <w:color w:val="0B0080"/>
            <w:sz w:val="17"/>
            <w:szCs w:val="17"/>
            <w:vertAlign w:val="superscript"/>
          </w:rPr>
          <w:t>[10]</w:t>
        </w:r>
      </w:hyperlink>
      <w:r>
        <w:rPr>
          <w:rFonts w:ascii="Arial" w:hAnsi="Arial" w:cs="Arial"/>
          <w:color w:val="202122"/>
          <w:sz w:val="21"/>
          <w:szCs w:val="21"/>
        </w:rPr>
        <w:t> Soaking allows the seed to undergo </w:t>
      </w:r>
      <w:hyperlink r:id="rId126" w:tooltip="Germination" w:history="1">
        <w:r>
          <w:rPr>
            <w:rStyle w:val="Hyperlink"/>
            <w:rFonts w:ascii="Arial" w:hAnsi="Arial" w:cs="Arial"/>
            <w:color w:val="0B0080"/>
            <w:sz w:val="21"/>
            <w:szCs w:val="21"/>
          </w:rPr>
          <w:t>germination</w:t>
        </w:r>
      </w:hyperlink>
      <w:r>
        <w:rPr>
          <w:rFonts w:ascii="Arial" w:hAnsi="Arial" w:cs="Arial"/>
          <w:color w:val="202122"/>
          <w:sz w:val="21"/>
          <w:szCs w:val="21"/>
        </w:rPr>
        <w:t> which increases the availability of vitamins and nutrient, while reducing phytic acid and </w:t>
      </w:r>
      <w:hyperlink r:id="rId127" w:tooltip="Protease inhibitors" w:history="1">
        <w:r>
          <w:rPr>
            <w:rStyle w:val="Hyperlink"/>
            <w:rFonts w:ascii="Arial" w:hAnsi="Arial" w:cs="Arial"/>
            <w:color w:val="0B0080"/>
            <w:sz w:val="21"/>
            <w:szCs w:val="21"/>
          </w:rPr>
          <w:t>protease inhibitors</w:t>
        </w:r>
      </w:hyperlink>
      <w:r>
        <w:rPr>
          <w:rFonts w:ascii="Arial" w:hAnsi="Arial" w:cs="Arial"/>
          <w:color w:val="202122"/>
          <w:sz w:val="21"/>
          <w:szCs w:val="21"/>
        </w:rPr>
        <w:t xml:space="preserve">, ultimately increasing the </w:t>
      </w:r>
      <w:r>
        <w:rPr>
          <w:rFonts w:ascii="Arial" w:hAnsi="Arial" w:cs="Arial"/>
          <w:color w:val="202122"/>
          <w:sz w:val="21"/>
          <w:szCs w:val="21"/>
        </w:rPr>
        <w:lastRenderedPageBreak/>
        <w:t>nutritional value. Cooking can also reduce the amount of phytic acid in food but soaking is much more effective.</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Phytic acid is an </w:t>
      </w:r>
      <w:hyperlink r:id="rId128" w:tooltip="Antioxidant" w:history="1">
        <w:r>
          <w:rPr>
            <w:rStyle w:val="Hyperlink"/>
            <w:rFonts w:ascii="Arial" w:hAnsi="Arial" w:cs="Arial"/>
            <w:color w:val="0B0080"/>
            <w:sz w:val="21"/>
            <w:szCs w:val="21"/>
          </w:rPr>
          <w:t>antioxidant</w:t>
        </w:r>
      </w:hyperlink>
      <w:r>
        <w:rPr>
          <w:rFonts w:ascii="Arial" w:hAnsi="Arial" w:cs="Arial"/>
          <w:color w:val="202122"/>
          <w:sz w:val="21"/>
          <w:szCs w:val="21"/>
        </w:rPr>
        <w:t> found in plant cells that most likely serves the purpose of preservation. This preservation is removed when soaked, reducing the phytic acid and allowing the germination and growth of the seed. When added to foods it can help prevent discoloration by inhibiting lipid peroxidation.</w:t>
      </w:r>
      <w:hyperlink r:id="rId129" w:anchor="cite_note-11" w:history="1">
        <w:r>
          <w:rPr>
            <w:rStyle w:val="Hyperlink"/>
            <w:rFonts w:ascii="Arial" w:hAnsi="Arial" w:cs="Arial"/>
            <w:color w:val="0B0080"/>
            <w:sz w:val="17"/>
            <w:szCs w:val="17"/>
            <w:vertAlign w:val="superscript"/>
          </w:rPr>
          <w:t>[11]</w:t>
        </w:r>
      </w:hyperlink>
      <w:r>
        <w:rPr>
          <w:rFonts w:ascii="Arial" w:hAnsi="Arial" w:cs="Arial"/>
          <w:color w:val="202122"/>
          <w:sz w:val="21"/>
          <w:szCs w:val="21"/>
        </w:rPr>
        <w:t> There is also some belief that the chelating of phytic acid may have potential use in the treatment of cancer.</w:t>
      </w:r>
      <w:hyperlink r:id="rId130" w:anchor="cite_note-12" w:history="1">
        <w:r>
          <w:rPr>
            <w:rStyle w:val="Hyperlink"/>
            <w:rFonts w:ascii="Arial" w:hAnsi="Arial" w:cs="Arial"/>
            <w:color w:val="0B0080"/>
            <w:sz w:val="17"/>
            <w:szCs w:val="17"/>
            <w:vertAlign w:val="superscript"/>
          </w:rPr>
          <w:t>[12]</w:t>
        </w:r>
      </w:hyperlink>
    </w:p>
    <w:p w:rsidR="007F4C69" w:rsidRDefault="007F4C69" w:rsidP="007F4C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Gossypol</w:t>
      </w:r>
      <w:r>
        <w:rPr>
          <w:rStyle w:val="mw-editsection-bracket"/>
          <w:rFonts w:ascii="Arial" w:hAnsi="Arial" w:cs="Arial"/>
          <w:b w:val="0"/>
          <w:bCs w:val="0"/>
          <w:color w:val="54595D"/>
          <w:sz w:val="24"/>
          <w:szCs w:val="24"/>
        </w:rPr>
        <w:t>[</w:t>
      </w:r>
      <w:hyperlink r:id="rId131" w:tooltip="Edit section: Gossypol"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hyperlink r:id="rId132" w:tooltip="Gossypol" w:history="1">
        <w:r>
          <w:rPr>
            <w:rStyle w:val="Hyperlink"/>
            <w:rFonts w:ascii="Arial" w:hAnsi="Arial" w:cs="Arial"/>
            <w:color w:val="0B0080"/>
            <w:sz w:val="21"/>
            <w:szCs w:val="21"/>
          </w:rPr>
          <w:t>Gossypol</w:t>
        </w:r>
      </w:hyperlink>
      <w:r>
        <w:rPr>
          <w:rFonts w:ascii="Arial" w:hAnsi="Arial" w:cs="Arial"/>
          <w:color w:val="202122"/>
          <w:sz w:val="21"/>
          <w:szCs w:val="21"/>
        </w:rPr>
        <w:t> has a yellow pigment and is found in cotton plants. It occurs mainly in the root and/or seeds of different species of cotton plants.</w:t>
      </w:r>
      <w:hyperlink r:id="rId133" w:anchor="cite_note-13" w:history="1">
        <w:r>
          <w:rPr>
            <w:rStyle w:val="Hyperlink"/>
            <w:rFonts w:ascii="Arial" w:hAnsi="Arial" w:cs="Arial"/>
            <w:color w:val="0B0080"/>
            <w:sz w:val="17"/>
            <w:szCs w:val="17"/>
            <w:vertAlign w:val="superscript"/>
          </w:rPr>
          <w:t>[13]</w:t>
        </w:r>
      </w:hyperlink>
      <w:r>
        <w:rPr>
          <w:rFonts w:ascii="Arial" w:hAnsi="Arial" w:cs="Arial"/>
          <w:color w:val="202122"/>
          <w:sz w:val="21"/>
          <w:szCs w:val="21"/>
        </w:rPr>
        <w:t> Gossypol can have various chemical structures. It can exist in three forms: gossypol, gossypol acetic acid, and gossypol formic acid. All of these forms have very similar biological properties. Gossypol is a type of aldehyde, meaning that it has a formyl group. The formation of gossypol occurs through an isoprenoid pathway. Isoprenoid pathways are common among secondary metabolites.</w:t>
      </w:r>
      <w:hyperlink r:id="rId134" w:anchor="cite_note-14" w:history="1">
        <w:r>
          <w:rPr>
            <w:rStyle w:val="Hyperlink"/>
            <w:rFonts w:ascii="Arial" w:hAnsi="Arial" w:cs="Arial"/>
            <w:color w:val="0B0080"/>
            <w:sz w:val="17"/>
            <w:szCs w:val="17"/>
            <w:vertAlign w:val="superscript"/>
          </w:rPr>
          <w:t>[14]</w:t>
        </w:r>
      </w:hyperlink>
      <w:r>
        <w:rPr>
          <w:rFonts w:ascii="Arial" w:hAnsi="Arial" w:cs="Arial"/>
          <w:color w:val="202122"/>
          <w:sz w:val="21"/>
          <w:szCs w:val="21"/>
        </w:rPr>
        <w:t> Gossypol's main function in the cotton plant is to act as an enzyme inhibitor. An example of gossypol's enzyme inhibition is its ability to inhibit nicotinamide adenine dinucleotide-linked enzymes of Trypanosoma cruzi. Trypanosoma cruzi is a parasite which causes Chaga's disease.</w:t>
      </w:r>
      <w:hyperlink r:id="rId135" w:anchor="cite_note-15" w:history="1">
        <w:r>
          <w:rPr>
            <w:rStyle w:val="Hyperlink"/>
            <w:rFonts w:ascii="Arial" w:hAnsi="Arial" w:cs="Arial"/>
            <w:color w:val="0B0080"/>
            <w:sz w:val="17"/>
            <w:szCs w:val="17"/>
            <w:vertAlign w:val="superscript"/>
          </w:rPr>
          <w:t>[15]</w:t>
        </w:r>
      </w:hyperlink>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For some time it was believed that gossypol was merely a waste product produced during the processing of cottonseed products. Extensive studies have shown that gossypol has other functions. Many of the more popular studies on gossypol discuss how it can act as a male </w:t>
      </w:r>
      <w:hyperlink r:id="rId136" w:tooltip="Contraceptive" w:history="1">
        <w:r>
          <w:rPr>
            <w:rStyle w:val="Hyperlink"/>
            <w:rFonts w:ascii="Arial" w:hAnsi="Arial" w:cs="Arial"/>
            <w:color w:val="0B0080"/>
            <w:sz w:val="21"/>
            <w:szCs w:val="21"/>
          </w:rPr>
          <w:t>contraceptive</w:t>
        </w:r>
      </w:hyperlink>
      <w:r>
        <w:rPr>
          <w:rFonts w:ascii="Arial" w:hAnsi="Arial" w:cs="Arial"/>
          <w:color w:val="202122"/>
          <w:sz w:val="21"/>
          <w:szCs w:val="21"/>
        </w:rPr>
        <w:t>. Gossypol has also been linked to causing hypokalemic paralysis. </w:t>
      </w:r>
      <w:hyperlink r:id="rId137" w:tooltip="Hypokalemic" w:history="1">
        <w:r>
          <w:rPr>
            <w:rStyle w:val="Hyperlink"/>
            <w:rFonts w:ascii="Arial" w:hAnsi="Arial" w:cs="Arial"/>
            <w:color w:val="0B0080"/>
            <w:sz w:val="21"/>
            <w:szCs w:val="21"/>
          </w:rPr>
          <w:t>Hypokalemic</w:t>
        </w:r>
      </w:hyperlink>
      <w:r>
        <w:rPr>
          <w:rFonts w:ascii="Arial" w:hAnsi="Arial" w:cs="Arial"/>
          <w:color w:val="202122"/>
          <w:sz w:val="21"/>
          <w:szCs w:val="21"/>
        </w:rPr>
        <w:t> paralysis is a disease characterized by muscle weakness or paralysis with a matching fall in potassium levels in the blood. Hypokalemic paralysis associated with gossypol in-take usually occurs in March, when vegetables are in short supply, and in September, when people are sweating a lot. This side effect of gossypol in-take is very rare however. Gossypol induced hypokalemic paralysis is easily treatable with potassium repletion. </w:t>
      </w:r>
      <w:hyperlink r:id="rId138" w:anchor="cite_note-16" w:history="1">
        <w:r>
          <w:rPr>
            <w:rStyle w:val="Hyperlink"/>
            <w:rFonts w:ascii="Arial" w:hAnsi="Arial" w:cs="Arial"/>
            <w:color w:val="0B0080"/>
            <w:sz w:val="17"/>
            <w:szCs w:val="17"/>
            <w:vertAlign w:val="superscript"/>
          </w:rPr>
          <w:t>[16]</w:t>
        </w:r>
      </w:hyperlink>
    </w:p>
    <w:p w:rsidR="007F4C69" w:rsidRDefault="007F4C69" w:rsidP="007F4C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Phytoestrogens</w:t>
      </w:r>
      <w:r>
        <w:rPr>
          <w:rStyle w:val="mw-editsection-bracket"/>
          <w:rFonts w:ascii="Arial" w:hAnsi="Arial" w:cs="Arial"/>
          <w:b w:val="0"/>
          <w:bCs w:val="0"/>
          <w:color w:val="54595D"/>
          <w:sz w:val="24"/>
          <w:szCs w:val="24"/>
        </w:rPr>
        <w:t>[</w:t>
      </w:r>
      <w:hyperlink r:id="rId139" w:tooltip="Edit section: Phytoestrogen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Plants synthesize certain compounds called secondary metabolites which are not naturally produced by humans but can play vital roles in protection or destruction of human health. One such group of metabolites is </w:t>
      </w:r>
      <w:hyperlink r:id="rId140" w:tooltip="Phytoestrogens" w:history="1">
        <w:r>
          <w:rPr>
            <w:rStyle w:val="Hyperlink"/>
            <w:rFonts w:ascii="Arial" w:hAnsi="Arial" w:cs="Arial"/>
            <w:color w:val="0B0080"/>
            <w:sz w:val="21"/>
            <w:szCs w:val="21"/>
          </w:rPr>
          <w:t>phytoestrogens</w:t>
        </w:r>
      </w:hyperlink>
      <w:r>
        <w:rPr>
          <w:rFonts w:ascii="Arial" w:hAnsi="Arial" w:cs="Arial"/>
          <w:color w:val="202122"/>
          <w:sz w:val="21"/>
          <w:szCs w:val="21"/>
        </w:rPr>
        <w:t>, found in nuts, oilseeds, soy, and other foods.</w:t>
      </w:r>
      <w:hyperlink r:id="rId141" w:anchor="cite_note-17" w:history="1">
        <w:r>
          <w:rPr>
            <w:rStyle w:val="Hyperlink"/>
            <w:rFonts w:ascii="Arial" w:hAnsi="Arial" w:cs="Arial"/>
            <w:color w:val="0B0080"/>
            <w:sz w:val="17"/>
            <w:szCs w:val="17"/>
            <w:vertAlign w:val="superscript"/>
          </w:rPr>
          <w:t>[17]</w:t>
        </w:r>
      </w:hyperlink>
      <w:r>
        <w:rPr>
          <w:rFonts w:ascii="Arial" w:hAnsi="Arial" w:cs="Arial"/>
          <w:color w:val="202122"/>
          <w:sz w:val="21"/>
          <w:szCs w:val="21"/>
        </w:rPr>
        <w:t> Phytoestrogens are chemicals which act like the hormone estrogen. </w:t>
      </w:r>
      <w:hyperlink r:id="rId142" w:tooltip="Estrogen" w:history="1">
        <w:r>
          <w:rPr>
            <w:rStyle w:val="Hyperlink"/>
            <w:rFonts w:ascii="Arial" w:hAnsi="Arial" w:cs="Arial"/>
            <w:color w:val="0B0080"/>
            <w:sz w:val="21"/>
            <w:szCs w:val="21"/>
          </w:rPr>
          <w:t>Estrogen</w:t>
        </w:r>
      </w:hyperlink>
      <w:r>
        <w:rPr>
          <w:rFonts w:ascii="Arial" w:hAnsi="Arial" w:cs="Arial"/>
          <w:color w:val="202122"/>
          <w:sz w:val="21"/>
          <w:szCs w:val="21"/>
        </w:rPr>
        <w:t> is important for women's bone and heart health, but high amounts of it has been linked to breast cancer.</w:t>
      </w:r>
      <w:hyperlink r:id="rId143" w:anchor="cite_note-18" w:history="1">
        <w:r>
          <w:rPr>
            <w:rStyle w:val="Hyperlink"/>
            <w:rFonts w:ascii="Arial" w:hAnsi="Arial" w:cs="Arial"/>
            <w:color w:val="0B0080"/>
            <w:sz w:val="17"/>
            <w:szCs w:val="17"/>
            <w:vertAlign w:val="superscript"/>
          </w:rPr>
          <w:t>[18]</w:t>
        </w:r>
      </w:hyperlink>
      <w:r>
        <w:rPr>
          <w:rFonts w:ascii="Arial" w:hAnsi="Arial" w:cs="Arial"/>
          <w:color w:val="202122"/>
          <w:sz w:val="21"/>
          <w:szCs w:val="21"/>
        </w:rPr>
        <w:t> In the plant, the phytoestrogens are involved in the defense system against fungi.</w:t>
      </w:r>
      <w:hyperlink r:id="rId144" w:anchor="cite_note-19" w:history="1">
        <w:r>
          <w:rPr>
            <w:rStyle w:val="Hyperlink"/>
            <w:rFonts w:ascii="Arial" w:hAnsi="Arial" w:cs="Arial"/>
            <w:color w:val="0B0080"/>
            <w:sz w:val="17"/>
            <w:szCs w:val="17"/>
            <w:vertAlign w:val="superscript"/>
          </w:rPr>
          <w:t>[19]</w:t>
        </w:r>
      </w:hyperlink>
      <w:r>
        <w:rPr>
          <w:rFonts w:ascii="Arial" w:hAnsi="Arial" w:cs="Arial"/>
          <w:color w:val="202122"/>
          <w:sz w:val="21"/>
          <w:szCs w:val="21"/>
        </w:rPr>
        <w:t> Phytoestrogens can do two different things in a human body. At low doses it mimics estrogen, but at high doses it actually blocks the body's natural estrogen.</w:t>
      </w:r>
      <w:hyperlink r:id="rId145" w:anchor="cite_note-20" w:history="1">
        <w:r>
          <w:rPr>
            <w:rStyle w:val="Hyperlink"/>
            <w:rFonts w:ascii="Arial" w:hAnsi="Arial" w:cs="Arial"/>
            <w:color w:val="0B0080"/>
            <w:sz w:val="17"/>
            <w:szCs w:val="17"/>
            <w:vertAlign w:val="superscript"/>
          </w:rPr>
          <w:t>[20]</w:t>
        </w:r>
      </w:hyperlink>
      <w:r>
        <w:rPr>
          <w:rFonts w:ascii="Arial" w:hAnsi="Arial" w:cs="Arial"/>
          <w:color w:val="202122"/>
          <w:sz w:val="21"/>
          <w:szCs w:val="21"/>
        </w:rPr>
        <w:t> The estrogen receptors in the body which are stimulated by estrogen will acknowledge the phytoestrogen, thus the body may reduce its own production of the hormone. This has a negative result, because there are various abilities of the phytoestrogen which estrogen does not do. Its effects the communication pathways between cells and has effects on other parts of the body where estrogen normally does not play a role.</w:t>
      </w:r>
      <w:hyperlink r:id="rId146" w:anchor="cite_note-21" w:history="1">
        <w:r>
          <w:rPr>
            <w:rStyle w:val="Hyperlink"/>
            <w:rFonts w:ascii="Arial" w:hAnsi="Arial" w:cs="Arial"/>
            <w:color w:val="0B0080"/>
            <w:sz w:val="17"/>
            <w:szCs w:val="17"/>
            <w:vertAlign w:val="superscript"/>
          </w:rPr>
          <w:t>[21]</w:t>
        </w:r>
      </w:hyperlink>
    </w:p>
    <w:p w:rsidR="007F4C69" w:rsidRDefault="007F4C69" w:rsidP="007F4C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Carotenoids</w:t>
      </w:r>
      <w:r>
        <w:rPr>
          <w:rStyle w:val="mw-editsection-bracket"/>
          <w:rFonts w:ascii="Arial" w:hAnsi="Arial" w:cs="Arial"/>
          <w:b w:val="0"/>
          <w:bCs w:val="0"/>
          <w:color w:val="54595D"/>
          <w:sz w:val="24"/>
          <w:szCs w:val="24"/>
        </w:rPr>
        <w:t>[</w:t>
      </w:r>
      <w:hyperlink r:id="rId147" w:tooltip="Edit section: Carotenoid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pStyle w:val="NormalWeb"/>
        <w:shd w:val="clear" w:color="auto" w:fill="FFFFFF"/>
        <w:spacing w:before="120" w:beforeAutospacing="0" w:after="120" w:afterAutospacing="0"/>
        <w:rPr>
          <w:rFonts w:ascii="Arial" w:hAnsi="Arial" w:cs="Arial"/>
          <w:color w:val="202122"/>
          <w:sz w:val="21"/>
          <w:szCs w:val="21"/>
        </w:rPr>
      </w:pPr>
      <w:hyperlink r:id="rId148" w:tooltip="Carotenoids" w:history="1">
        <w:r>
          <w:rPr>
            <w:rStyle w:val="Hyperlink"/>
            <w:rFonts w:ascii="Arial" w:hAnsi="Arial" w:cs="Arial"/>
            <w:color w:val="0B0080"/>
            <w:sz w:val="21"/>
            <w:szCs w:val="21"/>
          </w:rPr>
          <w:t>Carotenoids</w:t>
        </w:r>
      </w:hyperlink>
      <w:r>
        <w:rPr>
          <w:rFonts w:ascii="Arial" w:hAnsi="Arial" w:cs="Arial"/>
          <w:color w:val="202122"/>
          <w:sz w:val="21"/>
          <w:szCs w:val="21"/>
        </w:rPr>
        <w:t> are organic pigments found in the </w:t>
      </w:r>
      <w:hyperlink r:id="rId149" w:tooltip="Chloroplasts" w:history="1">
        <w:r>
          <w:rPr>
            <w:rStyle w:val="Hyperlink"/>
            <w:rFonts w:ascii="Arial" w:hAnsi="Arial" w:cs="Arial"/>
            <w:color w:val="0B0080"/>
            <w:sz w:val="21"/>
            <w:szCs w:val="21"/>
          </w:rPr>
          <w:t>chloroplasts</w:t>
        </w:r>
      </w:hyperlink>
      <w:r>
        <w:rPr>
          <w:rFonts w:ascii="Arial" w:hAnsi="Arial" w:cs="Arial"/>
          <w:color w:val="202122"/>
          <w:sz w:val="21"/>
          <w:szCs w:val="21"/>
        </w:rPr>
        <w:t> and </w:t>
      </w:r>
      <w:hyperlink r:id="rId150" w:tooltip="Chromoplasts" w:history="1">
        <w:r>
          <w:rPr>
            <w:rStyle w:val="Hyperlink"/>
            <w:rFonts w:ascii="Arial" w:hAnsi="Arial" w:cs="Arial"/>
            <w:color w:val="0B0080"/>
            <w:sz w:val="21"/>
            <w:szCs w:val="21"/>
          </w:rPr>
          <w:t>chromoplasts</w:t>
        </w:r>
      </w:hyperlink>
      <w:r>
        <w:rPr>
          <w:rFonts w:ascii="Arial" w:hAnsi="Arial" w:cs="Arial"/>
          <w:color w:val="202122"/>
          <w:sz w:val="21"/>
          <w:szCs w:val="21"/>
        </w:rPr>
        <w:t> of plants. They are also found in some organisms such as algae, fungi, some bacteria, and certain species of aphids. There are over 600 known carotenoids. They are split into two classes, </w:t>
      </w:r>
      <w:hyperlink r:id="rId151" w:tooltip="Xanthophylls" w:history="1">
        <w:r>
          <w:rPr>
            <w:rStyle w:val="Hyperlink"/>
            <w:rFonts w:ascii="Arial" w:hAnsi="Arial" w:cs="Arial"/>
            <w:color w:val="0B0080"/>
            <w:sz w:val="21"/>
            <w:szCs w:val="21"/>
          </w:rPr>
          <w:t>xanthophylls</w:t>
        </w:r>
      </w:hyperlink>
      <w:r>
        <w:rPr>
          <w:rFonts w:ascii="Arial" w:hAnsi="Arial" w:cs="Arial"/>
          <w:color w:val="202122"/>
          <w:sz w:val="21"/>
          <w:szCs w:val="21"/>
        </w:rPr>
        <w:t> and </w:t>
      </w:r>
      <w:hyperlink r:id="rId152" w:tooltip="Carotene" w:history="1">
        <w:r>
          <w:rPr>
            <w:rStyle w:val="Hyperlink"/>
            <w:rFonts w:ascii="Arial" w:hAnsi="Arial" w:cs="Arial"/>
            <w:color w:val="0B0080"/>
            <w:sz w:val="21"/>
            <w:szCs w:val="21"/>
          </w:rPr>
          <w:t>carotenes</w:t>
        </w:r>
      </w:hyperlink>
      <w:r>
        <w:rPr>
          <w:rFonts w:ascii="Arial" w:hAnsi="Arial" w:cs="Arial"/>
          <w:color w:val="202122"/>
          <w:sz w:val="21"/>
          <w:szCs w:val="21"/>
        </w:rPr>
        <w:t>. Xanthophylls are carotenoids with molecules containing oxygen, such as </w:t>
      </w:r>
      <w:hyperlink r:id="rId153" w:tooltip="Lutein" w:history="1">
        <w:r>
          <w:rPr>
            <w:rStyle w:val="Hyperlink"/>
            <w:rFonts w:ascii="Arial" w:hAnsi="Arial" w:cs="Arial"/>
            <w:color w:val="0B0080"/>
            <w:sz w:val="21"/>
            <w:szCs w:val="21"/>
          </w:rPr>
          <w:t>lutein</w:t>
        </w:r>
      </w:hyperlink>
      <w:r>
        <w:rPr>
          <w:rFonts w:ascii="Arial" w:hAnsi="Arial" w:cs="Arial"/>
          <w:color w:val="202122"/>
          <w:sz w:val="21"/>
          <w:szCs w:val="21"/>
        </w:rPr>
        <w:t> and </w:t>
      </w:r>
      <w:hyperlink r:id="rId154" w:tooltip="Zeaxanthin" w:history="1">
        <w:r>
          <w:rPr>
            <w:rStyle w:val="Hyperlink"/>
            <w:rFonts w:ascii="Arial" w:hAnsi="Arial" w:cs="Arial"/>
            <w:color w:val="0B0080"/>
            <w:sz w:val="21"/>
            <w:szCs w:val="21"/>
          </w:rPr>
          <w:t>zeaxanthin</w:t>
        </w:r>
      </w:hyperlink>
      <w:r>
        <w:rPr>
          <w:rFonts w:ascii="Arial" w:hAnsi="Arial" w:cs="Arial"/>
          <w:color w:val="202122"/>
          <w:sz w:val="21"/>
          <w:szCs w:val="21"/>
        </w:rPr>
        <w:t>. Carotenes are carotenoids with molecules that are unoxygenated, such as </w:t>
      </w:r>
      <w:hyperlink r:id="rId155" w:tooltip="Alpha-carotene" w:history="1">
        <w:r>
          <w:rPr>
            <w:rStyle w:val="Hyperlink"/>
            <w:rFonts w:ascii="Arial" w:hAnsi="Arial" w:cs="Arial"/>
            <w:color w:val="0B0080"/>
            <w:sz w:val="21"/>
            <w:szCs w:val="21"/>
          </w:rPr>
          <w:t>α-carotene</w:t>
        </w:r>
      </w:hyperlink>
      <w:r>
        <w:rPr>
          <w:rFonts w:ascii="Arial" w:hAnsi="Arial" w:cs="Arial"/>
          <w:color w:val="202122"/>
          <w:sz w:val="21"/>
          <w:szCs w:val="21"/>
        </w:rPr>
        <w:t>, </w:t>
      </w:r>
      <w:hyperlink r:id="rId156" w:tooltip="Beta-Carotene" w:history="1">
        <w:r>
          <w:rPr>
            <w:rStyle w:val="Hyperlink"/>
            <w:rFonts w:ascii="Arial" w:hAnsi="Arial" w:cs="Arial"/>
            <w:color w:val="0B0080"/>
            <w:sz w:val="21"/>
            <w:szCs w:val="21"/>
          </w:rPr>
          <w:t>β-carotene</w:t>
        </w:r>
      </w:hyperlink>
      <w:r>
        <w:rPr>
          <w:rFonts w:ascii="Arial" w:hAnsi="Arial" w:cs="Arial"/>
          <w:color w:val="202122"/>
          <w:sz w:val="21"/>
          <w:szCs w:val="21"/>
        </w:rPr>
        <w:t> and </w:t>
      </w:r>
      <w:hyperlink r:id="rId157" w:tooltip="Lycopene" w:history="1">
        <w:r>
          <w:rPr>
            <w:rStyle w:val="Hyperlink"/>
            <w:rFonts w:ascii="Arial" w:hAnsi="Arial" w:cs="Arial"/>
            <w:color w:val="0B0080"/>
            <w:sz w:val="21"/>
            <w:szCs w:val="21"/>
          </w:rPr>
          <w:t>lycopene</w:t>
        </w:r>
      </w:hyperlink>
      <w:r>
        <w:rPr>
          <w:rFonts w:ascii="Arial" w:hAnsi="Arial" w:cs="Arial"/>
          <w:color w:val="202122"/>
          <w:sz w:val="21"/>
          <w:szCs w:val="21"/>
        </w:rPr>
        <w:t>.</w:t>
      </w:r>
      <w:hyperlink r:id="rId158" w:anchor="cite_note-22" w:history="1">
        <w:r>
          <w:rPr>
            <w:rStyle w:val="Hyperlink"/>
            <w:rFonts w:ascii="Arial" w:hAnsi="Arial" w:cs="Arial"/>
            <w:color w:val="0B0080"/>
            <w:sz w:val="17"/>
            <w:szCs w:val="17"/>
            <w:vertAlign w:val="superscript"/>
          </w:rPr>
          <w:t>[22]</w:t>
        </w:r>
      </w:hyperlink>
      <w:r>
        <w:rPr>
          <w:rFonts w:ascii="Arial" w:hAnsi="Arial" w:cs="Arial"/>
          <w:color w:val="202122"/>
          <w:sz w:val="21"/>
          <w:szCs w:val="21"/>
        </w:rPr>
        <w:t xml:space="preserve"> In plants, carotenoids can occur in roots, stems, leaves, flowers, and fruits. Carotenoids have two important functions in plants. First, they can contribute to photosynthesis. </w:t>
      </w:r>
      <w:r>
        <w:rPr>
          <w:rFonts w:ascii="Arial" w:hAnsi="Arial" w:cs="Arial"/>
          <w:color w:val="202122"/>
          <w:sz w:val="21"/>
          <w:szCs w:val="21"/>
        </w:rPr>
        <w:lastRenderedPageBreak/>
        <w:t>They do this by transferring some of the light energy they absorb to </w:t>
      </w:r>
      <w:hyperlink r:id="rId159" w:tooltip="Chlorophylls" w:history="1">
        <w:r>
          <w:rPr>
            <w:rStyle w:val="Hyperlink"/>
            <w:rFonts w:ascii="Arial" w:hAnsi="Arial" w:cs="Arial"/>
            <w:color w:val="0B0080"/>
            <w:sz w:val="21"/>
            <w:szCs w:val="21"/>
          </w:rPr>
          <w:t>chlorophylls</w:t>
        </w:r>
      </w:hyperlink>
      <w:r>
        <w:rPr>
          <w:rFonts w:ascii="Arial" w:hAnsi="Arial" w:cs="Arial"/>
          <w:color w:val="202122"/>
          <w:sz w:val="21"/>
          <w:szCs w:val="21"/>
        </w:rPr>
        <w:t>, which then uses this energy for photosynthesis. Second, they can protect plants which are over-exposed to sunlight. They do this by harmlessly dissipating excess light energy which they absorb as heat. In the absence of carotenoids, this excess light energy could destroy proteins, membranes, and other molecules. Some plant physiologists believe that carotenoids may have an additional function as regulators of certain developmental responses in plants.</w:t>
      </w:r>
      <w:hyperlink r:id="rId160" w:anchor="cite_note-23" w:history="1">
        <w:r>
          <w:rPr>
            <w:rStyle w:val="Hyperlink"/>
            <w:rFonts w:ascii="Arial" w:hAnsi="Arial" w:cs="Arial"/>
            <w:color w:val="0B0080"/>
            <w:sz w:val="17"/>
            <w:szCs w:val="17"/>
            <w:vertAlign w:val="superscript"/>
          </w:rPr>
          <w:t>[23]</w:t>
        </w:r>
      </w:hyperlink>
      <w:r>
        <w:rPr>
          <w:rFonts w:ascii="Arial" w:hAnsi="Arial" w:cs="Arial"/>
          <w:color w:val="202122"/>
          <w:sz w:val="21"/>
          <w:szCs w:val="21"/>
        </w:rPr>
        <w:t> </w:t>
      </w:r>
      <w:hyperlink r:id="rId161" w:tooltip="Tetraterpene" w:history="1">
        <w:r>
          <w:rPr>
            <w:rStyle w:val="Hyperlink"/>
            <w:rFonts w:ascii="Arial" w:hAnsi="Arial" w:cs="Arial"/>
            <w:color w:val="0B0080"/>
            <w:sz w:val="21"/>
            <w:szCs w:val="21"/>
          </w:rPr>
          <w:t>Tetraterpenes</w:t>
        </w:r>
      </w:hyperlink>
      <w:r>
        <w:rPr>
          <w:rFonts w:ascii="Arial" w:hAnsi="Arial" w:cs="Arial"/>
          <w:color w:val="202122"/>
          <w:sz w:val="21"/>
          <w:szCs w:val="21"/>
        </w:rPr>
        <w:t> are synthesized from DOXP precursors in plants and some bacteria. Carotenoids involved in photosynthesis are formed in chloroplasts; Others are formed in plastids. Carotenoids formed in fungi are presumably formed from mevalonic acid precursors. Carotenoids are formed by a head-to-head condensation of geranylgeranyl pyrophosphate or diphosphate (GGPP) and there is no NADPH requirement.</w:t>
      </w:r>
      <w:hyperlink r:id="rId162" w:anchor="cite_note-24" w:history="1">
        <w:r>
          <w:rPr>
            <w:rStyle w:val="Hyperlink"/>
            <w:rFonts w:ascii="Arial" w:hAnsi="Arial" w:cs="Arial"/>
            <w:color w:val="0B0080"/>
            <w:sz w:val="17"/>
            <w:szCs w:val="17"/>
            <w:vertAlign w:val="superscript"/>
          </w:rPr>
          <w:t>[24]</w:t>
        </w:r>
      </w:hyperlink>
    </w:p>
    <w:p w:rsidR="007F4C69" w:rsidRDefault="007F4C69" w:rsidP="007F4C69">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References</w:t>
      </w:r>
      <w:r>
        <w:rPr>
          <w:rStyle w:val="mw-editsection-bracket"/>
          <w:rFonts w:ascii="Arial" w:hAnsi="Arial" w:cs="Arial"/>
          <w:b w:val="0"/>
          <w:bCs w:val="0"/>
          <w:color w:val="54595D"/>
          <w:sz w:val="24"/>
          <w:szCs w:val="24"/>
        </w:rPr>
        <w:t>[</w:t>
      </w:r>
      <w:hyperlink r:id="rId163" w:tooltip="Edit section: Reference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64" w:anchor="cite_ref-1"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reference-text"/>
          <w:rFonts w:ascii="Arial" w:hAnsi="Arial" w:cs="Arial"/>
          <w:color w:val="202122"/>
          <w:sz w:val="19"/>
          <w:szCs w:val="19"/>
        </w:rPr>
        <w:t>Hartmann, Thomas. "From waste products to ecochemicals: fifty years research of plant secondary metabolism." Phytochemistry 68.22–24 (2007): 2831–2846. Web. 31 Mar 2011.</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65" w:anchor="cite_ref-2"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Crozier, Alan; Clifford, Michael N; Ashihara, Hiroshi, eds. (Nov 12, 2007). "Chapter 1. Phenols, Polyphenols and Tannins: An Overview". Plant Secondary Metabolites: Occurrence, Structure and Role in the Human Diet. </w:t>
      </w:r>
      <w:hyperlink r:id="rId166" w:tooltip="Doi (identifier)" w:history="1">
        <w:r>
          <w:rPr>
            <w:rStyle w:val="Hyperlink"/>
            <w:rFonts w:ascii="Arial" w:hAnsi="Arial" w:cs="Arial"/>
            <w:i/>
            <w:iCs/>
            <w:color w:val="0B0080"/>
            <w:sz w:val="19"/>
            <w:szCs w:val="19"/>
          </w:rPr>
          <w:t>doi</w:t>
        </w:r>
      </w:hyperlink>
      <w:r>
        <w:rPr>
          <w:rStyle w:val="HTMLCite"/>
          <w:rFonts w:ascii="Arial" w:hAnsi="Arial" w:cs="Arial"/>
          <w:color w:val="202122"/>
          <w:sz w:val="19"/>
          <w:szCs w:val="19"/>
        </w:rPr>
        <w:t>:</w:t>
      </w:r>
      <w:hyperlink r:id="rId167" w:history="1">
        <w:r>
          <w:rPr>
            <w:rStyle w:val="Hyperlink"/>
            <w:rFonts w:ascii="Arial" w:hAnsi="Arial" w:cs="Arial"/>
            <w:i/>
            <w:iCs/>
            <w:color w:val="663366"/>
            <w:sz w:val="19"/>
            <w:szCs w:val="19"/>
          </w:rPr>
          <w:t>10.1002/9780470988558</w:t>
        </w:r>
      </w:hyperlink>
      <w:r>
        <w:rPr>
          <w:rStyle w:val="HTMLCite"/>
          <w:rFonts w:ascii="Arial" w:hAnsi="Arial" w:cs="Arial"/>
          <w:color w:val="202122"/>
          <w:sz w:val="19"/>
          <w:szCs w:val="19"/>
        </w:rPr>
        <w:t>. </w:t>
      </w:r>
      <w:hyperlink r:id="rId168" w:tooltip="ISBN (identifier)" w:history="1">
        <w:r>
          <w:rPr>
            <w:rStyle w:val="Hyperlink"/>
            <w:rFonts w:ascii="Arial" w:hAnsi="Arial" w:cs="Arial"/>
            <w:i/>
            <w:iCs/>
            <w:color w:val="0B0080"/>
            <w:sz w:val="19"/>
            <w:szCs w:val="19"/>
          </w:rPr>
          <w:t>ISBN</w:t>
        </w:r>
      </w:hyperlink>
      <w:r>
        <w:rPr>
          <w:rStyle w:val="HTMLCite"/>
          <w:rFonts w:ascii="Arial" w:hAnsi="Arial" w:cs="Arial"/>
          <w:color w:val="202122"/>
          <w:sz w:val="19"/>
          <w:szCs w:val="19"/>
        </w:rPr>
        <w:t> </w:t>
      </w:r>
      <w:hyperlink r:id="rId169" w:tooltip="Special:BookSources/9780470988558" w:history="1">
        <w:r>
          <w:rPr>
            <w:rStyle w:val="Hyperlink"/>
            <w:rFonts w:ascii="Arial" w:hAnsi="Arial" w:cs="Arial"/>
            <w:i/>
            <w:iCs/>
            <w:color w:val="0B0080"/>
            <w:sz w:val="19"/>
            <w:szCs w:val="19"/>
          </w:rPr>
          <w:t>9780470988558</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70" w:anchor="cite_ref-3"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Wink, Michael (26 Mar 2010). "1. Introduction: Biochemistry, Physiology and Ecological Functions of Secondary Metabolites". Annual Plant Reviews Volume 40: Biochemistry of Plant Secondary Metabolism, Second Edition. pp. 1–19. </w:t>
      </w:r>
      <w:hyperlink r:id="rId171" w:tooltip="Doi (identifier)" w:history="1">
        <w:r>
          <w:rPr>
            <w:rStyle w:val="Hyperlink"/>
            <w:rFonts w:ascii="Arial" w:hAnsi="Arial" w:cs="Arial"/>
            <w:i/>
            <w:iCs/>
            <w:color w:val="0B0080"/>
            <w:sz w:val="19"/>
            <w:szCs w:val="19"/>
          </w:rPr>
          <w:t>doi</w:t>
        </w:r>
      </w:hyperlink>
      <w:r>
        <w:rPr>
          <w:rStyle w:val="HTMLCite"/>
          <w:rFonts w:ascii="Arial" w:hAnsi="Arial" w:cs="Arial"/>
          <w:color w:val="202122"/>
          <w:sz w:val="19"/>
          <w:szCs w:val="19"/>
        </w:rPr>
        <w:t>:</w:t>
      </w:r>
      <w:hyperlink r:id="rId172" w:history="1">
        <w:r>
          <w:rPr>
            <w:rStyle w:val="Hyperlink"/>
            <w:rFonts w:ascii="Arial" w:hAnsi="Arial" w:cs="Arial"/>
            <w:i/>
            <w:iCs/>
            <w:color w:val="663366"/>
            <w:sz w:val="19"/>
            <w:szCs w:val="19"/>
          </w:rPr>
          <w:t>10.1002/9781444320503.ch1</w:t>
        </w:r>
      </w:hyperlink>
      <w:r>
        <w:rPr>
          <w:rStyle w:val="HTMLCite"/>
          <w:rFonts w:ascii="Arial" w:hAnsi="Arial" w:cs="Arial"/>
          <w:color w:val="202122"/>
          <w:sz w:val="19"/>
          <w:szCs w:val="19"/>
        </w:rPr>
        <w:t>. </w:t>
      </w:r>
      <w:hyperlink r:id="rId173" w:tooltip="ISBN (identifier)" w:history="1">
        <w:r>
          <w:rPr>
            <w:rStyle w:val="Hyperlink"/>
            <w:rFonts w:ascii="Arial" w:hAnsi="Arial" w:cs="Arial"/>
            <w:i/>
            <w:iCs/>
            <w:color w:val="0B0080"/>
            <w:sz w:val="19"/>
            <w:szCs w:val="19"/>
          </w:rPr>
          <w:t>ISBN</w:t>
        </w:r>
      </w:hyperlink>
      <w:r>
        <w:rPr>
          <w:rStyle w:val="HTMLCite"/>
          <w:rFonts w:ascii="Arial" w:hAnsi="Arial" w:cs="Arial"/>
          <w:color w:val="202122"/>
          <w:sz w:val="19"/>
          <w:szCs w:val="19"/>
        </w:rPr>
        <w:t> </w:t>
      </w:r>
      <w:hyperlink r:id="rId174" w:tooltip="Special:BookSources/9781444320503" w:history="1">
        <w:r>
          <w:rPr>
            <w:rStyle w:val="Hyperlink"/>
            <w:rFonts w:ascii="Arial" w:hAnsi="Arial" w:cs="Arial"/>
            <w:i/>
            <w:iCs/>
            <w:color w:val="0B0080"/>
            <w:sz w:val="19"/>
            <w:szCs w:val="19"/>
          </w:rPr>
          <w:t>9781444320503</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75" w:anchor="cite_ref-4" w:tooltip="Jump up" w:history="1">
        <w:r>
          <w:rPr>
            <w:rStyle w:val="Hyperlink"/>
            <w:rFonts w:ascii="Arial" w:hAnsi="Arial" w:cs="Arial"/>
            <w:b/>
            <w:bCs/>
            <w:color w:val="0B0080"/>
            <w:sz w:val="19"/>
            <w:szCs w:val="19"/>
          </w:rPr>
          <w:t>^</w:t>
        </w:r>
      </w:hyperlink>
      <w:r>
        <w:rPr>
          <w:rFonts w:ascii="Arial" w:hAnsi="Arial" w:cs="Arial"/>
          <w:color w:val="202122"/>
          <w:sz w:val="19"/>
          <w:szCs w:val="19"/>
        </w:rPr>
        <w:t> </w:t>
      </w:r>
      <w:hyperlink r:id="rId176" w:history="1">
        <w:r>
          <w:rPr>
            <w:rStyle w:val="Hyperlink"/>
            <w:rFonts w:ascii="Arial" w:hAnsi="Arial" w:cs="Arial"/>
            <w:color w:val="663366"/>
            <w:sz w:val="19"/>
            <w:szCs w:val="19"/>
          </w:rPr>
          <w:t>http://www.genome.jp/dbget-bin/www_bget?3.1.1.10+R03563</w:t>
        </w:r>
      </w:hyperlink>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77" w:anchor="cite_ref-5"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reference-text"/>
          <w:rFonts w:ascii="Arial" w:hAnsi="Arial" w:cs="Arial"/>
          <w:color w:val="202122"/>
          <w:sz w:val="19"/>
          <w:szCs w:val="19"/>
        </w:rPr>
        <w:t>Fred R. West, Jr. and Edward S. Mika. "Synthesis of Atropine by Isolated Roots and Root-Callus Cultures of Belladonna." Botanical Gazette: Vol. 119, No. 1 (Sep., 1957), pp. 50–54 </w:t>
      </w:r>
      <w:hyperlink r:id="rId178" w:history="1">
        <w:r>
          <w:rPr>
            <w:rStyle w:val="Hyperlink"/>
            <w:rFonts w:ascii="Arial" w:hAnsi="Arial" w:cs="Arial"/>
            <w:color w:val="663366"/>
            <w:sz w:val="19"/>
            <w:szCs w:val="19"/>
          </w:rPr>
          <w:t>https://www.jstor.org/stable/2473263</w:t>
        </w:r>
      </w:hyperlink>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79" w:anchor="cite_ref-6"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reference-text"/>
          <w:rFonts w:ascii="Arial" w:hAnsi="Arial" w:cs="Arial"/>
          <w:color w:val="202122"/>
          <w:sz w:val="19"/>
          <w:szCs w:val="19"/>
        </w:rPr>
        <w:t>Crozier, Alan, and Hiroshi Ashihara. Plant Secondary Metabolites: Occurrence, Structure and Role in the Human Diet. Ames, IA: Blackwell Publishing Professional, 2006. Print.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80" w:anchor="cite_ref-7"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Venturi, S.; Donati, F.M.; Venturi, A.; Venturi, M. (2000). "Environmental Iodine Deficiency: A Challenge to the Evolution of Terrestrial Life?". Thyroid. </w:t>
      </w:r>
      <w:r>
        <w:rPr>
          <w:rStyle w:val="HTMLCite"/>
          <w:rFonts w:ascii="Arial" w:hAnsi="Arial" w:cs="Arial"/>
          <w:b/>
          <w:bCs/>
          <w:color w:val="202122"/>
          <w:sz w:val="19"/>
          <w:szCs w:val="19"/>
        </w:rPr>
        <w:t>10</w:t>
      </w:r>
      <w:r>
        <w:rPr>
          <w:rStyle w:val="HTMLCite"/>
          <w:rFonts w:ascii="Arial" w:hAnsi="Arial" w:cs="Arial"/>
          <w:color w:val="202122"/>
          <w:sz w:val="19"/>
          <w:szCs w:val="19"/>
        </w:rPr>
        <w:t> (8): 727–9. </w:t>
      </w:r>
      <w:hyperlink r:id="rId181" w:tooltip="Doi (identifier)" w:history="1">
        <w:r>
          <w:rPr>
            <w:rStyle w:val="Hyperlink"/>
            <w:rFonts w:ascii="Arial" w:hAnsi="Arial" w:cs="Arial"/>
            <w:i/>
            <w:iCs/>
            <w:color w:val="0B0080"/>
            <w:sz w:val="19"/>
            <w:szCs w:val="19"/>
          </w:rPr>
          <w:t>doi</w:t>
        </w:r>
      </w:hyperlink>
      <w:r>
        <w:rPr>
          <w:rStyle w:val="HTMLCite"/>
          <w:rFonts w:ascii="Arial" w:hAnsi="Arial" w:cs="Arial"/>
          <w:color w:val="202122"/>
          <w:sz w:val="19"/>
          <w:szCs w:val="19"/>
        </w:rPr>
        <w:t>:</w:t>
      </w:r>
      <w:hyperlink r:id="rId182" w:history="1">
        <w:r>
          <w:rPr>
            <w:rStyle w:val="Hyperlink"/>
            <w:rFonts w:ascii="Arial" w:hAnsi="Arial" w:cs="Arial"/>
            <w:i/>
            <w:iCs/>
            <w:color w:val="663366"/>
            <w:sz w:val="19"/>
            <w:szCs w:val="19"/>
          </w:rPr>
          <w:t>10.1089/10507250050137851</w:t>
        </w:r>
      </w:hyperlink>
      <w:r>
        <w:rPr>
          <w:rStyle w:val="HTMLCite"/>
          <w:rFonts w:ascii="Arial" w:hAnsi="Arial" w:cs="Arial"/>
          <w:color w:val="202122"/>
          <w:sz w:val="19"/>
          <w:szCs w:val="19"/>
        </w:rPr>
        <w:t>. </w:t>
      </w:r>
      <w:hyperlink r:id="rId183" w:tooltip="PMID (identifier)" w:history="1">
        <w:r>
          <w:rPr>
            <w:rStyle w:val="Hyperlink"/>
            <w:rFonts w:ascii="Arial" w:hAnsi="Arial" w:cs="Arial"/>
            <w:i/>
            <w:iCs/>
            <w:color w:val="0B0080"/>
            <w:sz w:val="19"/>
            <w:szCs w:val="19"/>
          </w:rPr>
          <w:t>PMID</w:t>
        </w:r>
      </w:hyperlink>
      <w:r>
        <w:rPr>
          <w:rStyle w:val="HTMLCite"/>
          <w:rFonts w:ascii="Arial" w:hAnsi="Arial" w:cs="Arial"/>
          <w:color w:val="202122"/>
          <w:sz w:val="19"/>
          <w:szCs w:val="19"/>
        </w:rPr>
        <w:t> </w:t>
      </w:r>
      <w:hyperlink r:id="rId184" w:history="1">
        <w:r>
          <w:rPr>
            <w:rStyle w:val="Hyperlink"/>
            <w:rFonts w:ascii="Arial" w:hAnsi="Arial" w:cs="Arial"/>
            <w:i/>
            <w:iCs/>
            <w:color w:val="663366"/>
            <w:sz w:val="19"/>
            <w:szCs w:val="19"/>
          </w:rPr>
          <w:t>11014322</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85" w:anchor="cite_ref-8"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Venturi, Sebastiano (2011). "Evolutionary Significance of Iodine". Current Chemical Biology. </w:t>
      </w:r>
      <w:r>
        <w:rPr>
          <w:rStyle w:val="HTMLCite"/>
          <w:rFonts w:ascii="Arial" w:hAnsi="Arial" w:cs="Arial"/>
          <w:b/>
          <w:bCs/>
          <w:color w:val="202122"/>
          <w:sz w:val="19"/>
          <w:szCs w:val="19"/>
        </w:rPr>
        <w:t>5</w:t>
      </w:r>
      <w:r>
        <w:rPr>
          <w:rStyle w:val="HTMLCite"/>
          <w:rFonts w:ascii="Arial" w:hAnsi="Arial" w:cs="Arial"/>
          <w:color w:val="202122"/>
          <w:sz w:val="19"/>
          <w:szCs w:val="19"/>
        </w:rPr>
        <w:t> (3): 155–162. </w:t>
      </w:r>
      <w:hyperlink r:id="rId186" w:tooltip="Doi (identifier)" w:history="1">
        <w:r>
          <w:rPr>
            <w:rStyle w:val="Hyperlink"/>
            <w:rFonts w:ascii="Arial" w:hAnsi="Arial" w:cs="Arial"/>
            <w:i/>
            <w:iCs/>
            <w:color w:val="0B0080"/>
            <w:sz w:val="19"/>
            <w:szCs w:val="19"/>
          </w:rPr>
          <w:t>doi</w:t>
        </w:r>
      </w:hyperlink>
      <w:r>
        <w:rPr>
          <w:rStyle w:val="HTMLCite"/>
          <w:rFonts w:ascii="Arial" w:hAnsi="Arial" w:cs="Arial"/>
          <w:color w:val="202122"/>
          <w:sz w:val="19"/>
          <w:szCs w:val="19"/>
        </w:rPr>
        <w:t>:</w:t>
      </w:r>
      <w:hyperlink r:id="rId187" w:history="1">
        <w:r>
          <w:rPr>
            <w:rStyle w:val="Hyperlink"/>
            <w:rFonts w:ascii="Arial" w:hAnsi="Arial" w:cs="Arial"/>
            <w:i/>
            <w:iCs/>
            <w:color w:val="663366"/>
            <w:sz w:val="19"/>
            <w:szCs w:val="19"/>
          </w:rPr>
          <w:t>10.2174/187231311796765012</w:t>
        </w:r>
      </w:hyperlink>
      <w:r>
        <w:rPr>
          <w:rStyle w:val="HTMLCite"/>
          <w:rFonts w:ascii="Arial" w:hAnsi="Arial" w:cs="Arial"/>
          <w:color w:val="202122"/>
          <w:sz w:val="19"/>
          <w:szCs w:val="19"/>
        </w:rPr>
        <w:t>. </w:t>
      </w:r>
      <w:hyperlink r:id="rId188" w:tooltip="ISSN (identifier)" w:history="1">
        <w:r>
          <w:rPr>
            <w:rStyle w:val="Hyperlink"/>
            <w:rFonts w:ascii="Arial" w:hAnsi="Arial" w:cs="Arial"/>
            <w:i/>
            <w:iCs/>
            <w:color w:val="0B0080"/>
            <w:sz w:val="19"/>
            <w:szCs w:val="19"/>
          </w:rPr>
          <w:t>ISSN</w:t>
        </w:r>
      </w:hyperlink>
      <w:r>
        <w:rPr>
          <w:rStyle w:val="HTMLCite"/>
          <w:rFonts w:ascii="Arial" w:hAnsi="Arial" w:cs="Arial"/>
          <w:color w:val="202122"/>
          <w:sz w:val="19"/>
          <w:szCs w:val="19"/>
        </w:rPr>
        <w:t> </w:t>
      </w:r>
      <w:hyperlink r:id="rId189" w:history="1">
        <w:r>
          <w:rPr>
            <w:rStyle w:val="Hyperlink"/>
            <w:rFonts w:ascii="Arial" w:hAnsi="Arial" w:cs="Arial"/>
            <w:i/>
            <w:iCs/>
            <w:color w:val="663366"/>
            <w:sz w:val="19"/>
            <w:szCs w:val="19"/>
          </w:rPr>
          <w:t>1872-3136</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90" w:anchor="cite_ref-9" w:tooltip="Jump up" w:history="1">
        <w:r>
          <w:rPr>
            <w:rStyle w:val="Hyperlink"/>
            <w:rFonts w:ascii="Arial" w:hAnsi="Arial" w:cs="Arial"/>
            <w:b/>
            <w:bCs/>
            <w:color w:val="0B0080"/>
            <w:sz w:val="19"/>
            <w:szCs w:val="19"/>
          </w:rPr>
          <w:t>^</w:t>
        </w:r>
      </w:hyperlink>
      <w:r>
        <w:rPr>
          <w:rFonts w:ascii="Arial" w:hAnsi="Arial" w:cs="Arial"/>
          <w:color w:val="202122"/>
          <w:sz w:val="19"/>
          <w:szCs w:val="19"/>
        </w:rPr>
        <w:t> </w:t>
      </w:r>
      <w:hyperlink r:id="rId191" w:history="1">
        <w:r>
          <w:rPr>
            <w:rStyle w:val="Hyperlink"/>
            <w:rFonts w:ascii="Arial" w:hAnsi="Arial" w:cs="Arial"/>
            <w:color w:val="663366"/>
            <w:sz w:val="19"/>
            <w:szCs w:val="19"/>
          </w:rPr>
          <w:t>http://naturalbias.com/a-hidden-danger-with-nuts-grains-and-seeds/</w:t>
        </w:r>
      </w:hyperlink>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92" w:anchor="cite_ref-10" w:tooltip="Jump up" w:history="1">
        <w:r>
          <w:rPr>
            <w:rStyle w:val="Hyperlink"/>
            <w:rFonts w:ascii="Arial" w:hAnsi="Arial" w:cs="Arial"/>
            <w:b/>
            <w:bCs/>
            <w:color w:val="0B0080"/>
            <w:sz w:val="19"/>
            <w:szCs w:val="19"/>
          </w:rPr>
          <w:t>^</w:t>
        </w:r>
      </w:hyperlink>
      <w:r>
        <w:rPr>
          <w:rFonts w:ascii="Arial" w:hAnsi="Arial" w:cs="Arial"/>
          <w:color w:val="202122"/>
          <w:sz w:val="19"/>
          <w:szCs w:val="19"/>
        </w:rPr>
        <w:t> </w:t>
      </w:r>
      <w:hyperlink r:id="rId193" w:history="1">
        <w:r>
          <w:rPr>
            <w:rStyle w:val="Hyperlink"/>
            <w:rFonts w:ascii="Arial" w:hAnsi="Arial" w:cs="Arial"/>
            <w:color w:val="663366"/>
            <w:sz w:val="19"/>
            <w:szCs w:val="19"/>
          </w:rPr>
          <w:t>http://www.phyticacid.org/nuts/phytic-acid-in-nuts/</w:t>
        </w:r>
      </w:hyperlink>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94" w:anchor="cite_ref-11"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Graf, E; Eaton, JW (1990). "Antioxidant functions of phytic acid". Free Radical Biology &amp; Medicine. </w:t>
      </w:r>
      <w:r>
        <w:rPr>
          <w:rStyle w:val="HTMLCite"/>
          <w:rFonts w:ascii="Arial" w:hAnsi="Arial" w:cs="Arial"/>
          <w:b/>
          <w:bCs/>
          <w:color w:val="202122"/>
          <w:sz w:val="19"/>
          <w:szCs w:val="19"/>
        </w:rPr>
        <w:t>8</w:t>
      </w:r>
      <w:r>
        <w:rPr>
          <w:rStyle w:val="HTMLCite"/>
          <w:rFonts w:ascii="Arial" w:hAnsi="Arial" w:cs="Arial"/>
          <w:color w:val="202122"/>
          <w:sz w:val="19"/>
          <w:szCs w:val="19"/>
        </w:rPr>
        <w:t> (1): 61–9. </w:t>
      </w:r>
      <w:hyperlink r:id="rId195" w:tooltip="Doi (identifier)" w:history="1">
        <w:r>
          <w:rPr>
            <w:rStyle w:val="Hyperlink"/>
            <w:rFonts w:ascii="Arial" w:hAnsi="Arial" w:cs="Arial"/>
            <w:i/>
            <w:iCs/>
            <w:color w:val="0B0080"/>
            <w:sz w:val="19"/>
            <w:szCs w:val="19"/>
          </w:rPr>
          <w:t>doi</w:t>
        </w:r>
      </w:hyperlink>
      <w:r>
        <w:rPr>
          <w:rStyle w:val="HTMLCite"/>
          <w:rFonts w:ascii="Arial" w:hAnsi="Arial" w:cs="Arial"/>
          <w:color w:val="202122"/>
          <w:sz w:val="19"/>
          <w:szCs w:val="19"/>
        </w:rPr>
        <w:t>:</w:t>
      </w:r>
      <w:hyperlink r:id="rId196" w:history="1">
        <w:r>
          <w:rPr>
            <w:rStyle w:val="Hyperlink"/>
            <w:rFonts w:ascii="Arial" w:hAnsi="Arial" w:cs="Arial"/>
            <w:i/>
            <w:iCs/>
            <w:color w:val="663366"/>
            <w:sz w:val="19"/>
            <w:szCs w:val="19"/>
          </w:rPr>
          <w:t>10.1016/0891-5849(90)90146-A</w:t>
        </w:r>
      </w:hyperlink>
      <w:r>
        <w:rPr>
          <w:rStyle w:val="HTMLCite"/>
          <w:rFonts w:ascii="Arial" w:hAnsi="Arial" w:cs="Arial"/>
          <w:color w:val="202122"/>
          <w:sz w:val="19"/>
          <w:szCs w:val="19"/>
        </w:rPr>
        <w:t>. </w:t>
      </w:r>
      <w:hyperlink r:id="rId197" w:tooltip="PMID (identifier)" w:history="1">
        <w:r>
          <w:rPr>
            <w:rStyle w:val="Hyperlink"/>
            <w:rFonts w:ascii="Arial" w:hAnsi="Arial" w:cs="Arial"/>
            <w:i/>
            <w:iCs/>
            <w:color w:val="0B0080"/>
            <w:sz w:val="19"/>
            <w:szCs w:val="19"/>
          </w:rPr>
          <w:t>PMID</w:t>
        </w:r>
      </w:hyperlink>
      <w:r>
        <w:rPr>
          <w:rStyle w:val="HTMLCite"/>
          <w:rFonts w:ascii="Arial" w:hAnsi="Arial" w:cs="Arial"/>
          <w:color w:val="202122"/>
          <w:sz w:val="19"/>
          <w:szCs w:val="19"/>
        </w:rPr>
        <w:t> </w:t>
      </w:r>
      <w:hyperlink r:id="rId198" w:history="1">
        <w:r>
          <w:rPr>
            <w:rStyle w:val="Hyperlink"/>
            <w:rFonts w:ascii="Arial" w:hAnsi="Arial" w:cs="Arial"/>
            <w:i/>
            <w:iCs/>
            <w:color w:val="663366"/>
            <w:sz w:val="19"/>
            <w:szCs w:val="19"/>
          </w:rPr>
          <w:t>2182395</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199" w:anchor="cite_ref-12"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Urbano, G; López-Jurado, M; Aranda, P; Vidal-Valverde, C; Tenorio, E; Porres, J (September 2000). "The role of phytic acid in legumes: antinutrient or beneficial function?". Journal of Physiology and Biochemistry. </w:t>
      </w:r>
      <w:r>
        <w:rPr>
          <w:rStyle w:val="HTMLCite"/>
          <w:rFonts w:ascii="Arial" w:hAnsi="Arial" w:cs="Arial"/>
          <w:b/>
          <w:bCs/>
          <w:color w:val="202122"/>
          <w:sz w:val="19"/>
          <w:szCs w:val="19"/>
        </w:rPr>
        <w:t>56</w:t>
      </w:r>
      <w:r>
        <w:rPr>
          <w:rStyle w:val="HTMLCite"/>
          <w:rFonts w:ascii="Arial" w:hAnsi="Arial" w:cs="Arial"/>
          <w:color w:val="202122"/>
          <w:sz w:val="19"/>
          <w:szCs w:val="19"/>
        </w:rPr>
        <w:t> (3): 283–94. </w:t>
      </w:r>
      <w:hyperlink r:id="rId200" w:tooltip="Doi (identifier)" w:history="1">
        <w:r>
          <w:rPr>
            <w:rStyle w:val="Hyperlink"/>
            <w:rFonts w:ascii="Arial" w:hAnsi="Arial" w:cs="Arial"/>
            <w:i/>
            <w:iCs/>
            <w:color w:val="0B0080"/>
            <w:sz w:val="19"/>
            <w:szCs w:val="19"/>
          </w:rPr>
          <w:t>doi</w:t>
        </w:r>
      </w:hyperlink>
      <w:r>
        <w:rPr>
          <w:rStyle w:val="HTMLCite"/>
          <w:rFonts w:ascii="Arial" w:hAnsi="Arial" w:cs="Arial"/>
          <w:color w:val="202122"/>
          <w:sz w:val="19"/>
          <w:szCs w:val="19"/>
        </w:rPr>
        <w:t>:</w:t>
      </w:r>
      <w:hyperlink r:id="rId201" w:history="1">
        <w:r>
          <w:rPr>
            <w:rStyle w:val="Hyperlink"/>
            <w:rFonts w:ascii="Arial" w:hAnsi="Arial" w:cs="Arial"/>
            <w:i/>
            <w:iCs/>
            <w:color w:val="663366"/>
            <w:sz w:val="19"/>
            <w:szCs w:val="19"/>
          </w:rPr>
          <w:t>10.1007/bf03179796</w:t>
        </w:r>
      </w:hyperlink>
      <w:r>
        <w:rPr>
          <w:rStyle w:val="HTMLCite"/>
          <w:rFonts w:ascii="Arial" w:hAnsi="Arial" w:cs="Arial"/>
          <w:color w:val="202122"/>
          <w:sz w:val="19"/>
          <w:szCs w:val="19"/>
        </w:rPr>
        <w:t>. </w:t>
      </w:r>
      <w:hyperlink r:id="rId202" w:tooltip="PMID (identifier)" w:history="1">
        <w:r>
          <w:rPr>
            <w:rStyle w:val="Hyperlink"/>
            <w:rFonts w:ascii="Arial" w:hAnsi="Arial" w:cs="Arial"/>
            <w:i/>
            <w:iCs/>
            <w:color w:val="0B0080"/>
            <w:sz w:val="19"/>
            <w:szCs w:val="19"/>
          </w:rPr>
          <w:t>PMID</w:t>
        </w:r>
      </w:hyperlink>
      <w:r>
        <w:rPr>
          <w:rStyle w:val="HTMLCite"/>
          <w:rFonts w:ascii="Arial" w:hAnsi="Arial" w:cs="Arial"/>
          <w:color w:val="202122"/>
          <w:sz w:val="19"/>
          <w:szCs w:val="19"/>
        </w:rPr>
        <w:t> </w:t>
      </w:r>
      <w:hyperlink r:id="rId203" w:history="1">
        <w:r>
          <w:rPr>
            <w:rStyle w:val="Hyperlink"/>
            <w:rFonts w:ascii="Arial" w:hAnsi="Arial" w:cs="Arial"/>
            <w:i/>
            <w:iCs/>
            <w:color w:val="663366"/>
            <w:sz w:val="19"/>
            <w:szCs w:val="19"/>
          </w:rPr>
          <w:t>11198165</w:t>
        </w:r>
      </w:hyperlink>
      <w:r>
        <w:rPr>
          <w:rStyle w:val="HTMLCite"/>
          <w:rFonts w:ascii="Arial" w:hAnsi="Arial" w:cs="Arial"/>
          <w:color w:val="202122"/>
          <w:sz w:val="19"/>
          <w:szCs w:val="19"/>
        </w:rPr>
        <w:t>. </w:t>
      </w:r>
      <w:hyperlink r:id="rId204" w:tooltip="S2CID (identifier)" w:history="1">
        <w:r>
          <w:rPr>
            <w:rStyle w:val="Hyperlink"/>
            <w:rFonts w:ascii="Arial" w:hAnsi="Arial" w:cs="Arial"/>
            <w:i/>
            <w:iCs/>
            <w:color w:val="0B0080"/>
            <w:sz w:val="19"/>
            <w:szCs w:val="19"/>
          </w:rPr>
          <w:t>S2CID</w:t>
        </w:r>
      </w:hyperlink>
      <w:r>
        <w:rPr>
          <w:rStyle w:val="HTMLCite"/>
          <w:rFonts w:ascii="Arial" w:hAnsi="Arial" w:cs="Arial"/>
          <w:color w:val="202122"/>
          <w:sz w:val="19"/>
          <w:szCs w:val="19"/>
        </w:rPr>
        <w:t> </w:t>
      </w:r>
      <w:hyperlink r:id="rId205" w:history="1">
        <w:r>
          <w:rPr>
            <w:rStyle w:val="Hyperlink"/>
            <w:rFonts w:ascii="Arial" w:hAnsi="Arial" w:cs="Arial"/>
            <w:i/>
            <w:iCs/>
            <w:color w:val="663366"/>
            <w:sz w:val="19"/>
            <w:szCs w:val="19"/>
          </w:rPr>
          <w:t>30361388</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06" w:anchor="cite_ref-13"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Schultz, Jack. </w:t>
      </w:r>
      <w:hyperlink r:id="rId207" w:history="1">
        <w:r>
          <w:rPr>
            <w:rStyle w:val="Hyperlink"/>
            <w:rFonts w:ascii="Arial" w:hAnsi="Arial" w:cs="Arial"/>
            <w:i/>
            <w:iCs/>
            <w:color w:val="663366"/>
            <w:sz w:val="19"/>
            <w:szCs w:val="19"/>
          </w:rPr>
          <w:t>"Secondary Metabolites in Plants"</w:t>
        </w:r>
      </w:hyperlink>
      <w:r>
        <w:rPr>
          <w:rStyle w:val="HTMLCite"/>
          <w:rFonts w:ascii="Arial" w:hAnsi="Arial" w:cs="Arial"/>
          <w:color w:val="202122"/>
          <w:sz w:val="19"/>
          <w:szCs w:val="19"/>
        </w:rPr>
        <w:t>. Biology Reference</w:t>
      </w:r>
      <w:r>
        <w:rPr>
          <w:rStyle w:val="reference-accessdate"/>
          <w:rFonts w:ascii="Arial" w:hAnsi="Arial" w:cs="Arial"/>
          <w:i/>
          <w:iCs/>
          <w:color w:val="202122"/>
          <w:sz w:val="19"/>
          <w:szCs w:val="19"/>
        </w:rPr>
        <w:t>. Retrieved </w:t>
      </w:r>
      <w:r>
        <w:rPr>
          <w:rStyle w:val="nowrap"/>
          <w:rFonts w:ascii="Arial" w:hAnsi="Arial" w:cs="Arial"/>
          <w:i/>
          <w:iCs/>
          <w:color w:val="202122"/>
          <w:sz w:val="19"/>
          <w:szCs w:val="19"/>
        </w:rPr>
        <w:t>2011-03-27</w:t>
      </w:r>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08" w:anchor="cite_ref-14"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P. F. Heinstein; D. L. Herman; S. B. Tove; F. H. Smith (25 September 1970). </w:t>
      </w:r>
      <w:hyperlink r:id="rId209" w:history="1">
        <w:r>
          <w:rPr>
            <w:rStyle w:val="Hyperlink"/>
            <w:rFonts w:ascii="Arial" w:hAnsi="Arial" w:cs="Arial"/>
            <w:i/>
            <w:iCs/>
            <w:color w:val="663366"/>
            <w:sz w:val="19"/>
            <w:szCs w:val="19"/>
          </w:rPr>
          <w:t>"Biosynthesis of Gossypol"</w:t>
        </w:r>
      </w:hyperlink>
      <w:r>
        <w:rPr>
          <w:rStyle w:val="HTMLCite"/>
          <w:rFonts w:ascii="Arial" w:hAnsi="Arial" w:cs="Arial"/>
          <w:color w:val="202122"/>
          <w:sz w:val="19"/>
          <w:szCs w:val="19"/>
        </w:rPr>
        <w:t> </w:t>
      </w:r>
      <w:r>
        <w:rPr>
          <w:rStyle w:val="cs1-format"/>
          <w:rFonts w:ascii="Arial" w:hAnsi="Arial" w:cs="Arial"/>
          <w:i/>
          <w:iCs/>
          <w:color w:val="202122"/>
          <w:sz w:val="18"/>
          <w:szCs w:val="18"/>
        </w:rPr>
        <w:t>(PDF)</w:t>
      </w:r>
      <w:r>
        <w:rPr>
          <w:rStyle w:val="HTMLCite"/>
          <w:rFonts w:ascii="Arial" w:hAnsi="Arial" w:cs="Arial"/>
          <w:color w:val="202122"/>
          <w:sz w:val="19"/>
          <w:szCs w:val="19"/>
        </w:rPr>
        <w:t>. The Journal of Biological Chemistry. </w:t>
      </w:r>
      <w:r>
        <w:rPr>
          <w:rStyle w:val="HTMLCite"/>
          <w:rFonts w:ascii="Arial" w:hAnsi="Arial" w:cs="Arial"/>
          <w:b/>
          <w:bCs/>
          <w:color w:val="202122"/>
          <w:sz w:val="19"/>
          <w:szCs w:val="19"/>
        </w:rPr>
        <w:t>245</w:t>
      </w:r>
      <w:r>
        <w:rPr>
          <w:rStyle w:val="HTMLCite"/>
          <w:rFonts w:ascii="Arial" w:hAnsi="Arial" w:cs="Arial"/>
          <w:color w:val="202122"/>
          <w:sz w:val="19"/>
          <w:szCs w:val="19"/>
        </w:rPr>
        <w:t> (18): 4658–4665. </w:t>
      </w:r>
      <w:hyperlink r:id="rId210" w:tooltip="PMID (identifier)" w:history="1">
        <w:r>
          <w:rPr>
            <w:rStyle w:val="Hyperlink"/>
            <w:rFonts w:ascii="Arial" w:hAnsi="Arial" w:cs="Arial"/>
            <w:i/>
            <w:iCs/>
            <w:color w:val="0B0080"/>
            <w:sz w:val="19"/>
            <w:szCs w:val="19"/>
          </w:rPr>
          <w:t>PMID</w:t>
        </w:r>
      </w:hyperlink>
      <w:r>
        <w:rPr>
          <w:rStyle w:val="HTMLCite"/>
          <w:rFonts w:ascii="Arial" w:hAnsi="Arial" w:cs="Arial"/>
          <w:color w:val="202122"/>
          <w:sz w:val="19"/>
          <w:szCs w:val="19"/>
        </w:rPr>
        <w:t> </w:t>
      </w:r>
      <w:hyperlink r:id="rId211" w:history="1">
        <w:r>
          <w:rPr>
            <w:rStyle w:val="Hyperlink"/>
            <w:rFonts w:ascii="Arial" w:hAnsi="Arial" w:cs="Arial"/>
            <w:i/>
            <w:iCs/>
            <w:color w:val="663366"/>
            <w:sz w:val="19"/>
            <w:szCs w:val="19"/>
          </w:rPr>
          <w:t>4318479</w:t>
        </w:r>
      </w:hyperlink>
      <w:r>
        <w:rPr>
          <w:rStyle w:val="reference-accessdate"/>
          <w:rFonts w:ascii="Arial" w:hAnsi="Arial" w:cs="Arial"/>
          <w:i/>
          <w:iCs/>
          <w:color w:val="202122"/>
          <w:sz w:val="19"/>
          <w:szCs w:val="19"/>
        </w:rPr>
        <w:t>. Retrieved </w:t>
      </w:r>
      <w:r>
        <w:rPr>
          <w:rStyle w:val="nowrap"/>
          <w:rFonts w:ascii="Arial" w:hAnsi="Arial" w:cs="Arial"/>
          <w:i/>
          <w:iCs/>
          <w:color w:val="202122"/>
          <w:sz w:val="19"/>
          <w:szCs w:val="19"/>
        </w:rPr>
        <w:t>2011-03-31</w:t>
      </w:r>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12" w:anchor="cite_ref-15"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Montamat, EE; C Burgos; NM Gerez de Burgos; LE Rovai; A Blanco; EL Segura (15 October 1982). "Inhibitory action of gossypol on enzymes and growth of Trypanosoma cruzi". Science. (4569). </w:t>
      </w:r>
      <w:r>
        <w:rPr>
          <w:rStyle w:val="HTMLCite"/>
          <w:rFonts w:ascii="Arial" w:hAnsi="Arial" w:cs="Arial"/>
          <w:b/>
          <w:bCs/>
          <w:color w:val="202122"/>
          <w:sz w:val="19"/>
          <w:szCs w:val="19"/>
        </w:rPr>
        <w:t>218</w:t>
      </w:r>
      <w:r>
        <w:rPr>
          <w:rStyle w:val="HTMLCite"/>
          <w:rFonts w:ascii="Arial" w:hAnsi="Arial" w:cs="Arial"/>
          <w:color w:val="202122"/>
          <w:sz w:val="19"/>
          <w:szCs w:val="19"/>
        </w:rPr>
        <w:t> (4569): 288–289. </w:t>
      </w:r>
      <w:hyperlink r:id="rId213" w:tooltip="Doi (identifier)" w:history="1">
        <w:r>
          <w:rPr>
            <w:rStyle w:val="Hyperlink"/>
            <w:rFonts w:ascii="Arial" w:hAnsi="Arial" w:cs="Arial"/>
            <w:i/>
            <w:iCs/>
            <w:color w:val="0B0080"/>
            <w:sz w:val="19"/>
            <w:szCs w:val="19"/>
          </w:rPr>
          <w:t>doi</w:t>
        </w:r>
      </w:hyperlink>
      <w:r>
        <w:rPr>
          <w:rStyle w:val="HTMLCite"/>
          <w:rFonts w:ascii="Arial" w:hAnsi="Arial" w:cs="Arial"/>
          <w:color w:val="202122"/>
          <w:sz w:val="19"/>
          <w:szCs w:val="19"/>
        </w:rPr>
        <w:t>:</w:t>
      </w:r>
      <w:hyperlink r:id="rId214" w:history="1">
        <w:r>
          <w:rPr>
            <w:rStyle w:val="Hyperlink"/>
            <w:rFonts w:ascii="Arial" w:hAnsi="Arial" w:cs="Arial"/>
            <w:i/>
            <w:iCs/>
            <w:color w:val="663366"/>
            <w:sz w:val="19"/>
            <w:szCs w:val="19"/>
          </w:rPr>
          <w:t>10.1126/science.6750791</w:t>
        </w:r>
      </w:hyperlink>
      <w:r>
        <w:rPr>
          <w:rStyle w:val="HTMLCite"/>
          <w:rFonts w:ascii="Arial" w:hAnsi="Arial" w:cs="Arial"/>
          <w:color w:val="202122"/>
          <w:sz w:val="19"/>
          <w:szCs w:val="19"/>
        </w:rPr>
        <w:t>. </w:t>
      </w:r>
      <w:hyperlink r:id="rId215" w:tooltip="PMID (identifier)" w:history="1">
        <w:r>
          <w:rPr>
            <w:rStyle w:val="Hyperlink"/>
            <w:rFonts w:ascii="Arial" w:hAnsi="Arial" w:cs="Arial"/>
            <w:i/>
            <w:iCs/>
            <w:color w:val="0B0080"/>
            <w:sz w:val="19"/>
            <w:szCs w:val="19"/>
          </w:rPr>
          <w:t>PMID</w:t>
        </w:r>
      </w:hyperlink>
      <w:r>
        <w:rPr>
          <w:rStyle w:val="HTMLCite"/>
          <w:rFonts w:ascii="Arial" w:hAnsi="Arial" w:cs="Arial"/>
          <w:color w:val="202122"/>
          <w:sz w:val="19"/>
          <w:szCs w:val="19"/>
        </w:rPr>
        <w:t> </w:t>
      </w:r>
      <w:hyperlink r:id="rId216" w:history="1">
        <w:r>
          <w:rPr>
            <w:rStyle w:val="Hyperlink"/>
            <w:rFonts w:ascii="Arial" w:hAnsi="Arial" w:cs="Arial"/>
            <w:i/>
            <w:iCs/>
            <w:color w:val="663366"/>
            <w:sz w:val="19"/>
            <w:szCs w:val="19"/>
          </w:rPr>
          <w:t>6750791</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17" w:anchor="cite_ref-16"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Qian, Shao-Zhen and, Wang, Zhen-Gang; Wang, Z (1984). "Gossypol: A Potential Antifertility Agent for Males". Annual Review of Pharmacology and Toxicology. </w:t>
      </w:r>
      <w:r>
        <w:rPr>
          <w:rStyle w:val="HTMLCite"/>
          <w:rFonts w:ascii="Arial" w:hAnsi="Arial" w:cs="Arial"/>
          <w:b/>
          <w:bCs/>
          <w:color w:val="202122"/>
          <w:sz w:val="19"/>
          <w:szCs w:val="19"/>
        </w:rPr>
        <w:t>24</w:t>
      </w:r>
      <w:r>
        <w:rPr>
          <w:rStyle w:val="HTMLCite"/>
          <w:rFonts w:ascii="Arial" w:hAnsi="Arial" w:cs="Arial"/>
          <w:color w:val="202122"/>
          <w:sz w:val="19"/>
          <w:szCs w:val="19"/>
        </w:rPr>
        <w:t>: 329–360. </w:t>
      </w:r>
      <w:hyperlink r:id="rId218" w:tooltip="Doi (identifier)" w:history="1">
        <w:r>
          <w:rPr>
            <w:rStyle w:val="Hyperlink"/>
            <w:rFonts w:ascii="Arial" w:hAnsi="Arial" w:cs="Arial"/>
            <w:i/>
            <w:iCs/>
            <w:color w:val="0B0080"/>
            <w:sz w:val="19"/>
            <w:szCs w:val="19"/>
          </w:rPr>
          <w:t>doi</w:t>
        </w:r>
      </w:hyperlink>
      <w:r>
        <w:rPr>
          <w:rStyle w:val="HTMLCite"/>
          <w:rFonts w:ascii="Arial" w:hAnsi="Arial" w:cs="Arial"/>
          <w:color w:val="202122"/>
          <w:sz w:val="19"/>
          <w:szCs w:val="19"/>
        </w:rPr>
        <w:t>:</w:t>
      </w:r>
      <w:hyperlink r:id="rId219" w:history="1">
        <w:r>
          <w:rPr>
            <w:rStyle w:val="Hyperlink"/>
            <w:rFonts w:ascii="Arial" w:hAnsi="Arial" w:cs="Arial"/>
            <w:i/>
            <w:iCs/>
            <w:color w:val="663366"/>
            <w:sz w:val="19"/>
            <w:szCs w:val="19"/>
          </w:rPr>
          <w:t>10.1146/annurev.pa.24.040184.001553</w:t>
        </w:r>
      </w:hyperlink>
      <w:r>
        <w:rPr>
          <w:rStyle w:val="HTMLCite"/>
          <w:rFonts w:ascii="Arial" w:hAnsi="Arial" w:cs="Arial"/>
          <w:color w:val="202122"/>
          <w:sz w:val="19"/>
          <w:szCs w:val="19"/>
        </w:rPr>
        <w:t>. </w:t>
      </w:r>
      <w:hyperlink r:id="rId220" w:tooltip="PMID (identifier)" w:history="1">
        <w:r>
          <w:rPr>
            <w:rStyle w:val="Hyperlink"/>
            <w:rFonts w:ascii="Arial" w:hAnsi="Arial" w:cs="Arial"/>
            <w:i/>
            <w:iCs/>
            <w:color w:val="0B0080"/>
            <w:sz w:val="19"/>
            <w:szCs w:val="19"/>
          </w:rPr>
          <w:t>PMID</w:t>
        </w:r>
      </w:hyperlink>
      <w:r>
        <w:rPr>
          <w:rStyle w:val="HTMLCite"/>
          <w:rFonts w:ascii="Arial" w:hAnsi="Arial" w:cs="Arial"/>
          <w:color w:val="202122"/>
          <w:sz w:val="19"/>
          <w:szCs w:val="19"/>
        </w:rPr>
        <w:t> </w:t>
      </w:r>
      <w:hyperlink r:id="rId221" w:history="1">
        <w:r>
          <w:rPr>
            <w:rStyle w:val="Hyperlink"/>
            <w:rFonts w:ascii="Arial" w:hAnsi="Arial" w:cs="Arial"/>
            <w:i/>
            <w:iCs/>
            <w:color w:val="663366"/>
            <w:sz w:val="19"/>
            <w:szCs w:val="19"/>
          </w:rPr>
          <w:t>6375548</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22" w:anchor="cite_ref-17"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Thompson LU, Boucher BA, Liu Z, Cotterchio M, Kreiger N (2006). "Phytoestrogen content of foods consumed in Canada, including isoflavones, lignans, and coumestan". </w:t>
      </w:r>
      <w:hyperlink r:id="rId223" w:tooltip="Nutrition and Cancer" w:history="1">
        <w:r>
          <w:rPr>
            <w:rStyle w:val="Hyperlink"/>
            <w:rFonts w:ascii="Arial" w:hAnsi="Arial" w:cs="Arial"/>
            <w:i/>
            <w:iCs/>
            <w:color w:val="0B0080"/>
            <w:sz w:val="19"/>
            <w:szCs w:val="19"/>
          </w:rPr>
          <w:t>Nutrition and Cancer</w:t>
        </w:r>
      </w:hyperlink>
      <w:r>
        <w:rPr>
          <w:rStyle w:val="HTMLCite"/>
          <w:rFonts w:ascii="Arial" w:hAnsi="Arial" w:cs="Arial"/>
          <w:color w:val="202122"/>
          <w:sz w:val="19"/>
          <w:szCs w:val="19"/>
        </w:rPr>
        <w:t>. </w:t>
      </w:r>
      <w:r>
        <w:rPr>
          <w:rStyle w:val="HTMLCite"/>
          <w:rFonts w:ascii="Arial" w:hAnsi="Arial" w:cs="Arial"/>
          <w:b/>
          <w:bCs/>
          <w:color w:val="202122"/>
          <w:sz w:val="19"/>
          <w:szCs w:val="19"/>
        </w:rPr>
        <w:t>54</w:t>
      </w:r>
      <w:r>
        <w:rPr>
          <w:rStyle w:val="HTMLCite"/>
          <w:rFonts w:ascii="Arial" w:hAnsi="Arial" w:cs="Arial"/>
          <w:color w:val="202122"/>
          <w:sz w:val="19"/>
          <w:szCs w:val="19"/>
        </w:rPr>
        <w:t> (2): 184–201. </w:t>
      </w:r>
      <w:hyperlink r:id="rId224" w:tooltip="Doi (identifier)" w:history="1">
        <w:r>
          <w:rPr>
            <w:rStyle w:val="Hyperlink"/>
            <w:rFonts w:ascii="Arial" w:hAnsi="Arial" w:cs="Arial"/>
            <w:i/>
            <w:iCs/>
            <w:color w:val="0B0080"/>
            <w:sz w:val="19"/>
            <w:szCs w:val="19"/>
          </w:rPr>
          <w:t>doi</w:t>
        </w:r>
      </w:hyperlink>
      <w:r>
        <w:rPr>
          <w:rStyle w:val="HTMLCite"/>
          <w:rFonts w:ascii="Arial" w:hAnsi="Arial" w:cs="Arial"/>
          <w:color w:val="202122"/>
          <w:sz w:val="19"/>
          <w:szCs w:val="19"/>
        </w:rPr>
        <w:t>:</w:t>
      </w:r>
      <w:hyperlink r:id="rId225" w:history="1">
        <w:r>
          <w:rPr>
            <w:rStyle w:val="Hyperlink"/>
            <w:rFonts w:ascii="Arial" w:hAnsi="Arial" w:cs="Arial"/>
            <w:i/>
            <w:iCs/>
            <w:color w:val="663366"/>
            <w:sz w:val="19"/>
            <w:szCs w:val="19"/>
          </w:rPr>
          <w:t>10.1207/s15327914nc5402_5</w:t>
        </w:r>
      </w:hyperlink>
      <w:r>
        <w:rPr>
          <w:rStyle w:val="HTMLCite"/>
          <w:rFonts w:ascii="Arial" w:hAnsi="Arial" w:cs="Arial"/>
          <w:color w:val="202122"/>
          <w:sz w:val="19"/>
          <w:szCs w:val="19"/>
        </w:rPr>
        <w:t>. </w:t>
      </w:r>
      <w:hyperlink r:id="rId226" w:tooltip="PMID (identifier)" w:history="1">
        <w:r>
          <w:rPr>
            <w:rStyle w:val="Hyperlink"/>
            <w:rFonts w:ascii="Arial" w:hAnsi="Arial" w:cs="Arial"/>
            <w:i/>
            <w:iCs/>
            <w:color w:val="0B0080"/>
            <w:sz w:val="19"/>
            <w:szCs w:val="19"/>
          </w:rPr>
          <w:t>PMID</w:t>
        </w:r>
      </w:hyperlink>
      <w:r>
        <w:rPr>
          <w:rStyle w:val="HTMLCite"/>
          <w:rFonts w:ascii="Arial" w:hAnsi="Arial" w:cs="Arial"/>
          <w:color w:val="202122"/>
          <w:sz w:val="19"/>
          <w:szCs w:val="19"/>
        </w:rPr>
        <w:t> </w:t>
      </w:r>
      <w:hyperlink r:id="rId227" w:history="1">
        <w:r>
          <w:rPr>
            <w:rStyle w:val="Hyperlink"/>
            <w:rFonts w:ascii="Arial" w:hAnsi="Arial" w:cs="Arial"/>
            <w:i/>
            <w:iCs/>
            <w:color w:val="663366"/>
            <w:sz w:val="19"/>
            <w:szCs w:val="19"/>
          </w:rPr>
          <w:t>16898863</w:t>
        </w:r>
      </w:hyperlink>
      <w:r>
        <w:rPr>
          <w:rStyle w:val="HTMLCite"/>
          <w:rFonts w:ascii="Arial" w:hAnsi="Arial" w:cs="Arial"/>
          <w:color w:val="202122"/>
          <w:sz w:val="19"/>
          <w:szCs w:val="19"/>
        </w:rPr>
        <w:t>. </w:t>
      </w:r>
      <w:hyperlink r:id="rId228" w:tooltip="S2CID (identifier)" w:history="1">
        <w:r>
          <w:rPr>
            <w:rStyle w:val="Hyperlink"/>
            <w:rFonts w:ascii="Arial" w:hAnsi="Arial" w:cs="Arial"/>
            <w:i/>
            <w:iCs/>
            <w:color w:val="0B0080"/>
            <w:sz w:val="19"/>
            <w:szCs w:val="19"/>
          </w:rPr>
          <w:t>S2CID</w:t>
        </w:r>
      </w:hyperlink>
      <w:r>
        <w:rPr>
          <w:rStyle w:val="HTMLCite"/>
          <w:rFonts w:ascii="Arial" w:hAnsi="Arial" w:cs="Arial"/>
          <w:color w:val="202122"/>
          <w:sz w:val="19"/>
          <w:szCs w:val="19"/>
        </w:rPr>
        <w:t> </w:t>
      </w:r>
      <w:hyperlink r:id="rId229" w:history="1">
        <w:r>
          <w:rPr>
            <w:rStyle w:val="Hyperlink"/>
            <w:rFonts w:ascii="Arial" w:hAnsi="Arial" w:cs="Arial"/>
            <w:i/>
            <w:iCs/>
            <w:color w:val="663366"/>
            <w:sz w:val="19"/>
            <w:szCs w:val="19"/>
          </w:rPr>
          <w:t>60328</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30" w:anchor="cite_ref-18"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reference-text"/>
          <w:rFonts w:ascii="Arial" w:hAnsi="Arial" w:cs="Arial"/>
          <w:color w:val="202122"/>
          <w:sz w:val="19"/>
          <w:szCs w:val="19"/>
        </w:rPr>
        <w:t>Warren, Barbour S., and Carol Devine. "Phytoestrogens and Breast Cancer." Cornell University. Cornell University, 31/03/2010. Web. 1 Apr 2011. &lt;</w:t>
      </w:r>
      <w:hyperlink r:id="rId231" w:history="1">
        <w:r>
          <w:rPr>
            <w:rStyle w:val="Hyperlink"/>
            <w:rFonts w:ascii="Arial" w:hAnsi="Arial" w:cs="Arial"/>
            <w:color w:val="663366"/>
            <w:sz w:val="19"/>
            <w:szCs w:val="19"/>
          </w:rPr>
          <w:t>http://envirocancer.cornell.edu/factsheet/diet/fs1.phyto.cfm</w:t>
        </w:r>
      </w:hyperlink>
      <w:r>
        <w:rPr>
          <w:rStyle w:val="reference-text"/>
          <w:rFonts w:ascii="Arial" w:hAnsi="Arial" w:cs="Arial"/>
          <w:color w:val="202122"/>
          <w:sz w:val="19"/>
          <w:szCs w:val="19"/>
        </w:rPr>
        <w:t>&gt;.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32" w:anchor="cite_ref-19"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HTMLCite"/>
          <w:rFonts w:ascii="Arial" w:hAnsi="Arial" w:cs="Arial"/>
          <w:color w:val="202122"/>
          <w:sz w:val="19"/>
          <w:szCs w:val="19"/>
        </w:rPr>
        <w:t>Richard C. Leegood, Per Lea (1998). Plant Biochemistry and Molecular Biology. John Wiley &amp; Sons. p. 211. </w:t>
      </w:r>
      <w:hyperlink r:id="rId233" w:tooltip="ISBN (identifier)" w:history="1">
        <w:r>
          <w:rPr>
            <w:rStyle w:val="Hyperlink"/>
            <w:rFonts w:ascii="Arial" w:hAnsi="Arial" w:cs="Arial"/>
            <w:i/>
            <w:iCs/>
            <w:color w:val="0B0080"/>
            <w:sz w:val="19"/>
            <w:szCs w:val="19"/>
          </w:rPr>
          <w:t>ISBN</w:t>
        </w:r>
      </w:hyperlink>
      <w:r>
        <w:rPr>
          <w:rStyle w:val="HTMLCite"/>
          <w:rFonts w:ascii="Arial" w:hAnsi="Arial" w:cs="Arial"/>
          <w:color w:val="202122"/>
          <w:sz w:val="19"/>
          <w:szCs w:val="19"/>
        </w:rPr>
        <w:t> </w:t>
      </w:r>
      <w:hyperlink r:id="rId234" w:tooltip="Special:BookSources/978-0-471-97683-7" w:history="1">
        <w:r>
          <w:rPr>
            <w:rStyle w:val="Hyperlink"/>
            <w:rFonts w:ascii="Arial" w:hAnsi="Arial" w:cs="Arial"/>
            <w:i/>
            <w:iCs/>
            <w:color w:val="0B0080"/>
            <w:sz w:val="19"/>
            <w:szCs w:val="19"/>
          </w:rPr>
          <w:t>978-0-471-97683-7</w:t>
        </w:r>
      </w:hyperlink>
      <w:r>
        <w:rPr>
          <w:rStyle w:val="HTMLCite"/>
          <w:rFonts w:ascii="Arial" w:hAnsi="Arial" w:cs="Arial"/>
          <w:color w:val="202122"/>
          <w:sz w:val="19"/>
          <w:szCs w:val="19"/>
        </w:rPr>
        <w: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35" w:anchor="cite_ref-20"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reference-text"/>
          <w:rFonts w:ascii="Arial" w:hAnsi="Arial" w:cs="Arial"/>
          <w:color w:val="202122"/>
          <w:sz w:val="19"/>
          <w:szCs w:val="19"/>
        </w:rPr>
        <w:t>Warren, Barbour S., and Carol Devine. "Phytoestrogens and Breast Cancer." Cornell University. Cornell University, 31/03/2010. Web. 1 Apr 2011. &lt;</w:t>
      </w:r>
      <w:hyperlink r:id="rId236" w:history="1">
        <w:r>
          <w:rPr>
            <w:rStyle w:val="Hyperlink"/>
            <w:rFonts w:ascii="Arial" w:hAnsi="Arial" w:cs="Arial"/>
            <w:color w:val="663366"/>
            <w:sz w:val="19"/>
            <w:szCs w:val="19"/>
          </w:rPr>
          <w:t>http://envirocancer.cornell.edu/factsheet/diet/fs1.phyto.cfm</w:t>
        </w:r>
      </w:hyperlink>
      <w:r>
        <w:rPr>
          <w:rStyle w:val="reference-text"/>
          <w:rFonts w:ascii="Arial" w:hAnsi="Arial" w:cs="Arial"/>
          <w:color w:val="202122"/>
          <w:sz w:val="19"/>
          <w:szCs w:val="19"/>
        </w:rPr>
        <w:t>&gt;.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37" w:anchor="cite_ref-21" w:tooltip="Jump up" w:history="1">
        <w:r>
          <w:rPr>
            <w:rStyle w:val="Hyperlink"/>
            <w:rFonts w:ascii="Arial" w:hAnsi="Arial" w:cs="Arial"/>
            <w:b/>
            <w:bCs/>
            <w:color w:val="0B0080"/>
            <w:sz w:val="19"/>
            <w:szCs w:val="19"/>
          </w:rPr>
          <w:t>^</w:t>
        </w:r>
      </w:hyperlink>
      <w:r>
        <w:rPr>
          <w:rFonts w:ascii="Arial" w:hAnsi="Arial" w:cs="Arial"/>
          <w:color w:val="202122"/>
          <w:sz w:val="19"/>
          <w:szCs w:val="19"/>
        </w:rPr>
        <w:t> </w:t>
      </w:r>
      <w:r>
        <w:rPr>
          <w:rStyle w:val="reference-text"/>
          <w:rFonts w:ascii="Arial" w:hAnsi="Arial" w:cs="Arial"/>
          <w:color w:val="202122"/>
          <w:sz w:val="19"/>
          <w:szCs w:val="19"/>
        </w:rPr>
        <w:t>Warren, Barbour S., and Carol Devine. "Phytoestrogens and Breast Cancer." Cornell University. Cornell University, 31/03/2010. Web. 1 Apr 2011. &lt;</w:t>
      </w:r>
      <w:hyperlink r:id="rId238" w:history="1">
        <w:r>
          <w:rPr>
            <w:rStyle w:val="Hyperlink"/>
            <w:rFonts w:ascii="Arial" w:hAnsi="Arial" w:cs="Arial"/>
            <w:color w:val="663366"/>
            <w:sz w:val="19"/>
            <w:szCs w:val="19"/>
          </w:rPr>
          <w:t>http://envirocancer.cornell.edu/factsheet/diet/fs1.phyto.cfm</w:t>
        </w:r>
      </w:hyperlink>
      <w:r>
        <w:rPr>
          <w:rStyle w:val="reference-text"/>
          <w:rFonts w:ascii="Arial" w:hAnsi="Arial" w:cs="Arial"/>
          <w:color w:val="202122"/>
          <w:sz w:val="19"/>
          <w:szCs w:val="19"/>
        </w:rPr>
        <w:t>&gt;.</w:t>
      </w:r>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39" w:anchor="cite_ref-22" w:tooltip="Jump up" w:history="1">
        <w:r>
          <w:rPr>
            <w:rStyle w:val="Hyperlink"/>
            <w:rFonts w:ascii="Arial" w:hAnsi="Arial" w:cs="Arial"/>
            <w:b/>
            <w:bCs/>
            <w:color w:val="0B0080"/>
            <w:sz w:val="19"/>
            <w:szCs w:val="19"/>
          </w:rPr>
          <w:t>^</w:t>
        </w:r>
      </w:hyperlink>
      <w:r>
        <w:rPr>
          <w:rFonts w:ascii="Arial" w:hAnsi="Arial" w:cs="Arial"/>
          <w:color w:val="202122"/>
          <w:sz w:val="19"/>
          <w:szCs w:val="19"/>
        </w:rPr>
        <w:t> </w:t>
      </w:r>
      <w:hyperlink r:id="rId240" w:tooltip="Carotenoid" w:history="1">
        <w:r>
          <w:rPr>
            <w:rStyle w:val="Hyperlink"/>
            <w:rFonts w:ascii="Arial" w:hAnsi="Arial" w:cs="Arial"/>
            <w:color w:val="0B0080"/>
            <w:sz w:val="19"/>
            <w:szCs w:val="19"/>
          </w:rPr>
          <w:t>Carotenoid</w:t>
        </w:r>
      </w:hyperlink>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41" w:anchor="cite_ref-23" w:tooltip="Jump up" w:history="1">
        <w:r>
          <w:rPr>
            <w:rStyle w:val="Hyperlink"/>
            <w:rFonts w:ascii="Arial" w:hAnsi="Arial" w:cs="Arial"/>
            <w:b/>
            <w:bCs/>
            <w:color w:val="0B0080"/>
            <w:sz w:val="19"/>
            <w:szCs w:val="19"/>
          </w:rPr>
          <w:t>^</w:t>
        </w:r>
      </w:hyperlink>
      <w:r>
        <w:rPr>
          <w:rFonts w:ascii="Arial" w:hAnsi="Arial" w:cs="Arial"/>
          <w:color w:val="202122"/>
          <w:sz w:val="19"/>
          <w:szCs w:val="19"/>
        </w:rPr>
        <w:t> </w:t>
      </w:r>
      <w:hyperlink r:id="rId242" w:history="1">
        <w:r>
          <w:rPr>
            <w:rStyle w:val="Hyperlink"/>
            <w:rFonts w:ascii="Arial" w:hAnsi="Arial" w:cs="Arial"/>
            <w:color w:val="663366"/>
            <w:sz w:val="19"/>
            <w:szCs w:val="19"/>
          </w:rPr>
          <w:t>http://science.jrank.org/pages/5303/Plant-Pigment-Carotenoids.html</w:t>
        </w:r>
      </w:hyperlink>
    </w:p>
    <w:p w:rsidR="007F4C69" w:rsidRDefault="007F4C69" w:rsidP="007F4C69">
      <w:pPr>
        <w:numPr>
          <w:ilvl w:val="1"/>
          <w:numId w:val="2"/>
        </w:numPr>
        <w:shd w:val="clear" w:color="auto" w:fill="FFFFFF"/>
        <w:spacing w:before="100" w:beforeAutospacing="1" w:after="24" w:line="240" w:lineRule="auto"/>
        <w:ind w:left="768"/>
        <w:rPr>
          <w:rFonts w:ascii="Arial" w:hAnsi="Arial" w:cs="Arial"/>
          <w:color w:val="202122"/>
          <w:sz w:val="19"/>
          <w:szCs w:val="19"/>
        </w:rPr>
      </w:pPr>
      <w:hyperlink r:id="rId243" w:anchor="cite_ref-24" w:tooltip="Jump up" w:history="1">
        <w:r>
          <w:rPr>
            <w:rStyle w:val="Hyperlink"/>
            <w:rFonts w:ascii="Arial" w:hAnsi="Arial" w:cs="Arial"/>
            <w:b/>
            <w:bCs/>
            <w:color w:val="0B0080"/>
            <w:sz w:val="19"/>
            <w:szCs w:val="19"/>
          </w:rPr>
          <w:t>^</w:t>
        </w:r>
      </w:hyperlink>
      <w:r>
        <w:rPr>
          <w:rFonts w:ascii="Arial" w:hAnsi="Arial" w:cs="Arial"/>
          <w:color w:val="202122"/>
          <w:sz w:val="19"/>
          <w:szCs w:val="19"/>
        </w:rPr>
        <w:t> </w:t>
      </w:r>
      <w:hyperlink r:id="rId244" w:history="1">
        <w:r>
          <w:rPr>
            <w:rStyle w:val="Hyperlink"/>
            <w:rFonts w:ascii="Arial" w:hAnsi="Arial" w:cs="Arial"/>
            <w:color w:val="663366"/>
            <w:sz w:val="19"/>
            <w:szCs w:val="19"/>
          </w:rPr>
          <w:t>http://www.life.illinois.edu/ib/425/lecture26.html</w:t>
        </w:r>
      </w:hyperlink>
    </w:p>
    <w:p w:rsidR="006E445A" w:rsidRDefault="006E445A">
      <w:bookmarkStart w:id="0" w:name="_GoBack"/>
      <w:bookmarkEnd w:id="0"/>
    </w:p>
    <w:sectPr w:rsidR="006E4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09A8"/>
    <w:multiLevelType w:val="multilevel"/>
    <w:tmpl w:val="5C720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9013E"/>
    <w:multiLevelType w:val="multilevel"/>
    <w:tmpl w:val="C890E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5D"/>
    <w:rsid w:val="006E445A"/>
    <w:rsid w:val="007F4C69"/>
    <w:rsid w:val="00F3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F4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4C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4C69"/>
    <w:rPr>
      <w:color w:val="0000FF"/>
      <w:u w:val="single"/>
    </w:rPr>
  </w:style>
  <w:style w:type="character" w:customStyle="1" w:styleId="hide-when-compact">
    <w:name w:val="hide-when-compact"/>
    <w:basedOn w:val="DefaultParagraphFont"/>
    <w:rsid w:val="007F4C69"/>
  </w:style>
  <w:style w:type="character" w:customStyle="1" w:styleId="plainlinks">
    <w:name w:val="plainlinks"/>
    <w:basedOn w:val="DefaultParagraphFont"/>
    <w:rsid w:val="007F4C69"/>
  </w:style>
  <w:style w:type="character" w:customStyle="1" w:styleId="date">
    <w:name w:val="date"/>
    <w:basedOn w:val="DefaultParagraphFont"/>
    <w:rsid w:val="007F4C69"/>
  </w:style>
  <w:style w:type="paragraph" w:styleId="NormalWeb">
    <w:name w:val="Normal (Web)"/>
    <w:basedOn w:val="Normal"/>
    <w:uiPriority w:val="99"/>
    <w:semiHidden/>
    <w:unhideWhenUsed/>
    <w:rsid w:val="007F4C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69"/>
    <w:rPr>
      <w:rFonts w:ascii="Tahoma" w:hAnsi="Tahoma" w:cs="Tahoma"/>
      <w:sz w:val="16"/>
      <w:szCs w:val="16"/>
    </w:rPr>
  </w:style>
  <w:style w:type="character" w:customStyle="1" w:styleId="Heading2Char">
    <w:name w:val="Heading 2 Char"/>
    <w:basedOn w:val="DefaultParagraphFont"/>
    <w:link w:val="Heading2"/>
    <w:uiPriority w:val="9"/>
    <w:rsid w:val="007F4C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4C6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F4C69"/>
  </w:style>
  <w:style w:type="character" w:customStyle="1" w:styleId="mw-editsection">
    <w:name w:val="mw-editsection"/>
    <w:basedOn w:val="DefaultParagraphFont"/>
    <w:rsid w:val="007F4C69"/>
  </w:style>
  <w:style w:type="character" w:customStyle="1" w:styleId="mw-editsection-bracket">
    <w:name w:val="mw-editsection-bracket"/>
    <w:basedOn w:val="DefaultParagraphFont"/>
    <w:rsid w:val="007F4C69"/>
  </w:style>
  <w:style w:type="character" w:styleId="FollowedHyperlink">
    <w:name w:val="FollowedHyperlink"/>
    <w:basedOn w:val="DefaultParagraphFont"/>
    <w:uiPriority w:val="99"/>
    <w:semiHidden/>
    <w:unhideWhenUsed/>
    <w:rsid w:val="007F4C69"/>
    <w:rPr>
      <w:color w:val="800080"/>
      <w:u w:val="single"/>
    </w:rPr>
  </w:style>
  <w:style w:type="character" w:customStyle="1" w:styleId="mw-cite-backlink">
    <w:name w:val="mw-cite-backlink"/>
    <w:basedOn w:val="DefaultParagraphFont"/>
    <w:rsid w:val="007F4C69"/>
  </w:style>
  <w:style w:type="character" w:customStyle="1" w:styleId="reference-text">
    <w:name w:val="reference-text"/>
    <w:basedOn w:val="DefaultParagraphFont"/>
    <w:rsid w:val="007F4C69"/>
  </w:style>
  <w:style w:type="character" w:styleId="HTMLCite">
    <w:name w:val="HTML Cite"/>
    <w:basedOn w:val="DefaultParagraphFont"/>
    <w:uiPriority w:val="99"/>
    <w:semiHidden/>
    <w:unhideWhenUsed/>
    <w:rsid w:val="007F4C69"/>
    <w:rPr>
      <w:i/>
      <w:iCs/>
    </w:rPr>
  </w:style>
  <w:style w:type="character" w:customStyle="1" w:styleId="z3988">
    <w:name w:val="z3988"/>
    <w:basedOn w:val="DefaultParagraphFont"/>
    <w:rsid w:val="007F4C69"/>
  </w:style>
  <w:style w:type="character" w:customStyle="1" w:styleId="reference-accessdate">
    <w:name w:val="reference-accessdate"/>
    <w:basedOn w:val="DefaultParagraphFont"/>
    <w:rsid w:val="007F4C69"/>
  </w:style>
  <w:style w:type="character" w:customStyle="1" w:styleId="nowrap">
    <w:name w:val="nowrap"/>
    <w:basedOn w:val="DefaultParagraphFont"/>
    <w:rsid w:val="007F4C69"/>
  </w:style>
  <w:style w:type="character" w:customStyle="1" w:styleId="cs1-format">
    <w:name w:val="cs1-format"/>
    <w:basedOn w:val="DefaultParagraphFont"/>
    <w:rsid w:val="007F4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F4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4C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4C69"/>
    <w:rPr>
      <w:color w:val="0000FF"/>
      <w:u w:val="single"/>
    </w:rPr>
  </w:style>
  <w:style w:type="character" w:customStyle="1" w:styleId="hide-when-compact">
    <w:name w:val="hide-when-compact"/>
    <w:basedOn w:val="DefaultParagraphFont"/>
    <w:rsid w:val="007F4C69"/>
  </w:style>
  <w:style w:type="character" w:customStyle="1" w:styleId="plainlinks">
    <w:name w:val="plainlinks"/>
    <w:basedOn w:val="DefaultParagraphFont"/>
    <w:rsid w:val="007F4C69"/>
  </w:style>
  <w:style w:type="character" w:customStyle="1" w:styleId="date">
    <w:name w:val="date"/>
    <w:basedOn w:val="DefaultParagraphFont"/>
    <w:rsid w:val="007F4C69"/>
  </w:style>
  <w:style w:type="paragraph" w:styleId="NormalWeb">
    <w:name w:val="Normal (Web)"/>
    <w:basedOn w:val="Normal"/>
    <w:uiPriority w:val="99"/>
    <w:semiHidden/>
    <w:unhideWhenUsed/>
    <w:rsid w:val="007F4C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69"/>
    <w:rPr>
      <w:rFonts w:ascii="Tahoma" w:hAnsi="Tahoma" w:cs="Tahoma"/>
      <w:sz w:val="16"/>
      <w:szCs w:val="16"/>
    </w:rPr>
  </w:style>
  <w:style w:type="character" w:customStyle="1" w:styleId="Heading2Char">
    <w:name w:val="Heading 2 Char"/>
    <w:basedOn w:val="DefaultParagraphFont"/>
    <w:link w:val="Heading2"/>
    <w:uiPriority w:val="9"/>
    <w:rsid w:val="007F4C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4C6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F4C69"/>
  </w:style>
  <w:style w:type="character" w:customStyle="1" w:styleId="mw-editsection">
    <w:name w:val="mw-editsection"/>
    <w:basedOn w:val="DefaultParagraphFont"/>
    <w:rsid w:val="007F4C69"/>
  </w:style>
  <w:style w:type="character" w:customStyle="1" w:styleId="mw-editsection-bracket">
    <w:name w:val="mw-editsection-bracket"/>
    <w:basedOn w:val="DefaultParagraphFont"/>
    <w:rsid w:val="007F4C69"/>
  </w:style>
  <w:style w:type="character" w:styleId="FollowedHyperlink">
    <w:name w:val="FollowedHyperlink"/>
    <w:basedOn w:val="DefaultParagraphFont"/>
    <w:uiPriority w:val="99"/>
    <w:semiHidden/>
    <w:unhideWhenUsed/>
    <w:rsid w:val="007F4C69"/>
    <w:rPr>
      <w:color w:val="800080"/>
      <w:u w:val="single"/>
    </w:rPr>
  </w:style>
  <w:style w:type="character" w:customStyle="1" w:styleId="mw-cite-backlink">
    <w:name w:val="mw-cite-backlink"/>
    <w:basedOn w:val="DefaultParagraphFont"/>
    <w:rsid w:val="007F4C69"/>
  </w:style>
  <w:style w:type="character" w:customStyle="1" w:styleId="reference-text">
    <w:name w:val="reference-text"/>
    <w:basedOn w:val="DefaultParagraphFont"/>
    <w:rsid w:val="007F4C69"/>
  </w:style>
  <w:style w:type="character" w:styleId="HTMLCite">
    <w:name w:val="HTML Cite"/>
    <w:basedOn w:val="DefaultParagraphFont"/>
    <w:uiPriority w:val="99"/>
    <w:semiHidden/>
    <w:unhideWhenUsed/>
    <w:rsid w:val="007F4C69"/>
    <w:rPr>
      <w:i/>
      <w:iCs/>
    </w:rPr>
  </w:style>
  <w:style w:type="character" w:customStyle="1" w:styleId="z3988">
    <w:name w:val="z3988"/>
    <w:basedOn w:val="DefaultParagraphFont"/>
    <w:rsid w:val="007F4C69"/>
  </w:style>
  <w:style w:type="character" w:customStyle="1" w:styleId="reference-accessdate">
    <w:name w:val="reference-accessdate"/>
    <w:basedOn w:val="DefaultParagraphFont"/>
    <w:rsid w:val="007F4C69"/>
  </w:style>
  <w:style w:type="character" w:customStyle="1" w:styleId="nowrap">
    <w:name w:val="nowrap"/>
    <w:basedOn w:val="DefaultParagraphFont"/>
    <w:rsid w:val="007F4C69"/>
  </w:style>
  <w:style w:type="character" w:customStyle="1" w:styleId="cs1-format">
    <w:name w:val="cs1-format"/>
    <w:basedOn w:val="DefaultParagraphFont"/>
    <w:rsid w:val="007F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84739">
      <w:bodyDiv w:val="1"/>
      <w:marLeft w:val="0"/>
      <w:marRight w:val="0"/>
      <w:marTop w:val="0"/>
      <w:marBottom w:val="0"/>
      <w:divBdr>
        <w:top w:val="none" w:sz="0" w:space="0" w:color="auto"/>
        <w:left w:val="none" w:sz="0" w:space="0" w:color="auto"/>
        <w:bottom w:val="none" w:sz="0" w:space="0" w:color="auto"/>
        <w:right w:val="none" w:sz="0" w:space="0" w:color="auto"/>
      </w:divBdr>
      <w:divsChild>
        <w:div w:id="1257520143">
          <w:marLeft w:val="0"/>
          <w:marRight w:val="0"/>
          <w:marTop w:val="0"/>
          <w:marBottom w:val="0"/>
          <w:divBdr>
            <w:top w:val="none" w:sz="0" w:space="0" w:color="auto"/>
            <w:left w:val="none" w:sz="0" w:space="0" w:color="auto"/>
            <w:bottom w:val="none" w:sz="0" w:space="0" w:color="auto"/>
            <w:right w:val="none" w:sz="0" w:space="0" w:color="auto"/>
          </w:divBdr>
          <w:divsChild>
            <w:div w:id="1603418550">
              <w:marLeft w:val="0"/>
              <w:marRight w:val="0"/>
              <w:marTop w:val="0"/>
              <w:marBottom w:val="0"/>
              <w:divBdr>
                <w:top w:val="none" w:sz="0" w:space="0" w:color="auto"/>
                <w:left w:val="none" w:sz="0" w:space="0" w:color="auto"/>
                <w:bottom w:val="none" w:sz="0" w:space="0" w:color="auto"/>
                <w:right w:val="none" w:sz="0" w:space="0" w:color="auto"/>
              </w:divBdr>
            </w:div>
            <w:div w:id="1994868196">
              <w:marLeft w:val="0"/>
              <w:marRight w:val="0"/>
              <w:marTop w:val="0"/>
              <w:marBottom w:val="0"/>
              <w:divBdr>
                <w:top w:val="none" w:sz="0" w:space="0" w:color="auto"/>
                <w:left w:val="none" w:sz="0" w:space="0" w:color="auto"/>
                <w:bottom w:val="none" w:sz="0" w:space="0" w:color="auto"/>
                <w:right w:val="none" w:sz="0" w:space="0" w:color="auto"/>
              </w:divBdr>
              <w:divsChild>
                <w:div w:id="494994045">
                  <w:marLeft w:val="0"/>
                  <w:marRight w:val="0"/>
                  <w:marTop w:val="0"/>
                  <w:marBottom w:val="0"/>
                  <w:divBdr>
                    <w:top w:val="none" w:sz="0" w:space="0" w:color="auto"/>
                    <w:left w:val="none" w:sz="0" w:space="0" w:color="auto"/>
                    <w:bottom w:val="none" w:sz="0" w:space="0" w:color="auto"/>
                    <w:right w:val="none" w:sz="0" w:space="0" w:color="auto"/>
                  </w:divBdr>
                  <w:divsChild>
                    <w:div w:id="256064350">
                      <w:marLeft w:val="0"/>
                      <w:marRight w:val="0"/>
                      <w:marTop w:val="0"/>
                      <w:marBottom w:val="0"/>
                      <w:divBdr>
                        <w:top w:val="none" w:sz="0" w:space="0" w:color="auto"/>
                        <w:left w:val="none" w:sz="0" w:space="0" w:color="auto"/>
                        <w:bottom w:val="none" w:sz="0" w:space="0" w:color="auto"/>
                        <w:right w:val="none" w:sz="0" w:space="0" w:color="auto"/>
                      </w:divBdr>
                    </w:div>
                    <w:div w:id="684357715">
                      <w:marLeft w:val="0"/>
                      <w:marRight w:val="0"/>
                      <w:marTop w:val="0"/>
                      <w:marBottom w:val="0"/>
                      <w:divBdr>
                        <w:top w:val="none" w:sz="0" w:space="0" w:color="auto"/>
                        <w:left w:val="none" w:sz="0" w:space="0" w:color="auto"/>
                        <w:bottom w:val="none" w:sz="0" w:space="0" w:color="auto"/>
                        <w:right w:val="none" w:sz="0" w:space="0" w:color="auto"/>
                      </w:divBdr>
                    </w:div>
                    <w:div w:id="1168325156">
                      <w:marLeft w:val="336"/>
                      <w:marRight w:val="0"/>
                      <w:marTop w:val="120"/>
                      <w:marBottom w:val="312"/>
                      <w:divBdr>
                        <w:top w:val="none" w:sz="0" w:space="0" w:color="auto"/>
                        <w:left w:val="none" w:sz="0" w:space="0" w:color="auto"/>
                        <w:bottom w:val="none" w:sz="0" w:space="0" w:color="auto"/>
                        <w:right w:val="none" w:sz="0" w:space="0" w:color="auto"/>
                      </w:divBdr>
                      <w:divsChild>
                        <w:div w:id="18398826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76581202">
      <w:bodyDiv w:val="1"/>
      <w:marLeft w:val="0"/>
      <w:marRight w:val="0"/>
      <w:marTop w:val="0"/>
      <w:marBottom w:val="0"/>
      <w:divBdr>
        <w:top w:val="none" w:sz="0" w:space="0" w:color="auto"/>
        <w:left w:val="none" w:sz="0" w:space="0" w:color="auto"/>
        <w:bottom w:val="none" w:sz="0" w:space="0" w:color="auto"/>
        <w:right w:val="none" w:sz="0" w:space="0" w:color="auto"/>
      </w:divBdr>
      <w:divsChild>
        <w:div w:id="980697824">
          <w:marLeft w:val="0"/>
          <w:marRight w:val="0"/>
          <w:marTop w:val="0"/>
          <w:marBottom w:val="120"/>
          <w:divBdr>
            <w:top w:val="none" w:sz="0" w:space="0" w:color="auto"/>
            <w:left w:val="none" w:sz="0" w:space="0" w:color="auto"/>
            <w:bottom w:val="none" w:sz="0" w:space="0" w:color="auto"/>
            <w:right w:val="none" w:sz="0" w:space="0" w:color="auto"/>
          </w:divBdr>
        </w:div>
        <w:div w:id="1213032711">
          <w:marLeft w:val="0"/>
          <w:marRight w:val="0"/>
          <w:marTop w:val="7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yanide" TargetMode="External"/><Relationship Id="rId21" Type="http://schemas.openxmlformats.org/officeDocument/2006/relationships/image" Target="media/image2.jpeg"/><Relationship Id="rId42" Type="http://schemas.openxmlformats.org/officeDocument/2006/relationships/hyperlink" Target="https://en.wikipedia.org/wiki/Reserpine" TargetMode="External"/><Relationship Id="rId63" Type="http://schemas.openxmlformats.org/officeDocument/2006/relationships/hyperlink" Target="https://en.wikipedia.org/wiki/Glucosinolates" TargetMode="External"/><Relationship Id="rId84" Type="http://schemas.openxmlformats.org/officeDocument/2006/relationships/hyperlink" Target="https://en.wikipedia.org/wiki/Polyyne" TargetMode="External"/><Relationship Id="rId138" Type="http://schemas.openxmlformats.org/officeDocument/2006/relationships/hyperlink" Target="https://en.wikipedia.org/wiki/Plant_secondary_metabolism" TargetMode="External"/><Relationship Id="rId159" Type="http://schemas.openxmlformats.org/officeDocument/2006/relationships/hyperlink" Target="https://en.wikipedia.org/wiki/Chlorophylls" TargetMode="External"/><Relationship Id="rId170" Type="http://schemas.openxmlformats.org/officeDocument/2006/relationships/hyperlink" Target="https://en.wikipedia.org/wiki/Plant_secondary_metabolism" TargetMode="External"/><Relationship Id="rId191" Type="http://schemas.openxmlformats.org/officeDocument/2006/relationships/hyperlink" Target="http://naturalbias.com/a-hidden-danger-with-nuts-grains-and-seeds/" TargetMode="External"/><Relationship Id="rId205" Type="http://schemas.openxmlformats.org/officeDocument/2006/relationships/hyperlink" Target="https://api.semanticscholar.org/CorpusID:30361388" TargetMode="External"/><Relationship Id="rId226" Type="http://schemas.openxmlformats.org/officeDocument/2006/relationships/hyperlink" Target="https://en.wikipedia.org/wiki/PMID_(identifier)" TargetMode="External"/><Relationship Id="rId107" Type="http://schemas.openxmlformats.org/officeDocument/2006/relationships/hyperlink" Target="https://en.wikipedia.org/wiki/Plant_secondary_metabolism" TargetMode="External"/><Relationship Id="rId11" Type="http://schemas.openxmlformats.org/officeDocument/2006/relationships/hyperlink" Target="https://en.wikipedia.org/w/index.php?title=Plant_secondary_metabolism&amp;action=edit" TargetMode="External"/><Relationship Id="rId32" Type="http://schemas.openxmlformats.org/officeDocument/2006/relationships/hyperlink" Target="https://en.wikipedia.org/wiki/Secondary_metabolites" TargetMode="External"/><Relationship Id="rId53" Type="http://schemas.openxmlformats.org/officeDocument/2006/relationships/hyperlink" Target="https://en.wikipedia.org/wiki/Hippocastanaceae" TargetMode="External"/><Relationship Id="rId74" Type="http://schemas.openxmlformats.org/officeDocument/2006/relationships/hyperlink" Target="https://en.wikipedia.org/wiki/Cycloartenol" TargetMode="External"/><Relationship Id="rId128" Type="http://schemas.openxmlformats.org/officeDocument/2006/relationships/hyperlink" Target="https://en.wikipedia.org/wiki/Antioxidant" TargetMode="External"/><Relationship Id="rId149" Type="http://schemas.openxmlformats.org/officeDocument/2006/relationships/hyperlink" Target="https://en.wikipedia.org/wiki/Chloroplasts" TargetMode="External"/><Relationship Id="rId5" Type="http://schemas.openxmlformats.org/officeDocument/2006/relationships/webSettings" Target="webSettings.xml"/><Relationship Id="rId95" Type="http://schemas.openxmlformats.org/officeDocument/2006/relationships/hyperlink" Target="https://en.wikipedia.org/wiki/Phenylalanine" TargetMode="External"/><Relationship Id="rId160" Type="http://schemas.openxmlformats.org/officeDocument/2006/relationships/hyperlink" Target="https://en.wikipedia.org/wiki/Plant_secondary_metabolism" TargetMode="External"/><Relationship Id="rId181" Type="http://schemas.openxmlformats.org/officeDocument/2006/relationships/hyperlink" Target="https://en.wikipedia.org/wiki/Doi_(identifier)" TargetMode="External"/><Relationship Id="rId216" Type="http://schemas.openxmlformats.org/officeDocument/2006/relationships/hyperlink" Target="https://pubmed.ncbi.nlm.nih.gov/6750791" TargetMode="External"/><Relationship Id="rId237" Type="http://schemas.openxmlformats.org/officeDocument/2006/relationships/hyperlink" Target="https://en.wikipedia.org/wiki/Plant_secondary_metabolism" TargetMode="External"/><Relationship Id="rId22" Type="http://schemas.openxmlformats.org/officeDocument/2006/relationships/hyperlink" Target="https://en.wikipedia.org/wiki/Secondary_metabolism" TargetMode="External"/><Relationship Id="rId43" Type="http://schemas.openxmlformats.org/officeDocument/2006/relationships/hyperlink" Target="https://en.wikipedia.org/wiki/Galantamine" TargetMode="External"/><Relationship Id="rId64" Type="http://schemas.openxmlformats.org/officeDocument/2006/relationships/hyperlink" Target="https://en.wikipedia.org/wiki/Lectins" TargetMode="External"/><Relationship Id="rId118" Type="http://schemas.openxmlformats.org/officeDocument/2006/relationships/hyperlink" Target="https://en.wikipedia.org/w/index.php?title=Plant_secondary_metabolism&amp;action=edit&amp;section=7" TargetMode="External"/><Relationship Id="rId139" Type="http://schemas.openxmlformats.org/officeDocument/2006/relationships/hyperlink" Target="https://en.wikipedia.org/w/index.php?title=Plant_secondary_metabolism&amp;action=edit&amp;section=9" TargetMode="External"/><Relationship Id="rId85" Type="http://schemas.openxmlformats.org/officeDocument/2006/relationships/hyperlink" Target="https://en.wikipedia.org/wiki/Fatty_acids" TargetMode="External"/><Relationship Id="rId150" Type="http://schemas.openxmlformats.org/officeDocument/2006/relationships/hyperlink" Target="https://en.wikipedia.org/wiki/Chromoplasts" TargetMode="External"/><Relationship Id="rId171" Type="http://schemas.openxmlformats.org/officeDocument/2006/relationships/hyperlink" Target="https://en.wikipedia.org/wiki/Doi_(identifier)" TargetMode="External"/><Relationship Id="rId192" Type="http://schemas.openxmlformats.org/officeDocument/2006/relationships/hyperlink" Target="https://en.wikipedia.org/wiki/Plant_secondary_metabolism" TargetMode="External"/><Relationship Id="rId206" Type="http://schemas.openxmlformats.org/officeDocument/2006/relationships/hyperlink" Target="https://en.wikipedia.org/wiki/Plant_secondary_metabolism" TargetMode="External"/><Relationship Id="rId227" Type="http://schemas.openxmlformats.org/officeDocument/2006/relationships/hyperlink" Target="https://pubmed.ncbi.nlm.nih.gov/16898863" TargetMode="External"/><Relationship Id="rId12" Type="http://schemas.openxmlformats.org/officeDocument/2006/relationships/hyperlink" Target="https://en.wikipedia.org/wiki/Help:Referencing_for_beginners" TargetMode="External"/><Relationship Id="rId33" Type="http://schemas.openxmlformats.org/officeDocument/2006/relationships/hyperlink" Target="https://en.wikipedia.org/wiki/Plant_secondary_metabolism" TargetMode="External"/><Relationship Id="rId108" Type="http://schemas.openxmlformats.org/officeDocument/2006/relationships/hyperlink" Target="https://en.wikipedia.org/wiki/Chalconoid" TargetMode="External"/><Relationship Id="rId129" Type="http://schemas.openxmlformats.org/officeDocument/2006/relationships/hyperlink" Target="https://en.wikipedia.org/wiki/Plant_secondary_metabolism" TargetMode="External"/><Relationship Id="rId54" Type="http://schemas.openxmlformats.org/officeDocument/2006/relationships/hyperlink" Target="https://en.wikipedia.org/w/index.php?title=Azatyrosine&amp;action=edit&amp;redlink=1" TargetMode="External"/><Relationship Id="rId75" Type="http://schemas.openxmlformats.org/officeDocument/2006/relationships/hyperlink" Target="https://en.wikipedia.org/wiki/Flavonoids" TargetMode="External"/><Relationship Id="rId96" Type="http://schemas.openxmlformats.org/officeDocument/2006/relationships/hyperlink" Target="https://en.wikipedia.org/wiki/Atropa_belladonna" TargetMode="External"/><Relationship Id="rId140" Type="http://schemas.openxmlformats.org/officeDocument/2006/relationships/hyperlink" Target="https://en.wikipedia.org/wiki/Phytoestrogens" TargetMode="External"/><Relationship Id="rId161" Type="http://schemas.openxmlformats.org/officeDocument/2006/relationships/hyperlink" Target="https://en.wikipedia.org/wiki/Tetraterpene" TargetMode="External"/><Relationship Id="rId182" Type="http://schemas.openxmlformats.org/officeDocument/2006/relationships/hyperlink" Target="https://doi.org/10.1089%2F10507250050137851" TargetMode="External"/><Relationship Id="rId217" Type="http://schemas.openxmlformats.org/officeDocument/2006/relationships/hyperlink" Target="https://en.wikipedia.org/wiki/Plant_secondary_metabolism" TargetMode="External"/><Relationship Id="rId6" Type="http://schemas.openxmlformats.org/officeDocument/2006/relationships/hyperlink" Target="https://en.wikipedia.org/wiki/Plant_secondary_metabolism" TargetMode="External"/><Relationship Id="rId238" Type="http://schemas.openxmlformats.org/officeDocument/2006/relationships/hyperlink" Target="http://envirocancer.cornell.edu/factsheet/diet/fs1.phyto.cfm" TargetMode="External"/><Relationship Id="rId23" Type="http://schemas.openxmlformats.org/officeDocument/2006/relationships/hyperlink" Target="https://en.wikipedia.org/w/index.php?title=Plant_secondary_metabolism&amp;action=edit&amp;section=1" TargetMode="External"/><Relationship Id="rId119" Type="http://schemas.openxmlformats.org/officeDocument/2006/relationships/hyperlink" Target="https://en.wikipedia.org/wiki/Phytic_acid" TargetMode="External"/><Relationship Id="rId44" Type="http://schemas.openxmlformats.org/officeDocument/2006/relationships/hyperlink" Target="https://en.wikipedia.org/wiki/Atropine" TargetMode="External"/><Relationship Id="rId65" Type="http://schemas.openxmlformats.org/officeDocument/2006/relationships/hyperlink" Target="https://en.wikipedia.org/wiki/Peptides" TargetMode="External"/><Relationship Id="rId86" Type="http://schemas.openxmlformats.org/officeDocument/2006/relationships/hyperlink" Target="https://en.wikipedia.org/wiki/Waxes" TargetMode="External"/><Relationship Id="rId130" Type="http://schemas.openxmlformats.org/officeDocument/2006/relationships/hyperlink" Target="https://en.wikipedia.org/wiki/Plant_secondary_metabolism" TargetMode="External"/><Relationship Id="rId151" Type="http://schemas.openxmlformats.org/officeDocument/2006/relationships/hyperlink" Target="https://en.wikipedia.org/wiki/Xanthophylls" TargetMode="External"/><Relationship Id="rId172" Type="http://schemas.openxmlformats.org/officeDocument/2006/relationships/hyperlink" Target="https://doi.org/10.1002%2F9781444320503.ch1" TargetMode="External"/><Relationship Id="rId193" Type="http://schemas.openxmlformats.org/officeDocument/2006/relationships/hyperlink" Target="http://www.phyticacid.org/nuts/phytic-acid-in-nuts/" TargetMode="External"/><Relationship Id="rId207" Type="http://schemas.openxmlformats.org/officeDocument/2006/relationships/hyperlink" Target="http://www.biologyreference.com/Re-Se/Secondary-Metabolites-in-Plants.html" TargetMode="External"/><Relationship Id="rId228" Type="http://schemas.openxmlformats.org/officeDocument/2006/relationships/hyperlink" Target="https://en.wikipedia.org/wiki/S2CID_(identifier)" TargetMode="External"/><Relationship Id="rId13" Type="http://schemas.openxmlformats.org/officeDocument/2006/relationships/hyperlink" Target="https://www.google.com/search?as_eq=wikipedia&amp;q=%22Plant+secondary+metabolism%22" TargetMode="External"/><Relationship Id="rId109" Type="http://schemas.openxmlformats.org/officeDocument/2006/relationships/hyperlink" Target="https://en.wikipedia.org/w/index.php?title=Plant_secondary_metabolism&amp;action=edit&amp;section=6" TargetMode="External"/><Relationship Id="rId34" Type="http://schemas.openxmlformats.org/officeDocument/2006/relationships/hyperlink" Target="https://en.wikipedia.org/wiki/Alkaloids" TargetMode="External"/><Relationship Id="rId55" Type="http://schemas.openxmlformats.org/officeDocument/2006/relationships/hyperlink" Target="https://en.wikipedia.org/wiki/Canavanine" TargetMode="External"/><Relationship Id="rId76" Type="http://schemas.openxmlformats.org/officeDocument/2006/relationships/hyperlink" Target="https://en.wikipedia.org/wiki/Tannins" TargetMode="External"/><Relationship Id="rId97" Type="http://schemas.openxmlformats.org/officeDocument/2006/relationships/hyperlink" Target="https://en.wikipedia.org/wiki/Plant_secondary_metabolism" TargetMode="External"/><Relationship Id="rId120" Type="http://schemas.openxmlformats.org/officeDocument/2006/relationships/hyperlink" Target="https://en.wikipedia.org/wiki/Ruminant" TargetMode="External"/><Relationship Id="rId141" Type="http://schemas.openxmlformats.org/officeDocument/2006/relationships/hyperlink" Target="https://en.wikipedia.org/wiki/Plant_secondary_metabolism" TargetMode="External"/><Relationship Id="rId7" Type="http://schemas.openxmlformats.org/officeDocument/2006/relationships/hyperlink" Target="https://en.wikipedia.org/wiki/Plant_secondary_metabolism" TargetMode="External"/><Relationship Id="rId162" Type="http://schemas.openxmlformats.org/officeDocument/2006/relationships/hyperlink" Target="https://en.wikipedia.org/wiki/Plant_secondary_metabolism" TargetMode="External"/><Relationship Id="rId183" Type="http://schemas.openxmlformats.org/officeDocument/2006/relationships/hyperlink" Target="https://en.wikipedia.org/wiki/PMID_(identifier)" TargetMode="External"/><Relationship Id="rId218" Type="http://schemas.openxmlformats.org/officeDocument/2006/relationships/hyperlink" Target="https://en.wikipedia.org/wiki/Doi_(identifier)" TargetMode="External"/><Relationship Id="rId239" Type="http://schemas.openxmlformats.org/officeDocument/2006/relationships/hyperlink" Target="https://en.wikipedia.org/wiki/Plant_secondary_metabolism" TargetMode="External"/><Relationship Id="rId24" Type="http://schemas.openxmlformats.org/officeDocument/2006/relationships/hyperlink" Target="https://en.wikipedia.org/wiki/Metabolites" TargetMode="External"/><Relationship Id="rId45" Type="http://schemas.openxmlformats.org/officeDocument/2006/relationships/hyperlink" Target="https://en.wikipedia.org/wiki/Vincamine" TargetMode="External"/><Relationship Id="rId66" Type="http://schemas.openxmlformats.org/officeDocument/2006/relationships/hyperlink" Target="https://en.wikipedia.org/wiki/Polypeptide" TargetMode="External"/><Relationship Id="rId87" Type="http://schemas.openxmlformats.org/officeDocument/2006/relationships/hyperlink" Target="https://en.wikipedia.org/wiki/Polyketides" TargetMode="External"/><Relationship Id="rId110" Type="http://schemas.openxmlformats.org/officeDocument/2006/relationships/hyperlink" Target="https://en.wikipedia.org/wiki/Cyanogenic_glycoside" TargetMode="External"/><Relationship Id="rId131" Type="http://schemas.openxmlformats.org/officeDocument/2006/relationships/hyperlink" Target="https://en.wikipedia.org/w/index.php?title=Plant_secondary_metabolism&amp;action=edit&amp;section=8" TargetMode="External"/><Relationship Id="rId152" Type="http://schemas.openxmlformats.org/officeDocument/2006/relationships/hyperlink" Target="https://en.wikipedia.org/wiki/Carotene" TargetMode="External"/><Relationship Id="rId173" Type="http://schemas.openxmlformats.org/officeDocument/2006/relationships/hyperlink" Target="https://en.wikipedia.org/wiki/ISBN_(identifier)" TargetMode="External"/><Relationship Id="rId194" Type="http://schemas.openxmlformats.org/officeDocument/2006/relationships/hyperlink" Target="https://en.wikipedia.org/wiki/Plant_secondary_metabolism" TargetMode="External"/><Relationship Id="rId208" Type="http://schemas.openxmlformats.org/officeDocument/2006/relationships/hyperlink" Target="https://en.wikipedia.org/wiki/Plant_secondary_metabolism" TargetMode="External"/><Relationship Id="rId229" Type="http://schemas.openxmlformats.org/officeDocument/2006/relationships/hyperlink" Target="https://api.semanticscholar.org/CorpusID:60328" TargetMode="External"/><Relationship Id="rId240" Type="http://schemas.openxmlformats.org/officeDocument/2006/relationships/hyperlink" Target="https://en.wikipedia.org/wiki/Carotenoid" TargetMode="External"/><Relationship Id="rId14" Type="http://schemas.openxmlformats.org/officeDocument/2006/relationships/hyperlink" Target="https://www.google.com/search?tbm=nws&amp;q=%22Plant+secondary+metabolism%22+-wikipedia" TargetMode="External"/><Relationship Id="rId35" Type="http://schemas.openxmlformats.org/officeDocument/2006/relationships/hyperlink" Target="https://en.wikipedia.org/wiki/Cocaine" TargetMode="External"/><Relationship Id="rId56" Type="http://schemas.openxmlformats.org/officeDocument/2006/relationships/hyperlink" Target="https://en.wikipedia.org/wiki/Amines" TargetMode="External"/><Relationship Id="rId77" Type="http://schemas.openxmlformats.org/officeDocument/2006/relationships/hyperlink" Target="https://en.wikipedia.org/wiki/Luteolin" TargetMode="External"/><Relationship Id="rId100" Type="http://schemas.openxmlformats.org/officeDocument/2006/relationships/hyperlink" Target="https://en.wikipedia.org/wiki/Flavonoids" TargetMode="External"/><Relationship Id="rId8" Type="http://schemas.openxmlformats.org/officeDocument/2006/relationships/hyperlink" Target="https://en.wikipedia.org/wiki/File:Question_book-new.svg" TargetMode="External"/><Relationship Id="rId98" Type="http://schemas.openxmlformats.org/officeDocument/2006/relationships/hyperlink" Target="https://en.wikipedia.org/wiki/Primary_metabolite" TargetMode="External"/><Relationship Id="rId121" Type="http://schemas.openxmlformats.org/officeDocument/2006/relationships/hyperlink" Target="https://en.wikipedia.org/wiki/Cations" TargetMode="External"/><Relationship Id="rId142" Type="http://schemas.openxmlformats.org/officeDocument/2006/relationships/hyperlink" Target="https://en.wikipedia.org/wiki/Estrogen" TargetMode="External"/><Relationship Id="rId163" Type="http://schemas.openxmlformats.org/officeDocument/2006/relationships/hyperlink" Target="https://en.wikipedia.org/w/index.php?title=Plant_secondary_metabolism&amp;action=edit&amp;section=11" TargetMode="External"/><Relationship Id="rId184" Type="http://schemas.openxmlformats.org/officeDocument/2006/relationships/hyperlink" Target="https://pubmed.ncbi.nlm.nih.gov/11014322" TargetMode="External"/><Relationship Id="rId219" Type="http://schemas.openxmlformats.org/officeDocument/2006/relationships/hyperlink" Target="https://doi.org/10.1146%2Fannurev.pa.24.040184.001553" TargetMode="External"/><Relationship Id="rId230" Type="http://schemas.openxmlformats.org/officeDocument/2006/relationships/hyperlink" Target="https://en.wikipedia.org/wiki/Plant_secondary_metabolism" TargetMode="External"/><Relationship Id="rId25" Type="http://schemas.openxmlformats.org/officeDocument/2006/relationships/hyperlink" Target="https://en.wikipedia.org/wiki/Secondary_metabolites" TargetMode="External"/><Relationship Id="rId46" Type="http://schemas.openxmlformats.org/officeDocument/2006/relationships/hyperlink" Target="https://en.wikipedia.org/wiki/Quinidine" TargetMode="External"/><Relationship Id="rId67" Type="http://schemas.openxmlformats.org/officeDocument/2006/relationships/hyperlink" Target="https://en.wikipedia.org/wiki/Concanavalin_A" TargetMode="External"/><Relationship Id="rId88" Type="http://schemas.openxmlformats.org/officeDocument/2006/relationships/hyperlink" Target="https://en.wikipedia.org/wiki/Carbohydrates" TargetMode="External"/><Relationship Id="rId111" Type="http://schemas.openxmlformats.org/officeDocument/2006/relationships/hyperlink" Target="https://en.wikipedia.org/wiki/Plant_secondary_metabolism" TargetMode="External"/><Relationship Id="rId132" Type="http://schemas.openxmlformats.org/officeDocument/2006/relationships/hyperlink" Target="https://en.wikipedia.org/wiki/Gossypol" TargetMode="External"/><Relationship Id="rId153" Type="http://schemas.openxmlformats.org/officeDocument/2006/relationships/hyperlink" Target="https://en.wikipedia.org/wiki/Lutein" TargetMode="External"/><Relationship Id="rId174" Type="http://schemas.openxmlformats.org/officeDocument/2006/relationships/hyperlink" Target="https://en.wikipedia.org/wiki/Special:BookSources/9781444320503" TargetMode="External"/><Relationship Id="rId195" Type="http://schemas.openxmlformats.org/officeDocument/2006/relationships/hyperlink" Target="https://en.wikipedia.org/wiki/Doi_(identifier)" TargetMode="External"/><Relationship Id="rId209" Type="http://schemas.openxmlformats.org/officeDocument/2006/relationships/hyperlink" Target="http://www.jbc.org/content/245/18/4658.full.pdf" TargetMode="External"/><Relationship Id="rId220" Type="http://schemas.openxmlformats.org/officeDocument/2006/relationships/hyperlink" Target="https://en.wikipedia.org/wiki/PMID_(identifier)" TargetMode="External"/><Relationship Id="rId241" Type="http://schemas.openxmlformats.org/officeDocument/2006/relationships/hyperlink" Target="https://en.wikipedia.org/wiki/Plant_secondary_metabolism" TargetMode="External"/><Relationship Id="rId15" Type="http://schemas.openxmlformats.org/officeDocument/2006/relationships/hyperlink" Target="https://www.google.com/search?&amp;q=%22Plant+secondary+metabolism%22+site:news.google.com/newspapers&amp;source=newspapers" TargetMode="External"/><Relationship Id="rId36" Type="http://schemas.openxmlformats.org/officeDocument/2006/relationships/hyperlink" Target="https://en.wikipedia.org/wiki/Psilocin" TargetMode="External"/><Relationship Id="rId57" Type="http://schemas.openxmlformats.org/officeDocument/2006/relationships/hyperlink" Target="https://en.wikipedia.org/wiki/Cyanogenic_glycosides" TargetMode="External"/><Relationship Id="rId10" Type="http://schemas.openxmlformats.org/officeDocument/2006/relationships/hyperlink" Target="https://en.wikipedia.org/wiki/Wikipedia:Verifiability" TargetMode="External"/><Relationship Id="rId31" Type="http://schemas.openxmlformats.org/officeDocument/2006/relationships/hyperlink" Target="https://en.wikipedia.org/wiki/Plant_secondary_metabolism" TargetMode="External"/><Relationship Id="rId52" Type="http://schemas.openxmlformats.org/officeDocument/2006/relationships/hyperlink" Target="https://en.wikipedia.org/wiki/Aceraceae" TargetMode="External"/><Relationship Id="rId73" Type="http://schemas.openxmlformats.org/officeDocument/2006/relationships/hyperlink" Target="https://en.wikipedia.org/wiki/Saponins" TargetMode="External"/><Relationship Id="rId78" Type="http://schemas.openxmlformats.org/officeDocument/2006/relationships/hyperlink" Target="https://en.wikipedia.org/wiki/Tannic_acid" TargetMode="External"/><Relationship Id="rId94" Type="http://schemas.openxmlformats.org/officeDocument/2006/relationships/hyperlink" Target="https://en.wikipedia.org/wiki/Plant_secondary_metabolism" TargetMode="External"/><Relationship Id="rId99" Type="http://schemas.openxmlformats.org/officeDocument/2006/relationships/hyperlink" Target="https://en.wikipedia.org/w/index.php?title=Plant_secondary_metabolism&amp;action=edit&amp;section=5" TargetMode="External"/><Relationship Id="rId101" Type="http://schemas.openxmlformats.org/officeDocument/2006/relationships/hyperlink" Target="https://en.wikipedia.org/wiki/Citrin" TargetMode="External"/><Relationship Id="rId122" Type="http://schemas.openxmlformats.org/officeDocument/2006/relationships/hyperlink" Target="https://en.wikipedia.org/wiki/Antioxidant" TargetMode="External"/><Relationship Id="rId143" Type="http://schemas.openxmlformats.org/officeDocument/2006/relationships/hyperlink" Target="https://en.wikipedia.org/wiki/Plant_secondary_metabolism" TargetMode="External"/><Relationship Id="rId148" Type="http://schemas.openxmlformats.org/officeDocument/2006/relationships/hyperlink" Target="https://en.wikipedia.org/wiki/Carotenoids" TargetMode="External"/><Relationship Id="rId164" Type="http://schemas.openxmlformats.org/officeDocument/2006/relationships/hyperlink" Target="https://en.wikipedia.org/wiki/Plant_secondary_metabolism" TargetMode="External"/><Relationship Id="rId169" Type="http://schemas.openxmlformats.org/officeDocument/2006/relationships/hyperlink" Target="https://en.wikipedia.org/wiki/Special:BookSources/9780470988558" TargetMode="External"/><Relationship Id="rId185" Type="http://schemas.openxmlformats.org/officeDocument/2006/relationships/hyperlink" Target="https://en.wikipedia.org/wiki/Plant_secondary_metabolism"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en.wikipedia.org/wiki/Plant_secondary_metabolism" TargetMode="External"/><Relationship Id="rId210" Type="http://schemas.openxmlformats.org/officeDocument/2006/relationships/hyperlink" Target="https://en.wikipedia.org/wiki/PMID_(identifier)" TargetMode="External"/><Relationship Id="rId215" Type="http://schemas.openxmlformats.org/officeDocument/2006/relationships/hyperlink" Target="https://en.wikipedia.org/wiki/PMID_(identifier)" TargetMode="External"/><Relationship Id="rId236" Type="http://schemas.openxmlformats.org/officeDocument/2006/relationships/hyperlink" Target="http://envirocancer.cornell.edu/factsheet/diet/fs1.phyto.cfm" TargetMode="External"/><Relationship Id="rId26" Type="http://schemas.openxmlformats.org/officeDocument/2006/relationships/hyperlink" Target="https://en.wikipedia.org/wiki/Metabolic_pathways" TargetMode="External"/><Relationship Id="rId231" Type="http://schemas.openxmlformats.org/officeDocument/2006/relationships/hyperlink" Target="http://envirocancer.cornell.edu/factsheet/diet/fs1.phyto.cfm" TargetMode="External"/><Relationship Id="rId47" Type="http://schemas.openxmlformats.org/officeDocument/2006/relationships/hyperlink" Target="https://en.wikipedia.org/wiki/Ephedrine" TargetMode="External"/><Relationship Id="rId68" Type="http://schemas.openxmlformats.org/officeDocument/2006/relationships/hyperlink" Target="https://en.wikipedia.org/wiki/Terpenes" TargetMode="External"/><Relationship Id="rId89" Type="http://schemas.openxmlformats.org/officeDocument/2006/relationships/hyperlink" Target="https://en.wikipedia.org/w/index.php?title=Plant_secondary_metabolism&amp;action=edit&amp;section=4" TargetMode="External"/><Relationship Id="rId112" Type="http://schemas.openxmlformats.org/officeDocument/2006/relationships/hyperlink" Target="https://en.wikipedia.org/wiki/Sodium-iodide_symporter" TargetMode="External"/><Relationship Id="rId133" Type="http://schemas.openxmlformats.org/officeDocument/2006/relationships/hyperlink" Target="https://en.wikipedia.org/wiki/Plant_secondary_metabolism" TargetMode="External"/><Relationship Id="rId154" Type="http://schemas.openxmlformats.org/officeDocument/2006/relationships/hyperlink" Target="https://en.wikipedia.org/wiki/Zeaxanthin" TargetMode="External"/><Relationship Id="rId175" Type="http://schemas.openxmlformats.org/officeDocument/2006/relationships/hyperlink" Target="https://en.wikipedia.org/wiki/Plant_secondary_metabolism" TargetMode="External"/><Relationship Id="rId196" Type="http://schemas.openxmlformats.org/officeDocument/2006/relationships/hyperlink" Target="https://doi.org/10.1016%2F0891-5849%2890%2990146-A" TargetMode="External"/><Relationship Id="rId200" Type="http://schemas.openxmlformats.org/officeDocument/2006/relationships/hyperlink" Target="https://en.wikipedia.org/wiki/Doi_(identifier)" TargetMode="External"/><Relationship Id="rId16" Type="http://schemas.openxmlformats.org/officeDocument/2006/relationships/hyperlink" Target="https://www.google.com/search?tbs=bks:1&amp;q=%22Plant+secondary+metabolism%22+-wikipedia" TargetMode="External"/><Relationship Id="rId221" Type="http://schemas.openxmlformats.org/officeDocument/2006/relationships/hyperlink" Target="https://pubmed.ncbi.nlm.nih.gov/6375548" TargetMode="External"/><Relationship Id="rId242" Type="http://schemas.openxmlformats.org/officeDocument/2006/relationships/hyperlink" Target="http://science.jrank.org/pages/5303/Plant-Pigment-Carotenoids.html" TargetMode="External"/><Relationship Id="rId37" Type="http://schemas.openxmlformats.org/officeDocument/2006/relationships/hyperlink" Target="https://en.wikipedia.org/wiki/Caffeine" TargetMode="External"/><Relationship Id="rId58" Type="http://schemas.openxmlformats.org/officeDocument/2006/relationships/hyperlink" Target="https://en.wikipedia.org/wiki/Amygdalin" TargetMode="External"/><Relationship Id="rId79" Type="http://schemas.openxmlformats.org/officeDocument/2006/relationships/hyperlink" Target="https://en.wikipedia.org/wiki/Phenylpropanoids" TargetMode="External"/><Relationship Id="rId102" Type="http://schemas.openxmlformats.org/officeDocument/2006/relationships/hyperlink" Target="https://en.wikipedia.org/wiki/Quercitrin" TargetMode="External"/><Relationship Id="rId123" Type="http://schemas.openxmlformats.org/officeDocument/2006/relationships/hyperlink" Target="https://en.wikipedia.org/wiki/Myoinositol" TargetMode="External"/><Relationship Id="rId144" Type="http://schemas.openxmlformats.org/officeDocument/2006/relationships/hyperlink" Target="https://en.wikipedia.org/wiki/Plant_secondary_metabolism" TargetMode="External"/><Relationship Id="rId90" Type="http://schemas.openxmlformats.org/officeDocument/2006/relationships/hyperlink" Target="https://en.wikipedia.org/wiki/Atropine" TargetMode="External"/><Relationship Id="rId165" Type="http://schemas.openxmlformats.org/officeDocument/2006/relationships/hyperlink" Target="https://en.wikipedia.org/wiki/Plant_secondary_metabolism" TargetMode="External"/><Relationship Id="rId186" Type="http://schemas.openxmlformats.org/officeDocument/2006/relationships/hyperlink" Target="https://en.wikipedia.org/wiki/Doi_(identifier)" TargetMode="External"/><Relationship Id="rId211" Type="http://schemas.openxmlformats.org/officeDocument/2006/relationships/hyperlink" Target="https://pubmed.ncbi.nlm.nih.gov/4318479" TargetMode="External"/><Relationship Id="rId232" Type="http://schemas.openxmlformats.org/officeDocument/2006/relationships/hyperlink" Target="https://en.wikipedia.org/wiki/Plant_secondary_metabolism" TargetMode="External"/><Relationship Id="rId27" Type="http://schemas.openxmlformats.org/officeDocument/2006/relationships/hyperlink" Target="https://en.wikipedia.org/wiki/Plant_secondary_metabolism" TargetMode="External"/><Relationship Id="rId48" Type="http://schemas.openxmlformats.org/officeDocument/2006/relationships/hyperlink" Target="https://en.wikipedia.org/wiki/Quinine" TargetMode="External"/><Relationship Id="rId69" Type="http://schemas.openxmlformats.org/officeDocument/2006/relationships/hyperlink" Target="https://en.wikipedia.org/wiki/Azadirachtin" TargetMode="External"/><Relationship Id="rId113" Type="http://schemas.openxmlformats.org/officeDocument/2006/relationships/hyperlink" Target="https://en.wikipedia.org/wiki/Cyanide" TargetMode="External"/><Relationship Id="rId134" Type="http://schemas.openxmlformats.org/officeDocument/2006/relationships/hyperlink" Target="https://en.wikipedia.org/wiki/Plant_secondary_metabolism" TargetMode="External"/><Relationship Id="rId80" Type="http://schemas.openxmlformats.org/officeDocument/2006/relationships/hyperlink" Target="https://en.wikipedia.org/wiki/Lignins" TargetMode="External"/><Relationship Id="rId155" Type="http://schemas.openxmlformats.org/officeDocument/2006/relationships/hyperlink" Target="https://en.wikipedia.org/wiki/Alpha-carotene" TargetMode="External"/><Relationship Id="rId176" Type="http://schemas.openxmlformats.org/officeDocument/2006/relationships/hyperlink" Target="http://www.genome.jp/dbget-bin/www_bget?3.1.1.10+R03563" TargetMode="External"/><Relationship Id="rId197" Type="http://schemas.openxmlformats.org/officeDocument/2006/relationships/hyperlink" Target="https://en.wikipedia.org/wiki/PMID_(identifier)" TargetMode="External"/><Relationship Id="rId201" Type="http://schemas.openxmlformats.org/officeDocument/2006/relationships/hyperlink" Target="https://doi.org/10.1007%2Fbf03179796" TargetMode="External"/><Relationship Id="rId222" Type="http://schemas.openxmlformats.org/officeDocument/2006/relationships/hyperlink" Target="https://en.wikipedia.org/wiki/Plant_secondary_metabolism" TargetMode="External"/><Relationship Id="rId243" Type="http://schemas.openxmlformats.org/officeDocument/2006/relationships/hyperlink" Target="https://en.wikipedia.org/wiki/Plant_secondary_metabolism" TargetMode="External"/><Relationship Id="rId17" Type="http://schemas.openxmlformats.org/officeDocument/2006/relationships/hyperlink" Target="https://scholar.google.com/scholar?q=%22Plant+secondary+metabolism%22" TargetMode="External"/><Relationship Id="rId38" Type="http://schemas.openxmlformats.org/officeDocument/2006/relationships/hyperlink" Target="https://en.wikipedia.org/wiki/Nicotine" TargetMode="External"/><Relationship Id="rId59" Type="http://schemas.openxmlformats.org/officeDocument/2006/relationships/hyperlink" Target="https://en.wikipedia.org/wiki/Dhurrin" TargetMode="External"/><Relationship Id="rId103" Type="http://schemas.openxmlformats.org/officeDocument/2006/relationships/hyperlink" Target="https://en.wikipedia.org/wiki/Rutin" TargetMode="External"/><Relationship Id="rId124" Type="http://schemas.openxmlformats.org/officeDocument/2006/relationships/hyperlink" Target="https://en.wikipedia.org/wiki/Plant_secondary_metabolism" TargetMode="External"/><Relationship Id="rId70" Type="http://schemas.openxmlformats.org/officeDocument/2006/relationships/hyperlink" Target="https://en.wikipedia.org/wiki/Artemisinin" TargetMode="External"/><Relationship Id="rId91" Type="http://schemas.openxmlformats.org/officeDocument/2006/relationships/hyperlink" Target="https://en.wikipedia.org/wiki/Alkaloid" TargetMode="External"/><Relationship Id="rId145" Type="http://schemas.openxmlformats.org/officeDocument/2006/relationships/hyperlink" Target="https://en.wikipedia.org/wiki/Plant_secondary_metabolism" TargetMode="External"/><Relationship Id="rId166" Type="http://schemas.openxmlformats.org/officeDocument/2006/relationships/hyperlink" Target="https://en.wikipedia.org/wiki/Doi_(identifier)" TargetMode="External"/><Relationship Id="rId187" Type="http://schemas.openxmlformats.org/officeDocument/2006/relationships/hyperlink" Target="https://doi.org/10.2174%2F187231311796765012" TargetMode="External"/><Relationship Id="rId1" Type="http://schemas.openxmlformats.org/officeDocument/2006/relationships/numbering" Target="numbering.xml"/><Relationship Id="rId212" Type="http://schemas.openxmlformats.org/officeDocument/2006/relationships/hyperlink" Target="https://en.wikipedia.org/wiki/Plant_secondary_metabolism" TargetMode="External"/><Relationship Id="rId233" Type="http://schemas.openxmlformats.org/officeDocument/2006/relationships/hyperlink" Target="https://en.wikipedia.org/wiki/ISBN_(identifier)" TargetMode="External"/><Relationship Id="rId28" Type="http://schemas.openxmlformats.org/officeDocument/2006/relationships/hyperlink" Target="https://en.wikipedia.org/w/index.php?title=Plant_secondary_metabolism&amp;action=edit&amp;section=2" TargetMode="External"/><Relationship Id="rId49" Type="http://schemas.openxmlformats.org/officeDocument/2006/relationships/hyperlink" Target="https://en.wikipedia.org/wiki/Leguminosae" TargetMode="External"/><Relationship Id="rId114" Type="http://schemas.openxmlformats.org/officeDocument/2006/relationships/hyperlink" Target="https://en.wikipedia.org/wiki/Cytochrome_c_oxidase" TargetMode="External"/><Relationship Id="rId60" Type="http://schemas.openxmlformats.org/officeDocument/2006/relationships/hyperlink" Target="https://en.wikipedia.org/wiki/Linamarin" TargetMode="External"/><Relationship Id="rId81" Type="http://schemas.openxmlformats.org/officeDocument/2006/relationships/hyperlink" Target="https://en.wikipedia.org/wiki/Coumarin" TargetMode="External"/><Relationship Id="rId135" Type="http://schemas.openxmlformats.org/officeDocument/2006/relationships/hyperlink" Target="https://en.wikipedia.org/wiki/Plant_secondary_metabolism" TargetMode="External"/><Relationship Id="rId156" Type="http://schemas.openxmlformats.org/officeDocument/2006/relationships/hyperlink" Target="https://en.wikipedia.org/wiki/Beta-Carotene" TargetMode="External"/><Relationship Id="rId177" Type="http://schemas.openxmlformats.org/officeDocument/2006/relationships/hyperlink" Target="https://en.wikipedia.org/wiki/Plant_secondary_metabolism" TargetMode="External"/><Relationship Id="rId198" Type="http://schemas.openxmlformats.org/officeDocument/2006/relationships/hyperlink" Target="https://pubmed.ncbi.nlm.nih.gov/2182395" TargetMode="External"/><Relationship Id="rId202" Type="http://schemas.openxmlformats.org/officeDocument/2006/relationships/hyperlink" Target="https://en.wikipedia.org/wiki/PMID_(identifier)" TargetMode="External"/><Relationship Id="rId223" Type="http://schemas.openxmlformats.org/officeDocument/2006/relationships/hyperlink" Target="https://en.wikipedia.org/wiki/Nutrition_and_Cancer" TargetMode="External"/><Relationship Id="rId244" Type="http://schemas.openxmlformats.org/officeDocument/2006/relationships/hyperlink" Target="http://www.life.illinois.edu/ib/425/lecture26.html" TargetMode="External"/><Relationship Id="rId18" Type="http://schemas.openxmlformats.org/officeDocument/2006/relationships/hyperlink" Target="https://www.jstor.org/action/doBasicSearch?Query=%22Plant+secondary+metabolism%22&amp;acc=on&amp;wc=on" TargetMode="External"/><Relationship Id="rId39" Type="http://schemas.openxmlformats.org/officeDocument/2006/relationships/hyperlink" Target="https://en.wikipedia.org/wiki/Morphine" TargetMode="External"/><Relationship Id="rId50" Type="http://schemas.openxmlformats.org/officeDocument/2006/relationships/hyperlink" Target="https://en.wikipedia.org/wiki/Cucurbitaceae" TargetMode="External"/><Relationship Id="rId104" Type="http://schemas.openxmlformats.org/officeDocument/2006/relationships/hyperlink" Target="https://en.wikipedia.org/wiki/Phenylpropanoid" TargetMode="External"/><Relationship Id="rId125" Type="http://schemas.openxmlformats.org/officeDocument/2006/relationships/hyperlink" Target="https://en.wikipedia.org/wiki/Plant_secondary_metabolism" TargetMode="External"/><Relationship Id="rId146" Type="http://schemas.openxmlformats.org/officeDocument/2006/relationships/hyperlink" Target="https://en.wikipedia.org/wiki/Plant_secondary_metabolism" TargetMode="External"/><Relationship Id="rId167" Type="http://schemas.openxmlformats.org/officeDocument/2006/relationships/hyperlink" Target="https://doi.org/10.1002%2F9780470988558" TargetMode="External"/><Relationship Id="rId188" Type="http://schemas.openxmlformats.org/officeDocument/2006/relationships/hyperlink" Target="https://en.wikipedia.org/wiki/ISSN_(identifier)" TargetMode="External"/><Relationship Id="rId71" Type="http://schemas.openxmlformats.org/officeDocument/2006/relationships/hyperlink" Target="https://en.wikipedia.org/wiki/Tetrahydrocannabinol" TargetMode="External"/><Relationship Id="rId92" Type="http://schemas.openxmlformats.org/officeDocument/2006/relationships/hyperlink" Target="https://en.wikipedia.org/wiki/Amino_acids" TargetMode="External"/><Relationship Id="rId213" Type="http://schemas.openxmlformats.org/officeDocument/2006/relationships/hyperlink" Target="https://en.wikipedia.org/wiki/Doi_(identifier)" TargetMode="External"/><Relationship Id="rId234" Type="http://schemas.openxmlformats.org/officeDocument/2006/relationships/hyperlink" Target="https://en.wikipedia.org/wiki/Special:BookSources/978-0-471-97683-7" TargetMode="External"/><Relationship Id="rId2" Type="http://schemas.openxmlformats.org/officeDocument/2006/relationships/styles" Target="styles.xml"/><Relationship Id="rId29" Type="http://schemas.openxmlformats.org/officeDocument/2006/relationships/hyperlink" Target="https://en.wikipedia.org/wiki/Plant_defence_against_herbivory" TargetMode="External"/><Relationship Id="rId40" Type="http://schemas.openxmlformats.org/officeDocument/2006/relationships/hyperlink" Target="https://en.wikipedia.org/wiki/Berberine" TargetMode="External"/><Relationship Id="rId115" Type="http://schemas.openxmlformats.org/officeDocument/2006/relationships/hyperlink" Target="https://en.wikipedia.org/wiki/Seed_dormancy" TargetMode="External"/><Relationship Id="rId136" Type="http://schemas.openxmlformats.org/officeDocument/2006/relationships/hyperlink" Target="https://en.wikipedia.org/wiki/Contraceptive" TargetMode="External"/><Relationship Id="rId157" Type="http://schemas.openxmlformats.org/officeDocument/2006/relationships/hyperlink" Target="https://en.wikipedia.org/wiki/Lycopene" TargetMode="External"/><Relationship Id="rId178" Type="http://schemas.openxmlformats.org/officeDocument/2006/relationships/hyperlink" Target="https://www.jstor.org/stable/2473263" TargetMode="External"/><Relationship Id="rId61" Type="http://schemas.openxmlformats.org/officeDocument/2006/relationships/hyperlink" Target="https://en.wikipedia.org/wiki/Lotaustralin" TargetMode="External"/><Relationship Id="rId82" Type="http://schemas.openxmlformats.org/officeDocument/2006/relationships/hyperlink" Target="https://en.wikipedia.org/wiki/Lignan" TargetMode="External"/><Relationship Id="rId199" Type="http://schemas.openxmlformats.org/officeDocument/2006/relationships/hyperlink" Target="https://en.wikipedia.org/wiki/Plant_secondary_metabolism" TargetMode="External"/><Relationship Id="rId203" Type="http://schemas.openxmlformats.org/officeDocument/2006/relationships/hyperlink" Target="https://pubmed.ncbi.nlm.nih.gov/11198165" TargetMode="External"/><Relationship Id="rId19" Type="http://schemas.openxmlformats.org/officeDocument/2006/relationships/hyperlink" Target="https://en.wikipedia.org/wiki/Help:Maintenance_template_removal" TargetMode="External"/><Relationship Id="rId224" Type="http://schemas.openxmlformats.org/officeDocument/2006/relationships/hyperlink" Target="https://en.wikipedia.org/wiki/Doi_(identifier)" TargetMode="External"/><Relationship Id="rId245" Type="http://schemas.openxmlformats.org/officeDocument/2006/relationships/fontTable" Target="fontTable.xml"/><Relationship Id="rId30" Type="http://schemas.openxmlformats.org/officeDocument/2006/relationships/hyperlink" Target="https://en.wikipedia.org/w/index.php?title=Plant_secondary_metabolism&amp;action=edit&amp;section=3" TargetMode="External"/><Relationship Id="rId105" Type="http://schemas.openxmlformats.org/officeDocument/2006/relationships/hyperlink" Target="https://en.wikipedia.org/wiki/Phenylalanine" TargetMode="External"/><Relationship Id="rId126" Type="http://schemas.openxmlformats.org/officeDocument/2006/relationships/hyperlink" Target="https://en.wikipedia.org/wiki/Germination" TargetMode="External"/><Relationship Id="rId147" Type="http://schemas.openxmlformats.org/officeDocument/2006/relationships/hyperlink" Target="https://en.wikipedia.org/w/index.php?title=Plant_secondary_metabolism&amp;action=edit&amp;section=10" TargetMode="External"/><Relationship Id="rId168" Type="http://schemas.openxmlformats.org/officeDocument/2006/relationships/hyperlink" Target="https://en.wikipedia.org/wiki/ISBN_(identifier)" TargetMode="External"/><Relationship Id="rId51" Type="http://schemas.openxmlformats.org/officeDocument/2006/relationships/hyperlink" Target="https://en.wikipedia.org/wiki/Sapindaceae" TargetMode="External"/><Relationship Id="rId72" Type="http://schemas.openxmlformats.org/officeDocument/2006/relationships/hyperlink" Target="https://en.wikipedia.org/wiki/Steroids" TargetMode="External"/><Relationship Id="rId93" Type="http://schemas.openxmlformats.org/officeDocument/2006/relationships/hyperlink" Target="https://en.wikipedia.org/wiki/Tropine" TargetMode="External"/><Relationship Id="rId189" Type="http://schemas.openxmlformats.org/officeDocument/2006/relationships/hyperlink" Target="https://www.worldcat.org/issn/1872-3136" TargetMode="External"/><Relationship Id="rId3" Type="http://schemas.microsoft.com/office/2007/relationships/stylesWithEffects" Target="stylesWithEffects.xml"/><Relationship Id="rId214" Type="http://schemas.openxmlformats.org/officeDocument/2006/relationships/hyperlink" Target="https://doi.org/10.1126%2Fscience.6750791" TargetMode="External"/><Relationship Id="rId235" Type="http://schemas.openxmlformats.org/officeDocument/2006/relationships/hyperlink" Target="https://en.wikipedia.org/wiki/Plant_secondary_metabolism" TargetMode="External"/><Relationship Id="rId116" Type="http://schemas.openxmlformats.org/officeDocument/2006/relationships/hyperlink" Target="https://en.wikipedia.org/wiki/Plant_secondary_metabolism" TargetMode="External"/><Relationship Id="rId137" Type="http://schemas.openxmlformats.org/officeDocument/2006/relationships/hyperlink" Target="https://en.wikipedia.org/wiki/Hypokalemic" TargetMode="External"/><Relationship Id="rId158" Type="http://schemas.openxmlformats.org/officeDocument/2006/relationships/hyperlink" Target="https://en.wikipedia.org/wiki/Plant_secondary_metabolism" TargetMode="External"/><Relationship Id="rId20" Type="http://schemas.openxmlformats.org/officeDocument/2006/relationships/hyperlink" Target="https://en.wikipedia.org/wiki/File:Plants_(6).jpg" TargetMode="External"/><Relationship Id="rId41" Type="http://schemas.openxmlformats.org/officeDocument/2006/relationships/hyperlink" Target="https://en.wikipedia.org/wiki/Vincristine" TargetMode="External"/><Relationship Id="rId62" Type="http://schemas.openxmlformats.org/officeDocument/2006/relationships/hyperlink" Target="https://en.wikipedia.org/wiki/Prunasin" TargetMode="External"/><Relationship Id="rId83" Type="http://schemas.openxmlformats.org/officeDocument/2006/relationships/hyperlink" Target="https://en.wikipedia.org/wiki/Resveratrol" TargetMode="External"/><Relationship Id="rId179" Type="http://schemas.openxmlformats.org/officeDocument/2006/relationships/hyperlink" Target="https://en.wikipedia.org/wiki/Plant_secondary_metabolism" TargetMode="External"/><Relationship Id="rId190" Type="http://schemas.openxmlformats.org/officeDocument/2006/relationships/hyperlink" Target="https://en.wikipedia.org/wiki/Plant_secondary_metabolism" TargetMode="External"/><Relationship Id="rId204" Type="http://schemas.openxmlformats.org/officeDocument/2006/relationships/hyperlink" Target="https://en.wikipedia.org/wiki/S2CID_(identifier)" TargetMode="External"/><Relationship Id="rId225" Type="http://schemas.openxmlformats.org/officeDocument/2006/relationships/hyperlink" Target="https://doi.org/10.1207%2Fs15327914nc5402_5" TargetMode="External"/><Relationship Id="rId246" Type="http://schemas.openxmlformats.org/officeDocument/2006/relationships/theme" Target="theme/theme1.xml"/><Relationship Id="rId106" Type="http://schemas.openxmlformats.org/officeDocument/2006/relationships/hyperlink" Target="https://en.wikipedia.org/wiki/Chalconoid" TargetMode="External"/><Relationship Id="rId127" Type="http://schemas.openxmlformats.org/officeDocument/2006/relationships/hyperlink" Target="https://en.wikipedia.org/wiki/Protease_inhib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6232</Words>
  <Characters>35523</Characters>
  <Application>Microsoft Office Word</Application>
  <DocSecurity>0</DocSecurity>
  <Lines>296</Lines>
  <Paragraphs>83</Paragraphs>
  <ScaleCrop>false</ScaleCrop>
  <Company/>
  <LinksUpToDate>false</LinksUpToDate>
  <CharactersWithSpaces>41672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2020-12-05T21:01:00Z</dcterms:created>
  <dcterms:modified xsi:type="dcterms:W3CDTF">2020-12-05T21:02:00Z</dcterms:modified>
</cp:coreProperties>
</file>