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99" w:rsidRPr="00E81899" w:rsidRDefault="00E81899" w:rsidP="00E81899">
      <w:pPr>
        <w:pStyle w:val="Heading1"/>
        <w:shd w:val="clear" w:color="auto" w:fill="FFFFFF"/>
        <w:spacing w:before="0"/>
        <w:jc w:val="center"/>
        <w:rPr>
          <w:rFonts w:ascii="Open Sans" w:hAnsi="Open Sans" w:cs="Open Sans"/>
          <w:b w:val="0"/>
          <w:bCs w:val="0"/>
          <w:color w:val="auto"/>
          <w:sz w:val="60"/>
          <w:szCs w:val="60"/>
        </w:rPr>
      </w:pPr>
      <w:r w:rsidRPr="00E81899">
        <w:rPr>
          <w:rFonts w:ascii="Open Sans" w:hAnsi="Open Sans" w:cs="Open Sans"/>
          <w:b w:val="0"/>
          <w:bCs w:val="0"/>
          <w:color w:val="auto"/>
          <w:sz w:val="60"/>
          <w:szCs w:val="60"/>
        </w:rPr>
        <w:t xml:space="preserve">Types </w:t>
      </w:r>
      <w:proofErr w:type="gramStart"/>
      <w:r w:rsidRPr="00E81899">
        <w:rPr>
          <w:rFonts w:ascii="Open Sans" w:hAnsi="Open Sans" w:cs="Open Sans"/>
          <w:b w:val="0"/>
          <w:bCs w:val="0"/>
          <w:color w:val="auto"/>
          <w:sz w:val="60"/>
          <w:szCs w:val="60"/>
        </w:rPr>
        <w:t>Of</w:t>
      </w:r>
      <w:proofErr w:type="gramEnd"/>
      <w:r w:rsidRPr="00E81899">
        <w:rPr>
          <w:rFonts w:ascii="Open Sans" w:hAnsi="Open Sans" w:cs="Open Sans"/>
          <w:b w:val="0"/>
          <w:bCs w:val="0"/>
          <w:color w:val="auto"/>
          <w:sz w:val="60"/>
          <w:szCs w:val="60"/>
        </w:rPr>
        <w:t xml:space="preserve"> Nouns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There are several different types of noun, as follows:</w:t>
      </w:r>
    </w:p>
    <w:p w:rsidR="00E81899" w:rsidRPr="00E81899" w:rsidRDefault="00E81899" w:rsidP="00E81899">
      <w:pPr>
        <w:pStyle w:val="Heading2"/>
        <w:shd w:val="clear" w:color="auto" w:fill="FFFFFF"/>
        <w:spacing w:before="0" w:beforeAutospacing="0" w:after="0" w:afterAutospacing="0"/>
        <w:rPr>
          <w:rFonts w:ascii="Open Sans" w:hAnsi="Open Sans" w:cs="Open Sans"/>
          <w:sz w:val="38"/>
          <w:szCs w:val="38"/>
        </w:rPr>
      </w:pPr>
      <w:r w:rsidRPr="00E81899">
        <w:rPr>
          <w:rStyle w:val="Strong"/>
          <w:rFonts w:ascii="Open Sans" w:hAnsi="Open Sans" w:cs="Open Sans"/>
          <w:b/>
          <w:bCs/>
          <w:sz w:val="38"/>
          <w:szCs w:val="38"/>
        </w:rPr>
        <w:t>Common noun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A common noun is a noun that refers to people or things in general, e.g. </w:t>
      </w:r>
      <w:r w:rsidRPr="00E81899">
        <w:rPr>
          <w:rStyle w:val="Emphasis"/>
          <w:rFonts w:ascii="Open Sans" w:hAnsi="Open Sans" w:cs="Open Sans"/>
        </w:rPr>
        <w:t>boy, country, bridge, city, birth, day, happiness</w:t>
      </w:r>
      <w:r w:rsidRPr="00E81899">
        <w:rPr>
          <w:rFonts w:ascii="Open Sans" w:hAnsi="Open Sans" w:cs="Open Sans"/>
        </w:rPr>
        <w:t>.</w:t>
      </w:r>
    </w:p>
    <w:p w:rsidR="00E81899" w:rsidRPr="00E81899" w:rsidRDefault="00E81899" w:rsidP="00E81899">
      <w:pPr>
        <w:pStyle w:val="Heading2"/>
        <w:shd w:val="clear" w:color="auto" w:fill="FFFFFF"/>
        <w:spacing w:before="0" w:beforeAutospacing="0" w:after="0" w:afterAutospacing="0"/>
        <w:rPr>
          <w:rFonts w:ascii="Open Sans" w:hAnsi="Open Sans" w:cs="Open Sans"/>
          <w:sz w:val="38"/>
          <w:szCs w:val="38"/>
        </w:rPr>
      </w:pPr>
      <w:r w:rsidRPr="00E81899">
        <w:rPr>
          <w:rStyle w:val="Strong"/>
          <w:rFonts w:ascii="Open Sans" w:hAnsi="Open Sans" w:cs="Open Sans"/>
          <w:b/>
          <w:bCs/>
          <w:sz w:val="38"/>
          <w:szCs w:val="38"/>
        </w:rPr>
        <w:t>Proper noun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A proper noun is a name that identifies a </w:t>
      </w:r>
      <w:hyperlink r:id="rId5" w:history="1">
        <w:r w:rsidRPr="00E81899">
          <w:rPr>
            <w:rStyle w:val="Hyperlink"/>
            <w:rFonts w:ascii="Open Sans" w:hAnsi="Open Sans" w:cs="Open Sans"/>
            <w:color w:val="auto"/>
          </w:rPr>
          <w:t>particular</w:t>
        </w:r>
      </w:hyperlink>
      <w:r w:rsidRPr="00E81899">
        <w:rPr>
          <w:rFonts w:ascii="Open Sans" w:hAnsi="Open Sans" w:cs="Open Sans"/>
        </w:rPr>
        <w:t> person, place, or thing, e.g. </w:t>
      </w:r>
      <w:r w:rsidRPr="00E81899">
        <w:rPr>
          <w:rStyle w:val="Emphasis"/>
          <w:rFonts w:ascii="Open Sans" w:hAnsi="Open Sans" w:cs="Open Sans"/>
        </w:rPr>
        <w:t xml:space="preserve">Steven, Africa, London, </w:t>
      </w:r>
      <w:proofErr w:type="gramStart"/>
      <w:r w:rsidRPr="00E81899">
        <w:rPr>
          <w:rStyle w:val="Emphasis"/>
          <w:rFonts w:ascii="Open Sans" w:hAnsi="Open Sans" w:cs="Open Sans"/>
        </w:rPr>
        <w:t>Monday</w:t>
      </w:r>
      <w:proofErr w:type="gramEnd"/>
      <w:r w:rsidRPr="00E81899">
        <w:rPr>
          <w:rFonts w:ascii="Open Sans" w:hAnsi="Open Sans" w:cs="Open Sans"/>
        </w:rPr>
        <w:t>. In written English, proper nouns begin with capital letters.</w:t>
      </w:r>
    </w:p>
    <w:p w:rsidR="00E81899" w:rsidRPr="00E81899" w:rsidRDefault="00E81899" w:rsidP="00E81899">
      <w:pPr>
        <w:pStyle w:val="Heading2"/>
        <w:shd w:val="clear" w:color="auto" w:fill="FFFFFF"/>
        <w:spacing w:before="0" w:beforeAutospacing="0" w:after="0" w:afterAutospacing="0"/>
        <w:rPr>
          <w:rFonts w:ascii="Open Sans" w:hAnsi="Open Sans" w:cs="Open Sans"/>
          <w:sz w:val="38"/>
          <w:szCs w:val="38"/>
        </w:rPr>
      </w:pPr>
      <w:r w:rsidRPr="00E81899">
        <w:rPr>
          <w:rStyle w:val="Strong"/>
          <w:rFonts w:ascii="Open Sans" w:hAnsi="Open Sans" w:cs="Open Sans"/>
          <w:b/>
          <w:bCs/>
          <w:sz w:val="38"/>
          <w:szCs w:val="38"/>
        </w:rPr>
        <w:t>Concrete noun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A concrete noun is a noun which refers to people and to things that exist </w:t>
      </w:r>
      <w:hyperlink r:id="rId6" w:history="1">
        <w:r w:rsidRPr="00E81899">
          <w:rPr>
            <w:rStyle w:val="Hyperlink"/>
            <w:rFonts w:ascii="Open Sans" w:hAnsi="Open Sans" w:cs="Open Sans"/>
            <w:color w:val="auto"/>
          </w:rPr>
          <w:t>physically</w:t>
        </w:r>
      </w:hyperlink>
      <w:r w:rsidRPr="00E81899">
        <w:rPr>
          <w:rFonts w:ascii="Open Sans" w:hAnsi="Open Sans" w:cs="Open Sans"/>
        </w:rPr>
        <w:t> and can be seen, touched, smelled, heard, or tasted. Examples include </w:t>
      </w:r>
      <w:r w:rsidRPr="00E81899">
        <w:rPr>
          <w:rStyle w:val="Emphasis"/>
          <w:rFonts w:ascii="Open Sans" w:hAnsi="Open Sans" w:cs="Open Sans"/>
        </w:rPr>
        <w:t xml:space="preserve">dog, building, coffee, tree, rain, beach, </w:t>
      </w:r>
      <w:proofErr w:type="gramStart"/>
      <w:r w:rsidRPr="00E81899">
        <w:rPr>
          <w:rStyle w:val="Emphasis"/>
          <w:rFonts w:ascii="Open Sans" w:hAnsi="Open Sans" w:cs="Open Sans"/>
        </w:rPr>
        <w:t>tune</w:t>
      </w:r>
      <w:proofErr w:type="gramEnd"/>
      <w:r w:rsidRPr="00E81899">
        <w:rPr>
          <w:rFonts w:ascii="Open Sans" w:hAnsi="Open Sans" w:cs="Open Sans"/>
        </w:rPr>
        <w:t>.</w:t>
      </w:r>
    </w:p>
    <w:p w:rsidR="00E81899" w:rsidRPr="00E81899" w:rsidRDefault="00E81899" w:rsidP="00E81899">
      <w:pPr>
        <w:pStyle w:val="Heading2"/>
        <w:shd w:val="clear" w:color="auto" w:fill="FFFFFF"/>
        <w:spacing w:before="0" w:beforeAutospacing="0" w:after="0" w:afterAutospacing="0"/>
        <w:rPr>
          <w:rFonts w:ascii="Open Sans" w:hAnsi="Open Sans" w:cs="Open Sans"/>
          <w:sz w:val="38"/>
          <w:szCs w:val="38"/>
        </w:rPr>
      </w:pPr>
      <w:r w:rsidRPr="00E81899">
        <w:rPr>
          <w:rStyle w:val="Strong"/>
          <w:rFonts w:ascii="Open Sans" w:hAnsi="Open Sans" w:cs="Open Sans"/>
          <w:b/>
          <w:bCs/>
          <w:sz w:val="38"/>
          <w:szCs w:val="38"/>
        </w:rPr>
        <w:t>Abstract noun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An </w:t>
      </w:r>
      <w:hyperlink r:id="rId7" w:history="1">
        <w:r w:rsidRPr="00E81899">
          <w:rPr>
            <w:rStyle w:val="Hyperlink"/>
            <w:rFonts w:ascii="Open Sans" w:hAnsi="Open Sans" w:cs="Open Sans"/>
            <w:color w:val="auto"/>
          </w:rPr>
          <w:t>abstract</w:t>
        </w:r>
      </w:hyperlink>
      <w:r w:rsidRPr="00E81899">
        <w:rPr>
          <w:rFonts w:ascii="Open Sans" w:hAnsi="Open Sans" w:cs="Open Sans"/>
        </w:rPr>
        <w:t> noun is a noun which refers to ideas, qualities, and </w:t>
      </w:r>
      <w:hyperlink r:id="rId8" w:anchor="condition__6" w:history="1">
        <w:r w:rsidRPr="00E81899">
          <w:rPr>
            <w:rStyle w:val="Hyperlink"/>
            <w:rFonts w:ascii="Open Sans" w:hAnsi="Open Sans" w:cs="Open Sans"/>
            <w:color w:val="auto"/>
          </w:rPr>
          <w:t>conditions</w:t>
        </w:r>
      </w:hyperlink>
      <w:r w:rsidRPr="00E81899">
        <w:rPr>
          <w:rFonts w:ascii="Open Sans" w:hAnsi="Open Sans" w:cs="Open Sans"/>
        </w:rPr>
        <w:t> - things that cannot be seen or touched and things which have no </w:t>
      </w:r>
      <w:hyperlink r:id="rId9" w:history="1">
        <w:r w:rsidRPr="00E81899">
          <w:rPr>
            <w:rStyle w:val="Hyperlink"/>
            <w:rFonts w:ascii="Open Sans" w:hAnsi="Open Sans" w:cs="Open Sans"/>
            <w:color w:val="auto"/>
          </w:rPr>
          <w:t>physical</w:t>
        </w:r>
      </w:hyperlink>
      <w:r w:rsidRPr="00E81899">
        <w:rPr>
          <w:rFonts w:ascii="Open Sans" w:hAnsi="Open Sans" w:cs="Open Sans"/>
        </w:rPr>
        <w:t> reality, e.g. </w:t>
      </w:r>
      <w:r w:rsidRPr="00E81899">
        <w:rPr>
          <w:rStyle w:val="Emphasis"/>
          <w:rFonts w:ascii="Open Sans" w:hAnsi="Open Sans" w:cs="Open Sans"/>
        </w:rPr>
        <w:t xml:space="preserve">truth, danger, happiness, time, friendship, </w:t>
      </w:r>
      <w:proofErr w:type="spellStart"/>
      <w:r w:rsidRPr="00E81899">
        <w:rPr>
          <w:rStyle w:val="Emphasis"/>
          <w:rFonts w:ascii="Open Sans" w:hAnsi="Open Sans" w:cs="Open Sans"/>
        </w:rPr>
        <w:t>humour</w:t>
      </w:r>
      <w:proofErr w:type="spellEnd"/>
      <w:r w:rsidRPr="00E81899">
        <w:rPr>
          <w:rFonts w:ascii="Open Sans" w:hAnsi="Open Sans" w:cs="Open Sans"/>
        </w:rPr>
        <w:t>.</w:t>
      </w:r>
    </w:p>
    <w:p w:rsidR="00E81899" w:rsidRPr="00E81899" w:rsidRDefault="00E81899" w:rsidP="00E81899">
      <w:pPr>
        <w:pStyle w:val="Heading2"/>
        <w:shd w:val="clear" w:color="auto" w:fill="FFFFFF"/>
        <w:spacing w:before="0" w:beforeAutospacing="0" w:after="0" w:afterAutospacing="0"/>
        <w:rPr>
          <w:rFonts w:ascii="Open Sans" w:hAnsi="Open Sans" w:cs="Open Sans"/>
          <w:sz w:val="38"/>
          <w:szCs w:val="38"/>
        </w:rPr>
      </w:pPr>
      <w:bookmarkStart w:id="0" w:name="collective_nouns"/>
      <w:bookmarkEnd w:id="0"/>
      <w:r w:rsidRPr="00E81899">
        <w:rPr>
          <w:rStyle w:val="Strong"/>
          <w:rFonts w:ascii="Open Sans" w:hAnsi="Open Sans" w:cs="Open Sans"/>
          <w:b/>
          <w:bCs/>
          <w:sz w:val="38"/>
          <w:szCs w:val="38"/>
        </w:rPr>
        <w:t>Collective nouns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Collective nouns refer to groups of people or things, e.g. </w:t>
      </w:r>
      <w:r w:rsidRPr="00E81899">
        <w:rPr>
          <w:rStyle w:val="Emphasis"/>
          <w:rFonts w:ascii="Open Sans" w:hAnsi="Open Sans" w:cs="Open Sans"/>
        </w:rPr>
        <w:t>audience, family, government, team, jury</w:t>
      </w:r>
      <w:r w:rsidRPr="00E81899">
        <w:rPr>
          <w:rFonts w:ascii="Open Sans" w:hAnsi="Open Sans" w:cs="Open Sans"/>
        </w:rPr>
        <w:t>. In American English, most collective nouns are treated as singular, with a singular verb: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The whole family </w:t>
      </w:r>
      <w:r w:rsidRPr="00E81899">
        <w:rPr>
          <w:rStyle w:val="Strong"/>
          <w:rFonts w:ascii="Open Sans" w:hAnsi="Open Sans" w:cs="Open Sans"/>
        </w:rPr>
        <w:t>was</w:t>
      </w:r>
      <w:r w:rsidRPr="00E81899">
        <w:rPr>
          <w:rFonts w:ascii="Open Sans" w:hAnsi="Open Sans" w:cs="Open Sans"/>
        </w:rPr>
        <w:t> at the table.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In British English, the preceding sentence would be correct, but it would also be correct to treat the collective noun as a plural, with a plural verb: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 xml:space="preserve">The whole </w:t>
      </w:r>
      <w:proofErr w:type="gramStart"/>
      <w:r w:rsidRPr="00E81899">
        <w:rPr>
          <w:rFonts w:ascii="Open Sans" w:hAnsi="Open Sans" w:cs="Open Sans"/>
        </w:rPr>
        <w:t>family </w:t>
      </w:r>
      <w:r w:rsidRPr="00E81899">
        <w:rPr>
          <w:rStyle w:val="Strong"/>
          <w:rFonts w:ascii="Open Sans" w:hAnsi="Open Sans" w:cs="Open Sans"/>
        </w:rPr>
        <w:t>were</w:t>
      </w:r>
      <w:proofErr w:type="gramEnd"/>
      <w:r w:rsidRPr="00E81899">
        <w:rPr>
          <w:rFonts w:ascii="Open Sans" w:hAnsi="Open Sans" w:cs="Open Sans"/>
        </w:rPr>
        <w:t> at the table.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 For more information about this, see </w:t>
      </w:r>
      <w:hyperlink r:id="rId10" w:tooltip="Matching verbs to collective nouns" w:history="1">
        <w:r w:rsidRPr="00E81899">
          <w:rPr>
            <w:rStyle w:val="Hyperlink"/>
            <w:rFonts w:ascii="Open Sans" w:hAnsi="Open Sans" w:cs="Open Sans"/>
            <w:color w:val="auto"/>
          </w:rPr>
          <w:t>matching verbs to collective nouns</w:t>
        </w:r>
      </w:hyperlink>
      <w:r w:rsidRPr="00E81899">
        <w:rPr>
          <w:rFonts w:ascii="Open Sans" w:hAnsi="Open Sans" w:cs="Open Sans"/>
        </w:rPr>
        <w:t>.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lastRenderedPageBreak/>
        <w:t> A noun may belong to more than one </w:t>
      </w:r>
      <w:hyperlink r:id="rId11" w:history="1">
        <w:r w:rsidRPr="00E81899">
          <w:rPr>
            <w:rStyle w:val="Hyperlink"/>
            <w:rFonts w:ascii="Open Sans" w:hAnsi="Open Sans" w:cs="Open Sans"/>
            <w:color w:val="auto"/>
          </w:rPr>
          <w:t>category</w:t>
        </w:r>
      </w:hyperlink>
      <w:r w:rsidRPr="00E81899">
        <w:rPr>
          <w:rFonts w:ascii="Open Sans" w:hAnsi="Open Sans" w:cs="Open Sans"/>
        </w:rPr>
        <w:t>. For example, </w:t>
      </w:r>
      <w:r w:rsidRPr="00E81899">
        <w:rPr>
          <w:rStyle w:val="Emphasis"/>
          <w:rFonts w:ascii="Open Sans" w:hAnsi="Open Sans" w:cs="Open Sans"/>
        </w:rPr>
        <w:t>happiness</w:t>
      </w:r>
      <w:r w:rsidRPr="00E81899">
        <w:rPr>
          <w:rFonts w:ascii="Open Sans" w:hAnsi="Open Sans" w:cs="Open Sans"/>
        </w:rPr>
        <w:t> is both a common noun and an abstract noun, while </w:t>
      </w:r>
      <w:r w:rsidRPr="00E81899">
        <w:rPr>
          <w:rStyle w:val="Emphasis"/>
          <w:rFonts w:ascii="Open Sans" w:hAnsi="Open Sans" w:cs="Open Sans"/>
        </w:rPr>
        <w:t>Mount Everest</w:t>
      </w:r>
      <w:r w:rsidRPr="00E81899">
        <w:rPr>
          <w:rFonts w:ascii="Open Sans" w:hAnsi="Open Sans" w:cs="Open Sans"/>
        </w:rPr>
        <w:t> is both a concrete noun and a proper noun.</w:t>
      </w:r>
    </w:p>
    <w:p w:rsidR="00E81899" w:rsidRPr="00E81899" w:rsidRDefault="00E81899" w:rsidP="00E81899">
      <w:pPr>
        <w:pStyle w:val="Heading2"/>
        <w:shd w:val="clear" w:color="auto" w:fill="FFFFFF"/>
        <w:spacing w:before="0" w:beforeAutospacing="0" w:after="0" w:afterAutospacing="0"/>
        <w:rPr>
          <w:rFonts w:ascii="Open Sans" w:hAnsi="Open Sans" w:cs="Open Sans"/>
          <w:sz w:val="38"/>
          <w:szCs w:val="38"/>
        </w:rPr>
      </w:pPr>
      <w:r w:rsidRPr="00E81899">
        <w:rPr>
          <w:rStyle w:val="Strong"/>
          <w:rFonts w:ascii="Open Sans" w:hAnsi="Open Sans" w:cs="Open Sans"/>
          <w:b/>
          <w:bCs/>
          <w:sz w:val="38"/>
          <w:szCs w:val="38"/>
        </w:rPr>
        <w:t>Count and mass nouns</w:t>
      </w:r>
    </w:p>
    <w:p w:rsidR="00E81899" w:rsidRPr="00E81899" w:rsidRDefault="00E81899" w:rsidP="00E8189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</w:rPr>
      </w:pPr>
      <w:r w:rsidRPr="00E81899">
        <w:rPr>
          <w:rFonts w:ascii="Open Sans" w:hAnsi="Open Sans" w:cs="Open Sans"/>
        </w:rPr>
        <w:t>Nouns can be either </w:t>
      </w:r>
      <w:hyperlink r:id="rId12" w:history="1">
        <w:r w:rsidRPr="00E81899">
          <w:rPr>
            <w:rStyle w:val="Hyperlink"/>
            <w:rFonts w:ascii="Open Sans" w:hAnsi="Open Sans" w:cs="Open Sans"/>
            <w:color w:val="auto"/>
          </w:rPr>
          <w:t>countable</w:t>
        </w:r>
      </w:hyperlink>
      <w:r w:rsidRPr="00E81899">
        <w:rPr>
          <w:rFonts w:ascii="Open Sans" w:hAnsi="Open Sans" w:cs="Open Sans"/>
        </w:rPr>
        <w:t> or </w:t>
      </w:r>
      <w:hyperlink r:id="rId13" w:history="1">
        <w:r w:rsidRPr="00E81899">
          <w:rPr>
            <w:rStyle w:val="Hyperlink"/>
            <w:rFonts w:ascii="Open Sans" w:hAnsi="Open Sans" w:cs="Open Sans"/>
            <w:color w:val="auto"/>
          </w:rPr>
          <w:t>uncountable</w:t>
        </w:r>
      </w:hyperlink>
      <w:r w:rsidRPr="00E81899">
        <w:rPr>
          <w:rFonts w:ascii="Open Sans" w:hAnsi="Open Sans" w:cs="Open Sans"/>
        </w:rPr>
        <w:t>. </w:t>
      </w:r>
      <w:r w:rsidRPr="00E81899">
        <w:rPr>
          <w:rStyle w:val="Strong"/>
          <w:rFonts w:ascii="Open Sans" w:hAnsi="Open Sans" w:cs="Open Sans"/>
        </w:rPr>
        <w:t>Countable nouns</w:t>
      </w:r>
      <w:r w:rsidRPr="00E81899">
        <w:rPr>
          <w:rFonts w:ascii="Open Sans" w:hAnsi="Open Sans" w:cs="Open Sans"/>
        </w:rPr>
        <w:t> (or </w:t>
      </w:r>
      <w:r w:rsidRPr="00E81899">
        <w:rPr>
          <w:rStyle w:val="Strong"/>
          <w:rFonts w:ascii="Open Sans" w:hAnsi="Open Sans" w:cs="Open Sans"/>
        </w:rPr>
        <w:t>count nouns</w:t>
      </w:r>
      <w:r w:rsidRPr="00E81899">
        <w:rPr>
          <w:rFonts w:ascii="Open Sans" w:hAnsi="Open Sans" w:cs="Open Sans"/>
        </w:rPr>
        <w:t>) are those that refer to something that can be counted. </w:t>
      </w:r>
      <w:r w:rsidRPr="00E81899">
        <w:rPr>
          <w:rStyle w:val="Strong"/>
          <w:rFonts w:ascii="Open Sans" w:hAnsi="Open Sans" w:cs="Open Sans"/>
        </w:rPr>
        <w:t>Uncountable nouns</w:t>
      </w:r>
      <w:r w:rsidRPr="00E81899">
        <w:rPr>
          <w:rFonts w:ascii="Open Sans" w:hAnsi="Open Sans" w:cs="Open Sans"/>
        </w:rPr>
        <w:t> (or </w:t>
      </w:r>
      <w:r w:rsidRPr="00E81899">
        <w:rPr>
          <w:rStyle w:val="Strong"/>
          <w:rFonts w:ascii="Open Sans" w:hAnsi="Open Sans" w:cs="Open Sans"/>
        </w:rPr>
        <w:t>mass nouns</w:t>
      </w:r>
      <w:r w:rsidRPr="00E81899">
        <w:rPr>
          <w:rFonts w:ascii="Open Sans" w:hAnsi="Open Sans" w:cs="Open Sans"/>
        </w:rPr>
        <w:t>) do not typically refer to things that can be counted and so they do not regularly have a plural form.</w:t>
      </w:r>
    </w:p>
    <w:p w:rsidR="00B37693" w:rsidRPr="00E81899" w:rsidRDefault="00B37693" w:rsidP="00E81899"/>
    <w:sectPr w:rsidR="00B37693" w:rsidRPr="00E81899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37E"/>
    <w:multiLevelType w:val="multilevel"/>
    <w:tmpl w:val="B846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F0FEA"/>
    <w:multiLevelType w:val="multilevel"/>
    <w:tmpl w:val="72D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825199"/>
    <w:multiLevelType w:val="multilevel"/>
    <w:tmpl w:val="3A4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316D45"/>
    <w:multiLevelType w:val="multilevel"/>
    <w:tmpl w:val="8630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620E1"/>
    <w:multiLevelType w:val="multilevel"/>
    <w:tmpl w:val="171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A07F57"/>
    <w:multiLevelType w:val="multilevel"/>
    <w:tmpl w:val="201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D7B82"/>
    <w:multiLevelType w:val="multilevel"/>
    <w:tmpl w:val="139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09158F"/>
    <w:multiLevelType w:val="multilevel"/>
    <w:tmpl w:val="A6F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5E3DF2"/>
    <w:multiLevelType w:val="multilevel"/>
    <w:tmpl w:val="618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E6404"/>
    <w:multiLevelType w:val="multilevel"/>
    <w:tmpl w:val="851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94823"/>
    <w:multiLevelType w:val="multilevel"/>
    <w:tmpl w:val="625A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F5878"/>
    <w:multiLevelType w:val="multilevel"/>
    <w:tmpl w:val="7664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173B16"/>
    <w:multiLevelType w:val="multilevel"/>
    <w:tmpl w:val="FEB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B58E9"/>
    <w:multiLevelType w:val="multilevel"/>
    <w:tmpl w:val="329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B09E9"/>
    <w:multiLevelType w:val="multilevel"/>
    <w:tmpl w:val="C63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1538D"/>
    <w:multiLevelType w:val="multilevel"/>
    <w:tmpl w:val="23F6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16A5A"/>
    <w:multiLevelType w:val="multilevel"/>
    <w:tmpl w:val="A2F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6035D4"/>
    <w:multiLevelType w:val="multilevel"/>
    <w:tmpl w:val="959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36376B"/>
    <w:multiLevelType w:val="multilevel"/>
    <w:tmpl w:val="A57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36FBC"/>
    <w:multiLevelType w:val="multilevel"/>
    <w:tmpl w:val="A20C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961BB"/>
    <w:multiLevelType w:val="multilevel"/>
    <w:tmpl w:val="FC48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A533A9"/>
    <w:multiLevelType w:val="multilevel"/>
    <w:tmpl w:val="1A3C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1"/>
  </w:num>
  <w:num w:numId="5">
    <w:abstractNumId w:val="20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  <w:num w:numId="16">
    <w:abstractNumId w:val="14"/>
  </w:num>
  <w:num w:numId="17">
    <w:abstractNumId w:val="12"/>
  </w:num>
  <w:num w:numId="18">
    <w:abstractNumId w:val="19"/>
  </w:num>
  <w:num w:numId="19">
    <w:abstractNumId w:val="18"/>
  </w:num>
  <w:num w:numId="20">
    <w:abstractNumId w:val="13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312472"/>
    <w:rsid w:val="00444C7A"/>
    <w:rsid w:val="00523761"/>
    <w:rsid w:val="00B37693"/>
    <w:rsid w:val="00E8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co.com/definition/condition" TargetMode="External"/><Relationship Id="rId13" Type="http://schemas.openxmlformats.org/officeDocument/2006/relationships/hyperlink" Target="https://www.lexico.com/definition/uncountab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xico.com/definition/abstract" TargetMode="External"/><Relationship Id="rId12" Type="http://schemas.openxmlformats.org/officeDocument/2006/relationships/hyperlink" Target="https://www.lexico.com/definition/count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xico.com/definition/physical" TargetMode="External"/><Relationship Id="rId11" Type="http://schemas.openxmlformats.org/officeDocument/2006/relationships/hyperlink" Target="https://www.lexico.com/definition/category" TargetMode="External"/><Relationship Id="rId5" Type="http://schemas.openxmlformats.org/officeDocument/2006/relationships/hyperlink" Target="https://www.lexico.com/definition/particul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exico.com/grammar/matching-verbs-to-collective-nou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ico.com/definition/physic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2020-12-03T10:20:00Z</dcterms:created>
  <dcterms:modified xsi:type="dcterms:W3CDTF">2020-12-03T10:20:00Z</dcterms:modified>
</cp:coreProperties>
</file>