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0E608" w14:textId="77777777" w:rsidR="00667151" w:rsidRPr="00667151" w:rsidRDefault="00667151" w:rsidP="00667151">
      <w:pPr>
        <w:rPr>
          <w:rFonts w:ascii="Times New Roman" w:eastAsia="Times New Roman" w:hAnsi="Times New Roman" w:cs="Times New Roman"/>
          <w:lang w:eastAsia="en-GB"/>
        </w:rPr>
      </w:pPr>
      <w:r w:rsidRPr="00667151">
        <w:rPr>
          <w:rFonts w:ascii="Times New Roman" w:eastAsia="Times New Roman" w:hAnsi="Times New Roman" w:cs="Times New Roman"/>
          <w:noProof/>
          <w:lang w:eastAsia="en-GB"/>
        </w:rPr>
        <w:drawing>
          <wp:inline distT="0" distB="0" distL="0" distR="0" wp14:anchorId="33234DED" wp14:editId="6C7157D5">
            <wp:extent cx="9475249" cy="2266122"/>
            <wp:effectExtent l="0" t="0" r="0" b="0"/>
            <wp:docPr id="1" name="Picture 1" descr="omputer-generated Pai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puter-generated Painting "/>
                    <pic:cNvPicPr>
                      <a:picLocks noChangeAspect="1" noChangeArrowheads="1"/>
                    </pic:cNvPicPr>
                  </pic:nvPicPr>
                  <pic:blipFill rotWithShape="1">
                    <a:blip r:embed="rId4">
                      <a:extLst>
                        <a:ext uri="{28A0092B-C50C-407E-A947-70E740481C1C}">
                          <a14:useLocalDpi xmlns:a14="http://schemas.microsoft.com/office/drawing/2010/main" val="0"/>
                        </a:ext>
                      </a:extLst>
                    </a:blip>
                    <a:srcRect l="48947" t="6334" r="-17565" b="64386"/>
                    <a:stretch/>
                  </pic:blipFill>
                  <pic:spPr bwMode="auto">
                    <a:xfrm>
                      <a:off x="0" y="0"/>
                      <a:ext cx="9475249" cy="2266122"/>
                    </a:xfrm>
                    <a:prstGeom prst="rect">
                      <a:avLst/>
                    </a:prstGeom>
                    <a:noFill/>
                    <a:ln>
                      <a:noFill/>
                    </a:ln>
                    <a:extLst>
                      <a:ext uri="{53640926-AAD7-44D8-BBD7-CCE9431645EC}">
                        <a14:shadowObscured xmlns:a14="http://schemas.microsoft.com/office/drawing/2010/main"/>
                      </a:ext>
                    </a:extLst>
                  </pic:spPr>
                </pic:pic>
              </a:graphicData>
            </a:graphic>
          </wp:inline>
        </w:drawing>
      </w:r>
    </w:p>
    <w:p w14:paraId="4695CDD9" w14:textId="77777777" w:rsidR="0012752E" w:rsidRDefault="00667151"/>
    <w:p w14:paraId="7C06CAEE" w14:textId="77777777" w:rsidR="00667151" w:rsidRDefault="00667151"/>
    <w:p w14:paraId="2BA40925" w14:textId="77777777" w:rsidR="00667151" w:rsidRDefault="00667151" w:rsidP="00667151">
      <w:pPr>
        <w:pStyle w:val="NormalWeb"/>
        <w:shd w:val="clear" w:color="auto" w:fill="FFFFFF"/>
        <w:spacing w:before="120" w:beforeAutospacing="0" w:after="120" w:afterAutospacing="0" w:line="432" w:lineRule="atLeast"/>
        <w:rPr>
          <w:rFonts w:ascii="Helvetica" w:hAnsi="Helvetica"/>
          <w:color w:val="000000"/>
        </w:rPr>
      </w:pPr>
      <w:r>
        <w:rPr>
          <w:rFonts w:ascii="Helvetica" w:hAnsi="Helvetica"/>
          <w:color w:val="000000"/>
        </w:rPr>
        <w:t>When you say “art” then you have to understand that that word encompasses all forms of sensual delights that could be found on earth.</w:t>
      </w:r>
    </w:p>
    <w:p w14:paraId="4EFF8D82" w14:textId="77777777" w:rsidR="00667151" w:rsidRDefault="00667151" w:rsidP="00667151">
      <w:pPr>
        <w:pStyle w:val="NormalWeb"/>
        <w:shd w:val="clear" w:color="auto" w:fill="FFFFFF"/>
        <w:spacing w:before="120" w:beforeAutospacing="0" w:after="120" w:afterAutospacing="0" w:line="432" w:lineRule="atLeast"/>
        <w:rPr>
          <w:rFonts w:ascii="Helvetica" w:hAnsi="Helvetica"/>
          <w:color w:val="000000"/>
        </w:rPr>
      </w:pPr>
      <w:r>
        <w:rPr>
          <w:rFonts w:ascii="Helvetica" w:hAnsi="Helvetica"/>
          <w:color w:val="000000"/>
        </w:rPr>
        <w:t>However, with the changing life and times, the forms and media of traditional art have drastically changed, evolving in ways that made the world marvel at its own inventions.</w:t>
      </w:r>
    </w:p>
    <w:p w14:paraId="3CE48F7D" w14:textId="77777777" w:rsidR="00667151" w:rsidRDefault="00667151" w:rsidP="00667151">
      <w:pPr>
        <w:pStyle w:val="NormalWeb"/>
        <w:shd w:val="clear" w:color="auto" w:fill="FFFFFF"/>
        <w:spacing w:before="120" w:beforeAutospacing="0" w:after="120" w:afterAutospacing="0" w:line="432" w:lineRule="atLeast"/>
        <w:rPr>
          <w:rFonts w:ascii="Helvetica" w:hAnsi="Helvetica"/>
          <w:color w:val="000000"/>
        </w:rPr>
      </w:pPr>
      <w:r>
        <w:rPr>
          <w:rFonts w:ascii="Helvetica" w:hAnsi="Helvetica"/>
          <w:color w:val="000000"/>
        </w:rPr>
        <w:t>Digital art has taken traditional art on to the screen but what it has achieved are the combinations of distinctly different genres of art to produce something that has never been witnessed before.</w:t>
      </w:r>
      <w:r>
        <w:rPr>
          <w:rFonts w:ascii="Helvetica" w:hAnsi="Helvetica"/>
          <w:color w:val="000000"/>
        </w:rPr>
        <w:t xml:space="preserve"> </w:t>
      </w:r>
    </w:p>
    <w:p w14:paraId="27619164" w14:textId="77777777" w:rsidR="00667151" w:rsidRPr="00667151" w:rsidRDefault="00667151" w:rsidP="00667151">
      <w:pPr>
        <w:rPr>
          <w:rFonts w:ascii="Times New Roman" w:eastAsia="Times New Roman" w:hAnsi="Times New Roman" w:cs="Times New Roman"/>
          <w:lang w:eastAsia="en-GB"/>
        </w:rPr>
      </w:pPr>
      <w:r w:rsidRPr="00667151">
        <w:rPr>
          <w:rFonts w:ascii="Helvetica" w:eastAsia="Times New Roman" w:hAnsi="Helvetica" w:cs="Times New Roman"/>
          <w:color w:val="000000"/>
          <w:shd w:val="clear" w:color="auto" w:fill="FFFFFF"/>
          <w:lang w:eastAsia="en-GB"/>
        </w:rPr>
        <w:t>Not only has it made the modes of fine arts exceedingly easy, and accessible for anyone to understand, but it has also opened new doors and pathways to absolutely magnificent career options.</w:t>
      </w:r>
    </w:p>
    <w:p w14:paraId="65138124" w14:textId="77777777" w:rsidR="00667151" w:rsidRDefault="00667151" w:rsidP="00667151">
      <w:pPr>
        <w:pStyle w:val="NormalWeb"/>
        <w:shd w:val="clear" w:color="auto" w:fill="FFFFFF"/>
        <w:spacing w:before="120" w:beforeAutospacing="0" w:after="120" w:afterAutospacing="0" w:line="432" w:lineRule="atLeast"/>
        <w:rPr>
          <w:rFonts w:ascii="Helvetica" w:hAnsi="Helvetica"/>
          <w:color w:val="000000"/>
        </w:rPr>
      </w:pPr>
      <w:r>
        <w:rPr>
          <w:rFonts w:ascii="Helvetica" w:hAnsi="Helvetica"/>
          <w:noProof/>
          <w:color w:val="000000"/>
        </w:rPr>
        <w:lastRenderedPageBreak/>
        <w:drawing>
          <wp:inline distT="0" distB="0" distL="0" distR="0" wp14:anchorId="5343854E" wp14:editId="605DF626">
            <wp:extent cx="4166235" cy="48868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2-02 at 10.25.06 PM.png"/>
                    <pic:cNvPicPr/>
                  </pic:nvPicPr>
                  <pic:blipFill rotWithShape="1">
                    <a:blip r:embed="rId5">
                      <a:extLst>
                        <a:ext uri="{28A0092B-C50C-407E-A947-70E740481C1C}">
                          <a14:useLocalDpi xmlns:a14="http://schemas.microsoft.com/office/drawing/2010/main" val="0"/>
                        </a:ext>
                      </a:extLst>
                    </a:blip>
                    <a:srcRect l="10411" t="23329" r="57428" b="16319"/>
                    <a:stretch/>
                  </pic:blipFill>
                  <pic:spPr bwMode="auto">
                    <a:xfrm>
                      <a:off x="0" y="0"/>
                      <a:ext cx="4175392" cy="4897582"/>
                    </a:xfrm>
                    <a:prstGeom prst="rect">
                      <a:avLst/>
                    </a:prstGeom>
                    <a:ln>
                      <a:noFill/>
                    </a:ln>
                    <a:extLst>
                      <a:ext uri="{53640926-AAD7-44D8-BBD7-CCE9431645EC}">
                        <a14:shadowObscured xmlns:a14="http://schemas.microsoft.com/office/drawing/2010/main"/>
                      </a:ext>
                    </a:extLst>
                  </pic:spPr>
                </pic:pic>
              </a:graphicData>
            </a:graphic>
          </wp:inline>
        </w:drawing>
      </w:r>
    </w:p>
    <w:p w14:paraId="384E3DC9" w14:textId="77777777" w:rsidR="00667151" w:rsidRDefault="00667151" w:rsidP="00667151">
      <w:pPr>
        <w:pStyle w:val="NormalWeb"/>
        <w:shd w:val="clear" w:color="auto" w:fill="FFFFFF"/>
        <w:spacing w:before="120" w:beforeAutospacing="0" w:after="120" w:afterAutospacing="0" w:line="432" w:lineRule="atLeast"/>
        <w:rPr>
          <w:rFonts w:ascii="Helvetica" w:hAnsi="Helvetica"/>
          <w:color w:val="000000"/>
        </w:rPr>
      </w:pPr>
    </w:p>
    <w:p w14:paraId="2CA51D97" w14:textId="77777777" w:rsidR="00667151" w:rsidRPr="00667151" w:rsidRDefault="00667151" w:rsidP="00667151">
      <w:pPr>
        <w:shd w:val="clear" w:color="auto" w:fill="FFFFFF"/>
        <w:spacing w:before="300" w:after="150"/>
        <w:outlineLvl w:val="2"/>
        <w:rPr>
          <w:rFonts w:ascii="Times New Roman" w:eastAsia="Times New Roman" w:hAnsi="Times New Roman" w:cs="Times New Roman"/>
          <w:color w:val="000000"/>
          <w:spacing w:val="-6"/>
          <w:sz w:val="36"/>
          <w:szCs w:val="36"/>
          <w:lang w:eastAsia="en-GB"/>
        </w:rPr>
      </w:pPr>
      <w:r w:rsidRPr="00667151">
        <w:rPr>
          <w:rFonts w:ascii="Times New Roman" w:eastAsia="Times New Roman" w:hAnsi="Times New Roman" w:cs="Times New Roman"/>
          <w:b/>
          <w:bCs/>
          <w:color w:val="000000"/>
          <w:spacing w:val="-6"/>
          <w:sz w:val="36"/>
          <w:szCs w:val="36"/>
          <w:lang w:eastAsia="en-GB"/>
        </w:rPr>
        <w:t>Computer-generated Painting </w:t>
      </w:r>
    </w:p>
    <w:p w14:paraId="556CEDF7" w14:textId="77777777" w:rsidR="00667151" w:rsidRPr="00667151" w:rsidRDefault="00667151" w:rsidP="00667151">
      <w:pPr>
        <w:shd w:val="clear" w:color="auto" w:fill="FFFFFF"/>
        <w:spacing w:before="120" w:after="120" w:line="432" w:lineRule="atLeast"/>
        <w:rPr>
          <w:rFonts w:ascii="Helvetica" w:hAnsi="Helvetica" w:cs="Times New Roman"/>
          <w:color w:val="000000"/>
          <w:lang w:eastAsia="en-GB"/>
        </w:rPr>
      </w:pPr>
      <w:r w:rsidRPr="00667151">
        <w:rPr>
          <w:rFonts w:ascii="Helvetica" w:hAnsi="Helvetica" w:cs="Times New Roman"/>
          <w:color w:val="000000"/>
          <w:lang w:eastAsia="en-GB"/>
        </w:rPr>
        <w:t>So, contrary to what you may believe, the term “computer-generated” doesn’t necessarily mean that the computer creates the image.</w:t>
      </w:r>
    </w:p>
    <w:p w14:paraId="4EF1FAD7" w14:textId="77777777" w:rsidR="00667151" w:rsidRPr="00667151" w:rsidRDefault="00667151" w:rsidP="00667151">
      <w:pPr>
        <w:shd w:val="clear" w:color="auto" w:fill="FFFFFF"/>
        <w:spacing w:before="120" w:after="120" w:line="432" w:lineRule="atLeast"/>
        <w:rPr>
          <w:rFonts w:ascii="Helvetica" w:hAnsi="Helvetica" w:cs="Times New Roman"/>
          <w:color w:val="000000"/>
          <w:lang w:eastAsia="en-GB"/>
        </w:rPr>
      </w:pPr>
      <w:r w:rsidRPr="00667151">
        <w:rPr>
          <w:rFonts w:ascii="Helvetica" w:hAnsi="Helvetica" w:cs="Times New Roman"/>
          <w:color w:val="000000"/>
          <w:lang w:eastAsia="en-GB"/>
        </w:rPr>
        <w:t>Here, the term “generated” stands for the indirect painting work where the artist doesn’t create their artwork by hand but instead instructs the computer on how to do it by using a set formula of languages.</w:t>
      </w:r>
    </w:p>
    <w:p w14:paraId="3430E957" w14:textId="77777777" w:rsidR="00667151" w:rsidRPr="00667151" w:rsidRDefault="00667151" w:rsidP="00667151">
      <w:pPr>
        <w:shd w:val="clear" w:color="auto" w:fill="FFFFFF"/>
        <w:spacing w:before="120" w:after="120" w:line="432" w:lineRule="atLeast"/>
        <w:rPr>
          <w:rFonts w:ascii="Helvetica" w:hAnsi="Helvetica" w:cs="Times New Roman"/>
          <w:color w:val="000000"/>
          <w:lang w:eastAsia="en-GB"/>
        </w:rPr>
      </w:pPr>
      <w:r w:rsidRPr="00667151">
        <w:rPr>
          <w:rFonts w:ascii="Helvetica" w:hAnsi="Helvetica" w:cs="Times New Roman"/>
          <w:color w:val="000000"/>
          <w:lang w:eastAsia="en-GB"/>
        </w:rPr>
        <w:t>Since as early as the 1970s, the calculations and formulas required to construct an image are managed “behind the screen.” In this scenario, the overall impact or effort of the artist on the final results can vary from anywhere between 0 to 100 %. </w:t>
      </w:r>
    </w:p>
    <w:p w14:paraId="53748346" w14:textId="77777777" w:rsidR="00667151" w:rsidRDefault="00667151" w:rsidP="00667151">
      <w:pPr>
        <w:pStyle w:val="NormalWeb"/>
        <w:shd w:val="clear" w:color="auto" w:fill="FFFFFF"/>
        <w:spacing w:before="120" w:beforeAutospacing="0" w:after="120" w:afterAutospacing="0" w:line="432" w:lineRule="atLeast"/>
        <w:rPr>
          <w:rFonts w:ascii="Helvetica" w:hAnsi="Helvetica"/>
          <w:color w:val="000000"/>
        </w:rPr>
      </w:pPr>
      <w:bookmarkStart w:id="0" w:name="_GoBack"/>
      <w:bookmarkEnd w:id="0"/>
    </w:p>
    <w:p w14:paraId="37DCF803" w14:textId="77777777" w:rsidR="00667151" w:rsidRDefault="00667151"/>
    <w:sectPr w:rsidR="00667151" w:rsidSect="00A5176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151"/>
    <w:rsid w:val="00667151"/>
    <w:rsid w:val="00A5176D"/>
    <w:rsid w:val="00E84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527F0B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667151"/>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7151"/>
    <w:pPr>
      <w:spacing w:before="100" w:beforeAutospacing="1" w:after="100" w:afterAutospacing="1"/>
    </w:pPr>
    <w:rPr>
      <w:rFonts w:ascii="Times New Roman" w:hAnsi="Times New Roman" w:cs="Times New Roman"/>
      <w:lang w:eastAsia="en-GB"/>
    </w:rPr>
  </w:style>
  <w:style w:type="character" w:customStyle="1" w:styleId="Heading3Char">
    <w:name w:val="Heading 3 Char"/>
    <w:basedOn w:val="DefaultParagraphFont"/>
    <w:link w:val="Heading3"/>
    <w:uiPriority w:val="9"/>
    <w:rsid w:val="00667151"/>
    <w:rPr>
      <w:rFonts w:ascii="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4564">
      <w:bodyDiv w:val="1"/>
      <w:marLeft w:val="0"/>
      <w:marRight w:val="0"/>
      <w:marTop w:val="0"/>
      <w:marBottom w:val="0"/>
      <w:divBdr>
        <w:top w:val="none" w:sz="0" w:space="0" w:color="auto"/>
        <w:left w:val="none" w:sz="0" w:space="0" w:color="auto"/>
        <w:bottom w:val="none" w:sz="0" w:space="0" w:color="auto"/>
        <w:right w:val="none" w:sz="0" w:space="0" w:color="auto"/>
      </w:divBdr>
    </w:div>
    <w:div w:id="642079927">
      <w:bodyDiv w:val="1"/>
      <w:marLeft w:val="0"/>
      <w:marRight w:val="0"/>
      <w:marTop w:val="0"/>
      <w:marBottom w:val="0"/>
      <w:divBdr>
        <w:top w:val="none" w:sz="0" w:space="0" w:color="auto"/>
        <w:left w:val="none" w:sz="0" w:space="0" w:color="auto"/>
        <w:bottom w:val="none" w:sz="0" w:space="0" w:color="auto"/>
        <w:right w:val="none" w:sz="0" w:space="0" w:color="auto"/>
      </w:divBdr>
    </w:div>
    <w:div w:id="1050111991">
      <w:bodyDiv w:val="1"/>
      <w:marLeft w:val="0"/>
      <w:marRight w:val="0"/>
      <w:marTop w:val="0"/>
      <w:marBottom w:val="0"/>
      <w:divBdr>
        <w:top w:val="none" w:sz="0" w:space="0" w:color="auto"/>
        <w:left w:val="none" w:sz="0" w:space="0" w:color="auto"/>
        <w:bottom w:val="none" w:sz="0" w:space="0" w:color="auto"/>
        <w:right w:val="none" w:sz="0" w:space="0" w:color="auto"/>
      </w:divBdr>
    </w:div>
    <w:div w:id="1914927507">
      <w:bodyDiv w:val="1"/>
      <w:marLeft w:val="0"/>
      <w:marRight w:val="0"/>
      <w:marTop w:val="0"/>
      <w:marBottom w:val="0"/>
      <w:divBdr>
        <w:top w:val="none" w:sz="0" w:space="0" w:color="auto"/>
        <w:left w:val="none" w:sz="0" w:space="0" w:color="auto"/>
        <w:bottom w:val="none" w:sz="0" w:space="0" w:color="auto"/>
        <w:right w:val="none" w:sz="0" w:space="0" w:color="auto"/>
      </w:divBdr>
    </w:div>
    <w:div w:id="21154382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197</Words>
  <Characters>1126</Characters>
  <Application>Microsoft Macintosh Word</Application>
  <DocSecurity>0</DocSecurity>
  <Lines>9</Lines>
  <Paragraphs>2</Paragraphs>
  <ScaleCrop>false</ScaleCrop>
  <LinksUpToDate>false</LinksUpToDate>
  <CharactersWithSpaces>1321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2020-12-02T17:23:00Z</dcterms:created>
  <dcterms:modified xsi:type="dcterms:W3CDTF">2020-12-02T17:26:00Z</dcterms:modified>
</cp:coreProperties>
</file>