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BA" w:rsidRPr="00EC7FB5" w:rsidRDefault="00EC7FB5">
      <w:pPr>
        <w:rPr>
          <w:rFonts w:ascii="Times New Roman" w:hAnsi="Times New Roman" w:cs="Times New Roman"/>
          <w:color w:val="000000"/>
          <w:sz w:val="28"/>
          <w:szCs w:val="28"/>
          <w:bdr w:val="none" w:sz="0" w:space="0" w:color="auto" w:frame="1"/>
          <w:shd w:val="clear" w:color="auto" w:fill="FFFFFF"/>
        </w:rPr>
      </w:pPr>
      <w:bookmarkStart w:id="0" w:name="_GoBack"/>
      <w:bookmarkEnd w:id="0"/>
      <w:r w:rsidRPr="00EC7FB5">
        <w:rPr>
          <w:rFonts w:ascii="Times New Roman" w:hAnsi="Times New Roman" w:cs="Times New Roman"/>
          <w:b/>
          <w:bCs/>
          <w:color w:val="000000"/>
          <w:sz w:val="28"/>
          <w:szCs w:val="28"/>
          <w:bdr w:val="none" w:sz="0" w:space="0" w:color="auto" w:frame="1"/>
          <w:shd w:val="clear" w:color="auto" w:fill="FFFFFF"/>
        </w:rPr>
        <w:t>Nylon 66 Salt (NH salt</w:t>
      </w:r>
      <w:proofErr w:type="gramStart"/>
      <w:r w:rsidRPr="00EC7FB5">
        <w:rPr>
          <w:rFonts w:ascii="Times New Roman" w:hAnsi="Times New Roman" w:cs="Times New Roman"/>
          <w:b/>
          <w:bCs/>
          <w:color w:val="000000"/>
          <w:sz w:val="28"/>
          <w:szCs w:val="28"/>
          <w:bdr w:val="none" w:sz="0" w:space="0" w:color="auto" w:frame="1"/>
          <w:shd w:val="clear" w:color="auto" w:fill="FFFFFF"/>
        </w:rPr>
        <w:t>)</w:t>
      </w:r>
      <w:proofErr w:type="gramEnd"/>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bdr w:val="none" w:sz="0" w:space="0" w:color="auto" w:frame="1"/>
          <w:shd w:val="clear" w:color="auto" w:fill="FFFFFF"/>
        </w:rPr>
        <w:t xml:space="preserve">High molecular weight nylon 66 is only obtained if equimolecular amounts of the components are used. An excess of the components would terminate the chain by formation of an acid or amino end group. So stoichiometric portions of </w:t>
      </w:r>
      <w:proofErr w:type="spellStart"/>
      <w:r w:rsidRPr="00EC7FB5">
        <w:rPr>
          <w:rFonts w:ascii="Times New Roman" w:hAnsi="Times New Roman" w:cs="Times New Roman"/>
          <w:color w:val="000000"/>
          <w:sz w:val="28"/>
          <w:szCs w:val="28"/>
          <w:bdr w:val="none" w:sz="0" w:space="0" w:color="auto" w:frame="1"/>
          <w:shd w:val="clear" w:color="auto" w:fill="FFFFFF"/>
        </w:rPr>
        <w:t>hexamethylene</w:t>
      </w:r>
      <w:proofErr w:type="spellEnd"/>
      <w:r w:rsidRPr="00EC7FB5">
        <w:rPr>
          <w:rFonts w:ascii="Times New Roman" w:hAnsi="Times New Roman" w:cs="Times New Roman"/>
          <w:color w:val="000000"/>
          <w:sz w:val="28"/>
          <w:szCs w:val="28"/>
          <w:bdr w:val="none" w:sz="0" w:space="0" w:color="auto" w:frame="1"/>
          <w:shd w:val="clear" w:color="auto" w:fill="FFFFFF"/>
        </w:rPr>
        <w:t xml:space="preserve"> </w:t>
      </w:r>
      <w:proofErr w:type="spellStart"/>
      <w:r w:rsidRPr="00EC7FB5">
        <w:rPr>
          <w:rFonts w:ascii="Times New Roman" w:hAnsi="Times New Roman" w:cs="Times New Roman"/>
          <w:color w:val="000000"/>
          <w:sz w:val="28"/>
          <w:szCs w:val="28"/>
          <w:bdr w:val="none" w:sz="0" w:space="0" w:color="auto" w:frame="1"/>
          <w:shd w:val="clear" w:color="auto" w:fill="FFFFFF"/>
        </w:rPr>
        <w:t>diamine</w:t>
      </w:r>
      <w:proofErr w:type="spellEnd"/>
      <w:r w:rsidRPr="00EC7FB5">
        <w:rPr>
          <w:rFonts w:ascii="Times New Roman" w:hAnsi="Times New Roman" w:cs="Times New Roman"/>
          <w:color w:val="000000"/>
          <w:sz w:val="28"/>
          <w:szCs w:val="28"/>
          <w:bdr w:val="none" w:sz="0" w:space="0" w:color="auto" w:frame="1"/>
          <w:shd w:val="clear" w:color="auto" w:fill="FFFFFF"/>
        </w:rPr>
        <w:t xml:space="preserve"> and </w:t>
      </w:r>
      <w:proofErr w:type="spellStart"/>
      <w:r w:rsidRPr="00EC7FB5">
        <w:rPr>
          <w:rFonts w:ascii="Times New Roman" w:hAnsi="Times New Roman" w:cs="Times New Roman"/>
          <w:color w:val="000000"/>
          <w:sz w:val="28"/>
          <w:szCs w:val="28"/>
          <w:bdr w:val="none" w:sz="0" w:space="0" w:color="auto" w:frame="1"/>
          <w:shd w:val="clear" w:color="auto" w:fill="FFFFFF"/>
        </w:rPr>
        <w:t>adipic</w:t>
      </w:r>
      <w:proofErr w:type="spellEnd"/>
      <w:r w:rsidRPr="00EC7FB5">
        <w:rPr>
          <w:rFonts w:ascii="Times New Roman" w:hAnsi="Times New Roman" w:cs="Times New Roman"/>
          <w:color w:val="000000"/>
          <w:sz w:val="28"/>
          <w:szCs w:val="28"/>
          <w:bdr w:val="none" w:sz="0" w:space="0" w:color="auto" w:frame="1"/>
          <w:shd w:val="clear" w:color="auto" w:fill="FFFFFF"/>
        </w:rPr>
        <w:t xml:space="preserve"> acid must be used (amine to acid of 1:1). For this reason, the salt of 1 mole </w:t>
      </w:r>
      <w:proofErr w:type="spellStart"/>
      <w:r w:rsidRPr="00EC7FB5">
        <w:rPr>
          <w:rFonts w:ascii="Times New Roman" w:hAnsi="Times New Roman" w:cs="Times New Roman"/>
          <w:color w:val="000000"/>
          <w:sz w:val="28"/>
          <w:szCs w:val="28"/>
          <w:bdr w:val="none" w:sz="0" w:space="0" w:color="auto" w:frame="1"/>
          <w:shd w:val="clear" w:color="auto" w:fill="FFFFFF"/>
        </w:rPr>
        <w:t>adipic</w:t>
      </w:r>
      <w:proofErr w:type="spellEnd"/>
      <w:r w:rsidRPr="00EC7FB5">
        <w:rPr>
          <w:rFonts w:ascii="Times New Roman" w:hAnsi="Times New Roman" w:cs="Times New Roman"/>
          <w:color w:val="000000"/>
          <w:sz w:val="28"/>
          <w:szCs w:val="28"/>
          <w:bdr w:val="none" w:sz="0" w:space="0" w:color="auto" w:frame="1"/>
          <w:shd w:val="clear" w:color="auto" w:fill="FFFFFF"/>
        </w:rPr>
        <w:t xml:space="preserve"> acid and </w:t>
      </w:r>
      <w:proofErr w:type="spellStart"/>
      <w:r w:rsidRPr="00EC7FB5">
        <w:rPr>
          <w:rFonts w:ascii="Times New Roman" w:hAnsi="Times New Roman" w:cs="Times New Roman"/>
          <w:color w:val="000000"/>
          <w:sz w:val="28"/>
          <w:szCs w:val="28"/>
          <w:bdr w:val="none" w:sz="0" w:space="0" w:color="auto" w:frame="1"/>
          <w:shd w:val="clear" w:color="auto" w:fill="FFFFFF"/>
        </w:rPr>
        <w:t>hexamethylene</w:t>
      </w:r>
      <w:proofErr w:type="spellEnd"/>
      <w:r w:rsidRPr="00EC7FB5">
        <w:rPr>
          <w:rFonts w:ascii="Times New Roman" w:hAnsi="Times New Roman" w:cs="Times New Roman"/>
          <w:color w:val="000000"/>
          <w:sz w:val="28"/>
          <w:szCs w:val="28"/>
          <w:bdr w:val="none" w:sz="0" w:space="0" w:color="auto" w:frame="1"/>
          <w:shd w:val="clear" w:color="auto" w:fill="FFFFFF"/>
        </w:rPr>
        <w:t xml:space="preserve"> </w:t>
      </w:r>
      <w:proofErr w:type="spellStart"/>
      <w:r w:rsidRPr="00EC7FB5">
        <w:rPr>
          <w:rFonts w:ascii="Times New Roman" w:hAnsi="Times New Roman" w:cs="Times New Roman"/>
          <w:color w:val="000000"/>
          <w:sz w:val="28"/>
          <w:szCs w:val="28"/>
          <w:bdr w:val="none" w:sz="0" w:space="0" w:color="auto" w:frame="1"/>
          <w:shd w:val="clear" w:color="auto" w:fill="FFFFFF"/>
        </w:rPr>
        <w:t>diamine</w:t>
      </w:r>
      <w:proofErr w:type="spellEnd"/>
      <w:r w:rsidRPr="00EC7FB5">
        <w:rPr>
          <w:rFonts w:ascii="Times New Roman" w:hAnsi="Times New Roman" w:cs="Times New Roman"/>
          <w:color w:val="000000"/>
          <w:sz w:val="28"/>
          <w:szCs w:val="28"/>
          <w:bdr w:val="none" w:sz="0" w:space="0" w:color="auto" w:frame="1"/>
          <w:shd w:val="clear" w:color="auto" w:fill="FFFFFF"/>
        </w:rPr>
        <w:t xml:space="preserve"> (AH salt) is used as intermediate. The </w:t>
      </w:r>
      <w:proofErr w:type="spellStart"/>
      <w:r w:rsidRPr="00EC7FB5">
        <w:rPr>
          <w:rFonts w:ascii="Times New Roman" w:hAnsi="Times New Roman" w:cs="Times New Roman"/>
          <w:color w:val="000000"/>
          <w:sz w:val="28"/>
          <w:szCs w:val="28"/>
          <w:bdr w:val="none" w:sz="0" w:space="0" w:color="auto" w:frame="1"/>
          <w:shd w:val="clear" w:color="auto" w:fill="FFFFFF"/>
        </w:rPr>
        <w:t>hexamethylene</w:t>
      </w:r>
      <w:proofErr w:type="spellEnd"/>
      <w:r w:rsidRPr="00EC7FB5">
        <w:rPr>
          <w:rFonts w:ascii="Times New Roman" w:hAnsi="Times New Roman" w:cs="Times New Roman"/>
          <w:color w:val="000000"/>
          <w:sz w:val="28"/>
          <w:szCs w:val="28"/>
          <w:bdr w:val="none" w:sz="0" w:space="0" w:color="auto" w:frame="1"/>
          <w:shd w:val="clear" w:color="auto" w:fill="FFFFFF"/>
        </w:rPr>
        <w:t xml:space="preserve"> </w:t>
      </w:r>
      <w:proofErr w:type="spellStart"/>
      <w:r w:rsidRPr="00EC7FB5">
        <w:rPr>
          <w:rFonts w:ascii="Times New Roman" w:hAnsi="Times New Roman" w:cs="Times New Roman"/>
          <w:color w:val="000000"/>
          <w:sz w:val="28"/>
          <w:szCs w:val="28"/>
          <w:bdr w:val="none" w:sz="0" w:space="0" w:color="auto" w:frame="1"/>
          <w:shd w:val="clear" w:color="auto" w:fill="FFFFFF"/>
        </w:rPr>
        <w:t>diamine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used as a 60-70% solution and the </w:t>
      </w:r>
      <w:proofErr w:type="spellStart"/>
      <w:r w:rsidRPr="00EC7FB5">
        <w:rPr>
          <w:rFonts w:ascii="Times New Roman" w:hAnsi="Times New Roman" w:cs="Times New Roman"/>
          <w:color w:val="000000"/>
          <w:sz w:val="28"/>
          <w:szCs w:val="28"/>
          <w:bdr w:val="none" w:sz="0" w:space="0" w:color="auto" w:frame="1"/>
          <w:shd w:val="clear" w:color="auto" w:fill="FFFFFF"/>
        </w:rPr>
        <w:t>adipic</w:t>
      </w:r>
      <w:proofErr w:type="spellEnd"/>
      <w:r w:rsidRPr="00EC7FB5">
        <w:rPr>
          <w:rFonts w:ascii="Times New Roman" w:hAnsi="Times New Roman" w:cs="Times New Roman"/>
          <w:color w:val="000000"/>
          <w:sz w:val="28"/>
          <w:szCs w:val="28"/>
          <w:bdr w:val="none" w:sz="0" w:space="0" w:color="auto" w:frame="1"/>
          <w:shd w:val="clear" w:color="auto" w:fill="FFFFFF"/>
        </w:rPr>
        <w:t xml:space="preserve"> acid as a 20% solution. The monomers are fed and mixed in the mixer and transferred to the </w:t>
      </w:r>
      <w:proofErr w:type="spellStart"/>
      <w:r w:rsidRPr="00EC7FB5">
        <w:rPr>
          <w:rFonts w:ascii="Times New Roman" w:hAnsi="Times New Roman" w:cs="Times New Roman"/>
          <w:color w:val="000000"/>
          <w:sz w:val="28"/>
          <w:szCs w:val="28"/>
          <w:bdr w:val="none" w:sz="0" w:space="0" w:color="auto" w:frame="1"/>
          <w:shd w:val="clear" w:color="auto" w:fill="FFFFFF"/>
        </w:rPr>
        <w:t>prepolymeriser</w:t>
      </w:r>
      <w:proofErr w:type="spellEnd"/>
      <w:r w:rsidRPr="00EC7FB5">
        <w:rPr>
          <w:rFonts w:ascii="Times New Roman" w:hAnsi="Times New Roman" w:cs="Times New Roman"/>
          <w:color w:val="000000"/>
          <w:sz w:val="28"/>
          <w:szCs w:val="28"/>
          <w:bdr w:val="none" w:sz="0" w:space="0" w:color="auto" w:frame="1"/>
          <w:shd w:val="clear" w:color="auto" w:fill="FFFFFF"/>
        </w:rPr>
        <w:t>. Methanol is added and the reaction takes place. Methanol can be refluxed. The separated salt is centrifuged and washed with methanol. It is stored as a 60% solution in distilled water. It is a snow white crystal (</w:t>
      </w:r>
      <w:proofErr w:type="spellStart"/>
      <w:r w:rsidRPr="00EC7FB5">
        <w:rPr>
          <w:rFonts w:ascii="Times New Roman" w:hAnsi="Times New Roman" w:cs="Times New Roman"/>
          <w:color w:val="000000"/>
          <w:sz w:val="28"/>
          <w:szCs w:val="28"/>
          <w:bdr w:val="none" w:sz="0" w:space="0" w:color="auto" w:frame="1"/>
          <w:shd w:val="clear" w:color="auto" w:fill="FFFFFF"/>
        </w:rPr>
        <w:t>mp</w:t>
      </w:r>
      <w:proofErr w:type="spellEnd"/>
      <w:r w:rsidRPr="00EC7FB5">
        <w:rPr>
          <w:rFonts w:ascii="Times New Roman" w:hAnsi="Times New Roman" w:cs="Times New Roman"/>
          <w:color w:val="000000"/>
          <w:sz w:val="28"/>
          <w:szCs w:val="28"/>
          <w:bdr w:val="none" w:sz="0" w:space="0" w:color="auto" w:frame="1"/>
          <w:shd w:val="clear" w:color="auto" w:fill="FFFFFF"/>
        </w:rPr>
        <w:t xml:space="preserve"> - 190°C). Owing to all these constraints, batch processing is used.</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rPr>
        <w:br/>
      </w:r>
      <w:r w:rsidRPr="00EC7FB5">
        <w:rPr>
          <w:rFonts w:ascii="Times New Roman" w:hAnsi="Times New Roman" w:cs="Times New Roman"/>
          <w:b/>
          <w:bCs/>
          <w:color w:val="000000"/>
          <w:sz w:val="28"/>
          <w:szCs w:val="28"/>
          <w:bdr w:val="none" w:sz="0" w:space="0" w:color="auto" w:frame="1"/>
          <w:shd w:val="clear" w:color="auto" w:fill="FFFFFF"/>
        </w:rPr>
        <w:t>11. POLYCONDENSATION</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bdr w:val="none" w:sz="0" w:space="0" w:color="auto" w:frame="1"/>
          <w:shd w:val="clear" w:color="auto" w:fill="FFFFFF"/>
        </w:rPr>
        <w:t xml:space="preserve">The concentrated salt solution is then fed to the </w:t>
      </w:r>
      <w:proofErr w:type="spellStart"/>
      <w:r w:rsidRPr="00EC7FB5">
        <w:rPr>
          <w:rFonts w:ascii="Times New Roman" w:hAnsi="Times New Roman" w:cs="Times New Roman"/>
          <w:color w:val="000000"/>
          <w:sz w:val="28"/>
          <w:szCs w:val="28"/>
          <w:bdr w:val="none" w:sz="0" w:space="0" w:color="auto" w:frame="1"/>
          <w:shd w:val="clear" w:color="auto" w:fill="FFFFFF"/>
        </w:rPr>
        <w:t>polymerisation</w:t>
      </w:r>
      <w:proofErr w:type="spellEnd"/>
      <w:r w:rsidRPr="00EC7FB5">
        <w:rPr>
          <w:rFonts w:ascii="Times New Roman" w:hAnsi="Times New Roman" w:cs="Times New Roman"/>
          <w:color w:val="000000"/>
          <w:sz w:val="28"/>
          <w:szCs w:val="28"/>
          <w:bdr w:val="none" w:sz="0" w:space="0" w:color="auto" w:frame="1"/>
          <w:shd w:val="clear" w:color="auto" w:fill="FFFFFF"/>
        </w:rPr>
        <w:t xml:space="preserve"> reactor, where the second-stage of the reaction begins (Fig 12.5 c). 60% Aq. Solution of the salt in distilled water, 0.5% acetic acid (stabilizer) is pumped into an autoclave. Increased temperature and pressure are used to initiate the </w:t>
      </w:r>
      <w:proofErr w:type="spellStart"/>
      <w:r w:rsidRPr="00EC7FB5">
        <w:rPr>
          <w:rFonts w:ascii="Times New Roman" w:hAnsi="Times New Roman" w:cs="Times New Roman"/>
          <w:color w:val="000000"/>
          <w:sz w:val="28"/>
          <w:szCs w:val="28"/>
          <w:bdr w:val="none" w:sz="0" w:space="0" w:color="auto" w:frame="1"/>
          <w:shd w:val="clear" w:color="auto" w:fill="FFFFFF"/>
        </w:rPr>
        <w:t>polymerisation</w:t>
      </w:r>
      <w:proofErr w:type="spellEnd"/>
      <w:r w:rsidRPr="00EC7FB5">
        <w:rPr>
          <w:rFonts w:ascii="Times New Roman" w:hAnsi="Times New Roman" w:cs="Times New Roman"/>
          <w:color w:val="000000"/>
          <w:sz w:val="28"/>
          <w:szCs w:val="28"/>
          <w:bdr w:val="none" w:sz="0" w:space="0" w:color="auto" w:frame="1"/>
          <w:shd w:val="clear" w:color="auto" w:fill="FFFFFF"/>
        </w:rPr>
        <w:t xml:space="preserve"> reaction. So the autoclave is heated to 275°C. The pressure is generally kept constant (1.8 </w:t>
      </w:r>
      <w:proofErr w:type="spellStart"/>
      <w:r w:rsidRPr="00EC7FB5">
        <w:rPr>
          <w:rFonts w:ascii="Times New Roman" w:hAnsi="Times New Roman" w:cs="Times New Roman"/>
          <w:color w:val="000000"/>
          <w:sz w:val="28"/>
          <w:szCs w:val="28"/>
          <w:bdr w:val="none" w:sz="0" w:space="0" w:color="auto" w:frame="1"/>
          <w:shd w:val="clear" w:color="auto" w:fill="FFFFFF"/>
        </w:rPr>
        <w:t>MPa</w:t>
      </w:r>
      <w:proofErr w:type="spellEnd"/>
      <w:r w:rsidRPr="00EC7FB5">
        <w:rPr>
          <w:rFonts w:ascii="Times New Roman" w:hAnsi="Times New Roman" w:cs="Times New Roman"/>
          <w:color w:val="000000"/>
          <w:sz w:val="28"/>
          <w:szCs w:val="28"/>
          <w:bdr w:val="none" w:sz="0" w:space="0" w:color="auto" w:frame="1"/>
          <w:shd w:val="clear" w:color="auto" w:fill="FFFFFF"/>
        </w:rPr>
        <w:t>). Before the reaction, the autoclave is purged with very pure nitrogen (less than 0.005% oxygen) to avoid degradation and discoloration of the polymer. When the temperature of the batch reaches 275°C, the pressure is allowed to fall to atmospheric pressure. The batch is held at 270°C and atmospheric pressure for half an hour to allow removal of the water vapor. The heating is continued until all water has been distilled off. Towards the end of the distillation, the autoclave is evacuated. The polymer is obtained as a clear, low-viscous melt which is removed from the autoclave by pressure with pure nitrogen. The melt is extruded through the bottom of the reactor to form a ribbon. It is solidified and cooled in cold water cut into chips and dried. The dried chips are stored in a storage hopper in a similar manner like that of Nylon 6.</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rPr>
        <w:br/>
      </w:r>
      <w:r w:rsidRPr="00EC7FB5">
        <w:rPr>
          <w:rFonts w:ascii="Times New Roman" w:hAnsi="Times New Roman" w:cs="Times New Roman"/>
          <w:b/>
          <w:bCs/>
          <w:color w:val="000000"/>
          <w:sz w:val="28"/>
          <w:szCs w:val="28"/>
          <w:bdr w:val="none" w:sz="0" w:space="0" w:color="auto" w:frame="1"/>
          <w:shd w:val="clear" w:color="auto" w:fill="FFFFFF"/>
        </w:rPr>
        <w:t>12. SPINNING</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bdr w:val="none" w:sz="0" w:space="0" w:color="auto" w:frame="1"/>
          <w:shd w:val="clear" w:color="auto" w:fill="FFFFFF"/>
        </w:rPr>
        <w:t>Nylon has sufficient stability of the melt and adequate viscosity. So it can be spun in the molten state with usual velocity (</w:t>
      </w:r>
      <w:proofErr w:type="spellStart"/>
      <w:r w:rsidRPr="00EC7FB5">
        <w:rPr>
          <w:rFonts w:ascii="Times New Roman" w:hAnsi="Times New Roman" w:cs="Times New Roman"/>
          <w:color w:val="000000"/>
          <w:sz w:val="28"/>
          <w:szCs w:val="28"/>
          <w:bdr w:val="none" w:sz="0" w:space="0" w:color="auto" w:frame="1"/>
          <w:shd w:val="clear" w:color="auto" w:fill="FFFFFF"/>
        </w:rPr>
        <w:t>upto</w:t>
      </w:r>
      <w:proofErr w:type="spellEnd"/>
      <w:r w:rsidRPr="00EC7FB5">
        <w:rPr>
          <w:rFonts w:ascii="Times New Roman" w:hAnsi="Times New Roman" w:cs="Times New Roman"/>
          <w:color w:val="000000"/>
          <w:sz w:val="28"/>
          <w:szCs w:val="28"/>
          <w:bdr w:val="none" w:sz="0" w:space="0" w:color="auto" w:frame="1"/>
          <w:shd w:val="clear" w:color="auto" w:fill="FFFFFF"/>
        </w:rPr>
        <w:t xml:space="preserve"> 2000 m/min). The polymer chips are fed to the hopper and then it is melted and homogenized in an extruder. The molten polymer after filtration is passed to the spinnerets. The melt is pumped through this system and solidifies immediately on contact with air. Cross air flow is used for solidification. The melting temperature for spinning is around 300°C. After spinning like nylon 6, the flows are stretched to get the desired elongation. The different parameters which can be varied to influence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properties are: (a) Mass output, (b) Winding speed, (c) Spin draw ratio, (d) Draw ratio and (e) Draw temperature. The properties which will be considered are: tensile strength, elongation, modulus, </w:t>
      </w:r>
      <w:proofErr w:type="spellStart"/>
      <w:r w:rsidRPr="00EC7FB5">
        <w:rPr>
          <w:rFonts w:ascii="Times New Roman" w:hAnsi="Times New Roman" w:cs="Times New Roman"/>
          <w:color w:val="000000"/>
          <w:sz w:val="28"/>
          <w:szCs w:val="28"/>
          <w:bdr w:val="none" w:sz="0" w:space="0" w:color="auto" w:frame="1"/>
          <w:shd w:val="clear" w:color="auto" w:fill="FFFFFF"/>
        </w:rPr>
        <w:t>crystallinity</w:t>
      </w:r>
      <w:proofErr w:type="spellEnd"/>
      <w:r w:rsidRPr="00EC7FB5">
        <w:rPr>
          <w:rFonts w:ascii="Times New Roman" w:hAnsi="Times New Roman" w:cs="Times New Roman"/>
          <w:color w:val="000000"/>
          <w:sz w:val="28"/>
          <w:szCs w:val="28"/>
          <w:bdr w:val="none" w:sz="0" w:space="0" w:color="auto" w:frame="1"/>
          <w:shd w:val="clear" w:color="auto" w:fill="FFFFFF"/>
        </w:rPr>
        <w:t xml:space="preserve"> and orientation.</w:t>
      </w:r>
    </w:p>
    <w:p w:rsidR="00EC7FB5" w:rsidRPr="00EC7FB5" w:rsidRDefault="00EC7FB5">
      <w:pPr>
        <w:rPr>
          <w:rFonts w:ascii="Times New Roman" w:hAnsi="Times New Roman" w:cs="Times New Roman"/>
          <w:sz w:val="28"/>
          <w:szCs w:val="28"/>
        </w:rPr>
      </w:pPr>
      <w:r w:rsidRPr="00EC7FB5">
        <w:rPr>
          <w:rFonts w:ascii="Times New Roman" w:hAnsi="Times New Roman" w:cs="Times New Roman"/>
          <w:b/>
          <w:bCs/>
          <w:color w:val="000000"/>
          <w:sz w:val="28"/>
          <w:szCs w:val="28"/>
          <w:bdr w:val="none" w:sz="0" w:space="0" w:color="auto" w:frame="1"/>
          <w:shd w:val="clear" w:color="auto" w:fill="FFFFFF"/>
        </w:rPr>
        <w:t>Thermal Properties</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bdr w:val="none" w:sz="0" w:space="0" w:color="auto" w:frame="1"/>
          <w:shd w:val="clear" w:color="auto" w:fill="FFFFFF"/>
        </w:rPr>
        <w:t xml:space="preserve">Because of different structure, the melting point will occur in the range of 249°C to 260°C. The glass transition temperature of this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in the range of 29°C- 42°C. </w:t>
      </w:r>
      <w:r w:rsidRPr="00EC7FB5">
        <w:rPr>
          <w:rFonts w:ascii="Times New Roman" w:hAnsi="Times New Roman" w:cs="Times New Roman"/>
          <w:color w:val="000000"/>
          <w:sz w:val="28"/>
          <w:szCs w:val="28"/>
          <w:bdr w:val="none" w:sz="0" w:space="0" w:color="auto" w:frame="1"/>
          <w:shd w:val="clear" w:color="auto" w:fill="FFFFFF"/>
        </w:rPr>
        <w:lastRenderedPageBreak/>
        <w:t xml:space="preserve">The softening temperature i.e., the sticking temperature is 230°C.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discolors, when kept at 150°C for 5 hours. The heat deflection temperature is 70°C. The decomposition of this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starts at 350°C.</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rPr>
        <w:br/>
      </w:r>
      <w:r w:rsidRPr="00EC7FB5">
        <w:rPr>
          <w:rFonts w:ascii="Times New Roman" w:hAnsi="Times New Roman" w:cs="Times New Roman"/>
          <w:b/>
          <w:bCs/>
          <w:color w:val="000000"/>
          <w:sz w:val="28"/>
          <w:szCs w:val="28"/>
          <w:bdr w:val="none" w:sz="0" w:space="0" w:color="auto" w:frame="1"/>
          <w:shd w:val="clear" w:color="auto" w:fill="FFFFFF"/>
        </w:rPr>
        <w:t>13.3. Chemical Properties</w:t>
      </w:r>
      <w:r w:rsidRPr="00EC7FB5">
        <w:rPr>
          <w:rFonts w:ascii="Times New Roman" w:hAnsi="Times New Roman" w:cs="Times New Roman"/>
          <w:color w:val="000000"/>
          <w:sz w:val="28"/>
          <w:szCs w:val="28"/>
        </w:rPr>
        <w:br/>
      </w:r>
      <w:hyperlink r:id="rId5" w:tgtFrame="_blank" w:history="1">
        <w:r w:rsidRPr="00EC7FB5">
          <w:rPr>
            <w:rStyle w:val="Hyperlink"/>
            <w:rFonts w:ascii="Times New Roman" w:hAnsi="Times New Roman" w:cs="Times New Roman"/>
            <w:b/>
            <w:bCs/>
            <w:color w:val="527AC8"/>
            <w:sz w:val="28"/>
            <w:szCs w:val="28"/>
            <w:u w:val="none"/>
            <w:bdr w:val="none" w:sz="0" w:space="0" w:color="auto" w:frame="1"/>
            <w:shd w:val="clear" w:color="auto" w:fill="FFFFFF"/>
          </w:rPr>
          <w:t xml:space="preserve">Nylon 6, 6 </w:t>
        </w:r>
        <w:proofErr w:type="spellStart"/>
        <w:r w:rsidRPr="00EC7FB5">
          <w:rPr>
            <w:rStyle w:val="Hyperlink"/>
            <w:rFonts w:ascii="Times New Roman" w:hAnsi="Times New Roman" w:cs="Times New Roman"/>
            <w:b/>
            <w:bCs/>
            <w:color w:val="527AC8"/>
            <w:sz w:val="28"/>
            <w:szCs w:val="28"/>
            <w:u w:val="none"/>
            <w:bdr w:val="none" w:sz="0" w:space="0" w:color="auto" w:frame="1"/>
            <w:shd w:val="clear" w:color="auto" w:fill="FFFFFF"/>
          </w:rPr>
          <w:t>fibres</w:t>
        </w:r>
        <w:proofErr w:type="spellEnd"/>
      </w:hyperlink>
      <w:r w:rsidRPr="00EC7FB5">
        <w:rPr>
          <w:rFonts w:ascii="Times New Roman" w:hAnsi="Times New Roman" w:cs="Times New Roman"/>
          <w:color w:val="000000"/>
          <w:sz w:val="28"/>
          <w:szCs w:val="28"/>
          <w:bdr w:val="none" w:sz="0" w:space="0" w:color="auto" w:frame="1"/>
          <w:shd w:val="clear" w:color="auto" w:fill="FFFFFF"/>
        </w:rPr>
        <w:t xml:space="preserve"> is more resistant to acids or alkalis in comparison with nylon 6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because of light intermolecular forces present in the structure.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unaffected by most mineral acids, except hot mineral acids.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dissolves with partial decomposition in concentrated solutions of hydrochloric acid, </w:t>
      </w:r>
      <w:proofErr w:type="spellStart"/>
      <w:r w:rsidRPr="00EC7FB5">
        <w:rPr>
          <w:rFonts w:ascii="Times New Roman" w:hAnsi="Times New Roman" w:cs="Times New Roman"/>
          <w:color w:val="000000"/>
          <w:sz w:val="28"/>
          <w:szCs w:val="28"/>
          <w:bdr w:val="none" w:sz="0" w:space="0" w:color="auto" w:frame="1"/>
          <w:shd w:val="clear" w:color="auto" w:fill="FFFFFF"/>
        </w:rPr>
        <w:t>sulphuric</w:t>
      </w:r>
      <w:proofErr w:type="spellEnd"/>
      <w:r w:rsidRPr="00EC7FB5">
        <w:rPr>
          <w:rFonts w:ascii="Times New Roman" w:hAnsi="Times New Roman" w:cs="Times New Roman"/>
          <w:color w:val="000000"/>
          <w:sz w:val="28"/>
          <w:szCs w:val="28"/>
          <w:bdr w:val="none" w:sz="0" w:space="0" w:color="auto" w:frame="1"/>
          <w:shd w:val="clear" w:color="auto" w:fill="FFFFFF"/>
        </w:rPr>
        <w:t xml:space="preserve"> acid and nitric acid.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soluble in formic acid. In a similar way,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attacked by strong </w:t>
      </w:r>
      <w:proofErr w:type="spellStart"/>
      <w:r w:rsidRPr="00EC7FB5">
        <w:rPr>
          <w:rFonts w:ascii="Times New Roman" w:hAnsi="Times New Roman" w:cs="Times New Roman"/>
          <w:color w:val="000000"/>
          <w:sz w:val="28"/>
          <w:szCs w:val="28"/>
          <w:bdr w:val="none" w:sz="0" w:space="0" w:color="auto" w:frame="1"/>
          <w:shd w:val="clear" w:color="auto" w:fill="FFFFFF"/>
        </w:rPr>
        <w:t>alkalies</w:t>
      </w:r>
      <w:proofErr w:type="spellEnd"/>
      <w:r w:rsidRPr="00EC7FB5">
        <w:rPr>
          <w:rFonts w:ascii="Times New Roman" w:hAnsi="Times New Roman" w:cs="Times New Roman"/>
          <w:color w:val="000000"/>
          <w:sz w:val="28"/>
          <w:szCs w:val="28"/>
          <w:bdr w:val="none" w:sz="0" w:space="0" w:color="auto" w:frame="1"/>
          <w:shd w:val="clear" w:color="auto" w:fill="FFFFFF"/>
        </w:rPr>
        <w:t xml:space="preserve"> under extreme conditions otherwise it is inert to alkalis.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can be bleached by most of the bleaching agents. 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is mostly insoluble in all organic solvents except some phenolic compounds.</w:t>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rPr>
        <w:br/>
      </w:r>
      <w:r w:rsidRPr="00EC7FB5">
        <w:rPr>
          <w:rFonts w:ascii="Times New Roman" w:hAnsi="Times New Roman" w:cs="Times New Roman"/>
          <w:color w:val="000000"/>
          <w:sz w:val="28"/>
          <w:szCs w:val="28"/>
          <w:bdr w:val="none" w:sz="0" w:space="0" w:color="auto" w:frame="1"/>
          <w:shd w:val="clear" w:color="auto" w:fill="FFFFFF"/>
        </w:rPr>
        <w:t xml:space="preserve">The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has excellent resistance to biological attacks. Prolonged exposure to sunlight causes </w:t>
      </w:r>
      <w:proofErr w:type="spellStart"/>
      <w:r w:rsidRPr="00EC7FB5">
        <w:rPr>
          <w:rFonts w:ascii="Times New Roman" w:hAnsi="Times New Roman" w:cs="Times New Roman"/>
          <w:color w:val="000000"/>
          <w:sz w:val="28"/>
          <w:szCs w:val="28"/>
          <w:bdr w:val="none" w:sz="0" w:space="0" w:color="auto" w:frame="1"/>
          <w:shd w:val="clear" w:color="auto" w:fill="FFFFFF"/>
        </w:rPr>
        <w:t>fibre</w:t>
      </w:r>
      <w:proofErr w:type="spellEnd"/>
      <w:r w:rsidRPr="00EC7FB5">
        <w:rPr>
          <w:rFonts w:ascii="Times New Roman" w:hAnsi="Times New Roman" w:cs="Times New Roman"/>
          <w:color w:val="000000"/>
          <w:sz w:val="28"/>
          <w:szCs w:val="28"/>
          <w:bdr w:val="none" w:sz="0" w:space="0" w:color="auto" w:frame="1"/>
          <w:shd w:val="clear" w:color="auto" w:fill="FFFFFF"/>
        </w:rPr>
        <w:t xml:space="preserve"> degradation and loss in strength.</w:t>
      </w:r>
    </w:p>
    <w:sectPr w:rsidR="00EC7FB5" w:rsidRPr="00EC7FB5" w:rsidSect="00EC6FD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B5"/>
    <w:rsid w:val="00E05EBA"/>
    <w:rsid w:val="00EC6FD4"/>
    <w:rsid w:val="00E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xtilelearner.blogspot.com/2013/05/physical-properties-of-nylon-6-nylon-6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2</cp:revision>
  <cp:lastPrinted>2019-11-20T04:03:00Z</cp:lastPrinted>
  <dcterms:created xsi:type="dcterms:W3CDTF">2019-11-20T03:53:00Z</dcterms:created>
  <dcterms:modified xsi:type="dcterms:W3CDTF">2019-11-20T04:05:00Z</dcterms:modified>
</cp:coreProperties>
</file>