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7D" w:rsidRPr="0042553F" w:rsidRDefault="002248F7" w:rsidP="002248F7">
      <w:pPr>
        <w:spacing w:after="0"/>
        <w:jc w:val="center"/>
        <w:rPr>
          <w:rFonts w:ascii="Times New Roman" w:hAnsi="Times New Roman" w:cs="Times New Roman"/>
          <w:b/>
          <w:bCs/>
          <w:sz w:val="24"/>
          <w:szCs w:val="24"/>
        </w:rPr>
      </w:pPr>
      <w:r w:rsidRPr="0042553F">
        <w:rPr>
          <w:rFonts w:ascii="Times New Roman" w:hAnsi="Times New Roman" w:cs="Times New Roman"/>
          <w:b/>
          <w:bCs/>
          <w:sz w:val="24"/>
          <w:szCs w:val="24"/>
        </w:rPr>
        <w:t>UNIVERSITY OF SARGODHA</w:t>
      </w:r>
    </w:p>
    <w:p w:rsidR="002248F7" w:rsidRPr="0042553F" w:rsidRDefault="002248F7" w:rsidP="002248F7">
      <w:pPr>
        <w:pBdr>
          <w:bottom w:val="single" w:sz="12" w:space="1" w:color="auto"/>
        </w:pBdr>
        <w:spacing w:after="0"/>
        <w:jc w:val="center"/>
        <w:rPr>
          <w:rFonts w:ascii="Times New Roman" w:hAnsi="Times New Roman" w:cs="Times New Roman"/>
          <w:b/>
          <w:bCs/>
          <w:sz w:val="18"/>
          <w:szCs w:val="18"/>
        </w:rPr>
      </w:pPr>
      <w:r w:rsidRPr="0042553F">
        <w:rPr>
          <w:rFonts w:ascii="Times New Roman" w:hAnsi="Times New Roman" w:cs="Times New Roman"/>
          <w:b/>
          <w:bCs/>
          <w:sz w:val="18"/>
          <w:szCs w:val="18"/>
        </w:rPr>
        <w:t>DEPARTMENT OF SOIL &amp; ENVIRONMENTAL SCIENCES, COLLEGE OF AGRICULTURE</w:t>
      </w:r>
    </w:p>
    <w:p w:rsidR="00B174C9" w:rsidRDefault="00B174C9">
      <w:pPr>
        <w:rPr>
          <w:rFonts w:ascii="Times New Roman" w:hAnsi="Times New Roman" w:cs="Times New Roman"/>
          <w:sz w:val="24"/>
          <w:szCs w:val="24"/>
        </w:rPr>
      </w:pPr>
    </w:p>
    <w:p w:rsidR="002248F7" w:rsidRDefault="001C658D" w:rsidP="009400EF">
      <w:pPr>
        <w:rPr>
          <w:rFonts w:ascii="Times New Roman" w:hAnsi="Times New Roman" w:cs="Times New Roman"/>
          <w:sz w:val="24"/>
          <w:szCs w:val="24"/>
        </w:rPr>
      </w:pPr>
      <w:r>
        <w:rPr>
          <w:rFonts w:ascii="Times New Roman" w:hAnsi="Times New Roman" w:cs="Times New Roman"/>
          <w:sz w:val="24"/>
          <w:szCs w:val="24"/>
        </w:rPr>
        <w:t>COURSE OUTLINE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00EF">
        <w:rPr>
          <w:rFonts w:ascii="Times New Roman" w:hAnsi="Times New Roman" w:cs="Times New Roman"/>
          <w:sz w:val="24"/>
          <w:szCs w:val="24"/>
        </w:rPr>
        <w:t>FALL</w:t>
      </w:r>
      <w:r w:rsidR="001B3058">
        <w:rPr>
          <w:rFonts w:ascii="Times New Roman" w:hAnsi="Times New Roman" w:cs="Times New Roman"/>
          <w:sz w:val="24"/>
          <w:szCs w:val="24"/>
        </w:rPr>
        <w:t xml:space="preserve"> 20</w:t>
      </w:r>
      <w:r w:rsidR="009C7F2C">
        <w:rPr>
          <w:rFonts w:ascii="Times New Roman" w:hAnsi="Times New Roman" w:cs="Times New Roman"/>
          <w:sz w:val="24"/>
          <w:szCs w:val="24"/>
        </w:rPr>
        <w:t>20</w:t>
      </w:r>
    </w:p>
    <w:p w:rsidR="004A66AC" w:rsidRDefault="00B174C9">
      <w:pPr>
        <w:rPr>
          <w:rFonts w:ascii="Times New Roman" w:hAnsi="Times New Roman" w:cs="Times New Roman"/>
          <w:sz w:val="24"/>
          <w:szCs w:val="24"/>
        </w:rPr>
      </w:pPr>
      <w:r>
        <w:rPr>
          <w:rFonts w:ascii="Times New Roman" w:hAnsi="Times New Roman" w:cs="Times New Roman"/>
          <w:sz w:val="24"/>
          <w:szCs w:val="24"/>
        </w:rPr>
        <w:t>Course Title:</w:t>
      </w:r>
      <w:r w:rsidR="00BA2EB3">
        <w:rPr>
          <w:rFonts w:ascii="Times New Roman" w:hAnsi="Times New Roman" w:cs="Times New Roman"/>
          <w:sz w:val="24"/>
          <w:szCs w:val="24"/>
        </w:rPr>
        <w:tab/>
      </w:r>
      <w:r w:rsidR="0042553F">
        <w:rPr>
          <w:rFonts w:ascii="Times New Roman" w:hAnsi="Times New Roman" w:cs="Times New Roman"/>
          <w:sz w:val="24"/>
          <w:szCs w:val="24"/>
        </w:rPr>
        <w:tab/>
      </w:r>
      <w:r w:rsidR="0071207B">
        <w:rPr>
          <w:rFonts w:ascii="Times New Roman" w:hAnsi="Times New Roman" w:cs="Times New Roman"/>
          <w:sz w:val="24"/>
          <w:szCs w:val="24"/>
        </w:rPr>
        <w:t>INTRODUCTION TO SOIL SCIENCE-I</w:t>
      </w:r>
      <w:r w:rsidR="00BA2EB3">
        <w:rPr>
          <w:rFonts w:ascii="Times New Roman" w:hAnsi="Times New Roman" w:cs="Times New Roman"/>
          <w:sz w:val="24"/>
          <w:szCs w:val="24"/>
        </w:rPr>
        <w:tab/>
      </w:r>
    </w:p>
    <w:p w:rsidR="00B174C9" w:rsidRDefault="00B174C9">
      <w:pPr>
        <w:rPr>
          <w:rFonts w:ascii="Times New Roman" w:hAnsi="Times New Roman" w:cs="Times New Roman"/>
          <w:sz w:val="24"/>
          <w:szCs w:val="24"/>
        </w:rPr>
      </w:pPr>
      <w:r>
        <w:rPr>
          <w:rFonts w:ascii="Times New Roman" w:hAnsi="Times New Roman" w:cs="Times New Roman"/>
          <w:sz w:val="24"/>
          <w:szCs w:val="24"/>
        </w:rPr>
        <w:t>Course Code:</w:t>
      </w:r>
      <w:r w:rsidR="00BA2EB3">
        <w:rPr>
          <w:rFonts w:ascii="Times New Roman" w:hAnsi="Times New Roman" w:cs="Times New Roman"/>
          <w:sz w:val="24"/>
          <w:szCs w:val="24"/>
        </w:rPr>
        <w:tab/>
      </w:r>
      <w:r w:rsidR="0042553F">
        <w:rPr>
          <w:rFonts w:ascii="Times New Roman" w:hAnsi="Times New Roman" w:cs="Times New Roman"/>
          <w:sz w:val="24"/>
          <w:szCs w:val="24"/>
        </w:rPr>
        <w:tab/>
      </w:r>
      <w:r w:rsidR="00E66FF8" w:rsidRPr="00E66FF8">
        <w:rPr>
          <w:rFonts w:ascii="Times New Roman" w:hAnsi="Times New Roman" w:cs="Times New Roman"/>
          <w:b/>
          <w:bCs/>
          <w:sz w:val="24"/>
          <w:szCs w:val="24"/>
        </w:rPr>
        <w:t>S</w:t>
      </w:r>
      <w:r w:rsidR="001B3058">
        <w:rPr>
          <w:rFonts w:ascii="Times New Roman" w:hAnsi="Times New Roman" w:cs="Times New Roman"/>
          <w:b/>
          <w:bCs/>
          <w:sz w:val="24"/>
          <w:szCs w:val="24"/>
        </w:rPr>
        <w:t>A</w:t>
      </w:r>
      <w:r w:rsidR="0071207B">
        <w:rPr>
          <w:rFonts w:ascii="Times New Roman" w:hAnsi="Times New Roman" w:cs="Times New Roman"/>
          <w:b/>
          <w:bCs/>
          <w:sz w:val="24"/>
          <w:szCs w:val="24"/>
        </w:rPr>
        <w:t>E</w:t>
      </w:r>
      <w:r w:rsidR="00E66FF8" w:rsidRPr="00E66FF8">
        <w:rPr>
          <w:rFonts w:ascii="Times New Roman" w:hAnsi="Times New Roman" w:cs="Times New Roman"/>
          <w:b/>
          <w:bCs/>
          <w:sz w:val="24"/>
          <w:szCs w:val="24"/>
        </w:rPr>
        <w:t>S-</w:t>
      </w:r>
      <w:r w:rsidR="001B3058">
        <w:rPr>
          <w:rFonts w:ascii="Times New Roman" w:hAnsi="Times New Roman" w:cs="Times New Roman"/>
          <w:b/>
          <w:bCs/>
          <w:sz w:val="24"/>
          <w:szCs w:val="24"/>
        </w:rPr>
        <w:t>58</w:t>
      </w:r>
      <w:r w:rsidR="0071207B">
        <w:rPr>
          <w:rFonts w:ascii="Times New Roman" w:hAnsi="Times New Roman" w:cs="Times New Roman"/>
          <w:b/>
          <w:bCs/>
          <w:sz w:val="24"/>
          <w:szCs w:val="24"/>
        </w:rPr>
        <w:t>01</w:t>
      </w:r>
    </w:p>
    <w:p w:rsidR="00B174C9" w:rsidRDefault="00B174C9">
      <w:pPr>
        <w:rPr>
          <w:rFonts w:ascii="Times New Roman" w:hAnsi="Times New Roman" w:cs="Times New Roman"/>
          <w:sz w:val="24"/>
          <w:szCs w:val="24"/>
        </w:rPr>
      </w:pPr>
      <w:r>
        <w:rPr>
          <w:rFonts w:ascii="Times New Roman" w:hAnsi="Times New Roman" w:cs="Times New Roman"/>
          <w:sz w:val="24"/>
          <w:szCs w:val="24"/>
        </w:rPr>
        <w:t>Credit Hours:</w:t>
      </w:r>
      <w:r w:rsidR="00BA2EB3">
        <w:rPr>
          <w:rFonts w:ascii="Times New Roman" w:hAnsi="Times New Roman" w:cs="Times New Roman"/>
          <w:sz w:val="24"/>
          <w:szCs w:val="24"/>
        </w:rPr>
        <w:tab/>
      </w:r>
      <w:r w:rsidR="0042553F">
        <w:rPr>
          <w:rFonts w:ascii="Times New Roman" w:hAnsi="Times New Roman" w:cs="Times New Roman"/>
          <w:sz w:val="24"/>
          <w:szCs w:val="24"/>
        </w:rPr>
        <w:tab/>
      </w:r>
      <w:r w:rsidR="004768E1">
        <w:rPr>
          <w:rFonts w:ascii="Times New Roman" w:hAnsi="Times New Roman" w:cs="Times New Roman"/>
          <w:b/>
          <w:bCs/>
          <w:sz w:val="24"/>
          <w:szCs w:val="24"/>
        </w:rPr>
        <w:t>3(</w:t>
      </w:r>
      <w:r w:rsidR="0071207B">
        <w:rPr>
          <w:rFonts w:ascii="Times New Roman" w:hAnsi="Times New Roman" w:cs="Times New Roman"/>
          <w:b/>
          <w:bCs/>
          <w:sz w:val="24"/>
          <w:szCs w:val="24"/>
        </w:rPr>
        <w:t>2-1</w:t>
      </w:r>
      <w:r w:rsidR="00E66FF8" w:rsidRPr="00E66FF8">
        <w:rPr>
          <w:rFonts w:ascii="Times New Roman" w:hAnsi="Times New Roman" w:cs="Times New Roman"/>
          <w:b/>
          <w:bCs/>
          <w:sz w:val="24"/>
          <w:szCs w:val="24"/>
        </w:rPr>
        <w:t>)</w:t>
      </w:r>
      <w:r w:rsidR="00BA2EB3">
        <w:rPr>
          <w:rFonts w:ascii="Times New Roman" w:hAnsi="Times New Roman" w:cs="Times New Roman"/>
          <w:sz w:val="24"/>
          <w:szCs w:val="24"/>
        </w:rPr>
        <w:tab/>
      </w:r>
    </w:p>
    <w:p w:rsidR="00351056" w:rsidRDefault="00351056">
      <w:pPr>
        <w:rPr>
          <w:rFonts w:ascii="Times New Roman" w:hAnsi="Times New Roman" w:cs="Times New Roman"/>
          <w:sz w:val="24"/>
          <w:szCs w:val="24"/>
        </w:rPr>
      </w:pPr>
      <w:r>
        <w:rPr>
          <w:rFonts w:ascii="Times New Roman" w:hAnsi="Times New Roman" w:cs="Times New Roman"/>
          <w:sz w:val="24"/>
          <w:szCs w:val="24"/>
        </w:rPr>
        <w:t>Instructor:</w:t>
      </w:r>
      <w:r w:rsidR="00BA2EB3">
        <w:rPr>
          <w:rFonts w:ascii="Times New Roman" w:hAnsi="Times New Roman" w:cs="Times New Roman"/>
          <w:sz w:val="24"/>
          <w:szCs w:val="24"/>
        </w:rPr>
        <w:tab/>
      </w:r>
      <w:r w:rsidR="0042553F">
        <w:rPr>
          <w:rFonts w:ascii="Times New Roman" w:hAnsi="Times New Roman" w:cs="Times New Roman"/>
          <w:sz w:val="24"/>
          <w:szCs w:val="24"/>
        </w:rPr>
        <w:tab/>
      </w:r>
      <w:r w:rsidR="001B3058">
        <w:rPr>
          <w:rFonts w:ascii="Times New Roman" w:hAnsi="Times New Roman" w:cs="Times New Roman"/>
          <w:b/>
          <w:bCs/>
          <w:sz w:val="24"/>
          <w:szCs w:val="24"/>
        </w:rPr>
        <w:t>D</w:t>
      </w:r>
      <w:r w:rsidR="00345C39">
        <w:rPr>
          <w:rFonts w:ascii="Times New Roman" w:hAnsi="Times New Roman" w:cs="Times New Roman"/>
          <w:b/>
          <w:bCs/>
          <w:sz w:val="24"/>
          <w:szCs w:val="24"/>
        </w:rPr>
        <w:t>r</w:t>
      </w:r>
      <w:r w:rsidR="001B3058">
        <w:rPr>
          <w:rFonts w:ascii="Times New Roman" w:hAnsi="Times New Roman" w:cs="Times New Roman"/>
          <w:b/>
          <w:bCs/>
          <w:sz w:val="24"/>
          <w:szCs w:val="24"/>
        </w:rPr>
        <w:t>.</w:t>
      </w:r>
      <w:r w:rsidR="004768E1">
        <w:rPr>
          <w:rFonts w:ascii="Times New Roman" w:hAnsi="Times New Roman" w:cs="Times New Roman"/>
          <w:b/>
          <w:bCs/>
          <w:sz w:val="24"/>
          <w:szCs w:val="24"/>
        </w:rPr>
        <w:t xml:space="preserve"> </w:t>
      </w:r>
      <w:r w:rsidR="003D57C2">
        <w:rPr>
          <w:rFonts w:ascii="Times New Roman" w:hAnsi="Times New Roman" w:cs="Times New Roman"/>
          <w:b/>
          <w:bCs/>
          <w:sz w:val="24"/>
          <w:szCs w:val="24"/>
        </w:rPr>
        <w:t>Noor-us-Sabah</w:t>
      </w:r>
    </w:p>
    <w:p w:rsidR="00E66FF8" w:rsidRDefault="00351056">
      <w:pPr>
        <w:rPr>
          <w:rFonts w:ascii="Times New Roman" w:hAnsi="Times New Roman" w:cs="Times New Roman"/>
          <w:sz w:val="24"/>
          <w:szCs w:val="24"/>
        </w:rPr>
      </w:pPr>
      <w:r>
        <w:rPr>
          <w:rFonts w:ascii="Times New Roman" w:hAnsi="Times New Roman" w:cs="Times New Roman"/>
          <w:sz w:val="24"/>
          <w:szCs w:val="24"/>
        </w:rPr>
        <w:t>Email:</w:t>
      </w:r>
      <w:r w:rsidR="00C35A90">
        <w:rPr>
          <w:rFonts w:ascii="Times New Roman" w:hAnsi="Times New Roman" w:cs="Times New Roman"/>
          <w:sz w:val="24"/>
          <w:szCs w:val="24"/>
        </w:rPr>
        <w:tab/>
      </w:r>
      <w:r w:rsidR="00C35A90">
        <w:rPr>
          <w:rFonts w:ascii="Times New Roman" w:hAnsi="Times New Roman" w:cs="Times New Roman"/>
          <w:sz w:val="24"/>
          <w:szCs w:val="24"/>
        </w:rPr>
        <w:tab/>
      </w:r>
      <w:r w:rsidR="0042553F">
        <w:rPr>
          <w:rFonts w:ascii="Times New Roman" w:hAnsi="Times New Roman" w:cs="Times New Roman"/>
          <w:sz w:val="24"/>
          <w:szCs w:val="24"/>
        </w:rPr>
        <w:tab/>
      </w:r>
      <w:r w:rsidR="003D57C2">
        <w:rPr>
          <w:rFonts w:ascii="Times New Roman" w:hAnsi="Times New Roman" w:cs="Times New Roman"/>
          <w:sz w:val="24"/>
          <w:szCs w:val="24"/>
        </w:rPr>
        <w:t>soilscientist.uca</w:t>
      </w:r>
      <w:r w:rsidR="004768E1">
        <w:rPr>
          <w:rFonts w:ascii="Times New Roman" w:hAnsi="Times New Roman" w:cs="Times New Roman"/>
          <w:sz w:val="24"/>
          <w:szCs w:val="24"/>
        </w:rPr>
        <w:t>@gmail.com</w:t>
      </w:r>
    </w:p>
    <w:tbl>
      <w:tblPr>
        <w:tblStyle w:val="TableGrid"/>
        <w:tblW w:w="0" w:type="auto"/>
        <w:shd w:val="clear" w:color="auto" w:fill="000000" w:themeFill="text1"/>
        <w:tblLook w:val="04A0"/>
      </w:tblPr>
      <w:tblGrid>
        <w:gridCol w:w="9576"/>
      </w:tblGrid>
      <w:tr w:rsidR="002248F7" w:rsidTr="002248F7">
        <w:tc>
          <w:tcPr>
            <w:tcW w:w="9576" w:type="dxa"/>
            <w:shd w:val="clear" w:color="auto" w:fill="000000" w:themeFill="text1"/>
          </w:tcPr>
          <w:p w:rsidR="002248F7" w:rsidRPr="00351056" w:rsidRDefault="00351056" w:rsidP="00351056">
            <w:pPr>
              <w:jc w:val="center"/>
              <w:rPr>
                <w:rFonts w:ascii="Times New Roman" w:hAnsi="Times New Roman" w:cs="Times New Roman"/>
                <w:b/>
              </w:rPr>
            </w:pPr>
            <w:r w:rsidRPr="00351056">
              <w:rPr>
                <w:rFonts w:ascii="Times New Roman" w:hAnsi="Times New Roman" w:cs="Times New Roman"/>
                <w:b/>
              </w:rPr>
              <w:t>DESCRIPTION &amp; OBJECTIVES</w:t>
            </w:r>
          </w:p>
        </w:tc>
      </w:tr>
    </w:tbl>
    <w:p w:rsidR="000B0E58" w:rsidRPr="000B0E58" w:rsidRDefault="00943E70" w:rsidP="000B0E58">
      <w:pPr>
        <w:jc w:val="both"/>
        <w:rPr>
          <w:rFonts w:ascii="Times New Roman" w:hAnsi="Times New Roman" w:cs="Times New Roman"/>
          <w:bCs/>
        </w:rPr>
      </w:pPr>
      <w:r w:rsidRPr="004768E1">
        <w:rPr>
          <w:rFonts w:ascii="Times New Roman" w:hAnsi="Times New Roman" w:cs="Times New Roman"/>
          <w:b/>
          <w:u w:val="single"/>
        </w:rPr>
        <w:t>Aims of the course</w:t>
      </w:r>
      <w:r w:rsidRPr="004768E1">
        <w:rPr>
          <w:rFonts w:ascii="Times New Roman" w:hAnsi="Times New Roman" w:cs="Times New Roman"/>
        </w:rPr>
        <w:t>:</w:t>
      </w:r>
      <w:r w:rsidR="004768E1" w:rsidRPr="004768E1">
        <w:rPr>
          <w:rFonts w:ascii="Times New Roman" w:hAnsi="Times New Roman" w:cs="Times New Roman"/>
        </w:rPr>
        <w:t xml:space="preserve"> </w:t>
      </w:r>
      <w:r w:rsidR="000B0E58" w:rsidRPr="000B0E58">
        <w:rPr>
          <w:rFonts w:ascii="Times New Roman" w:eastAsia="Calibri" w:hAnsi="Times New Roman" w:cs="Times New Roman"/>
        </w:rPr>
        <w:t>The aim of this course is basically to introduce students with soil and environment. This course is vital to develop understanding about the natural systems like soil and environment; and apply their knowledge to solving soil and environmental problems. Moreover, this course will help the students to understand the behavior of soils in supporting the growth of crops and maintaining a clean environment</w:t>
      </w:r>
      <w:r w:rsidR="000B0E58" w:rsidRPr="000B0E58">
        <w:rPr>
          <w:rFonts w:ascii="Times New Roman" w:hAnsi="Times New Roman" w:cs="Times New Roman"/>
        </w:rPr>
        <w:t>.</w:t>
      </w:r>
    </w:p>
    <w:p w:rsidR="00DF30C2" w:rsidRPr="004768E1" w:rsidRDefault="00943E70" w:rsidP="000B0E58">
      <w:pPr>
        <w:jc w:val="both"/>
        <w:rPr>
          <w:rFonts w:ascii="Times New Roman" w:hAnsi="Times New Roman" w:cs="Times New Roman"/>
        </w:rPr>
      </w:pPr>
      <w:r w:rsidRPr="004768E1">
        <w:rPr>
          <w:rFonts w:ascii="Times New Roman" w:hAnsi="Times New Roman" w:cs="Times New Roman"/>
          <w:b/>
          <w:u w:val="single"/>
        </w:rPr>
        <w:t>Objectives of the course</w:t>
      </w:r>
      <w:r w:rsidRPr="004768E1">
        <w:rPr>
          <w:rFonts w:ascii="Times New Roman" w:hAnsi="Times New Roman" w:cs="Times New Roman"/>
        </w:rPr>
        <w:t>:</w:t>
      </w:r>
    </w:p>
    <w:p w:rsidR="004768E1" w:rsidRPr="004768E1" w:rsidRDefault="004768E1" w:rsidP="004768E1">
      <w:pPr>
        <w:jc w:val="both"/>
        <w:rPr>
          <w:rFonts w:ascii="Times New Roman" w:hAnsi="Times New Roman" w:cs="Times New Roman"/>
        </w:rPr>
      </w:pPr>
      <w:r w:rsidRPr="004768E1">
        <w:rPr>
          <w:rFonts w:ascii="Times New Roman" w:hAnsi="Times New Roman" w:cs="Times New Roman"/>
        </w:rPr>
        <w:t>At the completion of this course, students will be able to understand;</w:t>
      </w:r>
    </w:p>
    <w:p w:rsidR="000B0E58" w:rsidRPr="000B0E58" w:rsidRDefault="000B0E58" w:rsidP="000B0E58">
      <w:pPr>
        <w:numPr>
          <w:ilvl w:val="0"/>
          <w:numId w:val="5"/>
        </w:numPr>
        <w:tabs>
          <w:tab w:val="clear" w:pos="720"/>
        </w:tabs>
        <w:spacing w:after="0" w:line="240" w:lineRule="auto"/>
        <w:ind w:left="328" w:hanging="328"/>
        <w:jc w:val="both"/>
        <w:rPr>
          <w:rFonts w:ascii="Times New Roman" w:eastAsia="Calibri" w:hAnsi="Times New Roman" w:cs="Times New Roman"/>
        </w:rPr>
      </w:pPr>
      <w:r w:rsidRPr="000B0E58">
        <w:rPr>
          <w:rFonts w:ascii="Times New Roman" w:eastAsia="Calibri" w:hAnsi="Times New Roman" w:cs="Times New Roman"/>
        </w:rPr>
        <w:t xml:space="preserve">Soil forming processes and different factors involved. </w:t>
      </w:r>
    </w:p>
    <w:p w:rsidR="000B0E58" w:rsidRPr="000B0E58" w:rsidRDefault="000B0E58" w:rsidP="000B0E58">
      <w:pPr>
        <w:numPr>
          <w:ilvl w:val="0"/>
          <w:numId w:val="5"/>
        </w:numPr>
        <w:tabs>
          <w:tab w:val="clear" w:pos="720"/>
        </w:tabs>
        <w:spacing w:after="0" w:line="240" w:lineRule="auto"/>
        <w:ind w:left="328" w:hanging="328"/>
        <w:jc w:val="both"/>
        <w:rPr>
          <w:rFonts w:ascii="Times New Roman" w:eastAsia="Calibri" w:hAnsi="Times New Roman" w:cs="Times New Roman"/>
        </w:rPr>
      </w:pPr>
      <w:r w:rsidRPr="000B0E58">
        <w:rPr>
          <w:rFonts w:ascii="Times New Roman" w:eastAsia="Calibri" w:hAnsi="Times New Roman" w:cs="Times New Roman"/>
        </w:rPr>
        <w:t>Significance of physical properties of soil in crop growth.</w:t>
      </w:r>
    </w:p>
    <w:p w:rsidR="000B0E58" w:rsidRPr="000B0E58" w:rsidRDefault="000B0E58" w:rsidP="000B0E58">
      <w:pPr>
        <w:numPr>
          <w:ilvl w:val="0"/>
          <w:numId w:val="5"/>
        </w:numPr>
        <w:tabs>
          <w:tab w:val="clear" w:pos="720"/>
        </w:tabs>
        <w:spacing w:after="0" w:line="240" w:lineRule="auto"/>
        <w:ind w:left="328" w:hanging="328"/>
        <w:jc w:val="both"/>
        <w:rPr>
          <w:rFonts w:ascii="Times New Roman" w:eastAsia="Calibri" w:hAnsi="Times New Roman" w:cs="Times New Roman"/>
        </w:rPr>
      </w:pPr>
      <w:r w:rsidRPr="000B0E58">
        <w:rPr>
          <w:rFonts w:ascii="Times New Roman" w:eastAsia="Calibri" w:hAnsi="Times New Roman" w:cs="Times New Roman"/>
        </w:rPr>
        <w:t xml:space="preserve">The dominant soil parent material present and classification of Pakistani soils according to their use. </w:t>
      </w:r>
    </w:p>
    <w:p w:rsidR="000B0E58" w:rsidRPr="000B0E58" w:rsidRDefault="000B0E58" w:rsidP="000B0E58">
      <w:pPr>
        <w:numPr>
          <w:ilvl w:val="0"/>
          <w:numId w:val="5"/>
        </w:numPr>
        <w:tabs>
          <w:tab w:val="clear" w:pos="720"/>
        </w:tabs>
        <w:spacing w:after="0" w:line="240" w:lineRule="auto"/>
        <w:ind w:left="328" w:hanging="328"/>
        <w:jc w:val="both"/>
        <w:rPr>
          <w:rFonts w:ascii="Times New Roman" w:hAnsi="Times New Roman" w:cs="Times New Roman"/>
        </w:rPr>
      </w:pPr>
      <w:r w:rsidRPr="000B0E58">
        <w:rPr>
          <w:rFonts w:ascii="Times New Roman" w:eastAsia="Calibri" w:hAnsi="Times New Roman" w:cs="Times New Roman"/>
        </w:rPr>
        <w:t>The methods of water quality assessment regarding its fitness for soil and crop growth.</w:t>
      </w:r>
    </w:p>
    <w:p w:rsidR="004768E1" w:rsidRPr="000B0E58" w:rsidRDefault="000B0E58" w:rsidP="000B0E58">
      <w:pPr>
        <w:numPr>
          <w:ilvl w:val="0"/>
          <w:numId w:val="5"/>
        </w:numPr>
        <w:tabs>
          <w:tab w:val="clear" w:pos="720"/>
        </w:tabs>
        <w:spacing w:after="0" w:line="240" w:lineRule="auto"/>
        <w:ind w:left="328" w:hanging="328"/>
        <w:jc w:val="both"/>
      </w:pPr>
      <w:r w:rsidRPr="000B0E58">
        <w:rPr>
          <w:rFonts w:ascii="Times New Roman" w:eastAsia="Calibri" w:hAnsi="Times New Roman" w:cs="Times New Roman"/>
        </w:rPr>
        <w:t>Soil, water and air pollution and its impact on crop growth and environment.</w:t>
      </w:r>
      <w:r w:rsidRPr="006D4196">
        <w:rPr>
          <w:rFonts w:ascii="Calibri" w:eastAsia="Calibri" w:hAnsi="Calibri" w:cs="Times New Roman"/>
        </w:rPr>
        <w:t xml:space="preserve"> </w:t>
      </w:r>
      <w:r w:rsidR="004768E1" w:rsidRPr="000B0E58">
        <w:rPr>
          <w:rFonts w:ascii="Times New Roman" w:hAnsi="Times New Roman" w:cs="Times New Roman"/>
        </w:rPr>
        <w:t xml:space="preserve"> </w:t>
      </w:r>
    </w:p>
    <w:tbl>
      <w:tblPr>
        <w:tblStyle w:val="TableGrid"/>
        <w:tblW w:w="0" w:type="auto"/>
        <w:tblLook w:val="04A0"/>
      </w:tblPr>
      <w:tblGrid>
        <w:gridCol w:w="9576"/>
      </w:tblGrid>
      <w:tr w:rsidR="007007B5" w:rsidTr="007007B5">
        <w:tc>
          <w:tcPr>
            <w:tcW w:w="9576" w:type="dxa"/>
            <w:shd w:val="clear" w:color="auto" w:fill="000000" w:themeFill="text1"/>
          </w:tcPr>
          <w:p w:rsidR="007007B5" w:rsidRPr="007007B5" w:rsidRDefault="007007B5" w:rsidP="007007B5">
            <w:pPr>
              <w:jc w:val="center"/>
              <w:rPr>
                <w:rFonts w:ascii="Times New Roman" w:hAnsi="Times New Roman" w:cs="Times New Roman"/>
                <w:b/>
              </w:rPr>
            </w:pPr>
            <w:r w:rsidRPr="007007B5">
              <w:rPr>
                <w:rFonts w:ascii="Times New Roman" w:hAnsi="Times New Roman" w:cs="Times New Roman"/>
                <w:b/>
              </w:rPr>
              <w:t>READINGS</w:t>
            </w:r>
          </w:p>
        </w:tc>
      </w:tr>
    </w:tbl>
    <w:p w:rsidR="000B0E58" w:rsidRPr="000B0E58" w:rsidRDefault="000B0E58" w:rsidP="000B0E58">
      <w:pPr>
        <w:widowControl w:val="0"/>
        <w:numPr>
          <w:ilvl w:val="0"/>
          <w:numId w:val="11"/>
        </w:numPr>
        <w:autoSpaceDE w:val="0"/>
        <w:autoSpaceDN w:val="0"/>
        <w:spacing w:after="0" w:line="240" w:lineRule="auto"/>
        <w:ind w:right="72"/>
        <w:jc w:val="both"/>
        <w:rPr>
          <w:rFonts w:ascii="Times New Roman" w:eastAsia="Calibri" w:hAnsi="Times New Roman" w:cs="Times New Roman"/>
        </w:rPr>
      </w:pPr>
      <w:proofErr w:type="spellStart"/>
      <w:r w:rsidRPr="000B0E58">
        <w:rPr>
          <w:rFonts w:ascii="Times New Roman" w:eastAsia="Calibri" w:hAnsi="Times New Roman" w:cs="Times New Roman"/>
        </w:rPr>
        <w:t>Bashir</w:t>
      </w:r>
      <w:proofErr w:type="spellEnd"/>
      <w:r w:rsidRPr="000B0E58">
        <w:rPr>
          <w:rFonts w:ascii="Times New Roman" w:eastAsia="Calibri" w:hAnsi="Times New Roman" w:cs="Times New Roman"/>
        </w:rPr>
        <w:t xml:space="preserve">, E. and R. </w:t>
      </w:r>
      <w:proofErr w:type="spellStart"/>
      <w:r w:rsidRPr="000B0E58">
        <w:rPr>
          <w:rFonts w:ascii="Times New Roman" w:eastAsia="Calibri" w:hAnsi="Times New Roman" w:cs="Times New Roman"/>
        </w:rPr>
        <w:t>Bantel</w:t>
      </w:r>
      <w:proofErr w:type="spellEnd"/>
      <w:r w:rsidRPr="000B0E58">
        <w:rPr>
          <w:rFonts w:ascii="Times New Roman" w:eastAsia="Calibri" w:hAnsi="Times New Roman" w:cs="Times New Roman"/>
        </w:rPr>
        <w:t>. 2001. Soil Science. National Book Foundation, Islamabad.</w:t>
      </w:r>
    </w:p>
    <w:p w:rsidR="000B0E58" w:rsidRPr="000B0E58" w:rsidRDefault="000B0E58" w:rsidP="000B0E58">
      <w:pPr>
        <w:widowControl w:val="0"/>
        <w:numPr>
          <w:ilvl w:val="0"/>
          <w:numId w:val="11"/>
        </w:numPr>
        <w:autoSpaceDE w:val="0"/>
        <w:autoSpaceDN w:val="0"/>
        <w:spacing w:after="0" w:line="240" w:lineRule="auto"/>
        <w:ind w:right="216"/>
        <w:jc w:val="both"/>
        <w:rPr>
          <w:rFonts w:ascii="Times New Roman" w:eastAsia="Calibri" w:hAnsi="Times New Roman" w:cs="Times New Roman"/>
        </w:rPr>
      </w:pPr>
      <w:r w:rsidRPr="000B0E58">
        <w:rPr>
          <w:rFonts w:ascii="Times New Roman" w:eastAsia="Calibri" w:hAnsi="Times New Roman" w:cs="Times New Roman"/>
        </w:rPr>
        <w:t>Brady, N.C. and R.R. Weil. 2007. The Nature and Properties of Soils. 14</w:t>
      </w:r>
      <w:r w:rsidRPr="000B0E58">
        <w:rPr>
          <w:rFonts w:ascii="Times New Roman" w:eastAsia="Calibri" w:hAnsi="Times New Roman" w:cs="Times New Roman"/>
          <w:vertAlign w:val="superscript"/>
        </w:rPr>
        <w:t>th</w:t>
      </w:r>
      <w:r w:rsidRPr="000B0E58">
        <w:rPr>
          <w:rFonts w:ascii="Times New Roman" w:eastAsia="Calibri" w:hAnsi="Times New Roman" w:cs="Times New Roman"/>
        </w:rPr>
        <w:t xml:space="preserve"> Ed. Pearson Education, Upper Saddle River, NJ, USA. </w:t>
      </w:r>
    </w:p>
    <w:p w:rsidR="000B0E58" w:rsidRPr="000B0E58" w:rsidRDefault="000B0E58" w:rsidP="000B0E58">
      <w:pPr>
        <w:widowControl w:val="0"/>
        <w:numPr>
          <w:ilvl w:val="0"/>
          <w:numId w:val="11"/>
        </w:numPr>
        <w:autoSpaceDE w:val="0"/>
        <w:autoSpaceDN w:val="0"/>
        <w:spacing w:after="0" w:line="240" w:lineRule="auto"/>
        <w:ind w:right="144"/>
        <w:jc w:val="both"/>
        <w:rPr>
          <w:rFonts w:ascii="Times New Roman" w:eastAsia="Calibri" w:hAnsi="Times New Roman" w:cs="Times New Roman"/>
        </w:rPr>
      </w:pPr>
      <w:r w:rsidRPr="000B0E58">
        <w:rPr>
          <w:rFonts w:ascii="Times New Roman" w:eastAsia="Calibri" w:hAnsi="Times New Roman" w:cs="Times New Roman"/>
        </w:rPr>
        <w:t>Brady, N.C. and R.R. Weil. 2009. Elements of the Nature and Properties of Soils. 3</w:t>
      </w:r>
      <w:r w:rsidRPr="000B0E58">
        <w:rPr>
          <w:rFonts w:ascii="Times New Roman" w:eastAsia="Calibri" w:hAnsi="Times New Roman" w:cs="Times New Roman"/>
          <w:vertAlign w:val="superscript"/>
        </w:rPr>
        <w:t>rd</w:t>
      </w:r>
      <w:r w:rsidRPr="000B0E58">
        <w:rPr>
          <w:rFonts w:ascii="Times New Roman" w:eastAsia="Calibri" w:hAnsi="Times New Roman" w:cs="Times New Roman"/>
        </w:rPr>
        <w:t xml:space="preserve"> Ed. Pearson Education, Upper Saddle River, NJ, USA.</w:t>
      </w:r>
    </w:p>
    <w:p w:rsidR="000B0E58" w:rsidRPr="000B0E58" w:rsidRDefault="000B0E58" w:rsidP="000B0E58">
      <w:pPr>
        <w:widowControl w:val="0"/>
        <w:numPr>
          <w:ilvl w:val="0"/>
          <w:numId w:val="11"/>
        </w:numPr>
        <w:autoSpaceDE w:val="0"/>
        <w:autoSpaceDN w:val="0"/>
        <w:spacing w:after="0" w:line="240" w:lineRule="auto"/>
        <w:ind w:right="144"/>
        <w:jc w:val="both"/>
        <w:rPr>
          <w:rFonts w:ascii="Times New Roman" w:eastAsia="Calibri" w:hAnsi="Times New Roman" w:cs="Times New Roman"/>
        </w:rPr>
      </w:pPr>
      <w:r w:rsidRPr="000B0E58">
        <w:rPr>
          <w:rFonts w:ascii="Times New Roman" w:eastAsia="Calibri" w:hAnsi="Times New Roman" w:cs="Times New Roman"/>
        </w:rPr>
        <w:t xml:space="preserve">Hillel, D. 2008. Soil in the Environment: Crucible of Terrestrial Life. Elsevier Inc., Burlington, MA, USA. </w:t>
      </w:r>
    </w:p>
    <w:p w:rsidR="000B0E58" w:rsidRPr="000B0E58" w:rsidRDefault="000B0E58" w:rsidP="000B0E58">
      <w:pPr>
        <w:widowControl w:val="0"/>
        <w:numPr>
          <w:ilvl w:val="0"/>
          <w:numId w:val="11"/>
        </w:numPr>
        <w:autoSpaceDE w:val="0"/>
        <w:autoSpaceDN w:val="0"/>
        <w:spacing w:after="0" w:line="240" w:lineRule="auto"/>
        <w:ind w:right="144"/>
        <w:jc w:val="both"/>
        <w:rPr>
          <w:rFonts w:ascii="Times New Roman" w:eastAsia="Calibri" w:hAnsi="Times New Roman" w:cs="Times New Roman"/>
        </w:rPr>
      </w:pPr>
      <w:r w:rsidRPr="000B0E58">
        <w:rPr>
          <w:rFonts w:ascii="Times New Roman" w:eastAsia="Calibri" w:hAnsi="Times New Roman" w:cs="Times New Roman"/>
        </w:rPr>
        <w:t xml:space="preserve">Singer, M.J. and D.N. </w:t>
      </w:r>
      <w:proofErr w:type="spellStart"/>
      <w:r w:rsidRPr="000B0E58">
        <w:rPr>
          <w:rFonts w:ascii="Times New Roman" w:eastAsia="Calibri" w:hAnsi="Times New Roman" w:cs="Times New Roman"/>
        </w:rPr>
        <w:t>Munns</w:t>
      </w:r>
      <w:proofErr w:type="spellEnd"/>
      <w:r w:rsidRPr="000B0E58">
        <w:rPr>
          <w:rFonts w:ascii="Times New Roman" w:eastAsia="Calibri" w:hAnsi="Times New Roman" w:cs="Times New Roman"/>
        </w:rPr>
        <w:t>. 2002. Soils- An Introduction. 5</w:t>
      </w:r>
      <w:r w:rsidRPr="000B0E58">
        <w:rPr>
          <w:rFonts w:ascii="Times New Roman" w:eastAsia="Calibri" w:hAnsi="Times New Roman" w:cs="Times New Roman"/>
          <w:vertAlign w:val="superscript"/>
        </w:rPr>
        <w:t>th</w:t>
      </w:r>
      <w:r w:rsidRPr="000B0E58">
        <w:rPr>
          <w:rFonts w:ascii="Times New Roman" w:eastAsia="Calibri" w:hAnsi="Times New Roman" w:cs="Times New Roman"/>
        </w:rPr>
        <w:t xml:space="preserve"> ed. Prentice-Hall, Inc., Upper Saddle River, NJ, USA.</w:t>
      </w:r>
    </w:p>
    <w:p w:rsidR="000B0E58" w:rsidRPr="000B0E58" w:rsidRDefault="000B0E58" w:rsidP="000B0E58">
      <w:pPr>
        <w:widowControl w:val="0"/>
        <w:numPr>
          <w:ilvl w:val="0"/>
          <w:numId w:val="11"/>
        </w:numPr>
        <w:autoSpaceDE w:val="0"/>
        <w:autoSpaceDN w:val="0"/>
        <w:spacing w:after="0" w:line="240" w:lineRule="auto"/>
        <w:ind w:right="144"/>
        <w:jc w:val="both"/>
        <w:rPr>
          <w:rFonts w:ascii="Times New Roman" w:eastAsia="Calibri" w:hAnsi="Times New Roman" w:cs="Times New Roman"/>
        </w:rPr>
      </w:pPr>
      <w:r w:rsidRPr="000B0E58">
        <w:rPr>
          <w:rFonts w:ascii="Times New Roman" w:eastAsia="Calibri" w:hAnsi="Times New Roman" w:cs="Times New Roman"/>
        </w:rPr>
        <w:t>Das, D.K. 2011. Introductory Soil Science. 3</w:t>
      </w:r>
      <w:r w:rsidRPr="000B0E58">
        <w:rPr>
          <w:rFonts w:ascii="Times New Roman" w:eastAsia="Calibri" w:hAnsi="Times New Roman" w:cs="Times New Roman"/>
          <w:vertAlign w:val="superscript"/>
        </w:rPr>
        <w:t>rd</w:t>
      </w:r>
      <w:r w:rsidRPr="000B0E58">
        <w:rPr>
          <w:rFonts w:ascii="Times New Roman" w:eastAsia="Calibri" w:hAnsi="Times New Roman" w:cs="Times New Roman"/>
        </w:rPr>
        <w:t xml:space="preserve"> ed. </w:t>
      </w:r>
      <w:proofErr w:type="spellStart"/>
      <w:r w:rsidRPr="000B0E58">
        <w:rPr>
          <w:rFonts w:ascii="Times New Roman" w:eastAsia="Calibri" w:hAnsi="Times New Roman" w:cs="Times New Roman"/>
        </w:rPr>
        <w:t>Kalyani</w:t>
      </w:r>
      <w:proofErr w:type="spellEnd"/>
      <w:r w:rsidRPr="000B0E58">
        <w:rPr>
          <w:rFonts w:ascii="Times New Roman" w:eastAsia="Calibri" w:hAnsi="Times New Roman" w:cs="Times New Roman"/>
        </w:rPr>
        <w:t xml:space="preserve"> Publ. New Delhi-110002, India. </w:t>
      </w:r>
    </w:p>
    <w:p w:rsidR="0042553F" w:rsidRPr="000B0E58" w:rsidRDefault="0042553F" w:rsidP="000B0E58">
      <w:pPr>
        <w:widowControl w:val="0"/>
        <w:tabs>
          <w:tab w:val="left" w:pos="90"/>
        </w:tabs>
        <w:autoSpaceDE w:val="0"/>
        <w:autoSpaceDN w:val="0"/>
        <w:spacing w:after="0" w:line="240" w:lineRule="auto"/>
        <w:ind w:left="360"/>
        <w:jc w:val="both"/>
        <w:rPr>
          <w:rFonts w:asciiTheme="majorBidi" w:hAnsiTheme="majorBidi" w:cstheme="majorBidi"/>
        </w:rPr>
      </w:pPr>
    </w:p>
    <w:tbl>
      <w:tblPr>
        <w:tblStyle w:val="TableGrid"/>
        <w:tblW w:w="0" w:type="auto"/>
        <w:tblLook w:val="04A0"/>
      </w:tblPr>
      <w:tblGrid>
        <w:gridCol w:w="9576"/>
      </w:tblGrid>
      <w:tr w:rsidR="007007B5" w:rsidTr="007007B5">
        <w:tc>
          <w:tcPr>
            <w:tcW w:w="9576" w:type="dxa"/>
            <w:shd w:val="clear" w:color="auto" w:fill="000000" w:themeFill="text1"/>
          </w:tcPr>
          <w:p w:rsidR="007007B5" w:rsidRPr="007007B5" w:rsidRDefault="007007B5" w:rsidP="007007B5">
            <w:pPr>
              <w:jc w:val="center"/>
              <w:rPr>
                <w:rFonts w:ascii="Times New Roman" w:hAnsi="Times New Roman" w:cs="Times New Roman"/>
                <w:b/>
              </w:rPr>
            </w:pPr>
            <w:r w:rsidRPr="007007B5">
              <w:rPr>
                <w:rFonts w:ascii="Times New Roman" w:hAnsi="Times New Roman" w:cs="Times New Roman"/>
                <w:b/>
              </w:rPr>
              <w:t>CONTENTS</w:t>
            </w:r>
          </w:p>
        </w:tc>
      </w:tr>
    </w:tbl>
    <w:p w:rsidR="00BE61A2" w:rsidRPr="00BE61A2" w:rsidRDefault="00BE61A2" w:rsidP="00BE61A2">
      <w:pPr>
        <w:jc w:val="both"/>
        <w:rPr>
          <w:rFonts w:asciiTheme="majorBidi" w:hAnsiTheme="majorBidi" w:cstheme="majorBidi"/>
          <w:b/>
        </w:rPr>
      </w:pPr>
      <w:r w:rsidRPr="00BE61A2">
        <w:rPr>
          <w:rFonts w:asciiTheme="majorBidi" w:hAnsiTheme="majorBidi" w:cstheme="majorBidi"/>
          <w:b/>
        </w:rPr>
        <w:t xml:space="preserve">Theory </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Introduction to Soil and environment: definition of earth, geology and soil science; disciplines of soil science; lithosphere, hydrosphere and biosphere</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lastRenderedPageBreak/>
        <w:t>Soil forming rocks and minerals: types and their formation.</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Weathering of rocks and minerals: definition. Agents and classification</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Parent materials: definition and types</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 xml:space="preserve">Soil formation: definitions, processes and factors </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Soil profile: definition and description</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 xml:space="preserve">Physical properties of soil and their significance </w:t>
      </w:r>
    </w:p>
    <w:p w:rsidR="000B0E58" w:rsidRPr="000B0E58" w:rsidRDefault="000B0E58" w:rsidP="000B0E58">
      <w:pPr>
        <w:widowControl w:val="0"/>
        <w:numPr>
          <w:ilvl w:val="0"/>
          <w:numId w:val="8"/>
        </w:numPr>
        <w:autoSpaceDE w:val="0"/>
        <w:autoSpaceDN w:val="0"/>
        <w:spacing w:before="72" w:after="0" w:line="240" w:lineRule="auto"/>
        <w:rPr>
          <w:rFonts w:ascii="Times New Roman" w:eastAsia="Calibri" w:hAnsi="Times New Roman" w:cs="Times New Roman"/>
        </w:rPr>
      </w:pPr>
      <w:r w:rsidRPr="000B0E58">
        <w:rPr>
          <w:rFonts w:ascii="Times New Roman" w:eastAsia="Calibri" w:hAnsi="Times New Roman" w:cs="Times New Roman"/>
        </w:rPr>
        <w:t>Introduction to soil classification and land use capability classes</w:t>
      </w:r>
    </w:p>
    <w:p w:rsidR="000B0E58" w:rsidRPr="000B0E58" w:rsidRDefault="000B0E58" w:rsidP="000B0E58">
      <w:pPr>
        <w:widowControl w:val="0"/>
        <w:numPr>
          <w:ilvl w:val="0"/>
          <w:numId w:val="8"/>
        </w:numPr>
        <w:autoSpaceDE w:val="0"/>
        <w:autoSpaceDN w:val="0"/>
        <w:spacing w:before="72" w:after="0" w:line="240" w:lineRule="auto"/>
        <w:rPr>
          <w:rFonts w:ascii="Times New Roman" w:hAnsi="Times New Roman" w:cs="Times New Roman"/>
          <w:b/>
          <w:bCs/>
        </w:rPr>
      </w:pPr>
      <w:r w:rsidRPr="000B0E58">
        <w:rPr>
          <w:rFonts w:ascii="Times New Roman" w:eastAsia="Calibri" w:hAnsi="Times New Roman" w:cs="Times New Roman"/>
        </w:rPr>
        <w:t>Soil, water and air pollution: sources and types</w:t>
      </w:r>
    </w:p>
    <w:p w:rsidR="000B0E58" w:rsidRDefault="000B0E58" w:rsidP="000B0E58">
      <w:pPr>
        <w:widowControl w:val="0"/>
        <w:autoSpaceDE w:val="0"/>
        <w:autoSpaceDN w:val="0"/>
        <w:spacing w:before="72" w:after="0" w:line="240" w:lineRule="auto"/>
        <w:rPr>
          <w:rFonts w:ascii="Times New Roman" w:hAnsi="Times New Roman" w:cs="Times New Roman"/>
        </w:rPr>
      </w:pPr>
      <w:r>
        <w:rPr>
          <w:rFonts w:ascii="Times New Roman" w:hAnsi="Times New Roman" w:cs="Times New Roman"/>
        </w:rPr>
        <w:t>Practical:</w:t>
      </w:r>
    </w:p>
    <w:p w:rsidR="000B0E58" w:rsidRPr="000B0E58" w:rsidRDefault="000B0E58" w:rsidP="000B0E58">
      <w:pPr>
        <w:widowControl w:val="0"/>
        <w:numPr>
          <w:ilvl w:val="0"/>
          <w:numId w:val="14"/>
        </w:numPr>
        <w:autoSpaceDE w:val="0"/>
        <w:autoSpaceDN w:val="0"/>
        <w:spacing w:after="0" w:line="240" w:lineRule="auto"/>
        <w:rPr>
          <w:rFonts w:ascii="Times New Roman" w:eastAsia="Calibri" w:hAnsi="Times New Roman" w:cs="Times New Roman"/>
        </w:rPr>
      </w:pPr>
      <w:r w:rsidRPr="000B0E58">
        <w:rPr>
          <w:rFonts w:ascii="Times New Roman" w:eastAsia="Calibri" w:hAnsi="Times New Roman" w:cs="Times New Roman"/>
        </w:rPr>
        <w:t xml:space="preserve">Methods of soil sampling and handling </w:t>
      </w:r>
    </w:p>
    <w:p w:rsidR="000B0E58" w:rsidRPr="000B0E58" w:rsidRDefault="000B0E58" w:rsidP="000B0E58">
      <w:pPr>
        <w:widowControl w:val="0"/>
        <w:numPr>
          <w:ilvl w:val="0"/>
          <w:numId w:val="14"/>
        </w:numPr>
        <w:autoSpaceDE w:val="0"/>
        <w:autoSpaceDN w:val="0"/>
        <w:spacing w:after="0" w:line="240" w:lineRule="auto"/>
        <w:rPr>
          <w:rFonts w:ascii="Times New Roman" w:eastAsia="Calibri" w:hAnsi="Times New Roman" w:cs="Times New Roman"/>
        </w:rPr>
      </w:pPr>
      <w:r w:rsidRPr="000B0E58">
        <w:rPr>
          <w:rFonts w:ascii="Times New Roman" w:eastAsia="Calibri" w:hAnsi="Times New Roman" w:cs="Times New Roman"/>
        </w:rPr>
        <w:t>Preparation of saturated soil paste</w:t>
      </w:r>
    </w:p>
    <w:p w:rsidR="000B0E58" w:rsidRPr="000B0E58" w:rsidRDefault="000B0E58" w:rsidP="000B0E58">
      <w:pPr>
        <w:widowControl w:val="0"/>
        <w:numPr>
          <w:ilvl w:val="0"/>
          <w:numId w:val="14"/>
        </w:numPr>
        <w:autoSpaceDE w:val="0"/>
        <w:autoSpaceDN w:val="0"/>
        <w:spacing w:after="0" w:line="240" w:lineRule="auto"/>
        <w:rPr>
          <w:rFonts w:ascii="Times New Roman" w:eastAsia="Calibri" w:hAnsi="Times New Roman" w:cs="Times New Roman"/>
        </w:rPr>
      </w:pPr>
      <w:r w:rsidRPr="000B0E58">
        <w:rPr>
          <w:rFonts w:ascii="Times New Roman" w:eastAsia="Calibri" w:hAnsi="Times New Roman" w:cs="Times New Roman"/>
        </w:rPr>
        <w:t xml:space="preserve">Determination of soil water contents </w:t>
      </w:r>
    </w:p>
    <w:p w:rsidR="000B0E58" w:rsidRPr="000B0E58" w:rsidRDefault="000B0E58" w:rsidP="000B0E58">
      <w:pPr>
        <w:widowControl w:val="0"/>
        <w:numPr>
          <w:ilvl w:val="0"/>
          <w:numId w:val="14"/>
        </w:numPr>
        <w:autoSpaceDE w:val="0"/>
        <w:autoSpaceDN w:val="0"/>
        <w:spacing w:after="0" w:line="240" w:lineRule="auto"/>
        <w:rPr>
          <w:rFonts w:ascii="Times New Roman" w:eastAsia="Calibri" w:hAnsi="Times New Roman" w:cs="Times New Roman"/>
        </w:rPr>
      </w:pPr>
      <w:r w:rsidRPr="000B0E58">
        <w:rPr>
          <w:rFonts w:ascii="Times New Roman" w:eastAsia="Calibri" w:hAnsi="Times New Roman" w:cs="Times New Roman"/>
        </w:rPr>
        <w:t xml:space="preserve">Analysis of irrigation water, report writing and interpretation. </w:t>
      </w:r>
    </w:p>
    <w:p w:rsidR="000B0E58" w:rsidRPr="000B0E58" w:rsidRDefault="000B0E58" w:rsidP="000B0E58">
      <w:pPr>
        <w:widowControl w:val="0"/>
        <w:numPr>
          <w:ilvl w:val="0"/>
          <w:numId w:val="14"/>
        </w:numPr>
        <w:autoSpaceDE w:val="0"/>
        <w:autoSpaceDN w:val="0"/>
        <w:spacing w:after="0" w:line="240" w:lineRule="auto"/>
        <w:rPr>
          <w:rFonts w:ascii="Times New Roman" w:eastAsia="Calibri" w:hAnsi="Times New Roman" w:cs="Times New Roman"/>
        </w:rPr>
      </w:pPr>
      <w:r w:rsidRPr="000B0E58">
        <w:rPr>
          <w:rFonts w:ascii="Times New Roman" w:eastAsia="Calibri" w:hAnsi="Times New Roman" w:cs="Times New Roman"/>
        </w:rPr>
        <w:t>Textural analysis of soil</w:t>
      </w:r>
    </w:p>
    <w:tbl>
      <w:tblPr>
        <w:tblStyle w:val="TableGrid"/>
        <w:tblW w:w="9576" w:type="dxa"/>
        <w:tblLayout w:type="fixed"/>
        <w:tblLook w:val="04A0"/>
      </w:tblPr>
      <w:tblGrid>
        <w:gridCol w:w="969"/>
        <w:gridCol w:w="1029"/>
        <w:gridCol w:w="3295"/>
        <w:gridCol w:w="1025"/>
        <w:gridCol w:w="447"/>
        <w:gridCol w:w="1443"/>
        <w:gridCol w:w="1368"/>
      </w:tblGrid>
      <w:tr w:rsidR="00D83A5C" w:rsidRPr="0016035A" w:rsidTr="00B141B2">
        <w:tc>
          <w:tcPr>
            <w:tcW w:w="9576" w:type="dxa"/>
            <w:gridSpan w:val="7"/>
            <w:shd w:val="clear" w:color="auto" w:fill="000000" w:themeFill="text1"/>
          </w:tcPr>
          <w:p w:rsidR="00D83A5C" w:rsidRPr="0016035A" w:rsidRDefault="00D83A5C" w:rsidP="00363C7D">
            <w:pPr>
              <w:jc w:val="center"/>
              <w:rPr>
                <w:rFonts w:ascii="Times New Roman" w:hAnsi="Times New Roman" w:cs="Times New Roman"/>
                <w:b/>
              </w:rPr>
            </w:pPr>
            <w:r>
              <w:rPr>
                <w:rFonts w:ascii="Times New Roman" w:hAnsi="Times New Roman" w:cs="Times New Roman"/>
                <w:b/>
              </w:rPr>
              <w:t>COURSE SCHEDULE</w:t>
            </w:r>
          </w:p>
        </w:tc>
      </w:tr>
      <w:tr w:rsidR="00D83A5C" w:rsidRPr="0016035A" w:rsidTr="00B141B2">
        <w:trPr>
          <w:trHeight w:val="593"/>
        </w:trPr>
        <w:tc>
          <w:tcPr>
            <w:tcW w:w="969" w:type="dxa"/>
            <w:vMerge w:val="restart"/>
          </w:tcPr>
          <w:p w:rsidR="00D83A5C" w:rsidRPr="0016035A" w:rsidRDefault="00D83A5C" w:rsidP="00363C7D">
            <w:pPr>
              <w:jc w:val="center"/>
              <w:rPr>
                <w:rFonts w:ascii="Times New Roman" w:hAnsi="Times New Roman" w:cs="Times New Roman"/>
                <w:b/>
              </w:rPr>
            </w:pPr>
            <w:r w:rsidRPr="0016035A">
              <w:rPr>
                <w:rFonts w:ascii="Times New Roman" w:hAnsi="Times New Roman" w:cs="Times New Roman"/>
                <w:b/>
              </w:rPr>
              <w:t>Week</w:t>
            </w:r>
          </w:p>
        </w:tc>
        <w:tc>
          <w:tcPr>
            <w:tcW w:w="7239" w:type="dxa"/>
            <w:gridSpan w:val="5"/>
          </w:tcPr>
          <w:p w:rsidR="00D83A5C" w:rsidRPr="00475FF5" w:rsidRDefault="00D83A5C" w:rsidP="00475FF5">
            <w:pPr>
              <w:jc w:val="both"/>
              <w:rPr>
                <w:rFonts w:ascii="Times New Roman" w:hAnsi="Times New Roman" w:cs="Times New Roman"/>
                <w:i/>
              </w:rPr>
            </w:pPr>
            <w:r w:rsidRPr="0016035A">
              <w:rPr>
                <w:rFonts w:ascii="Times New Roman" w:hAnsi="Times New Roman" w:cs="Times New Roman"/>
                <w:b/>
              </w:rPr>
              <w:t>Topics and Readings</w:t>
            </w:r>
            <w:r>
              <w:rPr>
                <w:rFonts w:ascii="Times New Roman" w:hAnsi="Times New Roman" w:cs="Times New Roman"/>
              </w:rPr>
              <w:t xml:space="preserve">: </w:t>
            </w:r>
            <w:r w:rsidRPr="0016035A">
              <w:rPr>
                <w:rFonts w:ascii="Times New Roman" w:hAnsi="Times New Roman" w:cs="Times New Roman"/>
                <w:i/>
              </w:rPr>
              <w:t>Give Reading No from your list of readings above and its Page Nos. relevant to the topic(s) covered each week</w:t>
            </w:r>
          </w:p>
        </w:tc>
        <w:tc>
          <w:tcPr>
            <w:tcW w:w="1368" w:type="dxa"/>
            <w:vMerge w:val="restart"/>
          </w:tcPr>
          <w:p w:rsidR="00D83A5C" w:rsidRPr="0016035A" w:rsidRDefault="00D83A5C" w:rsidP="00363C7D">
            <w:pPr>
              <w:jc w:val="center"/>
              <w:rPr>
                <w:rFonts w:ascii="Times New Roman" w:hAnsi="Times New Roman" w:cs="Times New Roman"/>
                <w:b/>
              </w:rPr>
            </w:pPr>
            <w:r w:rsidRPr="0016035A">
              <w:rPr>
                <w:rFonts w:ascii="Times New Roman" w:hAnsi="Times New Roman" w:cs="Times New Roman"/>
                <w:b/>
              </w:rPr>
              <w:t>Dates</w:t>
            </w:r>
          </w:p>
        </w:tc>
      </w:tr>
      <w:tr w:rsidR="00D83A5C" w:rsidTr="00B141B2">
        <w:tc>
          <w:tcPr>
            <w:tcW w:w="969" w:type="dxa"/>
            <w:vMerge/>
          </w:tcPr>
          <w:p w:rsidR="00D83A5C" w:rsidRDefault="00D83A5C" w:rsidP="002E59F2">
            <w:pPr>
              <w:rPr>
                <w:rFonts w:ascii="Times New Roman" w:hAnsi="Times New Roman" w:cs="Times New Roman"/>
              </w:rPr>
            </w:pPr>
          </w:p>
        </w:tc>
        <w:tc>
          <w:tcPr>
            <w:tcW w:w="1029" w:type="dxa"/>
          </w:tcPr>
          <w:p w:rsidR="00D83A5C" w:rsidRPr="00D96F72" w:rsidRDefault="00D83A5C" w:rsidP="002E59F2">
            <w:pPr>
              <w:jc w:val="center"/>
              <w:rPr>
                <w:rFonts w:ascii="Times New Roman" w:hAnsi="Times New Roman" w:cs="Times New Roman"/>
                <w:b/>
                <w:sz w:val="20"/>
                <w:szCs w:val="20"/>
              </w:rPr>
            </w:pPr>
            <w:r w:rsidRPr="00D96F72">
              <w:rPr>
                <w:rFonts w:ascii="Times New Roman" w:hAnsi="Times New Roman" w:cs="Times New Roman"/>
                <w:b/>
                <w:sz w:val="20"/>
                <w:szCs w:val="20"/>
              </w:rPr>
              <w:t>Lecture</w:t>
            </w:r>
            <w:r>
              <w:rPr>
                <w:rFonts w:ascii="Times New Roman" w:hAnsi="Times New Roman" w:cs="Times New Roman"/>
                <w:b/>
                <w:sz w:val="20"/>
                <w:szCs w:val="20"/>
              </w:rPr>
              <w:t>/ Practical</w:t>
            </w:r>
          </w:p>
        </w:tc>
        <w:tc>
          <w:tcPr>
            <w:tcW w:w="3295" w:type="dxa"/>
          </w:tcPr>
          <w:p w:rsidR="00D83A5C" w:rsidRPr="00D96F72" w:rsidRDefault="00D83A5C" w:rsidP="002E59F2">
            <w:pPr>
              <w:jc w:val="center"/>
              <w:rPr>
                <w:rFonts w:ascii="Times New Roman" w:hAnsi="Times New Roman" w:cs="Times New Roman"/>
                <w:b/>
                <w:sz w:val="20"/>
                <w:szCs w:val="20"/>
              </w:rPr>
            </w:pPr>
            <w:r w:rsidRPr="00D96F72">
              <w:rPr>
                <w:rFonts w:ascii="Times New Roman" w:hAnsi="Times New Roman" w:cs="Times New Roman"/>
                <w:b/>
                <w:sz w:val="20"/>
                <w:szCs w:val="20"/>
              </w:rPr>
              <w:t>Topics</w:t>
            </w:r>
          </w:p>
        </w:tc>
        <w:tc>
          <w:tcPr>
            <w:tcW w:w="1472" w:type="dxa"/>
            <w:gridSpan w:val="2"/>
          </w:tcPr>
          <w:p w:rsidR="00D83A5C" w:rsidRPr="00D96F72" w:rsidRDefault="00D83A5C" w:rsidP="002E59F2">
            <w:pPr>
              <w:jc w:val="center"/>
              <w:rPr>
                <w:rFonts w:ascii="Times New Roman" w:hAnsi="Times New Roman" w:cs="Times New Roman"/>
                <w:b/>
                <w:sz w:val="20"/>
                <w:szCs w:val="20"/>
              </w:rPr>
            </w:pPr>
            <w:r>
              <w:rPr>
                <w:rFonts w:ascii="Times New Roman" w:hAnsi="Times New Roman" w:cs="Times New Roman"/>
                <w:b/>
                <w:sz w:val="20"/>
                <w:szCs w:val="20"/>
              </w:rPr>
              <w:t>Chapter/</w:t>
            </w:r>
            <w:r w:rsidRPr="00D96F72">
              <w:rPr>
                <w:rFonts w:ascii="Times New Roman" w:hAnsi="Times New Roman" w:cs="Times New Roman"/>
                <w:b/>
                <w:sz w:val="20"/>
                <w:szCs w:val="20"/>
              </w:rPr>
              <w:t>Page</w:t>
            </w:r>
            <w:r>
              <w:rPr>
                <w:rFonts w:ascii="Times New Roman" w:hAnsi="Times New Roman" w:cs="Times New Roman"/>
                <w:b/>
                <w:sz w:val="20"/>
                <w:szCs w:val="20"/>
              </w:rPr>
              <w:t>s</w:t>
            </w:r>
          </w:p>
        </w:tc>
        <w:tc>
          <w:tcPr>
            <w:tcW w:w="1443" w:type="dxa"/>
          </w:tcPr>
          <w:p w:rsidR="00D83A5C" w:rsidRPr="00D96F72" w:rsidRDefault="00D83A5C" w:rsidP="002E59F2">
            <w:pPr>
              <w:jc w:val="center"/>
              <w:rPr>
                <w:rFonts w:ascii="Times New Roman" w:hAnsi="Times New Roman" w:cs="Times New Roman"/>
                <w:b/>
                <w:sz w:val="20"/>
                <w:szCs w:val="20"/>
              </w:rPr>
            </w:pPr>
            <w:r w:rsidRPr="00D96F72">
              <w:rPr>
                <w:rFonts w:ascii="Times New Roman" w:hAnsi="Times New Roman" w:cs="Times New Roman"/>
                <w:b/>
                <w:sz w:val="20"/>
                <w:szCs w:val="20"/>
              </w:rPr>
              <w:t>Book</w:t>
            </w:r>
          </w:p>
        </w:tc>
        <w:tc>
          <w:tcPr>
            <w:tcW w:w="1368" w:type="dxa"/>
            <w:vMerge/>
          </w:tcPr>
          <w:p w:rsidR="00D83A5C" w:rsidRDefault="00D83A5C" w:rsidP="002E59F2">
            <w:pPr>
              <w:rPr>
                <w:rFonts w:ascii="Times New Roman" w:hAnsi="Times New Roman" w:cs="Times New Roman"/>
              </w:rPr>
            </w:pPr>
          </w:p>
        </w:tc>
      </w:tr>
      <w:tr w:rsidR="00D83A5C" w:rsidRPr="004F5B3D" w:rsidTr="00B141B2">
        <w:tc>
          <w:tcPr>
            <w:tcW w:w="969" w:type="dxa"/>
            <w:vMerge w:val="restart"/>
          </w:tcPr>
          <w:p w:rsidR="00D83A5C" w:rsidRDefault="00D83A5C" w:rsidP="00837336">
            <w:pPr>
              <w:jc w:val="center"/>
              <w:rPr>
                <w:rFonts w:ascii="Times New Roman" w:hAnsi="Times New Roman" w:cs="Times New Roman"/>
              </w:rPr>
            </w:pPr>
            <w:r>
              <w:rPr>
                <w:rFonts w:ascii="Times New Roman" w:hAnsi="Times New Roman" w:cs="Times New Roman"/>
              </w:rPr>
              <w:t>1</w:t>
            </w:r>
          </w:p>
        </w:tc>
        <w:tc>
          <w:tcPr>
            <w:tcW w:w="1029" w:type="dxa"/>
          </w:tcPr>
          <w:p w:rsidR="00D83A5C" w:rsidRPr="00D96F72" w:rsidRDefault="00D83A5C" w:rsidP="00837336">
            <w:pPr>
              <w:jc w:val="center"/>
              <w:rPr>
                <w:rFonts w:ascii="Times New Roman" w:hAnsi="Times New Roman" w:cs="Times New Roman"/>
              </w:rPr>
            </w:pPr>
            <w:r w:rsidRPr="00D96F72">
              <w:rPr>
                <w:rFonts w:ascii="Times New Roman" w:hAnsi="Times New Roman" w:cs="Times New Roman"/>
              </w:rPr>
              <w:t>1</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Introduction to Soil and Environment </w:t>
            </w:r>
          </w:p>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Disciplines of soil and environmental sciences, Materials of earth: Lithosphere, hydrosphere</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1/1-2</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1/9</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K. H. Tan</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Basic Concepts and Principles</w:t>
            </w:r>
          </w:p>
        </w:tc>
        <w:tc>
          <w:tcPr>
            <w:tcW w:w="1368" w:type="dxa"/>
            <w:vMerge w:val="restart"/>
          </w:tcPr>
          <w:p w:rsidR="00D83A5C" w:rsidRPr="004F5B3D" w:rsidRDefault="00D83A5C" w:rsidP="000A5D33">
            <w:pPr>
              <w:jc w:val="center"/>
              <w:rPr>
                <w:rFonts w:asciiTheme="majorBidi" w:hAnsiTheme="majorBidi" w:cstheme="majorBidi"/>
                <w:b/>
                <w:sz w:val="18"/>
                <w:szCs w:val="18"/>
              </w:rPr>
            </w:pPr>
            <w:r>
              <w:rPr>
                <w:rFonts w:asciiTheme="majorBidi" w:hAnsiTheme="majorBidi" w:cstheme="majorBidi"/>
                <w:b/>
                <w:sz w:val="18"/>
                <w:szCs w:val="18"/>
              </w:rPr>
              <w:t>16</w:t>
            </w:r>
            <w:r w:rsidRPr="004F5B3D">
              <w:rPr>
                <w:rFonts w:asciiTheme="majorBidi" w:hAnsiTheme="majorBidi" w:cstheme="majorBidi"/>
                <w:b/>
                <w:sz w:val="18"/>
                <w:szCs w:val="18"/>
              </w:rPr>
              <w:t>-1</w:t>
            </w:r>
            <w:r>
              <w:rPr>
                <w:rFonts w:asciiTheme="majorBidi" w:hAnsiTheme="majorBidi" w:cstheme="majorBidi"/>
                <w:b/>
                <w:sz w:val="18"/>
                <w:szCs w:val="18"/>
              </w:rPr>
              <w:t>1</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D83A5C" w:rsidRPr="004F5B3D" w:rsidRDefault="00D83A5C" w:rsidP="000A5D33">
            <w:pPr>
              <w:jc w:val="center"/>
              <w:rPr>
                <w:rFonts w:asciiTheme="majorBidi" w:hAnsiTheme="majorBidi" w:cstheme="majorBidi"/>
                <w:sz w:val="18"/>
                <w:szCs w:val="18"/>
              </w:rPr>
            </w:pPr>
            <w:r>
              <w:rPr>
                <w:rFonts w:asciiTheme="majorBidi" w:hAnsiTheme="majorBidi" w:cstheme="majorBidi"/>
                <w:b/>
                <w:sz w:val="18"/>
                <w:szCs w:val="18"/>
              </w:rPr>
              <w:t>20</w:t>
            </w:r>
            <w:r w:rsidRPr="004F5B3D">
              <w:rPr>
                <w:rFonts w:asciiTheme="majorBidi" w:hAnsiTheme="majorBidi" w:cstheme="majorBidi"/>
                <w:b/>
                <w:sz w:val="18"/>
                <w:szCs w:val="18"/>
              </w:rPr>
              <w:t>-1</w:t>
            </w:r>
            <w:r>
              <w:rPr>
                <w:rFonts w:asciiTheme="majorBidi" w:hAnsiTheme="majorBidi" w:cstheme="majorBidi"/>
                <w:b/>
                <w:sz w:val="18"/>
                <w:szCs w:val="18"/>
              </w:rPr>
              <w:t>1-2020</w:t>
            </w:r>
          </w:p>
        </w:tc>
      </w:tr>
      <w:tr w:rsidR="00D83A5C" w:rsidRPr="004F5B3D" w:rsidTr="00B141B2">
        <w:tc>
          <w:tcPr>
            <w:tcW w:w="969" w:type="dxa"/>
            <w:vMerge/>
          </w:tcPr>
          <w:p w:rsidR="00D83A5C" w:rsidRDefault="00D83A5C" w:rsidP="00837336">
            <w:pPr>
              <w:jc w:val="center"/>
              <w:rPr>
                <w:rFonts w:ascii="Times New Roman" w:hAnsi="Times New Roman" w:cs="Times New Roman"/>
              </w:rPr>
            </w:pPr>
          </w:p>
        </w:tc>
        <w:tc>
          <w:tcPr>
            <w:tcW w:w="1029" w:type="dxa"/>
          </w:tcPr>
          <w:p w:rsidR="00D83A5C" w:rsidRPr="00D96F72" w:rsidRDefault="00D83A5C" w:rsidP="00837336">
            <w:pPr>
              <w:jc w:val="center"/>
              <w:rPr>
                <w:rFonts w:ascii="Times New Roman" w:hAnsi="Times New Roman" w:cs="Times New Roman"/>
              </w:rPr>
            </w:pPr>
            <w:r w:rsidRPr="00D96F72">
              <w:rPr>
                <w:rFonts w:ascii="Times New Roman" w:hAnsi="Times New Roman" w:cs="Times New Roman"/>
              </w:rPr>
              <w:t>2</w:t>
            </w:r>
          </w:p>
        </w:tc>
        <w:tc>
          <w:tcPr>
            <w:tcW w:w="3295" w:type="dxa"/>
          </w:tcPr>
          <w:p w:rsidR="00D83A5C" w:rsidRPr="00234984" w:rsidRDefault="00D83A5C" w:rsidP="000A5D33">
            <w:pPr>
              <w:widowControl w:val="0"/>
              <w:autoSpaceDE w:val="0"/>
              <w:autoSpaceDN w:val="0"/>
              <w:adjustRightInd w:val="0"/>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Atmosphere and biosphere; Soil forming minerals. Definition of minerals and their types and formation</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1/9-10</w:t>
            </w:r>
          </w:p>
          <w:p w:rsidR="00D83A5C" w:rsidRPr="00F74869" w:rsidRDefault="00D83A5C" w:rsidP="000A5D33">
            <w:pPr>
              <w:rPr>
                <w:rFonts w:ascii="Times New Roman" w:eastAsia="Calibri" w:hAnsi="Times New Roman" w:cs="Times New Roman"/>
                <w:sz w:val="20"/>
                <w:szCs w:val="20"/>
              </w:rPr>
            </w:pP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2/27-32</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NBF</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The Nature and Properties of Soils</w:t>
            </w:r>
          </w:p>
        </w:tc>
        <w:tc>
          <w:tcPr>
            <w:tcW w:w="1368" w:type="dxa"/>
            <w:vMerge/>
          </w:tcPr>
          <w:p w:rsidR="00D83A5C" w:rsidRPr="004F5B3D" w:rsidRDefault="00D83A5C" w:rsidP="00837336">
            <w:pPr>
              <w:rPr>
                <w:rFonts w:asciiTheme="majorBidi" w:hAnsiTheme="majorBidi" w:cstheme="majorBidi"/>
                <w:sz w:val="18"/>
                <w:szCs w:val="18"/>
              </w:rPr>
            </w:pPr>
          </w:p>
        </w:tc>
      </w:tr>
      <w:tr w:rsidR="00D83A5C" w:rsidRPr="004F5B3D" w:rsidTr="00B141B2">
        <w:tc>
          <w:tcPr>
            <w:tcW w:w="969" w:type="dxa"/>
            <w:vMerge/>
          </w:tcPr>
          <w:p w:rsidR="00D83A5C" w:rsidRDefault="00D83A5C" w:rsidP="00837336">
            <w:pPr>
              <w:jc w:val="center"/>
              <w:rPr>
                <w:rFonts w:ascii="Times New Roman" w:hAnsi="Times New Roman" w:cs="Times New Roman"/>
              </w:rPr>
            </w:pPr>
          </w:p>
        </w:tc>
        <w:tc>
          <w:tcPr>
            <w:tcW w:w="1029" w:type="dxa"/>
          </w:tcPr>
          <w:p w:rsidR="00D83A5C" w:rsidRPr="00D96F72" w:rsidRDefault="00D83A5C" w:rsidP="00837336">
            <w:pPr>
              <w:jc w:val="center"/>
              <w:rPr>
                <w:rFonts w:ascii="Times New Roman" w:hAnsi="Times New Roman" w:cs="Times New Roman"/>
              </w:rPr>
            </w:pPr>
            <w:r w:rsidRPr="00D96F72">
              <w:rPr>
                <w:rFonts w:ascii="Times New Roman" w:hAnsi="Times New Roman" w:cs="Times New Roman"/>
              </w:rPr>
              <w:t>3</w:t>
            </w:r>
          </w:p>
        </w:tc>
        <w:tc>
          <w:tcPr>
            <w:tcW w:w="3295" w:type="dxa"/>
          </w:tcPr>
          <w:p w:rsidR="00D83A5C" w:rsidRPr="00234984" w:rsidRDefault="00D83A5C" w:rsidP="000A5D33">
            <w:pPr>
              <w:widowControl w:val="0"/>
              <w:autoSpaceDE w:val="0"/>
              <w:autoSpaceDN w:val="0"/>
              <w:adjustRightInd w:val="0"/>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Analysis of irrigation water for</w:t>
            </w:r>
          </w:p>
          <w:p w:rsidR="00D83A5C" w:rsidRPr="00234984" w:rsidRDefault="00D83A5C" w:rsidP="000A5D33">
            <w:pPr>
              <w:widowControl w:val="0"/>
              <w:autoSpaceDE w:val="0"/>
              <w:autoSpaceDN w:val="0"/>
              <w:adjustRightInd w:val="0"/>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Electrical conductivity, pH and TSS</w:t>
            </w:r>
          </w:p>
        </w:tc>
        <w:tc>
          <w:tcPr>
            <w:tcW w:w="1472" w:type="dxa"/>
            <w:gridSpan w:val="2"/>
          </w:tcPr>
          <w:p w:rsidR="00D83A5C" w:rsidRPr="00F74869" w:rsidRDefault="00D83A5C" w:rsidP="0044703A">
            <w:pPr>
              <w:jc w:val="center"/>
              <w:rPr>
                <w:rFonts w:ascii="Times New Roman"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Notes will be given </w:t>
            </w:r>
          </w:p>
        </w:tc>
        <w:tc>
          <w:tcPr>
            <w:tcW w:w="1368" w:type="dxa"/>
            <w:vMerge/>
          </w:tcPr>
          <w:p w:rsidR="00D83A5C" w:rsidRPr="004F5B3D" w:rsidRDefault="00D83A5C" w:rsidP="00837336">
            <w:pPr>
              <w:rPr>
                <w:rFonts w:asciiTheme="majorBidi" w:hAnsiTheme="majorBidi" w:cstheme="majorBidi"/>
                <w:sz w:val="18"/>
                <w:szCs w:val="18"/>
              </w:rPr>
            </w:pPr>
          </w:p>
        </w:tc>
      </w:tr>
      <w:tr w:rsidR="00D83A5C" w:rsidRPr="004F5B3D" w:rsidTr="00B141B2">
        <w:tc>
          <w:tcPr>
            <w:tcW w:w="969" w:type="dxa"/>
            <w:vMerge w:val="restart"/>
          </w:tcPr>
          <w:p w:rsidR="00D83A5C" w:rsidRDefault="00D83A5C" w:rsidP="002213D6">
            <w:pPr>
              <w:jc w:val="center"/>
              <w:rPr>
                <w:rFonts w:ascii="Times New Roman" w:hAnsi="Times New Roman" w:cs="Times New Roman"/>
              </w:rPr>
            </w:pPr>
            <w:r>
              <w:rPr>
                <w:rFonts w:ascii="Times New Roman" w:hAnsi="Times New Roman" w:cs="Times New Roman"/>
              </w:rPr>
              <w:t>2</w:t>
            </w: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Common physical properties of minerals: Cleavage, fracture, hardness, Color, luster, streak,</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2/33</w:t>
            </w:r>
          </w:p>
          <w:p w:rsidR="00D83A5C" w:rsidRPr="00F74869" w:rsidRDefault="00D83A5C" w:rsidP="000A5D33">
            <w:pPr>
              <w:rPr>
                <w:rFonts w:ascii="Times New Roman" w:eastAsia="Calibri"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NBF</w:t>
            </w:r>
          </w:p>
          <w:p w:rsidR="00D83A5C" w:rsidRPr="00F74869" w:rsidRDefault="00D83A5C" w:rsidP="000A5D33">
            <w:pPr>
              <w:rPr>
                <w:rFonts w:ascii="Times New Roman" w:eastAsia="Calibri" w:hAnsi="Times New Roman" w:cs="Times New Roman"/>
                <w:sz w:val="20"/>
                <w:szCs w:val="20"/>
              </w:rPr>
            </w:pPr>
          </w:p>
        </w:tc>
        <w:tc>
          <w:tcPr>
            <w:tcW w:w="1368" w:type="dxa"/>
            <w:vMerge w:val="restart"/>
          </w:tcPr>
          <w:p w:rsidR="00D83A5C" w:rsidRPr="004F5B3D" w:rsidRDefault="00D83A5C" w:rsidP="000A5D33">
            <w:pPr>
              <w:jc w:val="center"/>
              <w:rPr>
                <w:rFonts w:asciiTheme="majorBidi" w:hAnsiTheme="majorBidi" w:cstheme="majorBidi"/>
                <w:b/>
                <w:sz w:val="18"/>
                <w:szCs w:val="18"/>
              </w:rPr>
            </w:pPr>
            <w:r>
              <w:rPr>
                <w:rFonts w:asciiTheme="majorBidi" w:hAnsiTheme="majorBidi" w:cstheme="majorBidi"/>
                <w:b/>
                <w:sz w:val="18"/>
                <w:szCs w:val="18"/>
              </w:rPr>
              <w:t>23</w:t>
            </w:r>
            <w:r w:rsidRPr="004F5B3D">
              <w:rPr>
                <w:rFonts w:asciiTheme="majorBidi" w:hAnsiTheme="majorBidi" w:cstheme="majorBidi"/>
                <w:b/>
                <w:sz w:val="18"/>
                <w:szCs w:val="18"/>
              </w:rPr>
              <w:t>-1</w:t>
            </w:r>
            <w:r>
              <w:rPr>
                <w:rFonts w:asciiTheme="majorBidi" w:hAnsiTheme="majorBidi" w:cstheme="majorBidi"/>
                <w:b/>
                <w:sz w:val="18"/>
                <w:szCs w:val="18"/>
              </w:rPr>
              <w:t>1</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D83A5C" w:rsidRPr="004F5B3D" w:rsidRDefault="00D83A5C" w:rsidP="000A5D33">
            <w:pPr>
              <w:jc w:val="center"/>
              <w:rPr>
                <w:rFonts w:asciiTheme="majorBidi" w:hAnsiTheme="majorBidi" w:cstheme="majorBidi"/>
                <w:sz w:val="18"/>
                <w:szCs w:val="18"/>
              </w:rPr>
            </w:pPr>
            <w:r>
              <w:rPr>
                <w:rFonts w:asciiTheme="majorBidi" w:hAnsiTheme="majorBidi" w:cstheme="majorBidi"/>
                <w:b/>
                <w:sz w:val="18"/>
                <w:szCs w:val="18"/>
              </w:rPr>
              <w:t>27</w:t>
            </w:r>
            <w:r w:rsidRPr="004F5B3D">
              <w:rPr>
                <w:rFonts w:asciiTheme="majorBidi" w:hAnsiTheme="majorBidi" w:cstheme="majorBidi"/>
                <w:b/>
                <w:sz w:val="18"/>
                <w:szCs w:val="18"/>
              </w:rPr>
              <w:t>-1</w:t>
            </w:r>
            <w:r>
              <w:rPr>
                <w:rFonts w:asciiTheme="majorBidi" w:hAnsiTheme="majorBidi" w:cstheme="majorBidi"/>
                <w:b/>
                <w:sz w:val="18"/>
                <w:szCs w:val="18"/>
              </w:rPr>
              <w:t>1-2020</w:t>
            </w:r>
          </w:p>
        </w:tc>
      </w:tr>
      <w:tr w:rsidR="00D83A5C" w:rsidRPr="004F5B3D" w:rsidTr="00B141B2">
        <w:tc>
          <w:tcPr>
            <w:tcW w:w="969" w:type="dxa"/>
            <w:vMerge/>
          </w:tcPr>
          <w:p w:rsidR="00D83A5C" w:rsidRDefault="00D83A5C" w:rsidP="001B46F3">
            <w:pPr>
              <w:jc w:val="center"/>
              <w:rPr>
                <w:rFonts w:ascii="Times New Roman" w:hAnsi="Times New Roman" w:cs="Times New Roman"/>
              </w:rPr>
            </w:pPr>
          </w:p>
        </w:tc>
        <w:tc>
          <w:tcPr>
            <w:tcW w:w="1029" w:type="dxa"/>
          </w:tcPr>
          <w:p w:rsidR="00D83A5C" w:rsidRPr="00D96F72" w:rsidRDefault="00D83A5C" w:rsidP="001B46F3">
            <w:pPr>
              <w:jc w:val="center"/>
              <w:rPr>
                <w:rFonts w:ascii="Times New Roman" w:hAnsi="Times New Roman" w:cs="Times New Roman"/>
              </w:rPr>
            </w:pPr>
            <w:r w:rsidRPr="00D96F72">
              <w:rPr>
                <w:rFonts w:ascii="Times New Roman" w:hAnsi="Times New Roman" w:cs="Times New Roman"/>
              </w:rPr>
              <w:t>2</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Form, specific gravity and tenacity Definition of primary and secondary minerals. </w:t>
            </w:r>
          </w:p>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Rock: Definition and types i.e. Igneous, sedimentary and metamorphic rocks</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2/33</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2/32</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2/27-32</w:t>
            </w:r>
          </w:p>
          <w:p w:rsidR="00D83A5C" w:rsidRPr="00F74869" w:rsidRDefault="00D83A5C" w:rsidP="000A5D33">
            <w:pPr>
              <w:rPr>
                <w:rFonts w:ascii="Times New Roman" w:eastAsia="Calibri"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NBF</w:t>
            </w:r>
          </w:p>
          <w:p w:rsidR="00D83A5C" w:rsidRPr="00F74869" w:rsidRDefault="00D83A5C" w:rsidP="000A5D33">
            <w:pPr>
              <w:rPr>
                <w:rFonts w:ascii="Times New Roman" w:eastAsia="Calibri" w:hAnsi="Times New Roman" w:cs="Times New Roman"/>
                <w:sz w:val="20"/>
                <w:szCs w:val="20"/>
              </w:rPr>
            </w:pP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The Nature and Properties of Soils (13</w:t>
            </w:r>
            <w:r w:rsidRPr="00F74869">
              <w:rPr>
                <w:rFonts w:ascii="Times New Roman" w:eastAsia="Calibri" w:hAnsi="Times New Roman" w:cs="Times New Roman"/>
                <w:sz w:val="20"/>
                <w:szCs w:val="20"/>
                <w:vertAlign w:val="superscript"/>
              </w:rPr>
              <w:t>th</w:t>
            </w:r>
            <w:r w:rsidRPr="00F74869">
              <w:rPr>
                <w:rFonts w:ascii="Times New Roman" w:eastAsia="Calibri" w:hAnsi="Times New Roman" w:cs="Times New Roman"/>
                <w:sz w:val="20"/>
                <w:szCs w:val="20"/>
              </w:rPr>
              <w:t xml:space="preserve"> Ed.)</w:t>
            </w:r>
          </w:p>
        </w:tc>
        <w:tc>
          <w:tcPr>
            <w:tcW w:w="1368" w:type="dxa"/>
            <w:vMerge/>
          </w:tcPr>
          <w:p w:rsidR="00D83A5C" w:rsidRPr="004F5B3D" w:rsidRDefault="00D83A5C" w:rsidP="001B46F3">
            <w:pPr>
              <w:rPr>
                <w:rFonts w:asciiTheme="majorBidi" w:hAnsiTheme="majorBidi" w:cstheme="majorBidi"/>
                <w:sz w:val="18"/>
                <w:szCs w:val="18"/>
              </w:rPr>
            </w:pPr>
          </w:p>
        </w:tc>
      </w:tr>
      <w:tr w:rsidR="00D83A5C" w:rsidRPr="004F5B3D" w:rsidTr="00B141B2">
        <w:tc>
          <w:tcPr>
            <w:tcW w:w="969" w:type="dxa"/>
            <w:vMerge/>
          </w:tcPr>
          <w:p w:rsidR="00D83A5C" w:rsidRDefault="00D83A5C" w:rsidP="002213D6">
            <w:pPr>
              <w:jc w:val="center"/>
              <w:rPr>
                <w:rFonts w:ascii="Times New Roman" w:hAnsi="Times New Roman" w:cs="Times New Roman"/>
              </w:rPr>
            </w:pP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D83A5C" w:rsidRPr="00234984" w:rsidRDefault="00D83A5C" w:rsidP="00857485">
            <w:pPr>
              <w:jc w:val="both"/>
              <w:rPr>
                <w:rFonts w:ascii="Times New Roman" w:hAnsi="Times New Roman" w:cs="Times New Roman"/>
                <w:sz w:val="20"/>
                <w:szCs w:val="20"/>
              </w:rPr>
            </w:pPr>
            <w:r>
              <w:rPr>
                <w:rFonts w:ascii="Times New Roman" w:hAnsi="Times New Roman" w:cs="Times New Roman"/>
                <w:sz w:val="20"/>
                <w:szCs w:val="20"/>
              </w:rPr>
              <w:t xml:space="preserve">Presentations </w:t>
            </w:r>
          </w:p>
        </w:tc>
        <w:tc>
          <w:tcPr>
            <w:tcW w:w="1472" w:type="dxa"/>
            <w:gridSpan w:val="2"/>
          </w:tcPr>
          <w:p w:rsidR="00D83A5C" w:rsidRPr="00F74869" w:rsidRDefault="00D83A5C" w:rsidP="0044703A">
            <w:pPr>
              <w:jc w:val="center"/>
              <w:rPr>
                <w:rFonts w:ascii="Times New Roman" w:hAnsi="Times New Roman" w:cs="Times New Roman"/>
                <w:sz w:val="20"/>
                <w:szCs w:val="20"/>
              </w:rPr>
            </w:pPr>
          </w:p>
        </w:tc>
        <w:tc>
          <w:tcPr>
            <w:tcW w:w="1443" w:type="dxa"/>
          </w:tcPr>
          <w:p w:rsidR="00D83A5C" w:rsidRPr="00F74869" w:rsidRDefault="00D83A5C" w:rsidP="002213D6">
            <w:pPr>
              <w:widowControl w:val="0"/>
              <w:autoSpaceDE w:val="0"/>
              <w:autoSpaceDN w:val="0"/>
              <w:jc w:val="both"/>
              <w:rPr>
                <w:rFonts w:ascii="Times New Roman" w:hAnsi="Times New Roman" w:cs="Times New Roman"/>
                <w:sz w:val="20"/>
                <w:szCs w:val="20"/>
              </w:rPr>
            </w:pPr>
          </w:p>
        </w:tc>
        <w:tc>
          <w:tcPr>
            <w:tcW w:w="1368" w:type="dxa"/>
            <w:vMerge/>
          </w:tcPr>
          <w:p w:rsidR="00D83A5C" w:rsidRPr="004F5B3D" w:rsidRDefault="00D83A5C" w:rsidP="002213D6">
            <w:pPr>
              <w:rPr>
                <w:rFonts w:asciiTheme="majorBidi" w:hAnsiTheme="majorBidi" w:cstheme="majorBidi"/>
                <w:sz w:val="18"/>
                <w:szCs w:val="18"/>
              </w:rPr>
            </w:pPr>
          </w:p>
        </w:tc>
      </w:tr>
      <w:tr w:rsidR="00D83A5C" w:rsidRPr="004F5B3D" w:rsidTr="00B141B2">
        <w:tc>
          <w:tcPr>
            <w:tcW w:w="969" w:type="dxa"/>
            <w:vMerge w:val="restart"/>
          </w:tcPr>
          <w:p w:rsidR="00D83A5C" w:rsidRDefault="00D83A5C" w:rsidP="00440B2D">
            <w:pPr>
              <w:jc w:val="center"/>
              <w:rPr>
                <w:rFonts w:ascii="Times New Roman" w:hAnsi="Times New Roman" w:cs="Times New Roman"/>
              </w:rPr>
            </w:pPr>
            <w:r>
              <w:rPr>
                <w:rFonts w:ascii="Times New Roman" w:hAnsi="Times New Roman" w:cs="Times New Roman"/>
              </w:rPr>
              <w:t>3</w:t>
            </w:r>
          </w:p>
        </w:tc>
        <w:tc>
          <w:tcPr>
            <w:tcW w:w="1029" w:type="dxa"/>
          </w:tcPr>
          <w:p w:rsidR="00D83A5C" w:rsidRPr="00D96F72" w:rsidRDefault="00D83A5C" w:rsidP="00440B2D">
            <w:pPr>
              <w:jc w:val="center"/>
              <w:rPr>
                <w:rFonts w:ascii="Times New Roman" w:hAnsi="Times New Roman" w:cs="Times New Roman"/>
              </w:rPr>
            </w:pPr>
            <w:r w:rsidRPr="00D96F72">
              <w:rPr>
                <w:rFonts w:ascii="Times New Roman" w:hAnsi="Times New Roman" w:cs="Times New Roman"/>
              </w:rPr>
              <w:t>1</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Formation and division of igneous rock, Weathering: Definition: Weathering agents including temperature, water, wind, ice and living organisms</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2/27-28 2/37-44</w:t>
            </w:r>
          </w:p>
          <w:p w:rsidR="00D83A5C" w:rsidRPr="00F74869" w:rsidRDefault="00D83A5C" w:rsidP="000A5D33">
            <w:pPr>
              <w:rPr>
                <w:rFonts w:ascii="Times New Roman" w:eastAsia="Calibri"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NBF</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The Nature and Properties of Soils</w:t>
            </w:r>
          </w:p>
        </w:tc>
        <w:tc>
          <w:tcPr>
            <w:tcW w:w="1368" w:type="dxa"/>
            <w:vMerge w:val="restart"/>
          </w:tcPr>
          <w:p w:rsidR="00D83A5C" w:rsidRPr="004F5B3D" w:rsidRDefault="00D83A5C" w:rsidP="000A5D33">
            <w:pPr>
              <w:jc w:val="center"/>
              <w:rPr>
                <w:rFonts w:asciiTheme="majorBidi" w:hAnsiTheme="majorBidi" w:cstheme="majorBidi"/>
                <w:b/>
                <w:sz w:val="18"/>
                <w:szCs w:val="18"/>
              </w:rPr>
            </w:pPr>
            <w:r>
              <w:rPr>
                <w:rFonts w:asciiTheme="majorBidi" w:hAnsiTheme="majorBidi" w:cstheme="majorBidi"/>
                <w:b/>
                <w:sz w:val="18"/>
                <w:szCs w:val="18"/>
              </w:rPr>
              <w:t>30</w:t>
            </w:r>
            <w:r w:rsidRPr="004F5B3D">
              <w:rPr>
                <w:rFonts w:asciiTheme="majorBidi" w:hAnsiTheme="majorBidi" w:cstheme="majorBidi"/>
                <w:b/>
                <w:sz w:val="18"/>
                <w:szCs w:val="18"/>
              </w:rPr>
              <w:t>-1</w:t>
            </w:r>
            <w:r>
              <w:rPr>
                <w:rFonts w:asciiTheme="majorBidi" w:hAnsiTheme="majorBidi" w:cstheme="majorBidi"/>
                <w:b/>
                <w:sz w:val="18"/>
                <w:szCs w:val="18"/>
              </w:rPr>
              <w:t>1</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D83A5C" w:rsidRPr="004F5B3D" w:rsidRDefault="00D83A5C" w:rsidP="000A5D33">
            <w:pPr>
              <w:jc w:val="center"/>
              <w:rPr>
                <w:rFonts w:asciiTheme="majorBidi" w:hAnsiTheme="majorBidi" w:cstheme="majorBidi"/>
                <w:sz w:val="18"/>
                <w:szCs w:val="18"/>
              </w:rPr>
            </w:pPr>
            <w:r>
              <w:rPr>
                <w:rFonts w:asciiTheme="majorBidi" w:hAnsiTheme="majorBidi" w:cstheme="majorBidi"/>
                <w:b/>
                <w:sz w:val="18"/>
                <w:szCs w:val="18"/>
              </w:rPr>
              <w:t>04</w:t>
            </w:r>
            <w:r w:rsidRPr="004F5B3D">
              <w:rPr>
                <w:rFonts w:asciiTheme="majorBidi" w:hAnsiTheme="majorBidi" w:cstheme="majorBidi"/>
                <w:b/>
                <w:sz w:val="18"/>
                <w:szCs w:val="18"/>
              </w:rPr>
              <w:t>-1</w:t>
            </w:r>
            <w:r>
              <w:rPr>
                <w:rFonts w:asciiTheme="majorBidi" w:hAnsiTheme="majorBidi" w:cstheme="majorBidi"/>
                <w:b/>
                <w:sz w:val="18"/>
                <w:szCs w:val="18"/>
              </w:rPr>
              <w:t>2-2020</w:t>
            </w:r>
          </w:p>
        </w:tc>
      </w:tr>
      <w:tr w:rsidR="00D83A5C" w:rsidRPr="004F5B3D" w:rsidTr="00B141B2">
        <w:tc>
          <w:tcPr>
            <w:tcW w:w="969" w:type="dxa"/>
            <w:vMerge/>
          </w:tcPr>
          <w:p w:rsidR="00D83A5C" w:rsidRDefault="00D83A5C" w:rsidP="002213D6">
            <w:pPr>
              <w:jc w:val="center"/>
              <w:rPr>
                <w:rFonts w:ascii="Times New Roman" w:hAnsi="Times New Roman" w:cs="Times New Roman"/>
              </w:rPr>
            </w:pP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Classification of weathering; </w:t>
            </w:r>
          </w:p>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 Mechanical (disintegration)</w:t>
            </w:r>
          </w:p>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Freezing and thawing</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2/38-39 </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2/34-40</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NBF</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The Nature and Properties of Soils</w:t>
            </w:r>
          </w:p>
        </w:tc>
        <w:tc>
          <w:tcPr>
            <w:tcW w:w="1368" w:type="dxa"/>
            <w:vMerge/>
          </w:tcPr>
          <w:p w:rsidR="00D83A5C" w:rsidRPr="004F5B3D" w:rsidRDefault="00D83A5C" w:rsidP="002213D6">
            <w:pPr>
              <w:rPr>
                <w:rFonts w:asciiTheme="majorBidi" w:hAnsiTheme="majorBidi" w:cstheme="majorBidi"/>
                <w:sz w:val="18"/>
                <w:szCs w:val="18"/>
              </w:rPr>
            </w:pPr>
          </w:p>
        </w:tc>
      </w:tr>
      <w:tr w:rsidR="00D83A5C" w:rsidRPr="004F5B3D" w:rsidTr="00B141B2">
        <w:tc>
          <w:tcPr>
            <w:tcW w:w="969" w:type="dxa"/>
            <w:vMerge/>
          </w:tcPr>
          <w:p w:rsidR="00D83A5C" w:rsidRDefault="00D83A5C" w:rsidP="002213D6">
            <w:pPr>
              <w:jc w:val="center"/>
              <w:rPr>
                <w:rFonts w:ascii="Times New Roman" w:hAnsi="Times New Roman" w:cs="Times New Roman"/>
              </w:rPr>
            </w:pP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Analysis of irrigation water for carbonates and bicarbonates determination</w:t>
            </w:r>
          </w:p>
          <w:p w:rsidR="00D83A5C" w:rsidRPr="00234984" w:rsidRDefault="00D83A5C" w:rsidP="000A5D33">
            <w:pPr>
              <w:jc w:val="both"/>
              <w:rPr>
                <w:rFonts w:ascii="Times New Roman" w:eastAsia="Calibri" w:hAnsi="Times New Roman" w:cs="Times New Roman"/>
                <w:sz w:val="20"/>
                <w:szCs w:val="20"/>
              </w:rPr>
            </w:pPr>
          </w:p>
        </w:tc>
        <w:tc>
          <w:tcPr>
            <w:tcW w:w="1472" w:type="dxa"/>
            <w:gridSpan w:val="2"/>
          </w:tcPr>
          <w:p w:rsidR="00D83A5C" w:rsidRPr="00F74869" w:rsidRDefault="00D83A5C" w:rsidP="0044703A">
            <w:pPr>
              <w:jc w:val="center"/>
              <w:rPr>
                <w:rFonts w:ascii="Times New Roman"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D83A5C" w:rsidRPr="004F5B3D" w:rsidRDefault="00D83A5C" w:rsidP="002213D6">
            <w:pPr>
              <w:rPr>
                <w:rFonts w:asciiTheme="majorBidi" w:hAnsiTheme="majorBidi" w:cstheme="majorBidi"/>
                <w:sz w:val="18"/>
                <w:szCs w:val="18"/>
              </w:rPr>
            </w:pPr>
          </w:p>
        </w:tc>
      </w:tr>
      <w:tr w:rsidR="00D83A5C" w:rsidRPr="004F5B3D" w:rsidTr="00B141B2">
        <w:tc>
          <w:tcPr>
            <w:tcW w:w="969" w:type="dxa"/>
            <w:vMerge w:val="restart"/>
          </w:tcPr>
          <w:p w:rsidR="00D83A5C" w:rsidRDefault="00D83A5C" w:rsidP="002213D6">
            <w:pPr>
              <w:jc w:val="center"/>
              <w:rPr>
                <w:rFonts w:ascii="Times New Roman" w:hAnsi="Times New Roman" w:cs="Times New Roman"/>
              </w:rPr>
            </w:pPr>
            <w:r>
              <w:rPr>
                <w:rFonts w:ascii="Times New Roman" w:hAnsi="Times New Roman" w:cs="Times New Roman"/>
              </w:rPr>
              <w:t>4</w:t>
            </w: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Mechanical  weathering(disintegration)</w:t>
            </w:r>
          </w:p>
          <w:p w:rsidR="00D83A5C" w:rsidRPr="00234984" w:rsidRDefault="00D83A5C" w:rsidP="00234984">
            <w:pPr>
              <w:numPr>
                <w:ilvl w:val="0"/>
                <w:numId w:val="16"/>
              </w:num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Expansion and contraction, grinding &amp; abrasion by running water or glaciers, Mechanical (disintegration)</w:t>
            </w:r>
          </w:p>
          <w:p w:rsidR="00D83A5C" w:rsidRPr="00234984" w:rsidRDefault="00D83A5C" w:rsidP="00234984">
            <w:pPr>
              <w:numPr>
                <w:ilvl w:val="0"/>
                <w:numId w:val="16"/>
              </w:numPr>
              <w:jc w:val="both"/>
              <w:rPr>
                <w:rFonts w:ascii="Times New Roman" w:eastAsia="Calibri" w:hAnsi="Times New Roman" w:cs="Times New Roman"/>
                <w:sz w:val="20"/>
                <w:szCs w:val="20"/>
              </w:rPr>
            </w:pP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2/36</w:t>
            </w:r>
          </w:p>
          <w:p w:rsidR="00D83A5C" w:rsidRPr="00F74869" w:rsidRDefault="00D83A5C" w:rsidP="000A5D33">
            <w:pPr>
              <w:rPr>
                <w:rFonts w:ascii="Times New Roman" w:eastAsia="Calibri" w:hAnsi="Times New Roman" w:cs="Times New Roman"/>
                <w:sz w:val="20"/>
                <w:szCs w:val="20"/>
              </w:rPr>
            </w:pP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2/38-39</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Science-NBF</w:t>
            </w:r>
          </w:p>
        </w:tc>
        <w:tc>
          <w:tcPr>
            <w:tcW w:w="1368" w:type="dxa"/>
            <w:vMerge w:val="restart"/>
          </w:tcPr>
          <w:p w:rsidR="00D83A5C" w:rsidRPr="004F5B3D" w:rsidRDefault="00D83A5C" w:rsidP="000A5D33">
            <w:pPr>
              <w:jc w:val="center"/>
              <w:rPr>
                <w:rFonts w:asciiTheme="majorBidi" w:hAnsiTheme="majorBidi" w:cstheme="majorBidi"/>
                <w:b/>
                <w:sz w:val="18"/>
                <w:szCs w:val="18"/>
              </w:rPr>
            </w:pPr>
            <w:r>
              <w:rPr>
                <w:rFonts w:asciiTheme="majorBidi" w:hAnsiTheme="majorBidi" w:cstheme="majorBidi"/>
                <w:b/>
                <w:sz w:val="18"/>
                <w:szCs w:val="18"/>
              </w:rPr>
              <w:t>07</w:t>
            </w:r>
            <w:r w:rsidRPr="004F5B3D">
              <w:rPr>
                <w:rFonts w:asciiTheme="majorBidi" w:hAnsiTheme="majorBidi" w:cstheme="majorBidi"/>
                <w:b/>
                <w:sz w:val="18"/>
                <w:szCs w:val="18"/>
              </w:rPr>
              <w:t>-1</w:t>
            </w:r>
            <w:r>
              <w:rPr>
                <w:rFonts w:asciiTheme="majorBidi" w:hAnsiTheme="majorBidi" w:cstheme="majorBidi"/>
                <w:b/>
                <w:sz w:val="18"/>
                <w:szCs w:val="18"/>
              </w:rPr>
              <w:t>2</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D83A5C" w:rsidRPr="004F5B3D" w:rsidRDefault="00D83A5C" w:rsidP="000A5D33">
            <w:pPr>
              <w:jc w:val="center"/>
              <w:rPr>
                <w:rFonts w:asciiTheme="majorBidi" w:hAnsiTheme="majorBidi" w:cstheme="majorBidi"/>
                <w:sz w:val="18"/>
                <w:szCs w:val="18"/>
              </w:rPr>
            </w:pPr>
            <w:r>
              <w:rPr>
                <w:rFonts w:asciiTheme="majorBidi" w:hAnsiTheme="majorBidi" w:cstheme="majorBidi"/>
                <w:b/>
                <w:sz w:val="18"/>
                <w:szCs w:val="18"/>
              </w:rPr>
              <w:t>11</w:t>
            </w:r>
            <w:r w:rsidRPr="004F5B3D">
              <w:rPr>
                <w:rFonts w:asciiTheme="majorBidi" w:hAnsiTheme="majorBidi" w:cstheme="majorBidi"/>
                <w:b/>
                <w:sz w:val="18"/>
                <w:szCs w:val="18"/>
              </w:rPr>
              <w:t>-1</w:t>
            </w:r>
            <w:r>
              <w:rPr>
                <w:rFonts w:asciiTheme="majorBidi" w:hAnsiTheme="majorBidi" w:cstheme="majorBidi"/>
                <w:b/>
                <w:sz w:val="18"/>
                <w:szCs w:val="18"/>
              </w:rPr>
              <w:t>2-2020</w:t>
            </w:r>
          </w:p>
        </w:tc>
      </w:tr>
      <w:tr w:rsidR="00D83A5C" w:rsidRPr="004F5B3D" w:rsidTr="00B141B2">
        <w:tc>
          <w:tcPr>
            <w:tcW w:w="969" w:type="dxa"/>
            <w:vMerge/>
          </w:tcPr>
          <w:p w:rsidR="00D83A5C" w:rsidRDefault="00D83A5C" w:rsidP="00440B2D">
            <w:pPr>
              <w:jc w:val="center"/>
              <w:rPr>
                <w:rFonts w:ascii="Times New Roman" w:hAnsi="Times New Roman" w:cs="Times New Roman"/>
              </w:rPr>
            </w:pPr>
          </w:p>
        </w:tc>
        <w:tc>
          <w:tcPr>
            <w:tcW w:w="1029" w:type="dxa"/>
          </w:tcPr>
          <w:p w:rsidR="00D83A5C" w:rsidRPr="00D96F72" w:rsidRDefault="00D83A5C" w:rsidP="00440B2D">
            <w:pPr>
              <w:jc w:val="center"/>
              <w:rPr>
                <w:rFonts w:ascii="Times New Roman" w:hAnsi="Times New Roman" w:cs="Times New Roman"/>
              </w:rPr>
            </w:pPr>
            <w:r w:rsidRPr="00D96F72">
              <w:rPr>
                <w:rFonts w:ascii="Times New Roman" w:hAnsi="Times New Roman" w:cs="Times New Roman"/>
              </w:rPr>
              <w:t>2</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Action of living organisms</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2/43</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Science-NBF</w:t>
            </w:r>
          </w:p>
        </w:tc>
        <w:tc>
          <w:tcPr>
            <w:tcW w:w="1368" w:type="dxa"/>
            <w:vMerge/>
          </w:tcPr>
          <w:p w:rsidR="00D83A5C" w:rsidRPr="004F5B3D" w:rsidRDefault="00D83A5C" w:rsidP="00440B2D">
            <w:pPr>
              <w:rPr>
                <w:rFonts w:asciiTheme="majorBidi" w:hAnsiTheme="majorBidi" w:cstheme="majorBidi"/>
                <w:sz w:val="18"/>
                <w:szCs w:val="18"/>
              </w:rPr>
            </w:pPr>
          </w:p>
        </w:tc>
      </w:tr>
      <w:tr w:rsidR="00D83A5C" w:rsidRPr="004F5B3D" w:rsidTr="00B141B2">
        <w:tc>
          <w:tcPr>
            <w:tcW w:w="969" w:type="dxa"/>
            <w:vMerge/>
          </w:tcPr>
          <w:p w:rsidR="00D83A5C" w:rsidRDefault="00D83A5C" w:rsidP="002213D6">
            <w:pPr>
              <w:jc w:val="center"/>
              <w:rPr>
                <w:rFonts w:ascii="Times New Roman" w:hAnsi="Times New Roman" w:cs="Times New Roman"/>
              </w:rPr>
            </w:pP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Analysis of irrigation water for chloride determination</w:t>
            </w:r>
          </w:p>
          <w:p w:rsidR="00D83A5C" w:rsidRPr="00234984" w:rsidRDefault="00D83A5C" w:rsidP="000A5D33">
            <w:pPr>
              <w:jc w:val="both"/>
              <w:rPr>
                <w:rFonts w:ascii="Times New Roman" w:eastAsia="Calibri" w:hAnsi="Times New Roman" w:cs="Times New Roman"/>
                <w:sz w:val="20"/>
                <w:szCs w:val="20"/>
              </w:rPr>
            </w:pPr>
          </w:p>
        </w:tc>
        <w:tc>
          <w:tcPr>
            <w:tcW w:w="1472" w:type="dxa"/>
            <w:gridSpan w:val="2"/>
          </w:tcPr>
          <w:p w:rsidR="00D83A5C" w:rsidRPr="00F74869" w:rsidRDefault="00D83A5C" w:rsidP="000A5D33">
            <w:pPr>
              <w:rPr>
                <w:rFonts w:ascii="Times New Roman" w:eastAsia="Calibri"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Pr>
                <w:rFonts w:ascii="Times New Roman" w:eastAsia="Calibri" w:hAnsi="Times New Roman" w:cs="Times New Roman"/>
                <w:sz w:val="20"/>
                <w:szCs w:val="20"/>
              </w:rPr>
              <w:t>Notes will be given</w:t>
            </w:r>
          </w:p>
        </w:tc>
        <w:tc>
          <w:tcPr>
            <w:tcW w:w="1368" w:type="dxa"/>
            <w:vMerge/>
          </w:tcPr>
          <w:p w:rsidR="00D83A5C" w:rsidRPr="004F5B3D" w:rsidRDefault="00D83A5C" w:rsidP="002213D6">
            <w:pPr>
              <w:rPr>
                <w:rFonts w:asciiTheme="majorBidi" w:hAnsiTheme="majorBidi" w:cstheme="majorBidi"/>
                <w:sz w:val="18"/>
                <w:szCs w:val="18"/>
              </w:rPr>
            </w:pPr>
          </w:p>
        </w:tc>
      </w:tr>
      <w:tr w:rsidR="00D83A5C" w:rsidRPr="004F5B3D" w:rsidTr="00B141B2">
        <w:tc>
          <w:tcPr>
            <w:tcW w:w="969" w:type="dxa"/>
            <w:vMerge w:val="restart"/>
          </w:tcPr>
          <w:p w:rsidR="00D83A5C" w:rsidRDefault="00D83A5C" w:rsidP="002213D6">
            <w:pPr>
              <w:jc w:val="center"/>
              <w:rPr>
                <w:rFonts w:ascii="Times New Roman" w:hAnsi="Times New Roman" w:cs="Times New Roman"/>
              </w:rPr>
            </w:pPr>
            <w:r>
              <w:rPr>
                <w:rFonts w:ascii="Times New Roman" w:hAnsi="Times New Roman" w:cs="Times New Roman"/>
              </w:rPr>
              <w:t>5</w:t>
            </w: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Chemical weathering (Synthesis and </w:t>
            </w:r>
            <w:proofErr w:type="spellStart"/>
            <w:r w:rsidRPr="00234984">
              <w:rPr>
                <w:rFonts w:ascii="Times New Roman" w:eastAsia="Calibri" w:hAnsi="Times New Roman" w:cs="Times New Roman"/>
                <w:sz w:val="20"/>
                <w:szCs w:val="20"/>
              </w:rPr>
              <w:t>resynthesis</w:t>
            </w:r>
            <w:proofErr w:type="spellEnd"/>
            <w:r w:rsidRPr="00234984">
              <w:rPr>
                <w:rFonts w:ascii="Times New Roman" w:eastAsia="Calibri" w:hAnsi="Times New Roman" w:cs="Times New Roman"/>
                <w:sz w:val="20"/>
                <w:szCs w:val="20"/>
              </w:rPr>
              <w:t>)</w:t>
            </w:r>
          </w:p>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Hydrolysis, hydration, carbonation,  Oxidation and reduction</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2/40-43</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2/34-40</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Soil Science-NBF </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tc>
        <w:tc>
          <w:tcPr>
            <w:tcW w:w="1368" w:type="dxa"/>
            <w:vMerge w:val="restart"/>
          </w:tcPr>
          <w:p w:rsidR="00D83A5C" w:rsidRPr="004F5B3D" w:rsidRDefault="00D83A5C" w:rsidP="000A5D33">
            <w:pPr>
              <w:jc w:val="center"/>
              <w:rPr>
                <w:rFonts w:asciiTheme="majorBidi" w:hAnsiTheme="majorBidi" w:cstheme="majorBidi"/>
                <w:b/>
                <w:sz w:val="18"/>
                <w:szCs w:val="18"/>
              </w:rPr>
            </w:pPr>
            <w:r>
              <w:rPr>
                <w:rFonts w:asciiTheme="majorBidi" w:hAnsiTheme="majorBidi" w:cstheme="majorBidi"/>
                <w:b/>
                <w:sz w:val="18"/>
                <w:szCs w:val="18"/>
              </w:rPr>
              <w:t>14</w:t>
            </w:r>
            <w:r w:rsidRPr="004F5B3D">
              <w:rPr>
                <w:rFonts w:asciiTheme="majorBidi" w:hAnsiTheme="majorBidi" w:cstheme="majorBidi"/>
                <w:b/>
                <w:sz w:val="18"/>
                <w:szCs w:val="18"/>
              </w:rPr>
              <w:t>-1</w:t>
            </w:r>
            <w:r>
              <w:rPr>
                <w:rFonts w:asciiTheme="majorBidi" w:hAnsiTheme="majorBidi" w:cstheme="majorBidi"/>
                <w:b/>
                <w:sz w:val="18"/>
                <w:szCs w:val="18"/>
              </w:rPr>
              <w:t>2</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D83A5C" w:rsidRPr="004F5B3D" w:rsidRDefault="00D83A5C" w:rsidP="000A5D33">
            <w:pPr>
              <w:jc w:val="center"/>
              <w:rPr>
                <w:rFonts w:asciiTheme="majorBidi" w:hAnsiTheme="majorBidi" w:cstheme="majorBidi"/>
                <w:sz w:val="18"/>
                <w:szCs w:val="18"/>
              </w:rPr>
            </w:pPr>
            <w:r>
              <w:rPr>
                <w:rFonts w:asciiTheme="majorBidi" w:hAnsiTheme="majorBidi" w:cstheme="majorBidi"/>
                <w:b/>
                <w:sz w:val="18"/>
                <w:szCs w:val="18"/>
              </w:rPr>
              <w:t>18</w:t>
            </w:r>
            <w:r w:rsidRPr="004F5B3D">
              <w:rPr>
                <w:rFonts w:asciiTheme="majorBidi" w:hAnsiTheme="majorBidi" w:cstheme="majorBidi"/>
                <w:b/>
                <w:sz w:val="18"/>
                <w:szCs w:val="18"/>
              </w:rPr>
              <w:t>-1</w:t>
            </w:r>
            <w:r>
              <w:rPr>
                <w:rFonts w:asciiTheme="majorBidi" w:hAnsiTheme="majorBidi" w:cstheme="majorBidi"/>
                <w:b/>
                <w:sz w:val="18"/>
                <w:szCs w:val="18"/>
              </w:rPr>
              <w:t>2-2020</w:t>
            </w:r>
          </w:p>
        </w:tc>
      </w:tr>
      <w:tr w:rsidR="00D83A5C" w:rsidRPr="004F5B3D" w:rsidTr="00B141B2">
        <w:tc>
          <w:tcPr>
            <w:tcW w:w="969" w:type="dxa"/>
            <w:vMerge/>
          </w:tcPr>
          <w:p w:rsidR="00D83A5C" w:rsidRDefault="00D83A5C" w:rsidP="002213D6">
            <w:pPr>
              <w:jc w:val="center"/>
              <w:rPr>
                <w:rFonts w:ascii="Times New Roman" w:hAnsi="Times New Roman" w:cs="Times New Roman"/>
              </w:rPr>
            </w:pP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Parent materials: Definition; Material deposited by water</w:t>
            </w:r>
          </w:p>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Alluvial (Flood plains)</w:t>
            </w:r>
          </w:p>
        </w:tc>
        <w:tc>
          <w:tcPr>
            <w:tcW w:w="1472" w:type="dxa"/>
            <w:gridSpan w:val="2"/>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2/48</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2/40-42</w:t>
            </w: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Science-NBF</w:t>
            </w:r>
          </w:p>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tc>
        <w:tc>
          <w:tcPr>
            <w:tcW w:w="1368" w:type="dxa"/>
            <w:vMerge/>
          </w:tcPr>
          <w:p w:rsidR="00D83A5C" w:rsidRPr="004F5B3D" w:rsidRDefault="00D83A5C" w:rsidP="002213D6">
            <w:pPr>
              <w:rPr>
                <w:rFonts w:asciiTheme="majorBidi" w:hAnsiTheme="majorBidi" w:cstheme="majorBidi"/>
                <w:sz w:val="18"/>
                <w:szCs w:val="18"/>
              </w:rPr>
            </w:pPr>
          </w:p>
        </w:tc>
      </w:tr>
      <w:tr w:rsidR="00D83A5C" w:rsidRPr="004F5B3D" w:rsidTr="00B141B2">
        <w:tc>
          <w:tcPr>
            <w:tcW w:w="969" w:type="dxa"/>
            <w:vMerge/>
          </w:tcPr>
          <w:p w:rsidR="00D83A5C" w:rsidRDefault="00D83A5C" w:rsidP="002213D6">
            <w:pPr>
              <w:jc w:val="center"/>
              <w:rPr>
                <w:rFonts w:ascii="Times New Roman" w:hAnsi="Times New Roman" w:cs="Times New Roman"/>
              </w:rPr>
            </w:pPr>
          </w:p>
        </w:tc>
        <w:tc>
          <w:tcPr>
            <w:tcW w:w="1029" w:type="dxa"/>
          </w:tcPr>
          <w:p w:rsidR="00D83A5C" w:rsidRPr="00D96F72" w:rsidRDefault="00D83A5C"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D83A5C" w:rsidRPr="00234984" w:rsidRDefault="00D83A5C"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Analysis of irrigation water for Ca</w:t>
            </w:r>
            <w:r w:rsidRPr="00234984">
              <w:rPr>
                <w:rFonts w:ascii="Times New Roman" w:eastAsia="Calibri" w:hAnsi="Times New Roman" w:cs="Times New Roman"/>
                <w:sz w:val="20"/>
                <w:szCs w:val="20"/>
                <w:vertAlign w:val="superscript"/>
              </w:rPr>
              <w:t>2+</w:t>
            </w:r>
            <w:r w:rsidRPr="00234984">
              <w:rPr>
                <w:rFonts w:ascii="Times New Roman" w:eastAsia="Calibri" w:hAnsi="Times New Roman" w:cs="Times New Roman"/>
                <w:sz w:val="20"/>
                <w:szCs w:val="20"/>
              </w:rPr>
              <w:t xml:space="preserve"> + Mg</w:t>
            </w:r>
            <w:r w:rsidRPr="00234984">
              <w:rPr>
                <w:rFonts w:ascii="Times New Roman" w:eastAsia="Calibri" w:hAnsi="Times New Roman" w:cs="Times New Roman"/>
                <w:sz w:val="20"/>
                <w:szCs w:val="20"/>
                <w:vertAlign w:val="superscript"/>
              </w:rPr>
              <w:t>2+</w:t>
            </w:r>
            <w:r w:rsidRPr="00234984">
              <w:rPr>
                <w:rFonts w:ascii="Times New Roman" w:eastAsia="Calibri" w:hAnsi="Times New Roman" w:cs="Times New Roman"/>
                <w:sz w:val="20"/>
                <w:szCs w:val="20"/>
              </w:rPr>
              <w:t xml:space="preserve"> determination</w:t>
            </w:r>
          </w:p>
        </w:tc>
        <w:tc>
          <w:tcPr>
            <w:tcW w:w="1472" w:type="dxa"/>
            <w:gridSpan w:val="2"/>
          </w:tcPr>
          <w:p w:rsidR="00D83A5C" w:rsidRPr="00F74869" w:rsidRDefault="00D83A5C" w:rsidP="0044703A">
            <w:pPr>
              <w:jc w:val="center"/>
              <w:rPr>
                <w:rFonts w:ascii="Times New Roman"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D83A5C" w:rsidRPr="004F5B3D" w:rsidRDefault="00D83A5C" w:rsidP="002213D6">
            <w:pPr>
              <w:rPr>
                <w:rFonts w:asciiTheme="majorBidi" w:hAnsiTheme="majorBidi" w:cstheme="majorBidi"/>
                <w:sz w:val="18"/>
                <w:szCs w:val="18"/>
              </w:rPr>
            </w:pPr>
          </w:p>
        </w:tc>
      </w:tr>
      <w:tr w:rsidR="00D83A5C" w:rsidRPr="004F5B3D" w:rsidTr="00B141B2">
        <w:tc>
          <w:tcPr>
            <w:tcW w:w="969" w:type="dxa"/>
          </w:tcPr>
          <w:p w:rsidR="00D83A5C" w:rsidRDefault="00D83A5C" w:rsidP="002213D6">
            <w:pPr>
              <w:jc w:val="center"/>
              <w:rPr>
                <w:rFonts w:ascii="Times New Roman" w:hAnsi="Times New Roman" w:cs="Times New Roman"/>
              </w:rPr>
            </w:pPr>
            <w:r>
              <w:rPr>
                <w:rFonts w:ascii="Times New Roman" w:hAnsi="Times New Roman" w:cs="Times New Roman"/>
              </w:rPr>
              <w:t>6</w:t>
            </w:r>
          </w:p>
        </w:tc>
        <w:tc>
          <w:tcPr>
            <w:tcW w:w="1029" w:type="dxa"/>
          </w:tcPr>
          <w:p w:rsidR="00D83A5C" w:rsidRPr="00D96F72" w:rsidRDefault="00D83A5C" w:rsidP="002213D6">
            <w:pPr>
              <w:jc w:val="center"/>
              <w:rPr>
                <w:rFonts w:ascii="Times New Roman" w:hAnsi="Times New Roman" w:cs="Times New Roman"/>
              </w:rPr>
            </w:pPr>
          </w:p>
        </w:tc>
        <w:tc>
          <w:tcPr>
            <w:tcW w:w="3295" w:type="dxa"/>
          </w:tcPr>
          <w:p w:rsidR="00D83A5C" w:rsidRPr="00D83A5C" w:rsidRDefault="00D83A5C" w:rsidP="000A5D33">
            <w:pPr>
              <w:jc w:val="both"/>
              <w:rPr>
                <w:rFonts w:ascii="Times New Roman" w:eastAsia="Calibri" w:hAnsi="Times New Roman" w:cs="Times New Roman"/>
                <w:b/>
                <w:sz w:val="20"/>
                <w:szCs w:val="20"/>
              </w:rPr>
            </w:pPr>
            <w:r w:rsidRPr="00D83A5C">
              <w:rPr>
                <w:rFonts w:ascii="Times New Roman" w:eastAsia="Calibri" w:hAnsi="Times New Roman" w:cs="Times New Roman"/>
                <w:b/>
                <w:sz w:val="20"/>
                <w:szCs w:val="20"/>
              </w:rPr>
              <w:t>Winter Vacations</w:t>
            </w:r>
          </w:p>
        </w:tc>
        <w:tc>
          <w:tcPr>
            <w:tcW w:w="1472" w:type="dxa"/>
            <w:gridSpan w:val="2"/>
          </w:tcPr>
          <w:p w:rsidR="00D83A5C" w:rsidRPr="00F74869" w:rsidRDefault="00D83A5C" w:rsidP="0044703A">
            <w:pPr>
              <w:jc w:val="center"/>
              <w:rPr>
                <w:rFonts w:ascii="Times New Roman" w:hAnsi="Times New Roman" w:cs="Times New Roman"/>
                <w:sz w:val="20"/>
                <w:szCs w:val="20"/>
              </w:rPr>
            </w:pPr>
          </w:p>
        </w:tc>
        <w:tc>
          <w:tcPr>
            <w:tcW w:w="1443" w:type="dxa"/>
          </w:tcPr>
          <w:p w:rsidR="00D83A5C" w:rsidRPr="00F74869" w:rsidRDefault="00D83A5C" w:rsidP="000A5D33">
            <w:pPr>
              <w:rPr>
                <w:rFonts w:ascii="Times New Roman" w:eastAsia="Calibri" w:hAnsi="Times New Roman" w:cs="Times New Roman"/>
                <w:sz w:val="20"/>
                <w:szCs w:val="20"/>
              </w:rPr>
            </w:pPr>
          </w:p>
        </w:tc>
        <w:tc>
          <w:tcPr>
            <w:tcW w:w="1368" w:type="dxa"/>
          </w:tcPr>
          <w:p w:rsidR="00D83A5C" w:rsidRPr="004F5B3D" w:rsidRDefault="00D83A5C" w:rsidP="00D83A5C">
            <w:pPr>
              <w:jc w:val="center"/>
              <w:rPr>
                <w:rFonts w:asciiTheme="majorBidi" w:hAnsiTheme="majorBidi" w:cstheme="majorBidi"/>
                <w:b/>
                <w:sz w:val="18"/>
                <w:szCs w:val="18"/>
              </w:rPr>
            </w:pPr>
            <w:r>
              <w:rPr>
                <w:rFonts w:asciiTheme="majorBidi" w:hAnsiTheme="majorBidi" w:cstheme="majorBidi"/>
                <w:b/>
                <w:sz w:val="18"/>
                <w:szCs w:val="18"/>
              </w:rPr>
              <w:t>21</w:t>
            </w:r>
            <w:r w:rsidRPr="004F5B3D">
              <w:rPr>
                <w:rFonts w:asciiTheme="majorBidi" w:hAnsiTheme="majorBidi" w:cstheme="majorBidi"/>
                <w:b/>
                <w:sz w:val="18"/>
                <w:szCs w:val="18"/>
              </w:rPr>
              <w:t>-1</w:t>
            </w:r>
            <w:r>
              <w:rPr>
                <w:rFonts w:asciiTheme="majorBidi" w:hAnsiTheme="majorBidi" w:cstheme="majorBidi"/>
                <w:b/>
                <w:sz w:val="18"/>
                <w:szCs w:val="18"/>
              </w:rPr>
              <w:t>2</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D83A5C" w:rsidRPr="004F5B3D" w:rsidRDefault="00D83A5C" w:rsidP="00D83A5C">
            <w:pPr>
              <w:rPr>
                <w:rFonts w:asciiTheme="majorBidi" w:hAnsiTheme="majorBidi" w:cstheme="majorBidi"/>
                <w:sz w:val="18"/>
                <w:szCs w:val="18"/>
              </w:rPr>
            </w:pPr>
            <w:r>
              <w:rPr>
                <w:rFonts w:asciiTheme="majorBidi" w:hAnsiTheme="majorBidi" w:cstheme="majorBidi"/>
                <w:b/>
                <w:sz w:val="18"/>
                <w:szCs w:val="18"/>
              </w:rPr>
              <w:t>25</w:t>
            </w:r>
            <w:r w:rsidRPr="004F5B3D">
              <w:rPr>
                <w:rFonts w:asciiTheme="majorBidi" w:hAnsiTheme="majorBidi" w:cstheme="majorBidi"/>
                <w:b/>
                <w:sz w:val="18"/>
                <w:szCs w:val="18"/>
              </w:rPr>
              <w:t>-1</w:t>
            </w:r>
            <w:r>
              <w:rPr>
                <w:rFonts w:asciiTheme="majorBidi" w:hAnsiTheme="majorBidi" w:cstheme="majorBidi"/>
                <w:b/>
                <w:sz w:val="18"/>
                <w:szCs w:val="18"/>
              </w:rPr>
              <w:t>2-2020</w:t>
            </w:r>
          </w:p>
        </w:tc>
      </w:tr>
      <w:tr w:rsidR="00B141B2" w:rsidRPr="004F5B3D" w:rsidTr="00B141B2">
        <w:tc>
          <w:tcPr>
            <w:tcW w:w="969" w:type="dxa"/>
          </w:tcPr>
          <w:p w:rsidR="00B141B2" w:rsidRDefault="00B141B2" w:rsidP="002213D6">
            <w:pPr>
              <w:jc w:val="center"/>
              <w:rPr>
                <w:rFonts w:ascii="Times New Roman" w:hAnsi="Times New Roman" w:cs="Times New Roman"/>
              </w:rPr>
            </w:pPr>
            <w:r>
              <w:rPr>
                <w:rFonts w:ascii="Times New Roman" w:hAnsi="Times New Roman" w:cs="Times New Roman"/>
              </w:rPr>
              <w:t>7</w:t>
            </w:r>
          </w:p>
        </w:tc>
        <w:tc>
          <w:tcPr>
            <w:tcW w:w="7239" w:type="dxa"/>
            <w:gridSpan w:val="5"/>
          </w:tcPr>
          <w:p w:rsidR="00B141B2" w:rsidRPr="00B141B2" w:rsidRDefault="00B141B2" w:rsidP="001D693A">
            <w:pPr>
              <w:widowControl w:val="0"/>
              <w:autoSpaceDE w:val="0"/>
              <w:autoSpaceDN w:val="0"/>
              <w:jc w:val="both"/>
              <w:rPr>
                <w:rFonts w:ascii="Times New Roman" w:hAnsi="Times New Roman" w:cs="Times New Roman"/>
                <w:b/>
                <w:sz w:val="20"/>
                <w:szCs w:val="20"/>
              </w:rPr>
            </w:pPr>
            <w:r w:rsidRPr="00B141B2">
              <w:rPr>
                <w:rFonts w:ascii="Times New Roman" w:hAnsi="Times New Roman" w:cs="Times New Roman"/>
                <w:b/>
                <w:sz w:val="20"/>
                <w:szCs w:val="20"/>
              </w:rPr>
              <w:t>Mid-term examination</w:t>
            </w:r>
          </w:p>
        </w:tc>
        <w:tc>
          <w:tcPr>
            <w:tcW w:w="1368" w:type="dxa"/>
          </w:tcPr>
          <w:p w:rsidR="00B141B2" w:rsidRDefault="00B141B2" w:rsidP="00B141B2">
            <w:pPr>
              <w:jc w:val="center"/>
              <w:rPr>
                <w:rFonts w:asciiTheme="majorBidi" w:hAnsiTheme="majorBidi" w:cstheme="majorBidi"/>
                <w:b/>
                <w:sz w:val="18"/>
                <w:szCs w:val="18"/>
              </w:rPr>
            </w:pPr>
            <w:r>
              <w:rPr>
                <w:rFonts w:asciiTheme="majorBidi" w:hAnsiTheme="majorBidi" w:cstheme="majorBidi"/>
                <w:b/>
                <w:sz w:val="18"/>
                <w:szCs w:val="18"/>
              </w:rPr>
              <w:t>18-01-2021 to</w:t>
            </w:r>
          </w:p>
          <w:p w:rsidR="00B141B2" w:rsidRPr="00F74869" w:rsidRDefault="00B141B2" w:rsidP="00B141B2">
            <w:pPr>
              <w:rPr>
                <w:rFonts w:ascii="Times New Roman" w:hAnsi="Times New Roman" w:cs="Times New Roman"/>
                <w:sz w:val="20"/>
                <w:szCs w:val="20"/>
              </w:rPr>
            </w:pPr>
            <w:r>
              <w:rPr>
                <w:rFonts w:asciiTheme="majorBidi" w:hAnsiTheme="majorBidi" w:cstheme="majorBidi"/>
                <w:b/>
                <w:sz w:val="18"/>
                <w:szCs w:val="18"/>
              </w:rPr>
              <w:t>22-01-2021</w:t>
            </w:r>
          </w:p>
        </w:tc>
      </w:tr>
      <w:tr w:rsidR="00B141B2" w:rsidRPr="004F5B3D" w:rsidTr="00B141B2">
        <w:tc>
          <w:tcPr>
            <w:tcW w:w="969" w:type="dxa"/>
            <w:vMerge w:val="restart"/>
          </w:tcPr>
          <w:p w:rsidR="00B141B2" w:rsidRDefault="00B141B2" w:rsidP="002213D6">
            <w:pPr>
              <w:jc w:val="center"/>
              <w:rPr>
                <w:rFonts w:ascii="Times New Roman" w:hAnsi="Times New Roman" w:cs="Times New Roman"/>
              </w:rPr>
            </w:pPr>
            <w:r>
              <w:rPr>
                <w:rFonts w:ascii="Times New Roman" w:hAnsi="Times New Roman" w:cs="Times New Roman"/>
              </w:rPr>
              <w:t>8</w:t>
            </w: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Material deposited by water</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Alluvial fans and deltas</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 Marine and lacustrine </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Material deposited by wind (Aeolian):</w:t>
            </w:r>
          </w:p>
        </w:tc>
        <w:tc>
          <w:tcPr>
            <w:tcW w:w="1472" w:type="dxa"/>
            <w:gridSpan w:val="2"/>
          </w:tcPr>
          <w:p w:rsidR="00B141B2" w:rsidRPr="00F74869" w:rsidRDefault="00B141B2" w:rsidP="000A5D33">
            <w:pPr>
              <w:rPr>
                <w:rFonts w:ascii="Times New Roman" w:eastAsia="Calibri" w:hAnsi="Times New Roman" w:cs="Times New Roman"/>
                <w:sz w:val="20"/>
                <w:szCs w:val="20"/>
                <w:lang w:val="de-DE"/>
              </w:rPr>
            </w:pPr>
            <w:r w:rsidRPr="00F74869">
              <w:rPr>
                <w:rFonts w:ascii="Times New Roman" w:eastAsia="Calibri" w:hAnsi="Times New Roman" w:cs="Times New Roman"/>
                <w:sz w:val="20"/>
                <w:szCs w:val="20"/>
                <w:lang w:val="de-DE"/>
              </w:rPr>
              <w:t>2/48</w:t>
            </w:r>
          </w:p>
          <w:p w:rsidR="00B141B2" w:rsidRPr="00F74869" w:rsidRDefault="00B141B2" w:rsidP="000A5D33">
            <w:pPr>
              <w:rPr>
                <w:rFonts w:ascii="Times New Roman" w:eastAsia="Calibri" w:hAnsi="Times New Roman" w:cs="Times New Roman"/>
                <w:sz w:val="20"/>
                <w:szCs w:val="20"/>
                <w:lang w:val="de-DE"/>
              </w:rPr>
            </w:pPr>
          </w:p>
          <w:p w:rsidR="00B141B2" w:rsidRPr="00F74869" w:rsidRDefault="00B141B2" w:rsidP="000A5D33">
            <w:pPr>
              <w:rPr>
                <w:rFonts w:ascii="Times New Roman" w:eastAsia="Calibri" w:hAnsi="Times New Roman" w:cs="Times New Roman"/>
                <w:sz w:val="20"/>
                <w:szCs w:val="20"/>
                <w:lang w:val="de-DE"/>
              </w:rPr>
            </w:pPr>
            <w:r w:rsidRPr="00F74869">
              <w:rPr>
                <w:rFonts w:ascii="Times New Roman" w:eastAsia="Calibri" w:hAnsi="Times New Roman" w:cs="Times New Roman"/>
                <w:sz w:val="20"/>
                <w:szCs w:val="20"/>
              </w:rPr>
              <w:t>2/40-67</w:t>
            </w:r>
          </w:p>
        </w:tc>
        <w:tc>
          <w:tcPr>
            <w:tcW w:w="1443"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 xml:space="preserve">Soil Science-NBF </w:t>
            </w:r>
          </w:p>
        </w:tc>
        <w:tc>
          <w:tcPr>
            <w:tcW w:w="1368" w:type="dxa"/>
            <w:vMerge w:val="restart"/>
          </w:tcPr>
          <w:p w:rsidR="00B141B2" w:rsidRPr="004F5B3D" w:rsidRDefault="00B141B2" w:rsidP="00064734">
            <w:pPr>
              <w:jc w:val="center"/>
              <w:rPr>
                <w:rFonts w:asciiTheme="majorBidi" w:hAnsiTheme="majorBidi" w:cstheme="majorBidi"/>
                <w:b/>
                <w:sz w:val="18"/>
                <w:szCs w:val="18"/>
              </w:rPr>
            </w:pPr>
            <w:r>
              <w:rPr>
                <w:rFonts w:asciiTheme="majorBidi" w:hAnsiTheme="majorBidi" w:cstheme="majorBidi"/>
                <w:b/>
                <w:sz w:val="18"/>
                <w:szCs w:val="18"/>
              </w:rPr>
              <w:t>28</w:t>
            </w:r>
            <w:r w:rsidRPr="004F5B3D">
              <w:rPr>
                <w:rFonts w:asciiTheme="majorBidi" w:hAnsiTheme="majorBidi" w:cstheme="majorBidi"/>
                <w:b/>
                <w:sz w:val="18"/>
                <w:szCs w:val="18"/>
              </w:rPr>
              <w:t>-1</w:t>
            </w:r>
            <w:r>
              <w:rPr>
                <w:rFonts w:asciiTheme="majorBidi" w:hAnsiTheme="majorBidi" w:cstheme="majorBidi"/>
                <w:b/>
                <w:sz w:val="18"/>
                <w:szCs w:val="18"/>
              </w:rPr>
              <w:t>2</w:t>
            </w:r>
            <w:r w:rsidRPr="004F5B3D">
              <w:rPr>
                <w:rFonts w:asciiTheme="majorBidi" w:hAnsiTheme="majorBidi" w:cstheme="majorBidi"/>
                <w:b/>
                <w:sz w:val="18"/>
                <w:szCs w:val="18"/>
              </w:rPr>
              <w:t>-20</w:t>
            </w:r>
            <w:r>
              <w:rPr>
                <w:rFonts w:asciiTheme="majorBidi" w:hAnsiTheme="majorBidi" w:cstheme="majorBidi"/>
                <w:b/>
                <w:sz w:val="18"/>
                <w:szCs w:val="18"/>
              </w:rPr>
              <w:t>20</w:t>
            </w:r>
            <w:r w:rsidRPr="004F5B3D">
              <w:rPr>
                <w:rFonts w:asciiTheme="majorBidi" w:hAnsiTheme="majorBidi" w:cstheme="majorBidi"/>
                <w:b/>
                <w:sz w:val="18"/>
                <w:szCs w:val="18"/>
              </w:rPr>
              <w:t xml:space="preserve"> to</w:t>
            </w:r>
          </w:p>
          <w:p w:rsidR="00B141B2" w:rsidRPr="004F5B3D" w:rsidRDefault="00B141B2" w:rsidP="00064734">
            <w:pPr>
              <w:jc w:val="center"/>
              <w:rPr>
                <w:rFonts w:asciiTheme="majorBidi" w:hAnsiTheme="majorBidi" w:cstheme="majorBidi"/>
                <w:sz w:val="18"/>
                <w:szCs w:val="18"/>
              </w:rPr>
            </w:pPr>
            <w:r>
              <w:rPr>
                <w:rFonts w:asciiTheme="majorBidi" w:hAnsiTheme="majorBidi" w:cstheme="majorBidi"/>
                <w:b/>
                <w:sz w:val="18"/>
                <w:szCs w:val="18"/>
              </w:rPr>
              <w:t>01-01-2021</w:t>
            </w: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Loess, adobe, sand dunes and volcanic ash; Material deposited from ice (glacial); Sediments moved by gravity (</w:t>
            </w:r>
            <w:proofErr w:type="spellStart"/>
            <w:r w:rsidRPr="00234984">
              <w:rPr>
                <w:rFonts w:ascii="Times New Roman" w:eastAsia="Calibri" w:hAnsi="Times New Roman" w:cs="Times New Roman"/>
                <w:sz w:val="20"/>
                <w:szCs w:val="20"/>
              </w:rPr>
              <w:t>colluvial</w:t>
            </w:r>
            <w:proofErr w:type="spellEnd"/>
            <w:r w:rsidRPr="00234984">
              <w:rPr>
                <w:rFonts w:ascii="Times New Roman" w:eastAsia="Calibri" w:hAnsi="Times New Roman" w:cs="Times New Roman"/>
                <w:sz w:val="20"/>
                <w:szCs w:val="20"/>
              </w:rPr>
              <w:t>)</w:t>
            </w:r>
          </w:p>
        </w:tc>
        <w:tc>
          <w:tcPr>
            <w:tcW w:w="1472"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2/40-67</w:t>
            </w:r>
          </w:p>
        </w:tc>
        <w:tc>
          <w:tcPr>
            <w:tcW w:w="1443"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The Nature and Properties of Soils</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Analysis of irrigation water for sodium determination</w:t>
            </w:r>
          </w:p>
        </w:tc>
        <w:tc>
          <w:tcPr>
            <w:tcW w:w="1472" w:type="dxa"/>
            <w:gridSpan w:val="2"/>
          </w:tcPr>
          <w:p w:rsidR="00B141B2" w:rsidRPr="00F74869" w:rsidRDefault="00B141B2" w:rsidP="0044703A">
            <w:pPr>
              <w:jc w:val="center"/>
              <w:rPr>
                <w:rFonts w:ascii="Times New Roman" w:hAnsi="Times New Roman" w:cs="Times New Roman"/>
                <w:sz w:val="20"/>
                <w:szCs w:val="20"/>
              </w:rPr>
            </w:pPr>
          </w:p>
        </w:tc>
        <w:tc>
          <w:tcPr>
            <w:tcW w:w="1443"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213D6">
            <w:pPr>
              <w:jc w:val="center"/>
              <w:rPr>
                <w:rFonts w:ascii="Times New Roman" w:hAnsi="Times New Roman" w:cs="Times New Roman"/>
              </w:rPr>
            </w:pPr>
            <w:r>
              <w:rPr>
                <w:rFonts w:ascii="Times New Roman" w:hAnsi="Times New Roman" w:cs="Times New Roman"/>
              </w:rPr>
              <w:t>9</w:t>
            </w: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Processes of soil formation(Addition, losses, transformations and translocation </w:t>
            </w:r>
          </w:p>
          <w:p w:rsidR="00B141B2" w:rsidRPr="00234984" w:rsidRDefault="00B141B2" w:rsidP="00234984">
            <w:pPr>
              <w:numPr>
                <w:ilvl w:val="0"/>
                <w:numId w:val="17"/>
              </w:numPr>
              <w:tabs>
                <w:tab w:val="clear" w:pos="720"/>
              </w:tabs>
              <w:ind w:left="252" w:hanging="252"/>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Soil forming factors and their role in soil formation: </w:t>
            </w:r>
          </w:p>
        </w:tc>
        <w:tc>
          <w:tcPr>
            <w:tcW w:w="1472"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2/64-66, </w:t>
            </w:r>
          </w:p>
          <w:p w:rsidR="00B141B2" w:rsidRPr="00F74869" w:rsidRDefault="00B141B2" w:rsidP="000A5D33">
            <w:pPr>
              <w:rPr>
                <w:rFonts w:ascii="Times New Roman" w:eastAsia="Calibri" w:hAnsi="Times New Roman" w:cs="Times New Roman"/>
                <w:sz w:val="20"/>
                <w:szCs w:val="20"/>
              </w:rPr>
            </w:pPr>
          </w:p>
          <w:p w:rsidR="00B141B2" w:rsidRPr="00F74869" w:rsidRDefault="00B141B2" w:rsidP="000A5D33">
            <w:pPr>
              <w:rPr>
                <w:rFonts w:ascii="Times New Roman" w:eastAsia="Calibri" w:hAnsi="Times New Roman" w:cs="Times New Roman"/>
                <w:sz w:val="20"/>
                <w:szCs w:val="20"/>
              </w:rPr>
            </w:pP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2/54-62</w:t>
            </w:r>
          </w:p>
        </w:tc>
        <w:tc>
          <w:tcPr>
            <w:tcW w:w="1443"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tc>
        <w:tc>
          <w:tcPr>
            <w:tcW w:w="1368" w:type="dxa"/>
            <w:vMerge w:val="restart"/>
          </w:tcPr>
          <w:p w:rsidR="00B141B2" w:rsidRDefault="00B141B2" w:rsidP="00064734">
            <w:pPr>
              <w:jc w:val="center"/>
              <w:rPr>
                <w:rFonts w:asciiTheme="majorBidi" w:hAnsiTheme="majorBidi" w:cstheme="majorBidi"/>
                <w:b/>
                <w:sz w:val="18"/>
                <w:szCs w:val="18"/>
              </w:rPr>
            </w:pPr>
            <w:r>
              <w:rPr>
                <w:rFonts w:asciiTheme="majorBidi" w:hAnsiTheme="majorBidi" w:cstheme="majorBidi"/>
                <w:b/>
                <w:sz w:val="18"/>
                <w:szCs w:val="18"/>
              </w:rPr>
              <w:t>04-01-2021 to</w:t>
            </w:r>
          </w:p>
          <w:p w:rsidR="00B141B2" w:rsidRPr="004F5B3D" w:rsidRDefault="00B141B2" w:rsidP="00064734">
            <w:pPr>
              <w:jc w:val="center"/>
              <w:rPr>
                <w:rFonts w:asciiTheme="majorBidi" w:hAnsiTheme="majorBidi" w:cstheme="majorBidi"/>
                <w:sz w:val="18"/>
                <w:szCs w:val="18"/>
              </w:rPr>
            </w:pPr>
            <w:r>
              <w:rPr>
                <w:rFonts w:asciiTheme="majorBidi" w:hAnsiTheme="majorBidi" w:cstheme="majorBidi"/>
                <w:b/>
                <w:sz w:val="18"/>
                <w:szCs w:val="18"/>
              </w:rPr>
              <w:t>08-01-2021</w:t>
            </w: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 Climate, biotic and topography </w:t>
            </w:r>
            <w:r>
              <w:rPr>
                <w:rFonts w:ascii="Times New Roman" w:eastAsia="Calibri" w:hAnsi="Times New Roman" w:cs="Times New Roman"/>
                <w:sz w:val="20"/>
                <w:szCs w:val="20"/>
              </w:rPr>
              <w:t>F</w:t>
            </w:r>
            <w:r w:rsidRPr="00234984">
              <w:rPr>
                <w:rFonts w:ascii="Times New Roman" w:eastAsia="Calibri" w:hAnsi="Times New Roman" w:cs="Times New Roman"/>
                <w:sz w:val="20"/>
                <w:szCs w:val="20"/>
              </w:rPr>
              <w:t>actors &amp; their role in soil formation:</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Parent material and time</w:t>
            </w:r>
          </w:p>
        </w:tc>
        <w:tc>
          <w:tcPr>
            <w:tcW w:w="1472"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2/61</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2/62-63</w:t>
            </w:r>
          </w:p>
        </w:tc>
        <w:tc>
          <w:tcPr>
            <w:tcW w:w="1443"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The Nature and Properties of Soils</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Report writing regarding fitness of irrigation water</w:t>
            </w:r>
          </w:p>
        </w:tc>
        <w:tc>
          <w:tcPr>
            <w:tcW w:w="1472" w:type="dxa"/>
            <w:gridSpan w:val="2"/>
          </w:tcPr>
          <w:p w:rsidR="00B141B2" w:rsidRPr="00F74869" w:rsidRDefault="00B141B2" w:rsidP="0044703A">
            <w:pPr>
              <w:jc w:val="center"/>
              <w:rPr>
                <w:rFonts w:ascii="Times New Roman" w:hAnsi="Times New Roman" w:cs="Times New Roman"/>
                <w:sz w:val="20"/>
                <w:szCs w:val="20"/>
              </w:rPr>
            </w:pPr>
          </w:p>
        </w:tc>
        <w:tc>
          <w:tcPr>
            <w:tcW w:w="1443"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213D6">
            <w:pPr>
              <w:jc w:val="center"/>
              <w:rPr>
                <w:rFonts w:ascii="Times New Roman" w:hAnsi="Times New Roman" w:cs="Times New Roman"/>
              </w:rPr>
            </w:pPr>
            <w:r>
              <w:rPr>
                <w:rFonts w:ascii="Times New Roman" w:hAnsi="Times New Roman" w:cs="Times New Roman"/>
              </w:rPr>
              <w:t>10</w:t>
            </w: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Soil morphology, profile and definitions</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Description of a typical soil profile </w:t>
            </w:r>
            <w:r w:rsidRPr="00234984">
              <w:rPr>
                <w:rFonts w:ascii="Times New Roman" w:eastAsia="Calibri" w:hAnsi="Times New Roman" w:cs="Times New Roman"/>
                <w:sz w:val="20"/>
                <w:szCs w:val="20"/>
              </w:rPr>
              <w:lastRenderedPageBreak/>
              <w:t>with a sketch</w:t>
            </w:r>
          </w:p>
        </w:tc>
        <w:tc>
          <w:tcPr>
            <w:tcW w:w="1472"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lastRenderedPageBreak/>
              <w:t>925</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2/69</w:t>
            </w:r>
          </w:p>
        </w:tc>
        <w:tc>
          <w:tcPr>
            <w:tcW w:w="1443"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p w:rsidR="00B141B2" w:rsidRPr="00F74869" w:rsidRDefault="00B141B2" w:rsidP="000A5D33">
            <w:pPr>
              <w:rPr>
                <w:rFonts w:ascii="Times New Roman" w:eastAsia="Calibri" w:hAnsi="Times New Roman" w:cs="Times New Roman"/>
                <w:sz w:val="20"/>
                <w:szCs w:val="20"/>
              </w:rPr>
            </w:pPr>
          </w:p>
        </w:tc>
        <w:tc>
          <w:tcPr>
            <w:tcW w:w="1368" w:type="dxa"/>
            <w:vMerge w:val="restart"/>
          </w:tcPr>
          <w:p w:rsidR="00B141B2" w:rsidRDefault="00B141B2" w:rsidP="00064734">
            <w:pPr>
              <w:jc w:val="center"/>
              <w:rPr>
                <w:rFonts w:asciiTheme="majorBidi" w:hAnsiTheme="majorBidi" w:cstheme="majorBidi"/>
                <w:b/>
                <w:sz w:val="18"/>
                <w:szCs w:val="18"/>
              </w:rPr>
            </w:pPr>
            <w:r>
              <w:rPr>
                <w:rFonts w:asciiTheme="majorBidi" w:hAnsiTheme="majorBidi" w:cstheme="majorBidi"/>
                <w:b/>
                <w:sz w:val="18"/>
                <w:szCs w:val="18"/>
              </w:rPr>
              <w:lastRenderedPageBreak/>
              <w:t>11-01-2021 to</w:t>
            </w:r>
          </w:p>
          <w:p w:rsidR="00B141B2" w:rsidRPr="00E35FD5" w:rsidRDefault="00B141B2" w:rsidP="00064734">
            <w:pPr>
              <w:jc w:val="center"/>
              <w:rPr>
                <w:rFonts w:asciiTheme="majorBidi" w:hAnsiTheme="majorBidi" w:cstheme="majorBidi"/>
                <w:b/>
                <w:sz w:val="18"/>
                <w:szCs w:val="18"/>
              </w:rPr>
            </w:pPr>
            <w:r>
              <w:rPr>
                <w:rFonts w:asciiTheme="majorBidi" w:hAnsiTheme="majorBidi" w:cstheme="majorBidi"/>
                <w:b/>
                <w:sz w:val="18"/>
                <w:szCs w:val="18"/>
              </w:rPr>
              <w:t>15-01-2021</w:t>
            </w:r>
          </w:p>
          <w:p w:rsidR="00B141B2" w:rsidRPr="00E35FD5" w:rsidRDefault="00B141B2" w:rsidP="00064734">
            <w:pPr>
              <w:jc w:val="center"/>
              <w:rPr>
                <w:rFonts w:asciiTheme="majorBidi" w:hAnsiTheme="majorBidi" w:cstheme="majorBidi"/>
                <w:b/>
                <w:sz w:val="18"/>
                <w:szCs w:val="18"/>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Soil development processes: </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Calcification</w:t>
            </w:r>
          </w:p>
        </w:tc>
        <w:tc>
          <w:tcPr>
            <w:tcW w:w="1472"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2/59-60</w:t>
            </w:r>
          </w:p>
        </w:tc>
        <w:tc>
          <w:tcPr>
            <w:tcW w:w="1443"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widowControl w:val="0"/>
              <w:autoSpaceDE w:val="0"/>
              <w:autoSpaceDN w:val="0"/>
              <w:adjustRightInd w:val="0"/>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Method of soil sampling, preparation, labeling and storage</w:t>
            </w:r>
          </w:p>
        </w:tc>
        <w:tc>
          <w:tcPr>
            <w:tcW w:w="1472" w:type="dxa"/>
            <w:gridSpan w:val="2"/>
          </w:tcPr>
          <w:p w:rsidR="00B141B2" w:rsidRPr="00F74869" w:rsidRDefault="00B141B2" w:rsidP="0044703A">
            <w:pPr>
              <w:jc w:val="center"/>
              <w:rPr>
                <w:rFonts w:ascii="Times New Roman" w:hAnsi="Times New Roman" w:cs="Times New Roman"/>
                <w:sz w:val="20"/>
                <w:szCs w:val="20"/>
              </w:rPr>
            </w:pPr>
          </w:p>
        </w:tc>
        <w:tc>
          <w:tcPr>
            <w:tcW w:w="1443"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213D6">
            <w:pPr>
              <w:jc w:val="center"/>
              <w:rPr>
                <w:rFonts w:ascii="Times New Roman" w:hAnsi="Times New Roman" w:cs="Times New Roman"/>
              </w:rPr>
            </w:pPr>
            <w:r>
              <w:rPr>
                <w:rFonts w:ascii="Times New Roman" w:hAnsi="Times New Roman" w:cs="Times New Roman"/>
              </w:rPr>
              <w:t>11</w:t>
            </w: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Soil development processes: </w:t>
            </w:r>
          </w:p>
          <w:p w:rsidR="00B141B2" w:rsidRPr="00234984" w:rsidRDefault="00B141B2" w:rsidP="001C148C">
            <w:pPr>
              <w:numPr>
                <w:ilvl w:val="0"/>
                <w:numId w:val="17"/>
              </w:numPr>
              <w:tabs>
                <w:tab w:val="clear" w:pos="720"/>
              </w:tabs>
              <w:ind w:left="252" w:hanging="252"/>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Decalcification, </w:t>
            </w:r>
            <w:proofErr w:type="spellStart"/>
            <w:r w:rsidRPr="00234984">
              <w:rPr>
                <w:rFonts w:ascii="Times New Roman" w:eastAsia="Calibri" w:hAnsi="Times New Roman" w:cs="Times New Roman"/>
                <w:sz w:val="20"/>
                <w:szCs w:val="20"/>
              </w:rPr>
              <w:t>podzolization</w:t>
            </w:r>
            <w:proofErr w:type="spellEnd"/>
            <w:r w:rsidRPr="00234984">
              <w:rPr>
                <w:rFonts w:ascii="Times New Roman" w:eastAsia="Calibri" w:hAnsi="Times New Roman" w:cs="Times New Roman"/>
                <w:sz w:val="20"/>
                <w:szCs w:val="20"/>
              </w:rPr>
              <w:t xml:space="preserve"> (</w:t>
            </w:r>
            <w:proofErr w:type="spellStart"/>
            <w:r w:rsidRPr="00234984">
              <w:rPr>
                <w:rFonts w:ascii="Times New Roman" w:eastAsia="Calibri" w:hAnsi="Times New Roman" w:cs="Times New Roman"/>
                <w:sz w:val="20"/>
                <w:szCs w:val="20"/>
              </w:rPr>
              <w:t>silication</w:t>
            </w:r>
            <w:proofErr w:type="spellEnd"/>
            <w:r w:rsidRPr="00234984">
              <w:rPr>
                <w:rFonts w:ascii="Times New Roman" w:eastAsia="Calibri" w:hAnsi="Times New Roman" w:cs="Times New Roman"/>
                <w:sz w:val="20"/>
                <w:szCs w:val="20"/>
              </w:rPr>
              <w:t xml:space="preserve">), </w:t>
            </w:r>
            <w:proofErr w:type="spellStart"/>
            <w:r w:rsidRPr="00234984">
              <w:rPr>
                <w:rFonts w:ascii="Times New Roman" w:eastAsia="Calibri" w:hAnsi="Times New Roman" w:cs="Times New Roman"/>
                <w:sz w:val="20"/>
                <w:szCs w:val="20"/>
              </w:rPr>
              <w:t>desilication</w:t>
            </w:r>
            <w:proofErr w:type="spellEnd"/>
            <w:r w:rsidRPr="00234984">
              <w:rPr>
                <w:rFonts w:ascii="Times New Roman" w:eastAsia="Calibri" w:hAnsi="Times New Roman" w:cs="Times New Roman"/>
                <w:sz w:val="20"/>
                <w:szCs w:val="20"/>
              </w:rPr>
              <w:t xml:space="preserve"> (</w:t>
            </w:r>
            <w:proofErr w:type="spellStart"/>
            <w:r w:rsidRPr="00234984">
              <w:rPr>
                <w:rFonts w:ascii="Times New Roman" w:eastAsia="Calibri" w:hAnsi="Times New Roman" w:cs="Times New Roman"/>
                <w:sz w:val="20"/>
                <w:szCs w:val="20"/>
              </w:rPr>
              <w:t>laterization</w:t>
            </w:r>
            <w:proofErr w:type="spellEnd"/>
            <w:r w:rsidRPr="00234984">
              <w:rPr>
                <w:rFonts w:ascii="Times New Roman" w:eastAsia="Calibri" w:hAnsi="Times New Roman" w:cs="Times New Roman"/>
                <w:sz w:val="20"/>
                <w:szCs w:val="20"/>
              </w:rPr>
              <w:t>)</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2/60-62</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16/473-475</w:t>
            </w:r>
          </w:p>
        </w:tc>
        <w:tc>
          <w:tcPr>
            <w:tcW w:w="1890" w:type="dxa"/>
            <w:gridSpan w:val="2"/>
          </w:tcPr>
          <w:p w:rsidR="00B141B2" w:rsidRPr="00E35FD5" w:rsidRDefault="00B141B2" w:rsidP="000A5D33">
            <w:pPr>
              <w:rPr>
                <w:rFonts w:asciiTheme="majorBidi" w:hAnsiTheme="majorBidi" w:cstheme="majorBidi"/>
                <w:b/>
                <w:sz w:val="18"/>
                <w:szCs w:val="18"/>
              </w:rPr>
            </w:pPr>
            <w:r w:rsidRPr="00E35FD5">
              <w:rPr>
                <w:rFonts w:asciiTheme="majorBidi" w:hAnsiTheme="majorBidi" w:cstheme="majorBidi"/>
                <w:b/>
                <w:sz w:val="18"/>
                <w:szCs w:val="18"/>
              </w:rPr>
              <w:t>08</w:t>
            </w:r>
          </w:p>
        </w:tc>
        <w:tc>
          <w:tcPr>
            <w:tcW w:w="1368" w:type="dxa"/>
            <w:vMerge w:val="restart"/>
          </w:tcPr>
          <w:p w:rsidR="00B141B2" w:rsidRDefault="00B141B2" w:rsidP="00064734">
            <w:pPr>
              <w:jc w:val="center"/>
              <w:rPr>
                <w:rFonts w:asciiTheme="majorBidi" w:hAnsiTheme="majorBidi" w:cstheme="majorBidi"/>
                <w:b/>
                <w:sz w:val="18"/>
                <w:szCs w:val="18"/>
              </w:rPr>
            </w:pPr>
            <w:r>
              <w:rPr>
                <w:rFonts w:asciiTheme="majorBidi" w:hAnsiTheme="majorBidi" w:cstheme="majorBidi"/>
                <w:b/>
                <w:sz w:val="18"/>
                <w:szCs w:val="18"/>
              </w:rPr>
              <w:t>25-01-2021 to</w:t>
            </w:r>
          </w:p>
          <w:p w:rsidR="00B141B2" w:rsidRPr="007D67C5" w:rsidRDefault="00B141B2" w:rsidP="00064734">
            <w:pPr>
              <w:rPr>
                <w:rFonts w:asciiTheme="majorBidi" w:hAnsiTheme="majorBidi" w:cstheme="majorBidi"/>
                <w:b/>
                <w:bCs/>
                <w:sz w:val="20"/>
                <w:szCs w:val="20"/>
              </w:rPr>
            </w:pPr>
            <w:r>
              <w:rPr>
                <w:rFonts w:asciiTheme="majorBidi" w:hAnsiTheme="majorBidi" w:cstheme="majorBidi"/>
                <w:b/>
                <w:sz w:val="18"/>
                <w:szCs w:val="18"/>
              </w:rPr>
              <w:t>29-01-2021</w:t>
            </w:r>
          </w:p>
          <w:p w:rsidR="00B141B2" w:rsidRPr="007D67C5" w:rsidRDefault="00B141B2" w:rsidP="00064734">
            <w:pPr>
              <w:rPr>
                <w:rFonts w:asciiTheme="majorBidi" w:hAnsiTheme="majorBidi" w:cstheme="majorBidi"/>
                <w:b/>
                <w:bCs/>
                <w:sz w:val="20"/>
                <w:szCs w:val="20"/>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Physical properties of soil: definition and names; Soil texture: Definition, soil separates and their diameter ranges (ISSS &amp; USDA systems)</w:t>
            </w:r>
          </w:p>
          <w:p w:rsidR="00B141B2" w:rsidRPr="00234984" w:rsidRDefault="00B141B2" w:rsidP="000A5D33">
            <w:pPr>
              <w:jc w:val="both"/>
              <w:rPr>
                <w:rFonts w:ascii="Times New Roman" w:eastAsia="Calibri" w:hAnsi="Times New Roman" w:cs="Times New Roman"/>
                <w:sz w:val="20"/>
                <w:szCs w:val="20"/>
              </w:rPr>
            </w:pP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4/123-25, 475</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4/114-115</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1C148C">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Particle-size analysis, </w:t>
            </w:r>
            <w:proofErr w:type="spellStart"/>
            <w:r w:rsidRPr="00234984">
              <w:rPr>
                <w:rFonts w:ascii="Times New Roman" w:eastAsia="Calibri" w:hAnsi="Times New Roman" w:cs="Times New Roman"/>
                <w:sz w:val="20"/>
                <w:szCs w:val="20"/>
              </w:rPr>
              <w:t>Stoke’s</w:t>
            </w:r>
            <w:proofErr w:type="spellEnd"/>
            <w:r w:rsidRPr="00234984">
              <w:rPr>
                <w:rFonts w:ascii="Times New Roman" w:eastAsia="Calibri" w:hAnsi="Times New Roman" w:cs="Times New Roman"/>
                <w:sz w:val="20"/>
                <w:szCs w:val="20"/>
              </w:rPr>
              <w:t xml:space="preserve"> law, textural classes and significance in plant growth; Soil structure: Definition, types and importance</w:t>
            </w:r>
          </w:p>
          <w:p w:rsidR="00B141B2" w:rsidRPr="00234984" w:rsidRDefault="00B141B2" w:rsidP="001C148C">
            <w:pPr>
              <w:jc w:val="both"/>
              <w:rPr>
                <w:rFonts w:ascii="Times New Roman" w:eastAsia="Calibri" w:hAnsi="Times New Roman" w:cs="Times New Roman"/>
                <w:sz w:val="20"/>
                <w:szCs w:val="20"/>
              </w:rPr>
            </w:pPr>
          </w:p>
        </w:tc>
        <w:tc>
          <w:tcPr>
            <w:tcW w:w="1025" w:type="dxa"/>
          </w:tcPr>
          <w:p w:rsidR="00B141B2" w:rsidRPr="00F74869" w:rsidRDefault="00B141B2" w:rsidP="0044703A">
            <w:pPr>
              <w:jc w:val="center"/>
              <w:rPr>
                <w:rFonts w:ascii="Times New Roman" w:hAnsi="Times New Roman" w:cs="Times New Roman"/>
                <w:sz w:val="20"/>
                <w:szCs w:val="20"/>
              </w:rPr>
            </w:pPr>
          </w:p>
        </w:tc>
        <w:tc>
          <w:tcPr>
            <w:tcW w:w="1890" w:type="dxa"/>
            <w:gridSpan w:val="2"/>
          </w:tcPr>
          <w:p w:rsidR="00B141B2" w:rsidRPr="00F74869" w:rsidRDefault="00B141B2" w:rsidP="002C47D3">
            <w:pPr>
              <w:widowControl w:val="0"/>
              <w:autoSpaceDE w:val="0"/>
              <w:autoSpaceDN w:val="0"/>
              <w:jc w:val="both"/>
              <w:rPr>
                <w:rFonts w:ascii="Times New Roman" w:hAnsi="Times New Roman" w:cs="Times New Roman"/>
                <w:sz w:val="20"/>
                <w:szCs w:val="20"/>
              </w:rPr>
            </w:pPr>
            <w:r w:rsidRPr="00F74869">
              <w:rPr>
                <w:rFonts w:ascii="Times New Roman" w:hAnsi="Times New Roman" w:cs="Times New Roman"/>
                <w:sz w:val="20"/>
                <w:szCs w:val="20"/>
              </w:rPr>
              <w:t>Handouts will be given</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D83A5C">
            <w:pPr>
              <w:jc w:val="center"/>
              <w:rPr>
                <w:rFonts w:ascii="Times New Roman" w:hAnsi="Times New Roman" w:cs="Times New Roman"/>
              </w:rPr>
            </w:pPr>
            <w:r>
              <w:rPr>
                <w:rFonts w:ascii="Times New Roman" w:hAnsi="Times New Roman" w:cs="Times New Roman"/>
              </w:rPr>
              <w:t>12</w:t>
            </w: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1C148C">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Soil development processes: </w:t>
            </w:r>
          </w:p>
          <w:p w:rsidR="00B141B2" w:rsidRPr="00234984" w:rsidRDefault="00B141B2" w:rsidP="001C148C">
            <w:pPr>
              <w:jc w:val="both"/>
              <w:rPr>
                <w:rFonts w:ascii="Times New Roman" w:eastAsia="Calibri" w:hAnsi="Times New Roman" w:cs="Times New Roman"/>
                <w:sz w:val="20"/>
                <w:szCs w:val="20"/>
              </w:rPr>
            </w:pPr>
            <w:proofErr w:type="spellStart"/>
            <w:r w:rsidRPr="00234984">
              <w:rPr>
                <w:rFonts w:ascii="Times New Roman" w:eastAsia="Calibri" w:hAnsi="Times New Roman" w:cs="Times New Roman"/>
                <w:sz w:val="20"/>
                <w:szCs w:val="20"/>
              </w:rPr>
              <w:t>Gleization</w:t>
            </w:r>
            <w:proofErr w:type="spellEnd"/>
            <w:r w:rsidRPr="00234984">
              <w:rPr>
                <w:rFonts w:ascii="Times New Roman" w:eastAsia="Calibri" w:hAnsi="Times New Roman" w:cs="Times New Roman"/>
                <w:sz w:val="20"/>
                <w:szCs w:val="20"/>
              </w:rPr>
              <w:t xml:space="preserve">, </w:t>
            </w:r>
            <w:proofErr w:type="spellStart"/>
            <w:r w:rsidRPr="00234984">
              <w:rPr>
                <w:rFonts w:ascii="Times New Roman" w:eastAsia="Calibri" w:hAnsi="Times New Roman" w:cs="Times New Roman"/>
                <w:sz w:val="20"/>
                <w:szCs w:val="20"/>
              </w:rPr>
              <w:t>salination</w:t>
            </w:r>
            <w:proofErr w:type="spellEnd"/>
            <w:r w:rsidRPr="00234984">
              <w:rPr>
                <w:rFonts w:ascii="Times New Roman" w:eastAsia="Calibri" w:hAnsi="Times New Roman" w:cs="Times New Roman"/>
                <w:sz w:val="20"/>
                <w:szCs w:val="20"/>
              </w:rPr>
              <w:t xml:space="preserve">, desalination and </w:t>
            </w:r>
            <w:proofErr w:type="spellStart"/>
            <w:r w:rsidRPr="00234984">
              <w:rPr>
                <w:rFonts w:ascii="Times New Roman" w:eastAsia="Calibri" w:hAnsi="Times New Roman" w:cs="Times New Roman"/>
                <w:sz w:val="20"/>
                <w:szCs w:val="20"/>
              </w:rPr>
              <w:t>sodication</w:t>
            </w:r>
            <w:proofErr w:type="spellEnd"/>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4/127-133</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4/133-136</w:t>
            </w:r>
          </w:p>
          <w:p w:rsidR="00B141B2" w:rsidRPr="00F74869" w:rsidRDefault="00B141B2" w:rsidP="000A5D33">
            <w:pPr>
              <w:rPr>
                <w:rFonts w:ascii="Times New Roman" w:eastAsia="Calibri" w:hAnsi="Times New Roman" w:cs="Times New Roman"/>
                <w:sz w:val="20"/>
                <w:szCs w:val="20"/>
              </w:rPr>
            </w:pP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4/117-129</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p w:rsidR="00B141B2" w:rsidRPr="00F74869" w:rsidRDefault="00B141B2" w:rsidP="000A5D33">
            <w:pPr>
              <w:rPr>
                <w:rFonts w:ascii="Times New Roman" w:eastAsia="Calibri" w:hAnsi="Times New Roman" w:cs="Times New Roman"/>
                <w:sz w:val="20"/>
                <w:szCs w:val="20"/>
              </w:rPr>
            </w:pP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val="restart"/>
          </w:tcPr>
          <w:p w:rsidR="00B141B2" w:rsidRDefault="00B141B2" w:rsidP="00D83A5C">
            <w:pPr>
              <w:jc w:val="center"/>
              <w:rPr>
                <w:rFonts w:asciiTheme="majorBidi" w:hAnsiTheme="majorBidi" w:cstheme="majorBidi"/>
                <w:b/>
                <w:sz w:val="18"/>
                <w:szCs w:val="18"/>
              </w:rPr>
            </w:pPr>
            <w:r>
              <w:rPr>
                <w:rFonts w:asciiTheme="majorBidi" w:hAnsiTheme="majorBidi" w:cstheme="majorBidi"/>
                <w:b/>
                <w:sz w:val="18"/>
                <w:szCs w:val="18"/>
              </w:rPr>
              <w:t>01-02-2021 to</w:t>
            </w:r>
          </w:p>
          <w:p w:rsidR="00B141B2" w:rsidRPr="004F5B3D" w:rsidRDefault="00B141B2" w:rsidP="00D83A5C">
            <w:pPr>
              <w:rPr>
                <w:rFonts w:asciiTheme="majorBidi" w:hAnsiTheme="majorBidi" w:cstheme="majorBidi"/>
                <w:sz w:val="18"/>
                <w:szCs w:val="18"/>
              </w:rPr>
            </w:pPr>
            <w:r>
              <w:rPr>
                <w:rFonts w:asciiTheme="majorBidi" w:hAnsiTheme="majorBidi" w:cstheme="majorBidi"/>
                <w:b/>
                <w:sz w:val="18"/>
                <w:szCs w:val="18"/>
              </w:rPr>
              <w:t>05-02-2021</w:t>
            </w: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Particle density: Definition, units and average value in soil; Bulk density, definition, importance &amp; calculation units and average value in soil  </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4/130-133</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Soil Science – NBP </w:t>
            </w: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tcPr>
          <w:p w:rsidR="00B141B2" w:rsidRDefault="00B141B2" w:rsidP="002213D6">
            <w:pPr>
              <w:jc w:val="center"/>
              <w:rPr>
                <w:rFonts w:ascii="Times New Roman" w:hAnsi="Times New Roman" w:cs="Times New Roman"/>
              </w:rPr>
            </w:pPr>
          </w:p>
        </w:tc>
        <w:tc>
          <w:tcPr>
            <w:tcW w:w="1029" w:type="dxa"/>
          </w:tcPr>
          <w:p w:rsidR="00B141B2" w:rsidRPr="00D96F72" w:rsidRDefault="00B141B2" w:rsidP="002213D6">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Textural analysis of soil</w:t>
            </w:r>
          </w:p>
          <w:p w:rsidR="00B141B2" w:rsidRPr="00234984" w:rsidRDefault="00B141B2" w:rsidP="000A5D33">
            <w:pPr>
              <w:jc w:val="both"/>
              <w:rPr>
                <w:rFonts w:ascii="Times New Roman" w:eastAsia="Calibri" w:hAnsi="Times New Roman" w:cs="Times New Roman"/>
                <w:sz w:val="20"/>
                <w:szCs w:val="20"/>
                <w:lang w:val="de-DE"/>
              </w:rPr>
            </w:pPr>
          </w:p>
        </w:tc>
        <w:tc>
          <w:tcPr>
            <w:tcW w:w="1025" w:type="dxa"/>
          </w:tcPr>
          <w:p w:rsidR="00B141B2" w:rsidRPr="00F74869" w:rsidRDefault="00B141B2" w:rsidP="0044703A">
            <w:pPr>
              <w:jc w:val="center"/>
              <w:rPr>
                <w:rFonts w:ascii="Times New Roman" w:hAnsi="Times New Roman" w:cs="Times New Roman"/>
                <w:sz w:val="20"/>
                <w:szCs w:val="20"/>
              </w:rPr>
            </w:pP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Notes will be given</w:t>
            </w:r>
          </w:p>
          <w:p w:rsidR="00B141B2" w:rsidRPr="00F74869" w:rsidRDefault="00B141B2" w:rsidP="000A5D33">
            <w:pPr>
              <w:rPr>
                <w:rFonts w:ascii="Times New Roman" w:eastAsia="Calibri" w:hAnsi="Times New Roman" w:cs="Times New Roman"/>
                <w:sz w:val="20"/>
                <w:szCs w:val="20"/>
              </w:rPr>
            </w:pPr>
          </w:p>
        </w:tc>
        <w:tc>
          <w:tcPr>
            <w:tcW w:w="1368" w:type="dxa"/>
            <w:vMerge/>
          </w:tcPr>
          <w:p w:rsidR="00B141B2" w:rsidRPr="004F5B3D" w:rsidRDefault="00B141B2" w:rsidP="002213D6">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C47D3">
            <w:pPr>
              <w:jc w:val="center"/>
              <w:rPr>
                <w:rFonts w:ascii="Times New Roman" w:hAnsi="Times New Roman" w:cs="Times New Roman"/>
              </w:rPr>
            </w:pPr>
            <w:r>
              <w:rPr>
                <w:rFonts w:ascii="Times New Roman" w:hAnsi="Times New Roman" w:cs="Times New Roman"/>
              </w:rPr>
              <w:t>13</w:t>
            </w: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Pore space: Definition, types, importance and calculation </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Soil aeration: Definition, significance</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4/133-136</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7/272-286</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 NBF</w:t>
            </w:r>
          </w:p>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tc>
        <w:tc>
          <w:tcPr>
            <w:tcW w:w="1368" w:type="dxa"/>
            <w:vMerge w:val="restart"/>
          </w:tcPr>
          <w:p w:rsidR="00B141B2" w:rsidRPr="004F5B3D" w:rsidRDefault="00B141B2" w:rsidP="000A5D33">
            <w:pPr>
              <w:rPr>
                <w:rFonts w:asciiTheme="majorBidi" w:hAnsiTheme="majorBidi" w:cstheme="majorBidi"/>
                <w:sz w:val="18"/>
                <w:szCs w:val="18"/>
              </w:rPr>
            </w:pPr>
          </w:p>
          <w:p w:rsidR="00B141B2" w:rsidRDefault="00B141B2" w:rsidP="000A5D33">
            <w:pPr>
              <w:jc w:val="center"/>
              <w:rPr>
                <w:rFonts w:asciiTheme="majorBidi" w:hAnsiTheme="majorBidi" w:cstheme="majorBidi"/>
                <w:b/>
                <w:sz w:val="18"/>
                <w:szCs w:val="18"/>
              </w:rPr>
            </w:pPr>
            <w:r>
              <w:rPr>
                <w:rFonts w:asciiTheme="majorBidi" w:hAnsiTheme="majorBidi" w:cstheme="majorBidi"/>
                <w:b/>
                <w:sz w:val="18"/>
                <w:szCs w:val="18"/>
              </w:rPr>
              <w:t>08-02-2021 to</w:t>
            </w:r>
          </w:p>
          <w:p w:rsidR="00B141B2" w:rsidRPr="004F5B3D" w:rsidRDefault="00B141B2" w:rsidP="000A5D33">
            <w:pPr>
              <w:rPr>
                <w:rFonts w:asciiTheme="majorBidi" w:hAnsiTheme="majorBidi" w:cstheme="majorBidi"/>
                <w:sz w:val="18"/>
                <w:szCs w:val="18"/>
              </w:rPr>
            </w:pPr>
            <w:r>
              <w:rPr>
                <w:rFonts w:asciiTheme="majorBidi" w:hAnsiTheme="majorBidi" w:cstheme="majorBidi"/>
                <w:b/>
                <w:sz w:val="18"/>
                <w:szCs w:val="18"/>
              </w:rPr>
              <w:t>12-02-2021</w:t>
            </w:r>
          </w:p>
        </w:tc>
      </w:tr>
      <w:tr w:rsidR="00B141B2" w:rsidRPr="004F5B3D" w:rsidTr="00B141B2">
        <w:tc>
          <w:tcPr>
            <w:tcW w:w="969" w:type="dxa"/>
            <w:vMerge/>
          </w:tcPr>
          <w:p w:rsidR="00B141B2" w:rsidRDefault="00B141B2" w:rsidP="002C47D3">
            <w:pPr>
              <w:jc w:val="center"/>
              <w:rPr>
                <w:rFonts w:ascii="Times New Roman" w:hAnsi="Times New Roman" w:cs="Times New Roman"/>
              </w:rPr>
            </w:pP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Composition of soil &amp; atmospheric air Soil water: Soil water potential, water retention forces, classification (Gravitational, plant available, field capacity, permanent wilting percentage); Methods for measurement (list only)</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5/147-163</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tcPr>
          <w:p w:rsidR="00B141B2" w:rsidRPr="004F5B3D" w:rsidRDefault="00B141B2" w:rsidP="002C47D3">
            <w:pPr>
              <w:rPr>
                <w:rFonts w:asciiTheme="majorBidi" w:hAnsiTheme="majorBidi" w:cstheme="majorBidi"/>
                <w:sz w:val="18"/>
                <w:szCs w:val="18"/>
              </w:rPr>
            </w:pPr>
          </w:p>
        </w:tc>
      </w:tr>
      <w:tr w:rsidR="00B141B2" w:rsidRPr="004F5B3D" w:rsidTr="00B141B2">
        <w:tc>
          <w:tcPr>
            <w:tcW w:w="969" w:type="dxa"/>
            <w:vMerge/>
          </w:tcPr>
          <w:p w:rsidR="00B141B2" w:rsidRDefault="00B141B2" w:rsidP="002C47D3">
            <w:pPr>
              <w:jc w:val="center"/>
              <w:rPr>
                <w:rFonts w:ascii="Times New Roman" w:hAnsi="Times New Roman" w:cs="Times New Roman"/>
              </w:rPr>
            </w:pP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jc w:val="both"/>
              <w:rPr>
                <w:rFonts w:ascii="Times New Roman" w:eastAsia="Calibri" w:hAnsi="Times New Roman" w:cs="Times New Roman"/>
                <w:sz w:val="20"/>
                <w:szCs w:val="20"/>
                <w:lang w:val="de-DE"/>
              </w:rPr>
            </w:pPr>
            <w:r w:rsidRPr="00234984">
              <w:rPr>
                <w:rFonts w:ascii="Times New Roman" w:eastAsia="Calibri" w:hAnsi="Times New Roman" w:cs="Times New Roman"/>
                <w:sz w:val="20"/>
                <w:szCs w:val="20"/>
              </w:rPr>
              <w:t>Textural analysis of soil</w:t>
            </w:r>
          </w:p>
        </w:tc>
        <w:tc>
          <w:tcPr>
            <w:tcW w:w="1025" w:type="dxa"/>
          </w:tcPr>
          <w:p w:rsidR="00B141B2" w:rsidRPr="00F74869" w:rsidRDefault="00B141B2" w:rsidP="0044703A">
            <w:pPr>
              <w:jc w:val="center"/>
              <w:rPr>
                <w:rFonts w:ascii="Times New Roman" w:hAnsi="Times New Roman" w:cs="Times New Roman"/>
                <w:sz w:val="20"/>
                <w:szCs w:val="20"/>
              </w:rPr>
            </w:pP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B141B2" w:rsidRPr="004F5B3D" w:rsidRDefault="00B141B2" w:rsidP="002C47D3">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C47D3">
            <w:pPr>
              <w:jc w:val="center"/>
              <w:rPr>
                <w:rFonts w:ascii="Times New Roman" w:hAnsi="Times New Roman" w:cs="Times New Roman"/>
              </w:rPr>
            </w:pPr>
            <w:r>
              <w:rPr>
                <w:rFonts w:ascii="Times New Roman" w:hAnsi="Times New Roman" w:cs="Times New Roman"/>
              </w:rPr>
              <w:t>14</w:t>
            </w: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Soil </w:t>
            </w:r>
            <w:proofErr w:type="spellStart"/>
            <w:r w:rsidRPr="00234984">
              <w:rPr>
                <w:rFonts w:ascii="Times New Roman" w:eastAsia="Calibri" w:hAnsi="Times New Roman" w:cs="Times New Roman"/>
                <w:sz w:val="20"/>
                <w:szCs w:val="20"/>
              </w:rPr>
              <w:t>colour</w:t>
            </w:r>
            <w:proofErr w:type="spellEnd"/>
            <w:r w:rsidRPr="00234984">
              <w:rPr>
                <w:rFonts w:ascii="Times New Roman" w:eastAsia="Calibri" w:hAnsi="Times New Roman" w:cs="Times New Roman"/>
                <w:sz w:val="20"/>
                <w:szCs w:val="20"/>
              </w:rPr>
              <w:t xml:space="preserve">, its notations and factors affecting </w:t>
            </w:r>
          </w:p>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Soil temperature: Factors influencing modification and importance,</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4/136-140 4/140-142</w:t>
            </w:r>
          </w:p>
        </w:tc>
        <w:tc>
          <w:tcPr>
            <w:tcW w:w="1890" w:type="dxa"/>
            <w:gridSpan w:val="2"/>
          </w:tcPr>
          <w:p w:rsidR="00B141B2" w:rsidRPr="00F74869" w:rsidRDefault="00B141B2">
            <w:pPr>
              <w:rPr>
                <w:rFonts w:ascii="Times New Roman"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val="restart"/>
          </w:tcPr>
          <w:p w:rsidR="00B141B2" w:rsidRPr="004F5B3D" w:rsidRDefault="00B141B2" w:rsidP="000A5D33">
            <w:pPr>
              <w:rPr>
                <w:rFonts w:asciiTheme="majorBidi" w:hAnsiTheme="majorBidi" w:cstheme="majorBidi"/>
                <w:sz w:val="18"/>
                <w:szCs w:val="18"/>
              </w:rPr>
            </w:pPr>
          </w:p>
          <w:p w:rsidR="00B141B2" w:rsidRDefault="00B141B2" w:rsidP="000A5D33">
            <w:pPr>
              <w:jc w:val="center"/>
              <w:rPr>
                <w:rFonts w:asciiTheme="majorBidi" w:hAnsiTheme="majorBidi" w:cstheme="majorBidi"/>
                <w:b/>
                <w:sz w:val="18"/>
                <w:szCs w:val="18"/>
              </w:rPr>
            </w:pPr>
            <w:r>
              <w:rPr>
                <w:rFonts w:asciiTheme="majorBidi" w:hAnsiTheme="majorBidi" w:cstheme="majorBidi"/>
                <w:b/>
                <w:sz w:val="18"/>
                <w:szCs w:val="18"/>
              </w:rPr>
              <w:t>15-02-2021 to</w:t>
            </w:r>
          </w:p>
          <w:p w:rsidR="00B141B2" w:rsidRPr="004F5B3D" w:rsidRDefault="00B141B2" w:rsidP="000A5D33">
            <w:pPr>
              <w:rPr>
                <w:rFonts w:asciiTheme="majorBidi" w:hAnsiTheme="majorBidi" w:cstheme="majorBidi"/>
                <w:sz w:val="18"/>
                <w:szCs w:val="18"/>
              </w:rPr>
            </w:pPr>
            <w:r>
              <w:rPr>
                <w:rFonts w:asciiTheme="majorBidi" w:hAnsiTheme="majorBidi" w:cstheme="majorBidi"/>
                <w:b/>
                <w:sz w:val="18"/>
                <w:szCs w:val="18"/>
              </w:rPr>
              <w:t>19-02-2021</w:t>
            </w:r>
          </w:p>
        </w:tc>
      </w:tr>
      <w:tr w:rsidR="00B141B2" w:rsidRPr="004F5B3D" w:rsidTr="00B141B2">
        <w:tc>
          <w:tcPr>
            <w:tcW w:w="969" w:type="dxa"/>
            <w:vMerge/>
          </w:tcPr>
          <w:p w:rsidR="00B141B2" w:rsidRDefault="00B141B2" w:rsidP="002C47D3">
            <w:pPr>
              <w:jc w:val="center"/>
              <w:rPr>
                <w:rFonts w:ascii="Times New Roman" w:hAnsi="Times New Roman" w:cs="Times New Roman"/>
              </w:rPr>
            </w:pP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Soil classification; Soil taxonomy: Definition; Categories and bases of differentiation </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14/405-419</w:t>
            </w:r>
          </w:p>
        </w:tc>
        <w:tc>
          <w:tcPr>
            <w:tcW w:w="1890" w:type="dxa"/>
            <w:gridSpan w:val="2"/>
          </w:tcPr>
          <w:p w:rsidR="00B141B2" w:rsidRPr="00F74869" w:rsidRDefault="00B141B2">
            <w:pPr>
              <w:rPr>
                <w:rFonts w:ascii="Times New Roman"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tcPr>
          <w:p w:rsidR="00B141B2" w:rsidRPr="004F5B3D" w:rsidRDefault="00B141B2" w:rsidP="002C47D3">
            <w:pPr>
              <w:rPr>
                <w:rFonts w:asciiTheme="majorBidi" w:hAnsiTheme="majorBidi" w:cstheme="majorBidi"/>
                <w:sz w:val="18"/>
                <w:szCs w:val="18"/>
              </w:rPr>
            </w:pPr>
          </w:p>
        </w:tc>
      </w:tr>
      <w:tr w:rsidR="00B141B2" w:rsidRPr="004F5B3D" w:rsidTr="00B141B2">
        <w:tc>
          <w:tcPr>
            <w:tcW w:w="969" w:type="dxa"/>
            <w:vMerge/>
          </w:tcPr>
          <w:p w:rsidR="00B141B2" w:rsidRDefault="00B141B2" w:rsidP="002C47D3">
            <w:pPr>
              <w:jc w:val="center"/>
              <w:rPr>
                <w:rFonts w:ascii="Times New Roman" w:hAnsi="Times New Roman" w:cs="Times New Roman"/>
              </w:rPr>
            </w:pP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jc w:val="both"/>
              <w:rPr>
                <w:rFonts w:ascii="Times New Roman" w:hAnsi="Times New Roman" w:cs="Times New Roman"/>
                <w:sz w:val="20"/>
                <w:szCs w:val="20"/>
                <w:lang w:val="de-DE"/>
              </w:rPr>
            </w:pPr>
            <w:r w:rsidRPr="00234984">
              <w:rPr>
                <w:rFonts w:ascii="Times New Roman" w:hAnsi="Times New Roman" w:cs="Times New Roman"/>
                <w:sz w:val="20"/>
                <w:szCs w:val="20"/>
                <w:lang w:val="de-DE"/>
              </w:rPr>
              <w:t xml:space="preserve">Presentations </w:t>
            </w:r>
          </w:p>
        </w:tc>
        <w:tc>
          <w:tcPr>
            <w:tcW w:w="1025" w:type="dxa"/>
          </w:tcPr>
          <w:p w:rsidR="00B141B2" w:rsidRPr="00F74869" w:rsidRDefault="00B141B2" w:rsidP="0044703A">
            <w:pPr>
              <w:jc w:val="center"/>
              <w:rPr>
                <w:rFonts w:ascii="Times New Roman" w:hAnsi="Times New Roman" w:cs="Times New Roman"/>
                <w:sz w:val="20"/>
                <w:szCs w:val="20"/>
              </w:rPr>
            </w:pPr>
          </w:p>
        </w:tc>
        <w:tc>
          <w:tcPr>
            <w:tcW w:w="1890" w:type="dxa"/>
            <w:gridSpan w:val="2"/>
          </w:tcPr>
          <w:p w:rsidR="00B141B2" w:rsidRPr="00F74869" w:rsidRDefault="00B141B2" w:rsidP="002C47D3">
            <w:pPr>
              <w:rPr>
                <w:rFonts w:ascii="Times New Roman" w:hAnsi="Times New Roman" w:cs="Times New Roman"/>
                <w:sz w:val="20"/>
                <w:szCs w:val="20"/>
              </w:rPr>
            </w:pPr>
          </w:p>
        </w:tc>
        <w:tc>
          <w:tcPr>
            <w:tcW w:w="1368" w:type="dxa"/>
            <w:vMerge/>
          </w:tcPr>
          <w:p w:rsidR="00B141B2" w:rsidRPr="004F5B3D" w:rsidRDefault="00B141B2" w:rsidP="002C47D3">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C47D3">
            <w:pPr>
              <w:jc w:val="center"/>
              <w:rPr>
                <w:rFonts w:ascii="Times New Roman" w:hAnsi="Times New Roman" w:cs="Times New Roman"/>
              </w:rPr>
            </w:pPr>
            <w:r>
              <w:rPr>
                <w:rFonts w:ascii="Times New Roman" w:hAnsi="Times New Roman" w:cs="Times New Roman"/>
              </w:rPr>
              <w:t>15</w:t>
            </w:r>
          </w:p>
        </w:tc>
        <w:tc>
          <w:tcPr>
            <w:tcW w:w="1029" w:type="dxa"/>
          </w:tcPr>
          <w:p w:rsidR="00B141B2" w:rsidRPr="00D96F72" w:rsidRDefault="00B141B2" w:rsidP="002C47D3">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Names of orders and those found in Pakistan; Diagnostic horizons: </w:t>
            </w:r>
            <w:proofErr w:type="spellStart"/>
            <w:r w:rsidRPr="00234984">
              <w:rPr>
                <w:rFonts w:ascii="Times New Roman" w:eastAsia="Calibri" w:hAnsi="Times New Roman" w:cs="Times New Roman"/>
                <w:sz w:val="20"/>
                <w:szCs w:val="20"/>
              </w:rPr>
              <w:t>Epi</w:t>
            </w:r>
            <w:proofErr w:type="spellEnd"/>
            <w:r w:rsidRPr="00234984">
              <w:rPr>
                <w:rFonts w:ascii="Times New Roman" w:eastAsia="Calibri" w:hAnsi="Times New Roman" w:cs="Times New Roman"/>
                <w:sz w:val="20"/>
                <w:szCs w:val="20"/>
              </w:rPr>
              <w:t xml:space="preserve"> and </w:t>
            </w:r>
            <w:proofErr w:type="spellStart"/>
            <w:r w:rsidRPr="00234984">
              <w:rPr>
                <w:rFonts w:ascii="Times New Roman" w:eastAsia="Calibri" w:hAnsi="Times New Roman" w:cs="Times New Roman"/>
                <w:sz w:val="20"/>
                <w:szCs w:val="20"/>
              </w:rPr>
              <w:t>endopedons</w:t>
            </w:r>
            <w:proofErr w:type="spellEnd"/>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14/407-411</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Soil Science – NBF</w:t>
            </w:r>
          </w:p>
        </w:tc>
        <w:tc>
          <w:tcPr>
            <w:tcW w:w="1368" w:type="dxa"/>
            <w:vMerge w:val="restart"/>
          </w:tcPr>
          <w:p w:rsidR="00B141B2" w:rsidRDefault="00B141B2" w:rsidP="000A5D33">
            <w:pPr>
              <w:jc w:val="center"/>
              <w:rPr>
                <w:rFonts w:asciiTheme="majorBidi" w:hAnsiTheme="majorBidi" w:cstheme="majorBidi"/>
                <w:b/>
                <w:sz w:val="18"/>
                <w:szCs w:val="18"/>
              </w:rPr>
            </w:pPr>
            <w:r>
              <w:rPr>
                <w:rFonts w:asciiTheme="majorBidi" w:hAnsiTheme="majorBidi" w:cstheme="majorBidi"/>
                <w:b/>
                <w:sz w:val="18"/>
                <w:szCs w:val="18"/>
              </w:rPr>
              <w:t>22-02-2021 to</w:t>
            </w:r>
          </w:p>
          <w:p w:rsidR="00B141B2" w:rsidRPr="004F5B3D" w:rsidRDefault="00B141B2" w:rsidP="000A5D33">
            <w:pPr>
              <w:rPr>
                <w:rFonts w:asciiTheme="majorBidi" w:hAnsiTheme="majorBidi" w:cstheme="majorBidi"/>
                <w:sz w:val="18"/>
                <w:szCs w:val="18"/>
              </w:rPr>
            </w:pPr>
            <w:r>
              <w:rPr>
                <w:rFonts w:asciiTheme="majorBidi" w:hAnsiTheme="majorBidi" w:cstheme="majorBidi"/>
                <w:b/>
                <w:sz w:val="18"/>
                <w:szCs w:val="18"/>
              </w:rPr>
              <w:t>26-02-2021</w:t>
            </w:r>
          </w:p>
        </w:tc>
      </w:tr>
      <w:tr w:rsidR="00B141B2" w:rsidRPr="004F5B3D" w:rsidTr="00B141B2">
        <w:tc>
          <w:tcPr>
            <w:tcW w:w="969" w:type="dxa"/>
            <w:vMerge/>
          </w:tcPr>
          <w:p w:rsidR="00B141B2" w:rsidRDefault="00B141B2" w:rsidP="002B73A1">
            <w:pPr>
              <w:jc w:val="center"/>
              <w:rPr>
                <w:rFonts w:ascii="Times New Roman" w:hAnsi="Times New Roman" w:cs="Times New Roman"/>
              </w:rPr>
            </w:pPr>
          </w:p>
        </w:tc>
        <w:tc>
          <w:tcPr>
            <w:tcW w:w="1029" w:type="dxa"/>
          </w:tcPr>
          <w:p w:rsidR="00B141B2" w:rsidRPr="00D96F72" w:rsidRDefault="00B141B2" w:rsidP="002B73A1">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Properties of those found in Pakistan Land capability classification: Brief description of all classes particularly encountered in Pakistan.</w:t>
            </w:r>
          </w:p>
        </w:tc>
        <w:tc>
          <w:tcPr>
            <w:tcW w:w="1025" w:type="dxa"/>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17/787-789</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 xml:space="preserve">The Nature and Properties of Soils </w:t>
            </w:r>
          </w:p>
        </w:tc>
        <w:tc>
          <w:tcPr>
            <w:tcW w:w="1368" w:type="dxa"/>
            <w:vMerge/>
          </w:tcPr>
          <w:p w:rsidR="00B141B2" w:rsidRPr="004F5B3D" w:rsidRDefault="00B141B2" w:rsidP="002B73A1">
            <w:pPr>
              <w:rPr>
                <w:rFonts w:asciiTheme="majorBidi" w:hAnsiTheme="majorBidi" w:cstheme="majorBidi"/>
                <w:sz w:val="18"/>
                <w:szCs w:val="18"/>
              </w:rPr>
            </w:pPr>
          </w:p>
        </w:tc>
      </w:tr>
      <w:tr w:rsidR="00B141B2" w:rsidRPr="004F5B3D" w:rsidTr="00B141B2">
        <w:tc>
          <w:tcPr>
            <w:tcW w:w="969" w:type="dxa"/>
            <w:vMerge/>
          </w:tcPr>
          <w:p w:rsidR="00B141B2" w:rsidRDefault="00B141B2" w:rsidP="002B73A1">
            <w:pPr>
              <w:jc w:val="center"/>
              <w:rPr>
                <w:rFonts w:ascii="Times New Roman" w:hAnsi="Times New Roman" w:cs="Times New Roman"/>
              </w:rPr>
            </w:pPr>
          </w:p>
        </w:tc>
        <w:tc>
          <w:tcPr>
            <w:tcW w:w="1029" w:type="dxa"/>
          </w:tcPr>
          <w:p w:rsidR="00B141B2" w:rsidRPr="00D96F72" w:rsidRDefault="00B141B2" w:rsidP="002B73A1">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rPr>
                <w:rFonts w:ascii="Times New Roman" w:eastAsia="Calibri" w:hAnsi="Times New Roman" w:cs="Times New Roman"/>
                <w:sz w:val="20"/>
                <w:szCs w:val="20"/>
              </w:rPr>
            </w:pPr>
            <w:r w:rsidRPr="00234984">
              <w:rPr>
                <w:rFonts w:ascii="Times New Roman" w:eastAsia="Calibri" w:hAnsi="Times New Roman" w:cs="Times New Roman"/>
                <w:sz w:val="20"/>
                <w:szCs w:val="20"/>
              </w:rPr>
              <w:t>Textural analysis of soil</w:t>
            </w:r>
            <w:r>
              <w:rPr>
                <w:rFonts w:ascii="Times New Roman" w:eastAsia="Calibri" w:hAnsi="Times New Roman" w:cs="Times New Roman"/>
                <w:sz w:val="20"/>
                <w:szCs w:val="20"/>
              </w:rPr>
              <w:t xml:space="preserve"> by feel method</w:t>
            </w:r>
          </w:p>
        </w:tc>
        <w:tc>
          <w:tcPr>
            <w:tcW w:w="1025" w:type="dxa"/>
          </w:tcPr>
          <w:p w:rsidR="00B141B2" w:rsidRPr="00F74869" w:rsidRDefault="00B141B2" w:rsidP="0044703A">
            <w:pPr>
              <w:jc w:val="center"/>
              <w:rPr>
                <w:rFonts w:ascii="Times New Roman" w:hAnsi="Times New Roman" w:cs="Times New Roman"/>
                <w:sz w:val="20"/>
                <w:szCs w:val="20"/>
              </w:rPr>
            </w:pP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Notes will be given</w:t>
            </w:r>
          </w:p>
        </w:tc>
        <w:tc>
          <w:tcPr>
            <w:tcW w:w="1368" w:type="dxa"/>
            <w:vMerge/>
          </w:tcPr>
          <w:p w:rsidR="00B141B2" w:rsidRPr="004F5B3D" w:rsidRDefault="00B141B2" w:rsidP="002B73A1">
            <w:pPr>
              <w:rPr>
                <w:rFonts w:asciiTheme="majorBidi" w:hAnsiTheme="majorBidi" w:cstheme="majorBidi"/>
                <w:sz w:val="18"/>
                <w:szCs w:val="18"/>
              </w:rPr>
            </w:pPr>
          </w:p>
        </w:tc>
      </w:tr>
      <w:tr w:rsidR="00B141B2" w:rsidRPr="004F5B3D" w:rsidTr="00B141B2">
        <w:tc>
          <w:tcPr>
            <w:tcW w:w="969" w:type="dxa"/>
            <w:vMerge w:val="restart"/>
          </w:tcPr>
          <w:p w:rsidR="00B141B2" w:rsidRDefault="00B141B2" w:rsidP="002B73A1">
            <w:pPr>
              <w:jc w:val="center"/>
              <w:rPr>
                <w:rFonts w:ascii="Times New Roman" w:hAnsi="Times New Roman" w:cs="Times New Roman"/>
              </w:rPr>
            </w:pPr>
            <w:r>
              <w:rPr>
                <w:rFonts w:ascii="Times New Roman" w:hAnsi="Times New Roman" w:cs="Times New Roman"/>
              </w:rPr>
              <w:t>16</w:t>
            </w:r>
          </w:p>
        </w:tc>
        <w:tc>
          <w:tcPr>
            <w:tcW w:w="1029" w:type="dxa"/>
          </w:tcPr>
          <w:p w:rsidR="00B141B2" w:rsidRPr="00D96F72" w:rsidRDefault="00B141B2" w:rsidP="002B73A1">
            <w:pPr>
              <w:jc w:val="center"/>
              <w:rPr>
                <w:rFonts w:ascii="Times New Roman" w:hAnsi="Times New Roman" w:cs="Times New Roman"/>
              </w:rPr>
            </w:pPr>
            <w:r w:rsidRPr="00D96F72">
              <w:rPr>
                <w:rFonts w:ascii="Times New Roman" w:hAnsi="Times New Roman" w:cs="Times New Roman"/>
              </w:rPr>
              <w:t>1</w:t>
            </w:r>
          </w:p>
        </w:tc>
        <w:tc>
          <w:tcPr>
            <w:tcW w:w="3295" w:type="dxa"/>
          </w:tcPr>
          <w:p w:rsidR="00B141B2" w:rsidRPr="00234984" w:rsidRDefault="00B141B2" w:rsidP="00776429">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Soil </w:t>
            </w:r>
            <w:r w:rsidRPr="00234984">
              <w:rPr>
                <w:rFonts w:ascii="Times New Roman" w:eastAsia="Calibri" w:hAnsi="Times New Roman" w:cs="Times New Roman"/>
                <w:sz w:val="20"/>
                <w:szCs w:val="20"/>
              </w:rPr>
              <w:t>pollution</w:t>
            </w:r>
            <w:r>
              <w:rPr>
                <w:rFonts w:ascii="Times New Roman" w:eastAsia="Calibri" w:hAnsi="Times New Roman" w:cs="Times New Roman"/>
                <w:sz w:val="20"/>
                <w:szCs w:val="20"/>
              </w:rPr>
              <w:t>, air pollution</w:t>
            </w:r>
          </w:p>
        </w:tc>
        <w:tc>
          <w:tcPr>
            <w:tcW w:w="1025"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11/349</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K. H. Tan</w:t>
            </w:r>
          </w:p>
        </w:tc>
        <w:tc>
          <w:tcPr>
            <w:tcW w:w="1368" w:type="dxa"/>
            <w:vMerge w:val="restart"/>
          </w:tcPr>
          <w:p w:rsidR="00B141B2" w:rsidRPr="004F5B3D" w:rsidRDefault="00B141B2" w:rsidP="000A5D33">
            <w:pPr>
              <w:rPr>
                <w:rFonts w:asciiTheme="majorBidi" w:hAnsiTheme="majorBidi" w:cstheme="majorBidi"/>
                <w:sz w:val="18"/>
                <w:szCs w:val="18"/>
              </w:rPr>
            </w:pPr>
          </w:p>
          <w:p w:rsidR="00B141B2" w:rsidRDefault="00B141B2" w:rsidP="000A5D33">
            <w:pPr>
              <w:jc w:val="center"/>
              <w:rPr>
                <w:rFonts w:asciiTheme="majorBidi" w:hAnsiTheme="majorBidi" w:cstheme="majorBidi"/>
                <w:b/>
                <w:sz w:val="18"/>
                <w:szCs w:val="18"/>
              </w:rPr>
            </w:pPr>
            <w:r>
              <w:rPr>
                <w:rFonts w:asciiTheme="majorBidi" w:hAnsiTheme="majorBidi" w:cstheme="majorBidi"/>
                <w:b/>
                <w:sz w:val="18"/>
                <w:szCs w:val="18"/>
              </w:rPr>
              <w:t>01-03-2021 to</w:t>
            </w:r>
          </w:p>
          <w:p w:rsidR="00B141B2" w:rsidRPr="004F5B3D" w:rsidRDefault="00B141B2" w:rsidP="000A5D33">
            <w:pPr>
              <w:rPr>
                <w:rFonts w:asciiTheme="majorBidi" w:hAnsiTheme="majorBidi" w:cstheme="majorBidi"/>
                <w:sz w:val="18"/>
                <w:szCs w:val="18"/>
              </w:rPr>
            </w:pPr>
            <w:r>
              <w:rPr>
                <w:rFonts w:asciiTheme="majorBidi" w:hAnsiTheme="majorBidi" w:cstheme="majorBidi"/>
                <w:b/>
                <w:sz w:val="18"/>
                <w:szCs w:val="18"/>
              </w:rPr>
              <w:t>05-03-2021</w:t>
            </w:r>
          </w:p>
        </w:tc>
      </w:tr>
      <w:tr w:rsidR="00B141B2" w:rsidRPr="004F5B3D" w:rsidTr="00B141B2">
        <w:tc>
          <w:tcPr>
            <w:tcW w:w="969" w:type="dxa"/>
            <w:vMerge/>
          </w:tcPr>
          <w:p w:rsidR="00B141B2" w:rsidRDefault="00B141B2" w:rsidP="002B73A1">
            <w:pPr>
              <w:jc w:val="center"/>
              <w:rPr>
                <w:rFonts w:ascii="Times New Roman" w:hAnsi="Times New Roman" w:cs="Times New Roman"/>
              </w:rPr>
            </w:pPr>
          </w:p>
        </w:tc>
        <w:tc>
          <w:tcPr>
            <w:tcW w:w="1029" w:type="dxa"/>
          </w:tcPr>
          <w:p w:rsidR="00B141B2" w:rsidRPr="00D96F72" w:rsidRDefault="00B141B2" w:rsidP="002B73A1">
            <w:pPr>
              <w:jc w:val="center"/>
              <w:rPr>
                <w:rFonts w:ascii="Times New Roman" w:hAnsi="Times New Roman" w:cs="Times New Roman"/>
              </w:rPr>
            </w:pPr>
            <w:r w:rsidRPr="00D96F72">
              <w:rPr>
                <w:rFonts w:ascii="Times New Roman" w:hAnsi="Times New Roman" w:cs="Times New Roman"/>
              </w:rPr>
              <w:t>2</w:t>
            </w:r>
          </w:p>
        </w:tc>
        <w:tc>
          <w:tcPr>
            <w:tcW w:w="3295" w:type="dxa"/>
          </w:tcPr>
          <w:p w:rsidR="00B141B2" w:rsidRPr="00234984" w:rsidRDefault="00B141B2" w:rsidP="000A5D33">
            <w:pPr>
              <w:jc w:val="both"/>
              <w:rPr>
                <w:rFonts w:ascii="Times New Roman" w:eastAsia="Calibri" w:hAnsi="Times New Roman" w:cs="Times New Roman"/>
                <w:sz w:val="20"/>
                <w:szCs w:val="20"/>
              </w:rPr>
            </w:pPr>
            <w:r w:rsidRPr="00234984">
              <w:rPr>
                <w:rFonts w:ascii="Times New Roman" w:eastAsia="Calibri" w:hAnsi="Times New Roman" w:cs="Times New Roman"/>
                <w:sz w:val="20"/>
                <w:szCs w:val="20"/>
              </w:rPr>
              <w:t xml:space="preserve">Sources and types of </w:t>
            </w:r>
            <w:r>
              <w:rPr>
                <w:rFonts w:ascii="Times New Roman" w:eastAsia="Calibri" w:hAnsi="Times New Roman" w:cs="Times New Roman"/>
                <w:sz w:val="20"/>
                <w:szCs w:val="20"/>
              </w:rPr>
              <w:t xml:space="preserve">soil </w:t>
            </w:r>
            <w:r w:rsidRPr="00234984">
              <w:rPr>
                <w:rFonts w:ascii="Times New Roman" w:eastAsia="Calibri" w:hAnsi="Times New Roman" w:cs="Times New Roman"/>
                <w:sz w:val="20"/>
                <w:szCs w:val="20"/>
              </w:rPr>
              <w:t>pollution</w:t>
            </w:r>
          </w:p>
        </w:tc>
        <w:tc>
          <w:tcPr>
            <w:tcW w:w="1025" w:type="dxa"/>
          </w:tcPr>
          <w:p w:rsidR="00B141B2" w:rsidRPr="00F74869" w:rsidRDefault="00B141B2" w:rsidP="000A5D33">
            <w:pPr>
              <w:rPr>
                <w:rFonts w:ascii="Times New Roman" w:hAnsi="Times New Roman" w:cs="Times New Roman"/>
                <w:sz w:val="20"/>
                <w:szCs w:val="20"/>
              </w:rPr>
            </w:pPr>
            <w:r w:rsidRPr="00F74869">
              <w:rPr>
                <w:rFonts w:ascii="Times New Roman" w:eastAsia="Calibri" w:hAnsi="Times New Roman" w:cs="Times New Roman"/>
                <w:sz w:val="20"/>
                <w:szCs w:val="20"/>
              </w:rPr>
              <w:t>11/349</w:t>
            </w:r>
          </w:p>
        </w:tc>
        <w:tc>
          <w:tcPr>
            <w:tcW w:w="1890" w:type="dxa"/>
            <w:gridSpan w:val="2"/>
          </w:tcPr>
          <w:p w:rsidR="00B141B2" w:rsidRPr="00F74869" w:rsidRDefault="00B141B2" w:rsidP="000A5D33">
            <w:pPr>
              <w:rPr>
                <w:rFonts w:ascii="Times New Roman" w:eastAsia="Calibri" w:hAnsi="Times New Roman" w:cs="Times New Roman"/>
                <w:sz w:val="20"/>
                <w:szCs w:val="20"/>
              </w:rPr>
            </w:pPr>
            <w:r w:rsidRPr="00F74869">
              <w:rPr>
                <w:rFonts w:ascii="Times New Roman" w:eastAsia="Calibri" w:hAnsi="Times New Roman" w:cs="Times New Roman"/>
                <w:sz w:val="20"/>
                <w:szCs w:val="20"/>
              </w:rPr>
              <w:t>K. H. Tan</w:t>
            </w:r>
          </w:p>
        </w:tc>
        <w:tc>
          <w:tcPr>
            <w:tcW w:w="1368" w:type="dxa"/>
            <w:vMerge/>
          </w:tcPr>
          <w:p w:rsidR="00B141B2" w:rsidRPr="004F5B3D" w:rsidRDefault="00B141B2" w:rsidP="002B73A1">
            <w:pPr>
              <w:rPr>
                <w:rFonts w:asciiTheme="majorBidi" w:hAnsiTheme="majorBidi" w:cstheme="majorBidi"/>
                <w:sz w:val="18"/>
                <w:szCs w:val="18"/>
              </w:rPr>
            </w:pPr>
          </w:p>
        </w:tc>
      </w:tr>
      <w:tr w:rsidR="00B141B2" w:rsidRPr="004F5B3D" w:rsidTr="00B141B2">
        <w:trPr>
          <w:trHeight w:val="341"/>
        </w:trPr>
        <w:tc>
          <w:tcPr>
            <w:tcW w:w="969" w:type="dxa"/>
            <w:vMerge/>
          </w:tcPr>
          <w:p w:rsidR="00B141B2" w:rsidRDefault="00B141B2" w:rsidP="002B73A1">
            <w:pPr>
              <w:jc w:val="center"/>
              <w:rPr>
                <w:rFonts w:ascii="Times New Roman" w:hAnsi="Times New Roman" w:cs="Times New Roman"/>
              </w:rPr>
            </w:pPr>
          </w:p>
        </w:tc>
        <w:tc>
          <w:tcPr>
            <w:tcW w:w="1029" w:type="dxa"/>
          </w:tcPr>
          <w:p w:rsidR="00B141B2" w:rsidRPr="00D96F72" w:rsidRDefault="00B141B2" w:rsidP="002B73A1">
            <w:pPr>
              <w:jc w:val="center"/>
              <w:rPr>
                <w:rFonts w:ascii="Times New Roman" w:hAnsi="Times New Roman" w:cs="Times New Roman"/>
              </w:rPr>
            </w:pPr>
            <w:r w:rsidRPr="00D96F72">
              <w:rPr>
                <w:rFonts w:ascii="Times New Roman" w:hAnsi="Times New Roman" w:cs="Times New Roman"/>
              </w:rPr>
              <w:t>3</w:t>
            </w:r>
          </w:p>
        </w:tc>
        <w:tc>
          <w:tcPr>
            <w:tcW w:w="3295" w:type="dxa"/>
          </w:tcPr>
          <w:p w:rsidR="00B141B2" w:rsidRPr="00234984" w:rsidRDefault="00B141B2" w:rsidP="000A5D33">
            <w:pPr>
              <w:rPr>
                <w:rFonts w:ascii="Times New Roman" w:eastAsia="Calibri" w:hAnsi="Times New Roman" w:cs="Times New Roman"/>
                <w:sz w:val="20"/>
                <w:szCs w:val="20"/>
              </w:rPr>
            </w:pPr>
            <w:r w:rsidRPr="00776429">
              <w:rPr>
                <w:rFonts w:ascii="Times New Roman" w:hAnsi="Times New Roman" w:cs="Times New Roman"/>
                <w:sz w:val="20"/>
                <w:szCs w:val="20"/>
              </w:rPr>
              <w:t>Preparation of saturated soil paste</w:t>
            </w:r>
          </w:p>
        </w:tc>
        <w:tc>
          <w:tcPr>
            <w:tcW w:w="1025" w:type="dxa"/>
          </w:tcPr>
          <w:p w:rsidR="00B141B2" w:rsidRPr="00F74869" w:rsidRDefault="00B141B2" w:rsidP="0044703A">
            <w:pPr>
              <w:jc w:val="center"/>
              <w:rPr>
                <w:rFonts w:ascii="Times New Roman" w:hAnsi="Times New Roman" w:cs="Times New Roman"/>
                <w:sz w:val="20"/>
                <w:szCs w:val="20"/>
              </w:rPr>
            </w:pPr>
          </w:p>
        </w:tc>
        <w:tc>
          <w:tcPr>
            <w:tcW w:w="1890" w:type="dxa"/>
            <w:gridSpan w:val="2"/>
          </w:tcPr>
          <w:p w:rsidR="00B141B2" w:rsidRPr="00F74869" w:rsidRDefault="00B141B2" w:rsidP="000A5D33">
            <w:pPr>
              <w:rPr>
                <w:rFonts w:ascii="Times New Roman" w:hAnsi="Times New Roman" w:cs="Times New Roman"/>
                <w:sz w:val="20"/>
                <w:szCs w:val="20"/>
              </w:rPr>
            </w:pPr>
            <w:r w:rsidRPr="00F74869">
              <w:rPr>
                <w:rFonts w:ascii="Times New Roman" w:hAnsi="Times New Roman" w:cs="Times New Roman"/>
                <w:sz w:val="20"/>
                <w:szCs w:val="20"/>
              </w:rPr>
              <w:t>Notes will be given</w:t>
            </w:r>
          </w:p>
        </w:tc>
        <w:tc>
          <w:tcPr>
            <w:tcW w:w="1368" w:type="dxa"/>
            <w:vMerge/>
          </w:tcPr>
          <w:p w:rsidR="00B141B2" w:rsidRPr="004F5B3D" w:rsidRDefault="00B141B2" w:rsidP="002B73A1">
            <w:pPr>
              <w:rPr>
                <w:rFonts w:asciiTheme="majorBidi" w:hAnsiTheme="majorBidi" w:cstheme="majorBidi"/>
                <w:sz w:val="18"/>
                <w:szCs w:val="18"/>
              </w:rPr>
            </w:pPr>
          </w:p>
        </w:tc>
      </w:tr>
      <w:tr w:rsidR="00B141B2" w:rsidRPr="0044703A" w:rsidTr="00B141B2">
        <w:tc>
          <w:tcPr>
            <w:tcW w:w="969" w:type="dxa"/>
          </w:tcPr>
          <w:p w:rsidR="00B141B2" w:rsidRDefault="00B141B2" w:rsidP="00776429">
            <w:pPr>
              <w:jc w:val="center"/>
              <w:rPr>
                <w:rFonts w:ascii="Times New Roman" w:hAnsi="Times New Roman" w:cs="Times New Roman"/>
              </w:rPr>
            </w:pPr>
          </w:p>
        </w:tc>
        <w:tc>
          <w:tcPr>
            <w:tcW w:w="5349" w:type="dxa"/>
            <w:gridSpan w:val="3"/>
          </w:tcPr>
          <w:p w:rsidR="00B141B2" w:rsidRDefault="00B141B2" w:rsidP="002B73A1">
            <w:pPr>
              <w:rPr>
                <w:rFonts w:asciiTheme="majorBidi" w:hAnsiTheme="majorBidi" w:cstheme="majorBidi"/>
                <w:sz w:val="20"/>
                <w:szCs w:val="20"/>
              </w:rPr>
            </w:pPr>
            <w:r>
              <w:rPr>
                <w:rFonts w:asciiTheme="majorBidi" w:hAnsiTheme="majorBidi" w:cstheme="majorBidi"/>
                <w:sz w:val="20"/>
                <w:szCs w:val="20"/>
              </w:rPr>
              <w:t>Final Terms</w:t>
            </w:r>
          </w:p>
        </w:tc>
        <w:tc>
          <w:tcPr>
            <w:tcW w:w="1890" w:type="dxa"/>
            <w:gridSpan w:val="2"/>
          </w:tcPr>
          <w:p w:rsidR="00B141B2" w:rsidRPr="0044703A" w:rsidRDefault="00B141B2" w:rsidP="002B73A1">
            <w:pPr>
              <w:rPr>
                <w:rFonts w:asciiTheme="majorBidi" w:hAnsiTheme="majorBidi" w:cstheme="majorBidi"/>
                <w:sz w:val="20"/>
                <w:szCs w:val="20"/>
              </w:rPr>
            </w:pPr>
          </w:p>
        </w:tc>
        <w:tc>
          <w:tcPr>
            <w:tcW w:w="1368" w:type="dxa"/>
          </w:tcPr>
          <w:p w:rsidR="00B141B2" w:rsidRDefault="00B141B2" w:rsidP="00BC526B">
            <w:pPr>
              <w:jc w:val="center"/>
              <w:rPr>
                <w:rFonts w:asciiTheme="majorBidi" w:hAnsiTheme="majorBidi" w:cstheme="majorBidi"/>
                <w:b/>
                <w:sz w:val="18"/>
                <w:szCs w:val="18"/>
              </w:rPr>
            </w:pPr>
          </w:p>
        </w:tc>
      </w:tr>
    </w:tbl>
    <w:p w:rsidR="0016035A" w:rsidRPr="0016035A" w:rsidRDefault="0016035A">
      <w:pPr>
        <w:rPr>
          <w:rFonts w:ascii="Times New Roman" w:hAnsi="Times New Roman" w:cs="Times New Roman"/>
          <w:i/>
        </w:rPr>
      </w:pPr>
    </w:p>
    <w:tbl>
      <w:tblPr>
        <w:tblStyle w:val="TableGrid"/>
        <w:tblW w:w="0" w:type="auto"/>
        <w:tblLook w:val="04A0"/>
      </w:tblPr>
      <w:tblGrid>
        <w:gridCol w:w="9576"/>
      </w:tblGrid>
      <w:tr w:rsidR="0016035A" w:rsidTr="0016035A">
        <w:tc>
          <w:tcPr>
            <w:tcW w:w="9576" w:type="dxa"/>
            <w:shd w:val="clear" w:color="auto" w:fill="000000" w:themeFill="text1"/>
          </w:tcPr>
          <w:p w:rsidR="0016035A" w:rsidRPr="0016035A" w:rsidRDefault="0016035A" w:rsidP="0016035A">
            <w:pPr>
              <w:jc w:val="center"/>
              <w:rPr>
                <w:rFonts w:ascii="Times New Roman" w:hAnsi="Times New Roman" w:cs="Times New Roman"/>
                <w:b/>
              </w:rPr>
            </w:pPr>
            <w:r>
              <w:rPr>
                <w:rFonts w:ascii="Times New Roman" w:hAnsi="Times New Roman" w:cs="Times New Roman"/>
                <w:b/>
              </w:rPr>
              <w:t>RESEARCH PROJECT</w:t>
            </w:r>
          </w:p>
        </w:tc>
      </w:tr>
    </w:tbl>
    <w:p w:rsidR="00C84961" w:rsidRDefault="00C84961" w:rsidP="00C84961">
      <w:pPr>
        <w:jc w:val="both"/>
        <w:rPr>
          <w:rFonts w:ascii="Times New Roman" w:hAnsi="Times New Roman" w:cs="Times New Roman"/>
          <w:color w:val="000000" w:themeColor="text1"/>
          <w:sz w:val="24"/>
          <w:szCs w:val="24"/>
        </w:rPr>
      </w:pPr>
    </w:p>
    <w:p w:rsidR="0042553F" w:rsidRDefault="00C84961" w:rsidP="00E50B07">
      <w:pPr>
        <w:jc w:val="both"/>
        <w:rPr>
          <w:rFonts w:ascii="Times New Roman" w:hAnsi="Times New Roman" w:cs="Times New Roman"/>
          <w:color w:val="000000" w:themeColor="text1"/>
          <w:sz w:val="24"/>
          <w:szCs w:val="24"/>
        </w:rPr>
      </w:pPr>
      <w:r w:rsidRPr="0003513B">
        <w:rPr>
          <w:rFonts w:ascii="Times New Roman" w:hAnsi="Times New Roman" w:cs="Times New Roman"/>
          <w:color w:val="000000" w:themeColor="text1"/>
          <w:sz w:val="24"/>
          <w:szCs w:val="24"/>
        </w:rPr>
        <w:t xml:space="preserve">Short </w:t>
      </w:r>
      <w:r>
        <w:rPr>
          <w:rFonts w:ascii="Times New Roman" w:hAnsi="Times New Roman" w:cs="Times New Roman"/>
          <w:color w:val="000000" w:themeColor="text1"/>
          <w:sz w:val="24"/>
          <w:szCs w:val="24"/>
        </w:rPr>
        <w:t xml:space="preserve">research </w:t>
      </w:r>
      <w:r w:rsidRPr="0003513B">
        <w:rPr>
          <w:rFonts w:ascii="Times New Roman" w:hAnsi="Times New Roman" w:cs="Times New Roman"/>
          <w:color w:val="000000" w:themeColor="text1"/>
          <w:sz w:val="24"/>
          <w:szCs w:val="24"/>
        </w:rPr>
        <w:t>projects and lab</w:t>
      </w:r>
      <w:r>
        <w:rPr>
          <w:rFonts w:ascii="Times New Roman" w:hAnsi="Times New Roman" w:cs="Times New Roman"/>
          <w:color w:val="000000" w:themeColor="text1"/>
          <w:sz w:val="24"/>
          <w:szCs w:val="24"/>
        </w:rPr>
        <w:t>oratory</w:t>
      </w:r>
      <w:r w:rsidRPr="0003513B">
        <w:rPr>
          <w:rFonts w:ascii="Times New Roman" w:hAnsi="Times New Roman" w:cs="Times New Roman"/>
          <w:color w:val="000000" w:themeColor="text1"/>
          <w:sz w:val="24"/>
          <w:szCs w:val="24"/>
        </w:rPr>
        <w:t xml:space="preserve"> assignments </w:t>
      </w:r>
      <w:r>
        <w:rPr>
          <w:rFonts w:ascii="Times New Roman" w:hAnsi="Times New Roman" w:cs="Times New Roman"/>
          <w:color w:val="000000" w:themeColor="text1"/>
          <w:sz w:val="24"/>
          <w:szCs w:val="24"/>
        </w:rPr>
        <w:t xml:space="preserve">will be assigned </w:t>
      </w:r>
      <w:r w:rsidRPr="0003513B">
        <w:rPr>
          <w:rFonts w:ascii="Times New Roman" w:hAnsi="Times New Roman" w:cs="Times New Roman"/>
          <w:color w:val="000000" w:themeColor="text1"/>
          <w:sz w:val="24"/>
          <w:szCs w:val="24"/>
        </w:rPr>
        <w:t xml:space="preserve">to the students </w:t>
      </w:r>
      <w:r>
        <w:rPr>
          <w:rFonts w:ascii="Times New Roman" w:hAnsi="Times New Roman" w:cs="Times New Roman"/>
          <w:color w:val="000000" w:themeColor="text1"/>
          <w:sz w:val="24"/>
          <w:szCs w:val="24"/>
        </w:rPr>
        <w:t>during the semester</w:t>
      </w:r>
    </w:p>
    <w:p w:rsidR="00E50B07" w:rsidRDefault="00E50B07" w:rsidP="00E50B07">
      <w:pPr>
        <w:jc w:val="both"/>
        <w:rPr>
          <w:rFonts w:ascii="Times New Roman" w:hAnsi="Times New Roman" w:cs="Times New Roman"/>
        </w:rPr>
      </w:pPr>
    </w:p>
    <w:tbl>
      <w:tblPr>
        <w:tblStyle w:val="TableGrid"/>
        <w:tblW w:w="0" w:type="auto"/>
        <w:tblLook w:val="04A0"/>
      </w:tblPr>
      <w:tblGrid>
        <w:gridCol w:w="9576"/>
      </w:tblGrid>
      <w:tr w:rsidR="0016035A" w:rsidTr="0016035A">
        <w:tc>
          <w:tcPr>
            <w:tcW w:w="9576" w:type="dxa"/>
            <w:shd w:val="clear" w:color="auto" w:fill="000000" w:themeFill="text1"/>
          </w:tcPr>
          <w:p w:rsidR="0016035A" w:rsidRPr="0016035A" w:rsidRDefault="0016035A" w:rsidP="0016035A">
            <w:pPr>
              <w:jc w:val="center"/>
              <w:rPr>
                <w:rFonts w:ascii="Times New Roman" w:hAnsi="Times New Roman" w:cs="Times New Roman"/>
                <w:b/>
              </w:rPr>
            </w:pPr>
            <w:r>
              <w:rPr>
                <w:rFonts w:ascii="Times New Roman" w:hAnsi="Times New Roman" w:cs="Times New Roman"/>
                <w:b/>
              </w:rPr>
              <w:t>ASSIGNMENT CRITERIA</w:t>
            </w:r>
          </w:p>
        </w:tc>
      </w:tr>
    </w:tbl>
    <w:p w:rsidR="00C84961" w:rsidRDefault="00C84961" w:rsidP="00363C7D">
      <w:pPr>
        <w:ind w:left="2160" w:hanging="2160"/>
        <w:jc w:val="both"/>
        <w:rPr>
          <w:rFonts w:ascii="Times New Roman" w:hAnsi="Times New Roman" w:cs="Times New Roman"/>
          <w:sz w:val="24"/>
          <w:szCs w:val="24"/>
        </w:rPr>
      </w:pPr>
    </w:p>
    <w:p w:rsidR="00C84961" w:rsidRPr="0003513B" w:rsidRDefault="00C84961" w:rsidP="00363C7D">
      <w:pPr>
        <w:ind w:left="2160" w:hanging="2160"/>
        <w:jc w:val="both"/>
        <w:rPr>
          <w:rFonts w:ascii="Times New Roman" w:hAnsi="Times New Roman" w:cs="Times New Roman"/>
          <w:sz w:val="24"/>
          <w:szCs w:val="24"/>
        </w:rPr>
      </w:pPr>
      <w:r w:rsidRPr="0003513B">
        <w:rPr>
          <w:rFonts w:ascii="Times New Roman" w:hAnsi="Times New Roman" w:cs="Times New Roman"/>
          <w:sz w:val="24"/>
          <w:szCs w:val="24"/>
        </w:rPr>
        <w:t xml:space="preserve">Sessional: </w:t>
      </w:r>
      <w:r>
        <w:rPr>
          <w:rFonts w:ascii="Times New Roman" w:hAnsi="Times New Roman" w:cs="Times New Roman"/>
          <w:sz w:val="24"/>
          <w:szCs w:val="24"/>
        </w:rPr>
        <w:tab/>
        <w:t>20 % of the total theory marks (</w:t>
      </w:r>
      <w:r w:rsidRPr="009A0F84">
        <w:rPr>
          <w:rFonts w:ascii="Times New Roman" w:hAnsi="Times New Roman" w:cs="Times New Roman"/>
          <w:sz w:val="18"/>
          <w:szCs w:val="18"/>
        </w:rPr>
        <w:t>Project, Presentation, Participation and Assignment</w:t>
      </w:r>
      <w:r w:rsidRPr="0003513B">
        <w:rPr>
          <w:rFonts w:ascii="Times New Roman" w:hAnsi="Times New Roman" w:cs="Times New Roman"/>
          <w:sz w:val="24"/>
          <w:szCs w:val="24"/>
        </w:rPr>
        <w:t>)</w:t>
      </w:r>
    </w:p>
    <w:p w:rsidR="00C84961" w:rsidRPr="0003513B" w:rsidRDefault="00C84961" w:rsidP="00363C7D">
      <w:pPr>
        <w:rPr>
          <w:rFonts w:ascii="Times New Roman" w:hAnsi="Times New Roman" w:cs="Times New Roman"/>
          <w:sz w:val="24"/>
          <w:szCs w:val="24"/>
        </w:rPr>
      </w:pPr>
      <w:r w:rsidRPr="0003513B">
        <w:rPr>
          <w:rFonts w:ascii="Times New Roman" w:hAnsi="Times New Roman" w:cs="Times New Roman"/>
          <w:sz w:val="24"/>
          <w:szCs w:val="24"/>
        </w:rPr>
        <w:t xml:space="preserve">Project: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C84961" w:rsidRPr="0003513B" w:rsidRDefault="00C84961" w:rsidP="00363C7D">
      <w:pPr>
        <w:rPr>
          <w:rFonts w:ascii="Times New Roman" w:hAnsi="Times New Roman" w:cs="Times New Roman"/>
          <w:sz w:val="24"/>
          <w:szCs w:val="24"/>
        </w:rPr>
      </w:pPr>
      <w:r w:rsidRPr="0003513B">
        <w:rPr>
          <w:rFonts w:ascii="Times New Roman" w:hAnsi="Times New Roman" w:cs="Times New Roman"/>
          <w:sz w:val="24"/>
          <w:szCs w:val="24"/>
        </w:rPr>
        <w:t xml:space="preserve">Presentation: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513B">
        <w:rPr>
          <w:rFonts w:ascii="Times New Roman" w:hAnsi="Times New Roman" w:cs="Times New Roman"/>
          <w:sz w:val="24"/>
          <w:szCs w:val="24"/>
        </w:rPr>
        <w:t>-</w:t>
      </w:r>
    </w:p>
    <w:p w:rsidR="00C84961" w:rsidRPr="0003513B" w:rsidRDefault="00C84961" w:rsidP="00363C7D">
      <w:pPr>
        <w:rPr>
          <w:rFonts w:ascii="Times New Roman" w:hAnsi="Times New Roman" w:cs="Times New Roman"/>
          <w:sz w:val="24"/>
          <w:szCs w:val="24"/>
        </w:rPr>
      </w:pPr>
      <w:r w:rsidRPr="0003513B">
        <w:rPr>
          <w:rFonts w:ascii="Times New Roman" w:hAnsi="Times New Roman" w:cs="Times New Roman"/>
          <w:sz w:val="24"/>
          <w:szCs w:val="24"/>
        </w:rPr>
        <w:t xml:space="preserve">Participation: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513B">
        <w:rPr>
          <w:rFonts w:ascii="Times New Roman" w:hAnsi="Times New Roman" w:cs="Times New Roman"/>
          <w:sz w:val="24"/>
          <w:szCs w:val="24"/>
        </w:rPr>
        <w:t>-</w:t>
      </w:r>
    </w:p>
    <w:p w:rsidR="00C84961" w:rsidRPr="0003513B" w:rsidRDefault="00C84961" w:rsidP="00363C7D">
      <w:pPr>
        <w:rPr>
          <w:rFonts w:ascii="Times New Roman" w:hAnsi="Times New Roman" w:cs="Times New Roman"/>
          <w:sz w:val="24"/>
          <w:szCs w:val="24"/>
        </w:rPr>
      </w:pPr>
      <w:r>
        <w:rPr>
          <w:rFonts w:ascii="Times New Roman" w:hAnsi="Times New Roman" w:cs="Times New Roman"/>
          <w:sz w:val="24"/>
          <w:szCs w:val="24"/>
        </w:rPr>
        <w:t xml:space="preserve">Mid Exam: </w:t>
      </w:r>
      <w:r>
        <w:rPr>
          <w:rFonts w:ascii="Times New Roman" w:hAnsi="Times New Roman" w:cs="Times New Roman"/>
          <w:sz w:val="24"/>
          <w:szCs w:val="24"/>
        </w:rPr>
        <w:tab/>
      </w:r>
      <w:r>
        <w:rPr>
          <w:rFonts w:ascii="Times New Roman" w:hAnsi="Times New Roman" w:cs="Times New Roman"/>
          <w:sz w:val="24"/>
          <w:szCs w:val="24"/>
        </w:rPr>
        <w:tab/>
        <w:t>30 % of the total theory marks</w:t>
      </w:r>
    </w:p>
    <w:p w:rsidR="00C84961" w:rsidRDefault="00C84961" w:rsidP="00363C7D">
      <w:pPr>
        <w:rPr>
          <w:rFonts w:ascii="Times New Roman" w:hAnsi="Times New Roman" w:cs="Times New Roman"/>
          <w:sz w:val="24"/>
          <w:szCs w:val="24"/>
        </w:rPr>
      </w:pPr>
      <w:r>
        <w:rPr>
          <w:rFonts w:ascii="Times New Roman" w:hAnsi="Times New Roman" w:cs="Times New Roman"/>
          <w:sz w:val="24"/>
          <w:szCs w:val="24"/>
        </w:rPr>
        <w:t xml:space="preserve">Final Exam: </w:t>
      </w:r>
      <w:r>
        <w:rPr>
          <w:rFonts w:ascii="Times New Roman" w:hAnsi="Times New Roman" w:cs="Times New Roman"/>
          <w:sz w:val="24"/>
          <w:szCs w:val="24"/>
        </w:rPr>
        <w:tab/>
      </w:r>
      <w:r>
        <w:rPr>
          <w:rFonts w:ascii="Times New Roman" w:hAnsi="Times New Roman" w:cs="Times New Roman"/>
          <w:sz w:val="24"/>
          <w:szCs w:val="24"/>
        </w:rPr>
        <w:tab/>
        <w:t>50 % of the total theory marks</w:t>
      </w:r>
    </w:p>
    <w:p w:rsidR="00827A89" w:rsidRDefault="00827A89" w:rsidP="00827A89">
      <w:pPr>
        <w:rPr>
          <w:rFonts w:ascii="Times New Roman" w:hAnsi="Times New Roman" w:cs="Times New Roman"/>
        </w:rPr>
      </w:pPr>
      <w:r>
        <w:rPr>
          <w:rFonts w:ascii="Times New Roman" w:hAnsi="Times New Roman" w:cs="Times New Roman"/>
        </w:rPr>
        <w:t>Practical Exam:</w:t>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100 % of the total practical marks</w:t>
      </w:r>
    </w:p>
    <w:tbl>
      <w:tblPr>
        <w:tblStyle w:val="TableGrid"/>
        <w:tblW w:w="0" w:type="auto"/>
        <w:tblLook w:val="04A0"/>
      </w:tblPr>
      <w:tblGrid>
        <w:gridCol w:w="9576"/>
      </w:tblGrid>
      <w:tr w:rsidR="00C84961" w:rsidTr="00363C7D">
        <w:tc>
          <w:tcPr>
            <w:tcW w:w="9576" w:type="dxa"/>
            <w:shd w:val="clear" w:color="auto" w:fill="000000" w:themeFill="text1"/>
          </w:tcPr>
          <w:p w:rsidR="00C84961" w:rsidRPr="00461E9D" w:rsidRDefault="00C84961" w:rsidP="00C84961">
            <w:pPr>
              <w:jc w:val="center"/>
              <w:rPr>
                <w:rFonts w:ascii="Times New Roman" w:hAnsi="Times New Roman" w:cs="Times New Roman"/>
                <w:b/>
              </w:rPr>
            </w:pPr>
            <w:r>
              <w:rPr>
                <w:rFonts w:ascii="Times New Roman" w:hAnsi="Times New Roman" w:cs="Times New Roman"/>
                <w:b/>
              </w:rPr>
              <w:t>RULES AND REGULATIONS</w:t>
            </w:r>
          </w:p>
        </w:tc>
      </w:tr>
    </w:tbl>
    <w:p w:rsidR="009A6182" w:rsidRDefault="009A6182" w:rsidP="00363C7D">
      <w:pPr>
        <w:rPr>
          <w:rFonts w:ascii="Times New Roman" w:hAnsi="Times New Roman" w:cs="Times New Roman"/>
          <w:sz w:val="24"/>
          <w:szCs w:val="24"/>
        </w:rPr>
      </w:pPr>
    </w:p>
    <w:p w:rsidR="00C84961" w:rsidRDefault="00C84961" w:rsidP="00363C7D">
      <w:pPr>
        <w:rPr>
          <w:rFonts w:ascii="Times New Roman" w:hAnsi="Times New Roman" w:cs="Times New Roman"/>
        </w:rPr>
      </w:pPr>
      <w:r w:rsidRPr="0003513B">
        <w:rPr>
          <w:rFonts w:ascii="Times New Roman" w:hAnsi="Times New Roman" w:cs="Times New Roman"/>
          <w:sz w:val="24"/>
          <w:szCs w:val="24"/>
        </w:rPr>
        <w:t xml:space="preserve">75% attendance is mandatory for the students to </w:t>
      </w:r>
      <w:r>
        <w:rPr>
          <w:rFonts w:ascii="Times New Roman" w:hAnsi="Times New Roman" w:cs="Times New Roman"/>
          <w:sz w:val="24"/>
          <w:szCs w:val="24"/>
        </w:rPr>
        <w:t>appear in the final examination.</w:t>
      </w:r>
    </w:p>
    <w:p w:rsidR="007007B5" w:rsidRPr="007007B5" w:rsidRDefault="00C84961">
      <w:pPr>
        <w:rPr>
          <w:rFonts w:ascii="Times New Roman" w:hAnsi="Times New Roman" w:cs="Times New Roman"/>
        </w:rPr>
      </w:pPr>
      <w:r>
        <w:rPr>
          <w:rFonts w:ascii="Times New Roman" w:hAnsi="Times New Roman" w:cs="Times New Roman"/>
          <w:sz w:val="24"/>
          <w:szCs w:val="24"/>
        </w:rPr>
        <w:t>No class assignments after due date will be entertained.</w:t>
      </w:r>
    </w:p>
    <w:sectPr w:rsidR="007007B5" w:rsidRPr="007007B5" w:rsidSect="0062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68D"/>
    <w:multiLevelType w:val="singleLevel"/>
    <w:tmpl w:val="5BCC15EA"/>
    <w:lvl w:ilvl="0">
      <w:start w:val="1"/>
      <w:numFmt w:val="decimal"/>
      <w:lvlText w:val="%1."/>
      <w:lvlJc w:val="left"/>
      <w:pPr>
        <w:tabs>
          <w:tab w:val="num" w:pos="720"/>
        </w:tabs>
        <w:ind w:left="720" w:hanging="360"/>
      </w:pPr>
      <w:rPr>
        <w:rFonts w:cs="Times New Roman" w:hint="default"/>
        <w:color w:val="000000"/>
      </w:rPr>
    </w:lvl>
  </w:abstractNum>
  <w:abstractNum w:abstractNumId="1">
    <w:nsid w:val="03580630"/>
    <w:multiLevelType w:val="hybridMultilevel"/>
    <w:tmpl w:val="6A4C7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F65BD"/>
    <w:multiLevelType w:val="hybridMultilevel"/>
    <w:tmpl w:val="D8DC07A6"/>
    <w:lvl w:ilvl="0" w:tplc="AC6054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17EFA"/>
    <w:multiLevelType w:val="hybridMultilevel"/>
    <w:tmpl w:val="250208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076C2B"/>
    <w:multiLevelType w:val="hybridMultilevel"/>
    <w:tmpl w:val="ECDE82F8"/>
    <w:lvl w:ilvl="0" w:tplc="C79081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810BD"/>
    <w:multiLevelType w:val="multilevel"/>
    <w:tmpl w:val="FABE0958"/>
    <w:lvl w:ilvl="0">
      <w:start w:val="1"/>
      <w:numFmt w:val="decimal"/>
      <w:lvlText w:val="%1."/>
      <w:lvlJc w:val="left"/>
      <w:pPr>
        <w:tabs>
          <w:tab w:val="num" w:pos="720"/>
        </w:tabs>
      </w:pPr>
      <w:rPr>
        <w:rFonts w:cs="Times New Roman"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D27D9A0"/>
    <w:multiLevelType w:val="singleLevel"/>
    <w:tmpl w:val="2409DE8A"/>
    <w:lvl w:ilvl="0">
      <w:start w:val="1"/>
      <w:numFmt w:val="decimal"/>
      <w:lvlText w:val="%1."/>
      <w:lvlJc w:val="left"/>
      <w:pPr>
        <w:tabs>
          <w:tab w:val="num" w:pos="720"/>
        </w:tabs>
        <w:ind w:left="720" w:hanging="720"/>
      </w:pPr>
      <w:rPr>
        <w:rFonts w:cs="Times New Roman"/>
        <w:color w:val="000000"/>
      </w:rPr>
    </w:lvl>
  </w:abstractNum>
  <w:abstractNum w:abstractNumId="7">
    <w:nsid w:val="1F4676A9"/>
    <w:multiLevelType w:val="hybridMultilevel"/>
    <w:tmpl w:val="54688542"/>
    <w:lvl w:ilvl="0" w:tplc="BB0C6B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E545B"/>
    <w:multiLevelType w:val="hybridMultilevel"/>
    <w:tmpl w:val="EAA08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32117"/>
    <w:multiLevelType w:val="hybridMultilevel"/>
    <w:tmpl w:val="3CBEA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00EDC"/>
    <w:multiLevelType w:val="hybridMultilevel"/>
    <w:tmpl w:val="6EF40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A30F2"/>
    <w:multiLevelType w:val="hybridMultilevel"/>
    <w:tmpl w:val="C7E0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B03C0C"/>
    <w:multiLevelType w:val="hybridMultilevel"/>
    <w:tmpl w:val="6770B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9E5981"/>
    <w:multiLevelType w:val="hybridMultilevel"/>
    <w:tmpl w:val="6F6632EA"/>
    <w:lvl w:ilvl="0" w:tplc="01683A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787646"/>
    <w:multiLevelType w:val="hybridMultilevel"/>
    <w:tmpl w:val="5FE417CC"/>
    <w:lvl w:ilvl="0" w:tplc="FFFFFFFF">
      <w:start w:val="1"/>
      <w:numFmt w:val="decimal"/>
      <w:lvlText w:val="%1."/>
      <w:lvlJc w:val="left"/>
      <w:pPr>
        <w:tabs>
          <w:tab w:val="num" w:pos="720"/>
        </w:tabs>
      </w:pPr>
      <w:rPr>
        <w:rFonts w:cs="Times New Roman" w:hint="default"/>
        <w:color w:val="00000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67851EE8"/>
    <w:multiLevelType w:val="multilevel"/>
    <w:tmpl w:val="0A4096AA"/>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7F9B268E"/>
    <w:multiLevelType w:val="hybridMultilevel"/>
    <w:tmpl w:val="3C46A394"/>
    <w:lvl w:ilvl="0" w:tplc="11F2C8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5"/>
  </w:num>
  <w:num w:numId="4">
    <w:abstractNumId w:val="9"/>
  </w:num>
  <w:num w:numId="5">
    <w:abstractNumId w:val="12"/>
  </w:num>
  <w:num w:numId="6">
    <w:abstractNumId w:val="10"/>
  </w:num>
  <w:num w:numId="7">
    <w:abstractNumId w:val="6"/>
  </w:num>
  <w:num w:numId="8">
    <w:abstractNumId w:val="16"/>
  </w:num>
  <w:num w:numId="9">
    <w:abstractNumId w:val="4"/>
  </w:num>
  <w:num w:numId="10">
    <w:abstractNumId w:val="3"/>
  </w:num>
  <w:num w:numId="11">
    <w:abstractNumId w:val="1"/>
  </w:num>
  <w:num w:numId="12">
    <w:abstractNumId w:val="0"/>
  </w:num>
  <w:num w:numId="13">
    <w:abstractNumId w:val="15"/>
  </w:num>
  <w:num w:numId="14">
    <w:abstractNumId w:val="2"/>
  </w:num>
  <w:num w:numId="15">
    <w:abstractNumId w:val="8"/>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248F7"/>
    <w:rsid w:val="000A5D33"/>
    <w:rsid w:val="000B0E58"/>
    <w:rsid w:val="00140184"/>
    <w:rsid w:val="0016035A"/>
    <w:rsid w:val="001B3058"/>
    <w:rsid w:val="001B46F3"/>
    <w:rsid w:val="001C148C"/>
    <w:rsid w:val="001C658D"/>
    <w:rsid w:val="002213D6"/>
    <w:rsid w:val="002248F7"/>
    <w:rsid w:val="00231BDC"/>
    <w:rsid w:val="00234984"/>
    <w:rsid w:val="002A3EFF"/>
    <w:rsid w:val="002B4C22"/>
    <w:rsid w:val="002B73A1"/>
    <w:rsid w:val="002C47D3"/>
    <w:rsid w:val="002E59F2"/>
    <w:rsid w:val="00301FE1"/>
    <w:rsid w:val="00304DD4"/>
    <w:rsid w:val="00314896"/>
    <w:rsid w:val="00326833"/>
    <w:rsid w:val="0033131F"/>
    <w:rsid w:val="00345C39"/>
    <w:rsid w:val="00351056"/>
    <w:rsid w:val="00363C7D"/>
    <w:rsid w:val="00364C1A"/>
    <w:rsid w:val="003D57C2"/>
    <w:rsid w:val="0042553F"/>
    <w:rsid w:val="00440B2D"/>
    <w:rsid w:val="0044703A"/>
    <w:rsid w:val="00461E9D"/>
    <w:rsid w:val="00472408"/>
    <w:rsid w:val="00475FF5"/>
    <w:rsid w:val="004768E1"/>
    <w:rsid w:val="00485D14"/>
    <w:rsid w:val="004A66AC"/>
    <w:rsid w:val="004F5B3D"/>
    <w:rsid w:val="005874CF"/>
    <w:rsid w:val="0059414D"/>
    <w:rsid w:val="00595693"/>
    <w:rsid w:val="005B6C0F"/>
    <w:rsid w:val="0061692C"/>
    <w:rsid w:val="0062640B"/>
    <w:rsid w:val="007007B5"/>
    <w:rsid w:val="0071207B"/>
    <w:rsid w:val="0075779F"/>
    <w:rsid w:val="00776429"/>
    <w:rsid w:val="007F57A7"/>
    <w:rsid w:val="00826B59"/>
    <w:rsid w:val="00827A89"/>
    <w:rsid w:val="00837336"/>
    <w:rsid w:val="00857485"/>
    <w:rsid w:val="009400EF"/>
    <w:rsid w:val="00943E70"/>
    <w:rsid w:val="00950435"/>
    <w:rsid w:val="009875FA"/>
    <w:rsid w:val="009A6182"/>
    <w:rsid w:val="009C7D83"/>
    <w:rsid w:val="009C7F2C"/>
    <w:rsid w:val="00A00B86"/>
    <w:rsid w:val="00A01908"/>
    <w:rsid w:val="00A23C7F"/>
    <w:rsid w:val="00A35667"/>
    <w:rsid w:val="00A357E5"/>
    <w:rsid w:val="00A4039D"/>
    <w:rsid w:val="00AA776A"/>
    <w:rsid w:val="00AB0082"/>
    <w:rsid w:val="00B141B2"/>
    <w:rsid w:val="00B174C9"/>
    <w:rsid w:val="00BA2EB3"/>
    <w:rsid w:val="00BB6F57"/>
    <w:rsid w:val="00BC526B"/>
    <w:rsid w:val="00BE61A2"/>
    <w:rsid w:val="00C33E7C"/>
    <w:rsid w:val="00C35A90"/>
    <w:rsid w:val="00C5305A"/>
    <w:rsid w:val="00C55157"/>
    <w:rsid w:val="00C62609"/>
    <w:rsid w:val="00C84961"/>
    <w:rsid w:val="00CD3C09"/>
    <w:rsid w:val="00D04A35"/>
    <w:rsid w:val="00D16381"/>
    <w:rsid w:val="00D63689"/>
    <w:rsid w:val="00D67BFA"/>
    <w:rsid w:val="00D83A5C"/>
    <w:rsid w:val="00D869A9"/>
    <w:rsid w:val="00D95E43"/>
    <w:rsid w:val="00DB102D"/>
    <w:rsid w:val="00DF30C2"/>
    <w:rsid w:val="00DF7152"/>
    <w:rsid w:val="00E13EDC"/>
    <w:rsid w:val="00E1465D"/>
    <w:rsid w:val="00E34580"/>
    <w:rsid w:val="00E50B07"/>
    <w:rsid w:val="00E66FF8"/>
    <w:rsid w:val="00E714F9"/>
    <w:rsid w:val="00E959E5"/>
    <w:rsid w:val="00EA3C9A"/>
    <w:rsid w:val="00F07CFE"/>
    <w:rsid w:val="00F2521C"/>
    <w:rsid w:val="00F74869"/>
    <w:rsid w:val="00F90C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4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5A90"/>
    <w:rPr>
      <w:color w:val="0000FF" w:themeColor="hyperlink"/>
      <w:u w:val="single"/>
    </w:rPr>
  </w:style>
  <w:style w:type="paragraph" w:styleId="ListParagraph">
    <w:name w:val="List Paragraph"/>
    <w:basedOn w:val="Normal"/>
    <w:uiPriority w:val="34"/>
    <w:qFormat/>
    <w:rsid w:val="00DF30C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Muhammad Sarwar</dc:creator>
  <cp:lastModifiedBy>Dr. Sarfraz</cp:lastModifiedBy>
  <cp:revision>7</cp:revision>
  <dcterms:created xsi:type="dcterms:W3CDTF">2020-11-11T06:46:00Z</dcterms:created>
  <dcterms:modified xsi:type="dcterms:W3CDTF">2020-11-27T13:00:00Z</dcterms:modified>
</cp:coreProperties>
</file>