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B" w:rsidRDefault="00861286">
      <w:r w:rsidRPr="00861286">
        <w:t>https://cktable.ca/what-is-the-difference-between-natural-farming-and-organic-farming/</w:t>
      </w:r>
      <w:bookmarkStart w:id="0" w:name="_GoBack"/>
      <w:bookmarkEnd w:id="0"/>
    </w:p>
    <w:sectPr w:rsidR="0062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A7"/>
    <w:rsid w:val="0062133B"/>
    <w:rsid w:val="008540A7"/>
    <w:rsid w:val="008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1B90-1F09-465B-ADE9-6472877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2020-11-26T19:32:00Z</dcterms:created>
  <dcterms:modified xsi:type="dcterms:W3CDTF">2020-11-26T19:32:00Z</dcterms:modified>
</cp:coreProperties>
</file>