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85AEE" w14:textId="00318EF8" w:rsidR="0050533B" w:rsidRDefault="00801872">
      <w:pPr>
        <w:widowControl w:val="0"/>
        <w:autoSpaceDE w:val="0"/>
        <w:autoSpaceDN w:val="0"/>
        <w:adjustRightInd w:val="0"/>
        <w:spacing w:after="200" w:line="240" w:lineRule="auto"/>
        <w:rPr>
          <w:rFonts w:ascii="Calibri" w:hAnsi="Calibri" w:cs="Calibri"/>
          <w:b/>
          <w:bCs/>
          <w:sz w:val="40"/>
          <w:szCs w:val="40"/>
          <w:lang w:val="en"/>
        </w:rPr>
      </w:pPr>
      <w:r>
        <w:rPr>
          <w:rFonts w:ascii="Calibri" w:hAnsi="Calibri" w:cs="Calibri"/>
          <w:b/>
          <w:bCs/>
          <w:sz w:val="40"/>
          <w:szCs w:val="40"/>
          <w:lang w:val="en"/>
        </w:rPr>
        <w:t>TOPIC</w:t>
      </w:r>
      <w:r w:rsidR="003C5C08">
        <w:rPr>
          <w:rFonts w:ascii="Calibri" w:hAnsi="Calibri" w:cs="Calibri"/>
          <w:b/>
          <w:bCs/>
          <w:sz w:val="40"/>
          <w:szCs w:val="40"/>
          <w:lang w:val="en"/>
        </w:rPr>
        <w:t>:</w:t>
      </w:r>
    </w:p>
    <w:p w14:paraId="02B51436" w14:textId="77777777" w:rsidR="0050533B" w:rsidRDefault="00801872">
      <w:pPr>
        <w:widowControl w:val="0"/>
        <w:autoSpaceDE w:val="0"/>
        <w:autoSpaceDN w:val="0"/>
        <w:adjustRightInd w:val="0"/>
        <w:spacing w:after="200" w:line="240" w:lineRule="auto"/>
        <w:jc w:val="center"/>
        <w:rPr>
          <w:rFonts w:ascii="Calibri" w:hAnsi="Calibri" w:cs="Calibri"/>
          <w:b/>
          <w:bCs/>
          <w:color w:val="FF0000"/>
          <w:sz w:val="56"/>
          <w:szCs w:val="56"/>
          <w:lang w:val="en"/>
        </w:rPr>
      </w:pPr>
      <w:r>
        <w:rPr>
          <w:rFonts w:ascii="Calibri" w:hAnsi="Calibri" w:cs="Calibri"/>
          <w:b/>
          <w:bCs/>
          <w:color w:val="FF0000"/>
          <w:sz w:val="56"/>
          <w:szCs w:val="56"/>
          <w:lang w:val="en"/>
        </w:rPr>
        <w:t xml:space="preserve">TRANSCRIPTION </w:t>
      </w:r>
    </w:p>
    <w:p w14:paraId="77D5147C" w14:textId="77777777" w:rsidR="0050533B" w:rsidRDefault="00801872">
      <w:pPr>
        <w:widowControl w:val="0"/>
        <w:autoSpaceDE w:val="0"/>
        <w:autoSpaceDN w:val="0"/>
        <w:adjustRightInd w:val="0"/>
        <w:spacing w:after="200" w:line="240" w:lineRule="auto"/>
        <w:rPr>
          <w:rFonts w:ascii="Calibri" w:hAnsi="Calibri" w:cs="Calibri"/>
          <w:b/>
          <w:bCs/>
          <w:color w:val="FF0000"/>
          <w:sz w:val="56"/>
          <w:szCs w:val="56"/>
          <w:lang w:val="en"/>
        </w:rPr>
      </w:pPr>
      <w:r>
        <w:rPr>
          <w:rFonts w:ascii="Calibri" w:hAnsi="Calibri" w:cs="Calibri"/>
          <w:b/>
          <w:bCs/>
          <w:sz w:val="44"/>
          <w:szCs w:val="44"/>
          <w:u w:val="single"/>
          <w:lang w:val="en"/>
        </w:rPr>
        <w:t>BACKGROUND</w:t>
      </w:r>
    </w:p>
    <w:p w14:paraId="447FD41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Roger David </w:t>
      </w:r>
      <w:proofErr w:type="spellStart"/>
      <w:r>
        <w:rPr>
          <w:rFonts w:ascii="Calibri" w:hAnsi="Calibri" w:cs="Calibri"/>
          <w:sz w:val="28"/>
          <w:szCs w:val="28"/>
          <w:lang w:val="en"/>
        </w:rPr>
        <w:t>kornberg</w:t>
      </w:r>
      <w:proofErr w:type="spellEnd"/>
      <w:r>
        <w:rPr>
          <w:rFonts w:ascii="Calibri" w:hAnsi="Calibri" w:cs="Calibri"/>
          <w:sz w:val="28"/>
          <w:szCs w:val="28"/>
          <w:lang w:val="en"/>
        </w:rPr>
        <w:t xml:space="preserve"> (born April 24 ,1947 is an </w:t>
      </w:r>
      <w:proofErr w:type="spellStart"/>
      <w:r>
        <w:rPr>
          <w:rFonts w:ascii="Calibri" w:hAnsi="Calibri" w:cs="Calibri"/>
          <w:sz w:val="28"/>
          <w:szCs w:val="28"/>
          <w:lang w:val="en"/>
        </w:rPr>
        <w:t>amercian</w:t>
      </w:r>
      <w:proofErr w:type="spellEnd"/>
      <w:r>
        <w:rPr>
          <w:rFonts w:ascii="Calibri" w:hAnsi="Calibri" w:cs="Calibri"/>
          <w:sz w:val="28"/>
          <w:szCs w:val="28"/>
          <w:lang w:val="en"/>
        </w:rPr>
        <w:t xml:space="preserve"> biochemist and professor of </w:t>
      </w:r>
      <w:proofErr w:type="spellStart"/>
      <w:r>
        <w:rPr>
          <w:rFonts w:ascii="Calibri" w:hAnsi="Calibri" w:cs="Calibri"/>
          <w:sz w:val="28"/>
          <w:szCs w:val="28"/>
          <w:lang w:val="en"/>
        </w:rPr>
        <w:t>sturctural</w:t>
      </w:r>
      <w:proofErr w:type="spellEnd"/>
      <w:r>
        <w:rPr>
          <w:rFonts w:ascii="Calibri" w:hAnsi="Calibri" w:cs="Calibri"/>
          <w:sz w:val="28"/>
          <w:szCs w:val="28"/>
          <w:lang w:val="en"/>
        </w:rPr>
        <w:t xml:space="preserve"> biology at </w:t>
      </w:r>
      <w:proofErr w:type="spellStart"/>
      <w:r>
        <w:rPr>
          <w:rFonts w:ascii="Calibri" w:hAnsi="Calibri" w:cs="Calibri"/>
          <w:sz w:val="28"/>
          <w:szCs w:val="28"/>
          <w:lang w:val="en"/>
        </w:rPr>
        <w:t>stanford</w:t>
      </w:r>
      <w:proofErr w:type="spellEnd"/>
      <w:r>
        <w:rPr>
          <w:rFonts w:ascii="Calibri" w:hAnsi="Calibri" w:cs="Calibri"/>
          <w:sz w:val="28"/>
          <w:szCs w:val="28"/>
          <w:lang w:val="en"/>
        </w:rPr>
        <w:t xml:space="preserve"> university school of </w:t>
      </w:r>
      <w:proofErr w:type="spellStart"/>
      <w:r>
        <w:rPr>
          <w:rFonts w:ascii="Calibri" w:hAnsi="Calibri" w:cs="Calibri"/>
          <w:sz w:val="28"/>
          <w:szCs w:val="28"/>
          <w:lang w:val="en"/>
        </w:rPr>
        <w:t>medicine.kornberg</w:t>
      </w:r>
      <w:proofErr w:type="spellEnd"/>
      <w:r>
        <w:rPr>
          <w:rFonts w:ascii="Calibri" w:hAnsi="Calibri" w:cs="Calibri"/>
          <w:sz w:val="28"/>
          <w:szCs w:val="28"/>
          <w:lang w:val="en"/>
        </w:rPr>
        <w:t xml:space="preserve">  was awarded the noble prize in chemistry in 2006 for his studies of the process by which genetic information from DNA  is copied to RNA ,'the molecular basis of </w:t>
      </w:r>
      <w:proofErr w:type="spellStart"/>
      <w:r>
        <w:rPr>
          <w:rFonts w:ascii="Calibri" w:hAnsi="Calibri" w:cs="Calibri"/>
          <w:sz w:val="28"/>
          <w:szCs w:val="28"/>
          <w:lang w:val="en"/>
        </w:rPr>
        <w:t>eukaroyotic</w:t>
      </w:r>
      <w:proofErr w:type="spellEnd"/>
      <w:r>
        <w:rPr>
          <w:rFonts w:ascii="Calibri" w:hAnsi="Calibri" w:cs="Calibri"/>
          <w:sz w:val="28"/>
          <w:szCs w:val="28"/>
          <w:lang w:val="en"/>
        </w:rPr>
        <w:t xml:space="preserve"> transcription .</w:t>
      </w:r>
      <w:proofErr w:type="spellStart"/>
      <w:r>
        <w:rPr>
          <w:rFonts w:ascii="Calibri" w:hAnsi="Calibri" w:cs="Calibri"/>
          <w:sz w:val="28"/>
          <w:szCs w:val="28"/>
          <w:lang w:val="en"/>
        </w:rPr>
        <w:t>Kornberge</w:t>
      </w:r>
      <w:proofErr w:type="spellEnd"/>
      <w:r>
        <w:rPr>
          <w:rFonts w:ascii="Calibri" w:hAnsi="Calibri" w:cs="Calibri"/>
          <w:sz w:val="28"/>
          <w:szCs w:val="28"/>
          <w:lang w:val="en"/>
        </w:rPr>
        <w:t xml:space="preserve"> became a postdoctoral </w:t>
      </w:r>
      <w:proofErr w:type="spellStart"/>
      <w:r>
        <w:rPr>
          <w:rFonts w:ascii="Calibri" w:hAnsi="Calibri" w:cs="Calibri"/>
          <w:sz w:val="28"/>
          <w:szCs w:val="28"/>
          <w:lang w:val="en"/>
        </w:rPr>
        <w:t>rescarch</w:t>
      </w:r>
      <w:proofErr w:type="spellEnd"/>
      <w:r>
        <w:rPr>
          <w:rFonts w:ascii="Calibri" w:hAnsi="Calibri" w:cs="Calibri"/>
          <w:sz w:val="28"/>
          <w:szCs w:val="28"/>
          <w:lang w:val="en"/>
        </w:rPr>
        <w:t xml:space="preserve"> fellow at the </w:t>
      </w:r>
      <w:proofErr w:type="spellStart"/>
      <w:r>
        <w:rPr>
          <w:rFonts w:ascii="Calibri" w:hAnsi="Calibri" w:cs="Calibri"/>
          <w:sz w:val="28"/>
          <w:szCs w:val="28"/>
          <w:lang w:val="en"/>
        </w:rPr>
        <w:t>labortary</w:t>
      </w:r>
      <w:proofErr w:type="spellEnd"/>
      <w:r>
        <w:rPr>
          <w:rFonts w:ascii="Calibri" w:hAnsi="Calibri" w:cs="Calibri"/>
          <w:sz w:val="28"/>
          <w:szCs w:val="28"/>
          <w:lang w:val="en"/>
        </w:rPr>
        <w:t xml:space="preserve"> of molecular biology in Cambridge ,England and then an Assistant professor of biological chemistry at </w:t>
      </w:r>
      <w:proofErr w:type="spellStart"/>
      <w:r>
        <w:rPr>
          <w:rFonts w:ascii="Calibri" w:hAnsi="Calibri" w:cs="Calibri"/>
          <w:sz w:val="28"/>
          <w:szCs w:val="28"/>
          <w:lang w:val="en"/>
        </w:rPr>
        <w:t>farward</w:t>
      </w:r>
      <w:proofErr w:type="spellEnd"/>
      <w:r>
        <w:rPr>
          <w:rFonts w:ascii="Calibri" w:hAnsi="Calibri" w:cs="Calibri"/>
          <w:sz w:val="28"/>
          <w:szCs w:val="28"/>
          <w:lang w:val="en"/>
        </w:rPr>
        <w:t xml:space="preserve"> </w:t>
      </w:r>
      <w:proofErr w:type="spellStart"/>
      <w:r>
        <w:rPr>
          <w:rFonts w:ascii="Calibri" w:hAnsi="Calibri" w:cs="Calibri"/>
          <w:sz w:val="28"/>
          <w:szCs w:val="28"/>
          <w:lang w:val="en"/>
        </w:rPr>
        <w:t>medicial</w:t>
      </w:r>
      <w:proofErr w:type="spellEnd"/>
      <w:r>
        <w:rPr>
          <w:rFonts w:ascii="Calibri" w:hAnsi="Calibri" w:cs="Calibri"/>
          <w:sz w:val="28"/>
          <w:szCs w:val="28"/>
          <w:lang w:val="en"/>
        </w:rPr>
        <w:t xml:space="preserve"> in 1976 ,before to his first position as professor of structural biology at </w:t>
      </w:r>
      <w:proofErr w:type="spellStart"/>
      <w:r>
        <w:rPr>
          <w:rFonts w:ascii="Calibri" w:hAnsi="Calibri" w:cs="Calibri"/>
          <w:sz w:val="28"/>
          <w:szCs w:val="28"/>
          <w:lang w:val="en"/>
        </w:rPr>
        <w:t>stanford</w:t>
      </w:r>
      <w:proofErr w:type="spellEnd"/>
      <w:r>
        <w:rPr>
          <w:rFonts w:ascii="Calibri" w:hAnsi="Calibri" w:cs="Calibri"/>
          <w:sz w:val="28"/>
          <w:szCs w:val="28"/>
          <w:lang w:val="en"/>
        </w:rPr>
        <w:t xml:space="preserve"> </w:t>
      </w:r>
      <w:proofErr w:type="spellStart"/>
      <w:r>
        <w:rPr>
          <w:rFonts w:ascii="Calibri" w:hAnsi="Calibri" w:cs="Calibri"/>
          <w:sz w:val="28"/>
          <w:szCs w:val="28"/>
          <w:lang w:val="en"/>
        </w:rPr>
        <w:t>medicial</w:t>
      </w:r>
      <w:proofErr w:type="spellEnd"/>
      <w:r>
        <w:rPr>
          <w:rFonts w:ascii="Calibri" w:hAnsi="Calibri" w:cs="Calibri"/>
          <w:sz w:val="28"/>
          <w:szCs w:val="28"/>
          <w:lang w:val="en"/>
        </w:rPr>
        <w:t xml:space="preserve"> in 1978 Kornberg leads to the discovery of transcription </w:t>
      </w:r>
    </w:p>
    <w:p w14:paraId="76F7FDEC" w14:textId="77777777" w:rsidR="0050533B" w:rsidRDefault="00801872">
      <w:pPr>
        <w:widowControl w:val="0"/>
        <w:autoSpaceDE w:val="0"/>
        <w:autoSpaceDN w:val="0"/>
        <w:adjustRightInd w:val="0"/>
        <w:spacing w:after="200" w:line="240" w:lineRule="auto"/>
        <w:jc w:val="center"/>
        <w:rPr>
          <w:rFonts w:ascii="Calibri" w:hAnsi="Calibri" w:cs="Calibri"/>
          <w:b/>
          <w:bCs/>
          <w:sz w:val="28"/>
          <w:szCs w:val="28"/>
          <w:lang w:val="en"/>
        </w:rPr>
      </w:pPr>
      <w:r>
        <w:rPr>
          <w:rFonts w:ascii="Calibri" w:hAnsi="Calibri" w:cs="Calibri"/>
          <w:b/>
          <w:bCs/>
          <w:sz w:val="44"/>
          <w:szCs w:val="44"/>
          <w:u w:val="single"/>
          <w:lang w:val="en"/>
        </w:rPr>
        <w:t xml:space="preserve">TRANSCRITION (BIOLOGY)  </w:t>
      </w:r>
      <w:r>
        <w:rPr>
          <w:rFonts w:ascii="Calibri" w:hAnsi="Calibri" w:cs="Calibri"/>
          <w:b/>
          <w:bCs/>
          <w:sz w:val="28"/>
          <w:szCs w:val="28"/>
          <w:lang w:val="en"/>
        </w:rPr>
        <w:tab/>
      </w:r>
    </w:p>
    <w:p w14:paraId="22D52DD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Transcription is the first step of DNA based gene expression in which a particular segment of DNA is copied into RNA (especially mRNA) by the </w:t>
      </w:r>
      <w:proofErr w:type="spellStart"/>
      <w:r>
        <w:rPr>
          <w:rFonts w:ascii="Calibri" w:hAnsi="Calibri" w:cs="Calibri"/>
          <w:sz w:val="28"/>
          <w:szCs w:val="28"/>
          <w:lang w:val="en"/>
        </w:rPr>
        <w:t>enzytme</w:t>
      </w:r>
      <w:proofErr w:type="spellEnd"/>
      <w:r>
        <w:rPr>
          <w:rFonts w:ascii="Calibri" w:hAnsi="Calibri" w:cs="Calibri"/>
          <w:sz w:val="28"/>
          <w:szCs w:val="28"/>
          <w:lang w:val="en"/>
        </w:rPr>
        <w:t xml:space="preserve"> RNA polymerase </w:t>
      </w:r>
    </w:p>
    <w:p w14:paraId="674C422E" w14:textId="77777777" w:rsidR="0050533B" w:rsidRDefault="00801872">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lastRenderedPageBreak/>
        <w:drawing>
          <wp:inline distT="0" distB="0" distL="0" distR="0" wp14:anchorId="03B5E7EB" wp14:editId="748ED83E">
            <wp:extent cx="4476750"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0" cy="4667250"/>
                    </a:xfrm>
                    <a:prstGeom prst="rect">
                      <a:avLst/>
                    </a:prstGeom>
                    <a:noFill/>
                    <a:ln>
                      <a:noFill/>
                    </a:ln>
                  </pic:spPr>
                </pic:pic>
              </a:graphicData>
            </a:graphic>
          </wp:inline>
        </w:drawing>
      </w:r>
    </w:p>
    <w:p w14:paraId="7393DDF0"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Both DNA and RNA are nucleic </w:t>
      </w:r>
      <w:proofErr w:type="gramStart"/>
      <w:r>
        <w:rPr>
          <w:rFonts w:ascii="Calibri" w:hAnsi="Calibri" w:cs="Calibri"/>
          <w:sz w:val="28"/>
          <w:szCs w:val="28"/>
          <w:lang w:val="en"/>
        </w:rPr>
        <w:t>acids ,which</w:t>
      </w:r>
      <w:proofErr w:type="gramEnd"/>
      <w:r>
        <w:rPr>
          <w:rFonts w:ascii="Calibri" w:hAnsi="Calibri" w:cs="Calibri"/>
          <w:sz w:val="28"/>
          <w:szCs w:val="28"/>
          <w:lang w:val="en"/>
        </w:rPr>
        <w:t xml:space="preserve"> use base pairs of nucleotides as a complementary language .During transcription a DNA sequence is read by an RNA polymerase ,which produces a complementary ,antiparallel RNA strand called a primary </w:t>
      </w:r>
      <w:proofErr w:type="spellStart"/>
      <w:r>
        <w:rPr>
          <w:rFonts w:ascii="Calibri" w:hAnsi="Calibri" w:cs="Calibri"/>
          <w:sz w:val="28"/>
          <w:szCs w:val="28"/>
          <w:lang w:val="en"/>
        </w:rPr>
        <w:t>trancript</w:t>
      </w:r>
      <w:proofErr w:type="spellEnd"/>
      <w:r>
        <w:rPr>
          <w:rFonts w:ascii="Calibri" w:hAnsi="Calibri" w:cs="Calibri"/>
          <w:sz w:val="28"/>
          <w:szCs w:val="28"/>
          <w:lang w:val="en"/>
        </w:rPr>
        <w:t xml:space="preserve"> </w:t>
      </w:r>
    </w:p>
    <w:p w14:paraId="0AB62A5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Transcription proceeds in the following steps</w:t>
      </w:r>
    </w:p>
    <w:p w14:paraId="0983F41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28"/>
          <w:szCs w:val="28"/>
          <w:lang w:val="en"/>
        </w:rPr>
        <w:t>*</w:t>
      </w:r>
      <w:r>
        <w:rPr>
          <w:rFonts w:ascii="Calibri" w:hAnsi="Calibri" w:cs="Calibri"/>
          <w:sz w:val="28"/>
          <w:szCs w:val="28"/>
          <w:lang w:val="en"/>
        </w:rPr>
        <w:t xml:space="preserve"> RNA    polymerase together with one or more general transcription </w:t>
      </w:r>
      <w:proofErr w:type="gramStart"/>
      <w:r>
        <w:rPr>
          <w:rFonts w:ascii="Calibri" w:hAnsi="Calibri" w:cs="Calibri"/>
          <w:sz w:val="28"/>
          <w:szCs w:val="28"/>
          <w:lang w:val="en"/>
        </w:rPr>
        <w:t>factors ,</w:t>
      </w:r>
      <w:proofErr w:type="gramEnd"/>
      <w:r>
        <w:rPr>
          <w:rFonts w:ascii="Calibri" w:hAnsi="Calibri" w:cs="Calibri"/>
          <w:sz w:val="28"/>
          <w:szCs w:val="28"/>
          <w:lang w:val="en"/>
        </w:rPr>
        <w:t xml:space="preserve"> binds to promoter DNA.</w:t>
      </w:r>
    </w:p>
    <w:p w14:paraId="2638336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RNA polymerase generates a transcription </w:t>
      </w:r>
      <w:proofErr w:type="gramStart"/>
      <w:r>
        <w:rPr>
          <w:rFonts w:ascii="Calibri" w:hAnsi="Calibri" w:cs="Calibri"/>
          <w:sz w:val="28"/>
          <w:szCs w:val="28"/>
          <w:lang w:val="en"/>
        </w:rPr>
        <w:t>bubbles ,</w:t>
      </w:r>
      <w:proofErr w:type="gramEnd"/>
      <w:r>
        <w:rPr>
          <w:rFonts w:ascii="Calibri" w:hAnsi="Calibri" w:cs="Calibri"/>
          <w:sz w:val="28"/>
          <w:szCs w:val="28"/>
          <w:lang w:val="en"/>
        </w:rPr>
        <w:t xml:space="preserve"> which separates the two stands of the DNA helix .This is done by breaking the hydrogen bonds between complementary DNA nucleotides .</w:t>
      </w:r>
    </w:p>
    <w:p w14:paraId="5518EBD4"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RNA sugar-phosphate backbone forms RNA polymerase to form an RNA </w:t>
      </w:r>
      <w:proofErr w:type="gramStart"/>
      <w:r>
        <w:rPr>
          <w:rFonts w:ascii="Calibri" w:hAnsi="Calibri" w:cs="Calibri"/>
          <w:sz w:val="28"/>
          <w:szCs w:val="28"/>
          <w:lang w:val="en"/>
        </w:rPr>
        <w:t>stands .</w:t>
      </w:r>
      <w:proofErr w:type="gramEnd"/>
    </w:p>
    <w:p w14:paraId="381C160F"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Hydrogen bonds of the RNA -DNA helix </w:t>
      </w:r>
      <w:proofErr w:type="spellStart"/>
      <w:proofErr w:type="gramStart"/>
      <w:r>
        <w:rPr>
          <w:rFonts w:ascii="Calibri" w:hAnsi="Calibri" w:cs="Calibri"/>
          <w:sz w:val="28"/>
          <w:szCs w:val="28"/>
          <w:lang w:val="en"/>
        </w:rPr>
        <w:t>break,feelings</w:t>
      </w:r>
      <w:proofErr w:type="spellEnd"/>
      <w:proofErr w:type="gramEnd"/>
      <w:r>
        <w:rPr>
          <w:rFonts w:ascii="Calibri" w:hAnsi="Calibri" w:cs="Calibri"/>
          <w:sz w:val="28"/>
          <w:szCs w:val="28"/>
          <w:lang w:val="en"/>
        </w:rPr>
        <w:t xml:space="preserve"> the newly synthesized </w:t>
      </w:r>
      <w:r>
        <w:rPr>
          <w:rFonts w:ascii="Calibri" w:hAnsi="Calibri" w:cs="Calibri"/>
          <w:sz w:val="28"/>
          <w:szCs w:val="28"/>
          <w:lang w:val="en"/>
        </w:rPr>
        <w:lastRenderedPageBreak/>
        <w:t>RNA stands .</w:t>
      </w:r>
    </w:p>
    <w:p w14:paraId="2887027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If the cell has a </w:t>
      </w:r>
      <w:proofErr w:type="gramStart"/>
      <w:r>
        <w:rPr>
          <w:rFonts w:ascii="Calibri" w:hAnsi="Calibri" w:cs="Calibri"/>
          <w:sz w:val="28"/>
          <w:szCs w:val="28"/>
          <w:lang w:val="en"/>
        </w:rPr>
        <w:t>nucleus ,the</w:t>
      </w:r>
      <w:proofErr w:type="gramEnd"/>
      <w:r>
        <w:rPr>
          <w:rFonts w:ascii="Calibri" w:hAnsi="Calibri" w:cs="Calibri"/>
          <w:sz w:val="28"/>
          <w:szCs w:val="28"/>
          <w:lang w:val="en"/>
        </w:rPr>
        <w:t xml:space="preserve"> RNA may be further processed .This may include polyadenylation ,capping ,and splicing .</w:t>
      </w:r>
    </w:p>
    <w:p w14:paraId="5E76278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*The RNA may remain in the nucleus or exit to the cytoplasm through the nuclear pore complex.</w:t>
      </w:r>
    </w:p>
    <w:p w14:paraId="75D67A5E"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The stretch of DNA </w:t>
      </w:r>
      <w:proofErr w:type="spellStart"/>
      <w:r>
        <w:rPr>
          <w:rFonts w:ascii="Calibri" w:hAnsi="Calibri" w:cs="Calibri"/>
          <w:sz w:val="28"/>
          <w:szCs w:val="28"/>
          <w:lang w:val="en"/>
        </w:rPr>
        <w:t>transcripted</w:t>
      </w:r>
      <w:proofErr w:type="spellEnd"/>
      <w:r>
        <w:rPr>
          <w:rFonts w:ascii="Calibri" w:hAnsi="Calibri" w:cs="Calibri"/>
          <w:sz w:val="28"/>
          <w:szCs w:val="28"/>
          <w:lang w:val="en"/>
        </w:rPr>
        <w:t xml:space="preserve">  into an RNA molecule is called a </w:t>
      </w:r>
      <w:proofErr w:type="spellStart"/>
      <w:r>
        <w:rPr>
          <w:rFonts w:ascii="Calibri" w:hAnsi="Calibri" w:cs="Calibri"/>
          <w:sz w:val="28"/>
          <w:szCs w:val="28"/>
          <w:lang w:val="en"/>
        </w:rPr>
        <w:t>transcripted</w:t>
      </w:r>
      <w:proofErr w:type="spellEnd"/>
      <w:r>
        <w:rPr>
          <w:rFonts w:ascii="Calibri" w:hAnsi="Calibri" w:cs="Calibri"/>
          <w:sz w:val="28"/>
          <w:szCs w:val="28"/>
          <w:lang w:val="en"/>
        </w:rPr>
        <w:t xml:space="preserve"> unit and encodes at least one gene .If the gene encodes a protein ,the transcription produces messenger RNA (mRNA) ;the mRNA ,in turn ,serves as a template for the proteins synthesis through translation .Alternatively ,the transcribed gene may encode for non coding RNA such as microRNA  ,ribosomal RNA  (rRNA ) ,Transfer RNA (tRNA) ,OR ENZYMATIC RNA molecule called ribozymes .Overall ,RNA helps synthesis ,</w:t>
      </w:r>
      <w:proofErr w:type="spellStart"/>
      <w:r>
        <w:rPr>
          <w:rFonts w:ascii="Calibri" w:hAnsi="Calibri" w:cs="Calibri"/>
          <w:sz w:val="28"/>
          <w:szCs w:val="28"/>
          <w:lang w:val="en"/>
        </w:rPr>
        <w:t>regulate,and</w:t>
      </w:r>
      <w:proofErr w:type="spellEnd"/>
      <w:r>
        <w:rPr>
          <w:rFonts w:ascii="Calibri" w:hAnsi="Calibri" w:cs="Calibri"/>
          <w:sz w:val="28"/>
          <w:szCs w:val="28"/>
          <w:lang w:val="en"/>
        </w:rPr>
        <w:t xml:space="preserve"> process proteins ;it </w:t>
      </w:r>
      <w:proofErr w:type="spellStart"/>
      <w:r>
        <w:rPr>
          <w:rFonts w:ascii="Calibri" w:hAnsi="Calibri" w:cs="Calibri"/>
          <w:sz w:val="28"/>
          <w:szCs w:val="28"/>
          <w:lang w:val="en"/>
        </w:rPr>
        <w:t>thereforeplays</w:t>
      </w:r>
      <w:proofErr w:type="spellEnd"/>
      <w:r>
        <w:rPr>
          <w:rFonts w:ascii="Calibri" w:hAnsi="Calibri" w:cs="Calibri"/>
          <w:sz w:val="28"/>
          <w:szCs w:val="28"/>
          <w:lang w:val="en"/>
        </w:rPr>
        <w:t xml:space="preserve"> a fundamental role in performing functions within a cell .</w:t>
      </w:r>
    </w:p>
    <w:p w14:paraId="402167A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w:t>
      </w:r>
      <w:proofErr w:type="spellStart"/>
      <w:r>
        <w:rPr>
          <w:rFonts w:ascii="Calibri" w:hAnsi="Calibri" w:cs="Calibri"/>
          <w:sz w:val="28"/>
          <w:szCs w:val="28"/>
          <w:lang w:val="en"/>
        </w:rPr>
        <w:t>virology,the</w:t>
      </w:r>
      <w:proofErr w:type="spellEnd"/>
      <w:r>
        <w:rPr>
          <w:rFonts w:ascii="Calibri" w:hAnsi="Calibri" w:cs="Calibri"/>
          <w:sz w:val="28"/>
          <w:szCs w:val="28"/>
          <w:lang w:val="en"/>
        </w:rPr>
        <w:t xml:space="preserve"> term may also be used when referring to mRNA synthesis from an RNAA MOLECULE (I.E ,RNA replication ) .FOR INSTANCE ,THE GENOME OF A NEGATIVE -SENSE SINGLE -STRANDED RNA (</w:t>
      </w:r>
      <w:proofErr w:type="spellStart"/>
      <w:r>
        <w:rPr>
          <w:rFonts w:ascii="Calibri" w:hAnsi="Calibri" w:cs="Calibri"/>
          <w:sz w:val="28"/>
          <w:szCs w:val="28"/>
          <w:lang w:val="en"/>
        </w:rPr>
        <w:t>ssRNA</w:t>
      </w:r>
      <w:proofErr w:type="spellEnd"/>
      <w:r>
        <w:rPr>
          <w:rFonts w:ascii="Calibri" w:hAnsi="Calibri" w:cs="Calibri"/>
          <w:sz w:val="28"/>
          <w:szCs w:val="28"/>
          <w:lang w:val="en"/>
        </w:rPr>
        <w:t xml:space="preserve"> ) VIRUS MAY BE TEMPLATE FOR A POSITIVE -SENSE SINGLE STRANDED RNA  (</w:t>
      </w:r>
      <w:proofErr w:type="spellStart"/>
      <w:r>
        <w:rPr>
          <w:rFonts w:ascii="Calibri" w:hAnsi="Calibri" w:cs="Calibri"/>
          <w:sz w:val="28"/>
          <w:szCs w:val="28"/>
          <w:lang w:val="en"/>
        </w:rPr>
        <w:t>ssRNA</w:t>
      </w:r>
      <w:proofErr w:type="spellEnd"/>
      <w:r>
        <w:rPr>
          <w:rFonts w:ascii="Calibri" w:hAnsi="Calibri" w:cs="Calibri"/>
          <w:sz w:val="28"/>
          <w:szCs w:val="28"/>
          <w:lang w:val="en"/>
        </w:rPr>
        <w:t xml:space="preserve">) VIRUS MAY BE template for a positive sense single  stranded RNA .THIS is because the positive sense strand contains the </w:t>
      </w:r>
      <w:proofErr w:type="spellStart"/>
      <w:r>
        <w:rPr>
          <w:rFonts w:ascii="Calibri" w:hAnsi="Calibri" w:cs="Calibri"/>
          <w:sz w:val="28"/>
          <w:szCs w:val="28"/>
          <w:lang w:val="en"/>
        </w:rPr>
        <w:t>informatiom</w:t>
      </w:r>
      <w:proofErr w:type="spellEnd"/>
      <w:r>
        <w:rPr>
          <w:rFonts w:ascii="Calibri" w:hAnsi="Calibri" w:cs="Calibri"/>
          <w:sz w:val="28"/>
          <w:szCs w:val="28"/>
          <w:lang w:val="en"/>
        </w:rPr>
        <w:t xml:space="preserve"> </w:t>
      </w:r>
      <w:proofErr w:type="spellStart"/>
      <w:r>
        <w:rPr>
          <w:rFonts w:ascii="Calibri" w:hAnsi="Calibri" w:cs="Calibri"/>
          <w:sz w:val="28"/>
          <w:szCs w:val="28"/>
          <w:lang w:val="en"/>
        </w:rPr>
        <w:t>nedeed</w:t>
      </w:r>
      <w:proofErr w:type="spellEnd"/>
      <w:r>
        <w:rPr>
          <w:rFonts w:ascii="Calibri" w:hAnsi="Calibri" w:cs="Calibri"/>
          <w:sz w:val="28"/>
          <w:szCs w:val="28"/>
          <w:lang w:val="en"/>
        </w:rPr>
        <w:t xml:space="preserve"> to translate the viral proteins for viral replication afterwards .This process is catalyzed </w:t>
      </w:r>
      <w:proofErr w:type="spellStart"/>
      <w:r>
        <w:rPr>
          <w:rFonts w:ascii="Calibri" w:hAnsi="Calibri" w:cs="Calibri"/>
          <w:sz w:val="28"/>
          <w:szCs w:val="28"/>
          <w:lang w:val="en"/>
        </w:rPr>
        <w:t>bu</w:t>
      </w:r>
      <w:proofErr w:type="spellEnd"/>
      <w:r>
        <w:rPr>
          <w:rFonts w:ascii="Calibri" w:hAnsi="Calibri" w:cs="Calibri"/>
          <w:sz w:val="28"/>
          <w:szCs w:val="28"/>
          <w:lang w:val="en"/>
        </w:rPr>
        <w:t xml:space="preserve"> viral  RNA REPLICASE.</w:t>
      </w:r>
    </w:p>
    <w:p w14:paraId="5C9337AE"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44"/>
          <w:szCs w:val="44"/>
          <w:lang w:val="en"/>
        </w:rPr>
        <w:t xml:space="preserve">BACKGROUND </w:t>
      </w:r>
    </w:p>
    <w:p w14:paraId="16CBF444"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 DNA transcription unit encoding for a protein may contain both a coding sequence which will be translated into the protein and the regulatory sequences which direct and regulate the synthesis of that protein .The regulatory sequence before UPSTREAM from the coding sequence  is called five prime translated region 5UTR ,the sequence after DOWNWARDSTREAM from   the coding sequence is called the 3 prime </w:t>
      </w:r>
      <w:proofErr w:type="spellStart"/>
      <w:r>
        <w:rPr>
          <w:rFonts w:ascii="Calibri" w:hAnsi="Calibri" w:cs="Calibri"/>
          <w:sz w:val="28"/>
          <w:szCs w:val="28"/>
          <w:lang w:val="en"/>
        </w:rPr>
        <w:t>untranslatedregion</w:t>
      </w:r>
      <w:proofErr w:type="spellEnd"/>
      <w:r>
        <w:rPr>
          <w:rFonts w:ascii="Calibri" w:hAnsi="Calibri" w:cs="Calibri"/>
          <w:sz w:val="28"/>
          <w:szCs w:val="28"/>
          <w:lang w:val="en"/>
        </w:rPr>
        <w:t xml:space="preserve"> </w:t>
      </w:r>
      <w:proofErr w:type="spellStart"/>
      <w:r>
        <w:rPr>
          <w:rFonts w:ascii="Calibri" w:hAnsi="Calibri" w:cs="Calibri"/>
          <w:sz w:val="28"/>
          <w:szCs w:val="28"/>
          <w:lang w:val="en"/>
        </w:rPr>
        <w:t>3UTR</w:t>
      </w:r>
      <w:proofErr w:type="spellEnd"/>
      <w:r>
        <w:rPr>
          <w:rFonts w:ascii="Calibri" w:hAnsi="Calibri" w:cs="Calibri"/>
          <w:sz w:val="28"/>
          <w:szCs w:val="28"/>
          <w:lang w:val="en"/>
        </w:rPr>
        <w:t>.</w:t>
      </w:r>
    </w:p>
    <w:p w14:paraId="2966975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As oppose to DNA </w:t>
      </w:r>
      <w:proofErr w:type="gramStart"/>
      <w:r>
        <w:rPr>
          <w:rFonts w:ascii="Calibri" w:hAnsi="Calibri" w:cs="Calibri"/>
          <w:sz w:val="28"/>
          <w:szCs w:val="28"/>
          <w:lang w:val="en"/>
        </w:rPr>
        <w:t>replication ,TRANSCRIPTION</w:t>
      </w:r>
      <w:proofErr w:type="gramEnd"/>
      <w:r>
        <w:rPr>
          <w:rFonts w:ascii="Calibri" w:hAnsi="Calibri" w:cs="Calibri"/>
          <w:sz w:val="28"/>
          <w:szCs w:val="28"/>
          <w:lang w:val="en"/>
        </w:rPr>
        <w:t xml:space="preserve"> results in a RNA complement that includes the nucleotide uracil in all instances where thymine would have </w:t>
      </w:r>
      <w:proofErr w:type="spellStart"/>
      <w:r>
        <w:rPr>
          <w:rFonts w:ascii="Calibri" w:hAnsi="Calibri" w:cs="Calibri"/>
          <w:sz w:val="28"/>
          <w:szCs w:val="28"/>
          <w:lang w:val="en"/>
        </w:rPr>
        <w:t>occured</w:t>
      </w:r>
      <w:proofErr w:type="spellEnd"/>
      <w:r>
        <w:rPr>
          <w:rFonts w:ascii="Calibri" w:hAnsi="Calibri" w:cs="Calibri"/>
          <w:sz w:val="28"/>
          <w:szCs w:val="28"/>
          <w:lang w:val="en"/>
        </w:rPr>
        <w:t xml:space="preserve"> in a DNA  complement. </w:t>
      </w:r>
    </w:p>
    <w:p w14:paraId="5FC7C442"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only one of the two </w:t>
      </w:r>
      <w:proofErr w:type="gramStart"/>
      <w:r>
        <w:rPr>
          <w:rFonts w:ascii="Calibri" w:hAnsi="Calibri" w:cs="Calibri"/>
          <w:sz w:val="28"/>
          <w:szCs w:val="28"/>
          <w:lang w:val="en"/>
        </w:rPr>
        <w:t>DNA  strands</w:t>
      </w:r>
      <w:proofErr w:type="gramEnd"/>
      <w:r>
        <w:rPr>
          <w:rFonts w:ascii="Calibri" w:hAnsi="Calibri" w:cs="Calibri"/>
          <w:sz w:val="28"/>
          <w:szCs w:val="28"/>
          <w:lang w:val="en"/>
        </w:rPr>
        <w:t xml:space="preserve"> serve as a template for transcription. the antisense strand of DNA  is read by RNA </w:t>
      </w:r>
      <w:proofErr w:type="spellStart"/>
      <w:r>
        <w:rPr>
          <w:rFonts w:ascii="Calibri" w:hAnsi="Calibri" w:cs="Calibri"/>
          <w:sz w:val="28"/>
          <w:szCs w:val="28"/>
          <w:lang w:val="en"/>
        </w:rPr>
        <w:t>polymearse</w:t>
      </w:r>
      <w:proofErr w:type="spellEnd"/>
      <w:r>
        <w:rPr>
          <w:rFonts w:ascii="Calibri" w:hAnsi="Calibri" w:cs="Calibri"/>
          <w:sz w:val="28"/>
          <w:szCs w:val="28"/>
          <w:lang w:val="en"/>
        </w:rPr>
        <w:t xml:space="preserve"> from the 3 prime to 5 prime </w:t>
      </w:r>
      <w:r>
        <w:rPr>
          <w:rFonts w:ascii="Calibri" w:hAnsi="Calibri" w:cs="Calibri"/>
          <w:sz w:val="28"/>
          <w:szCs w:val="28"/>
          <w:lang w:val="en"/>
        </w:rPr>
        <w:lastRenderedPageBreak/>
        <w:t xml:space="preserve">during transcription .The </w:t>
      </w:r>
      <w:proofErr w:type="spellStart"/>
      <w:r>
        <w:rPr>
          <w:rFonts w:ascii="Calibri" w:hAnsi="Calibri" w:cs="Calibri"/>
          <w:sz w:val="28"/>
          <w:szCs w:val="28"/>
          <w:lang w:val="en"/>
        </w:rPr>
        <w:t>complementory</w:t>
      </w:r>
      <w:proofErr w:type="spellEnd"/>
      <w:r>
        <w:rPr>
          <w:rFonts w:ascii="Calibri" w:hAnsi="Calibri" w:cs="Calibri"/>
          <w:sz w:val="28"/>
          <w:szCs w:val="28"/>
          <w:lang w:val="en"/>
        </w:rPr>
        <w:t xml:space="preserve"> RNA is created in the opposite direction ,in the 5 prime to 3 prime direction ,Matching the sequence of the sense strand with the exception of switching </w:t>
      </w:r>
      <w:proofErr w:type="spellStart"/>
      <w:r>
        <w:rPr>
          <w:rFonts w:ascii="Calibri" w:hAnsi="Calibri" w:cs="Calibri"/>
          <w:sz w:val="28"/>
          <w:szCs w:val="28"/>
          <w:lang w:val="en"/>
        </w:rPr>
        <w:t>urcail</w:t>
      </w:r>
      <w:proofErr w:type="spellEnd"/>
      <w:r>
        <w:rPr>
          <w:rFonts w:ascii="Calibri" w:hAnsi="Calibri" w:cs="Calibri"/>
          <w:sz w:val="28"/>
          <w:szCs w:val="28"/>
          <w:lang w:val="en"/>
        </w:rPr>
        <w:t xml:space="preserve"> for </w:t>
      </w:r>
      <w:proofErr w:type="spellStart"/>
      <w:r>
        <w:rPr>
          <w:rFonts w:ascii="Calibri" w:hAnsi="Calibri" w:cs="Calibri"/>
          <w:sz w:val="28"/>
          <w:szCs w:val="28"/>
          <w:lang w:val="en"/>
        </w:rPr>
        <w:t>thymine.This</w:t>
      </w:r>
      <w:proofErr w:type="spellEnd"/>
      <w:r>
        <w:rPr>
          <w:rFonts w:ascii="Calibri" w:hAnsi="Calibri" w:cs="Calibri"/>
          <w:sz w:val="28"/>
          <w:szCs w:val="28"/>
          <w:lang w:val="en"/>
        </w:rPr>
        <w:t xml:space="preserve"> directionality is because RNA  polymerase can only add nucleotides to the 3' end of the growing mRNA  chain .this use of only the 3' .....5' DNA strand eliminates the need for  the Okazaki  fragments that are seen in DNA  replication .This also removes the need an RNA primer to  initiate  RNA  synthesis ,as is the case in DNA replication .</w:t>
      </w:r>
    </w:p>
    <w:p w14:paraId="0DC0FCE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The non-template (</w:t>
      </w:r>
      <w:proofErr w:type="gramStart"/>
      <w:r>
        <w:rPr>
          <w:rFonts w:ascii="Calibri" w:hAnsi="Calibri" w:cs="Calibri"/>
          <w:sz w:val="28"/>
          <w:szCs w:val="28"/>
          <w:lang w:val="en"/>
        </w:rPr>
        <w:t>sense )</w:t>
      </w:r>
      <w:proofErr w:type="gramEnd"/>
      <w:r>
        <w:rPr>
          <w:rFonts w:ascii="Calibri" w:hAnsi="Calibri" w:cs="Calibri"/>
          <w:sz w:val="28"/>
          <w:szCs w:val="28"/>
          <w:lang w:val="en"/>
        </w:rPr>
        <w:t xml:space="preserve"> strands of DNA  is called the coding strands ,because its sequence is the same as the newly created RNA  transcript (except for the substitution of </w:t>
      </w:r>
      <w:proofErr w:type="spellStart"/>
      <w:r>
        <w:rPr>
          <w:rFonts w:ascii="Calibri" w:hAnsi="Calibri" w:cs="Calibri"/>
          <w:sz w:val="28"/>
          <w:szCs w:val="28"/>
          <w:lang w:val="en"/>
        </w:rPr>
        <w:t>urail</w:t>
      </w:r>
      <w:proofErr w:type="spellEnd"/>
      <w:r>
        <w:rPr>
          <w:rFonts w:ascii="Calibri" w:hAnsi="Calibri" w:cs="Calibri"/>
          <w:sz w:val="28"/>
          <w:szCs w:val="28"/>
          <w:lang w:val="en"/>
        </w:rPr>
        <w:t xml:space="preserve"> for thymine ) .This is the stand that is used by convention when presenting a DNA  sequence .</w:t>
      </w:r>
    </w:p>
    <w:p w14:paraId="3FB31D7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Transcription has some proofreading </w:t>
      </w:r>
      <w:proofErr w:type="spellStart"/>
      <w:proofErr w:type="gramStart"/>
      <w:r>
        <w:rPr>
          <w:rFonts w:ascii="Calibri" w:hAnsi="Calibri" w:cs="Calibri"/>
          <w:sz w:val="28"/>
          <w:szCs w:val="28"/>
          <w:lang w:val="en"/>
        </w:rPr>
        <w:t>machanisms</w:t>
      </w:r>
      <w:proofErr w:type="spellEnd"/>
      <w:r>
        <w:rPr>
          <w:rFonts w:ascii="Calibri" w:hAnsi="Calibri" w:cs="Calibri"/>
          <w:sz w:val="28"/>
          <w:szCs w:val="28"/>
          <w:lang w:val="en"/>
        </w:rPr>
        <w:t xml:space="preserve"> ,but</w:t>
      </w:r>
      <w:proofErr w:type="gramEnd"/>
      <w:r>
        <w:rPr>
          <w:rFonts w:ascii="Calibri" w:hAnsi="Calibri" w:cs="Calibri"/>
          <w:sz w:val="28"/>
          <w:szCs w:val="28"/>
          <w:lang w:val="en"/>
        </w:rPr>
        <w:t xml:space="preserve"> they are fewer and less effective than the control for coping DNA </w:t>
      </w:r>
    </w:p>
    <w:p w14:paraId="557DEEC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48"/>
          <w:szCs w:val="48"/>
          <w:u w:val="single"/>
          <w:lang w:val="en"/>
        </w:rPr>
        <w:t xml:space="preserve">INITIATION </w:t>
      </w:r>
    </w:p>
    <w:p w14:paraId="5B3E9AB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Transcription begins with the </w:t>
      </w:r>
      <w:proofErr w:type="spellStart"/>
      <w:r>
        <w:rPr>
          <w:rFonts w:ascii="Calibri" w:hAnsi="Calibri" w:cs="Calibri"/>
          <w:sz w:val="28"/>
          <w:szCs w:val="28"/>
          <w:lang w:val="en"/>
        </w:rPr>
        <w:t>bliding</w:t>
      </w:r>
      <w:proofErr w:type="spellEnd"/>
      <w:r>
        <w:rPr>
          <w:rFonts w:ascii="Calibri" w:hAnsi="Calibri" w:cs="Calibri"/>
          <w:sz w:val="28"/>
          <w:szCs w:val="28"/>
          <w:lang w:val="en"/>
        </w:rPr>
        <w:t xml:space="preserve"> of </w:t>
      </w:r>
      <w:proofErr w:type="gramStart"/>
      <w:r>
        <w:rPr>
          <w:rFonts w:ascii="Calibri" w:hAnsi="Calibri" w:cs="Calibri"/>
          <w:sz w:val="28"/>
          <w:szCs w:val="28"/>
          <w:lang w:val="en"/>
        </w:rPr>
        <w:t>RNA  polymerase</w:t>
      </w:r>
      <w:proofErr w:type="gramEnd"/>
      <w:r>
        <w:rPr>
          <w:rFonts w:ascii="Calibri" w:hAnsi="Calibri" w:cs="Calibri"/>
          <w:sz w:val="28"/>
          <w:szCs w:val="28"/>
          <w:lang w:val="en"/>
        </w:rPr>
        <w:t xml:space="preserve"> ,together with one or more general transcription factors to a specific DNA  sequence </w:t>
      </w:r>
      <w:proofErr w:type="spellStart"/>
      <w:r>
        <w:rPr>
          <w:rFonts w:ascii="Calibri" w:hAnsi="Calibri" w:cs="Calibri"/>
          <w:sz w:val="28"/>
          <w:szCs w:val="28"/>
          <w:lang w:val="en"/>
        </w:rPr>
        <w:t>reffered</w:t>
      </w:r>
      <w:proofErr w:type="spellEnd"/>
      <w:r>
        <w:rPr>
          <w:rFonts w:ascii="Calibri" w:hAnsi="Calibri" w:cs="Calibri"/>
          <w:sz w:val="28"/>
          <w:szCs w:val="28"/>
          <w:lang w:val="en"/>
        </w:rPr>
        <w:t xml:space="preserve"> to as a 'promoter ' to form an RNA polymerase -promoter 'closed complex' .In the 'closed complex ' the promoter DNA  is still fully double -stranded .</w:t>
      </w:r>
    </w:p>
    <w:p w14:paraId="0BC153F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RNA -polymerase assisted by one or more general transcription </w:t>
      </w:r>
      <w:proofErr w:type="gramStart"/>
      <w:r>
        <w:rPr>
          <w:rFonts w:ascii="Calibri" w:hAnsi="Calibri" w:cs="Calibri"/>
          <w:sz w:val="28"/>
          <w:szCs w:val="28"/>
          <w:lang w:val="en"/>
        </w:rPr>
        <w:t>factors ,then</w:t>
      </w:r>
      <w:proofErr w:type="gramEnd"/>
      <w:r>
        <w:rPr>
          <w:rFonts w:ascii="Calibri" w:hAnsi="Calibri" w:cs="Calibri"/>
          <w:sz w:val="28"/>
          <w:szCs w:val="28"/>
          <w:lang w:val="en"/>
        </w:rPr>
        <w:t xml:space="preserve"> unwinds approximately 14  base pairs of DNA  to form an RNA  polymerase 'open complex' the promoter DNA  is partly unwound and single -</w:t>
      </w:r>
      <w:proofErr w:type="spellStart"/>
      <w:r>
        <w:rPr>
          <w:rFonts w:ascii="Calibri" w:hAnsi="Calibri" w:cs="Calibri"/>
          <w:sz w:val="28"/>
          <w:szCs w:val="28"/>
          <w:lang w:val="en"/>
        </w:rPr>
        <w:t>standed</w:t>
      </w:r>
      <w:proofErr w:type="spellEnd"/>
      <w:r>
        <w:rPr>
          <w:rFonts w:ascii="Calibri" w:hAnsi="Calibri" w:cs="Calibri"/>
          <w:sz w:val="28"/>
          <w:szCs w:val="28"/>
          <w:lang w:val="en"/>
        </w:rPr>
        <w:t xml:space="preserve"> .The exposed ,single -</w:t>
      </w:r>
      <w:proofErr w:type="spellStart"/>
      <w:r>
        <w:rPr>
          <w:rFonts w:ascii="Calibri" w:hAnsi="Calibri" w:cs="Calibri"/>
          <w:sz w:val="28"/>
          <w:szCs w:val="28"/>
          <w:lang w:val="en"/>
        </w:rPr>
        <w:t>standed</w:t>
      </w:r>
      <w:proofErr w:type="spellEnd"/>
      <w:r>
        <w:rPr>
          <w:rFonts w:ascii="Calibri" w:hAnsi="Calibri" w:cs="Calibri"/>
          <w:sz w:val="28"/>
          <w:szCs w:val="28"/>
          <w:lang w:val="en"/>
        </w:rPr>
        <w:t xml:space="preserve"> .The exposed ,single -</w:t>
      </w:r>
      <w:proofErr w:type="spellStart"/>
      <w:r>
        <w:rPr>
          <w:rFonts w:ascii="Calibri" w:hAnsi="Calibri" w:cs="Calibri"/>
          <w:sz w:val="28"/>
          <w:szCs w:val="28"/>
          <w:lang w:val="en"/>
        </w:rPr>
        <w:t>standed</w:t>
      </w:r>
      <w:proofErr w:type="spellEnd"/>
      <w:r>
        <w:rPr>
          <w:rFonts w:ascii="Calibri" w:hAnsi="Calibri" w:cs="Calibri"/>
          <w:sz w:val="28"/>
          <w:szCs w:val="28"/>
          <w:lang w:val="en"/>
        </w:rPr>
        <w:t xml:space="preserve"> DNA is referred to as the 'transcription bubble'</w:t>
      </w:r>
    </w:p>
    <w:p w14:paraId="12BDFDA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RNA </w:t>
      </w:r>
      <w:proofErr w:type="gramStart"/>
      <w:r>
        <w:rPr>
          <w:rFonts w:ascii="Calibri" w:hAnsi="Calibri" w:cs="Calibri"/>
          <w:sz w:val="28"/>
          <w:szCs w:val="28"/>
          <w:lang w:val="en"/>
        </w:rPr>
        <w:t>polymerase ,assisted</w:t>
      </w:r>
      <w:proofErr w:type="gramEnd"/>
      <w:r>
        <w:rPr>
          <w:rFonts w:ascii="Calibri" w:hAnsi="Calibri" w:cs="Calibri"/>
          <w:sz w:val="28"/>
          <w:szCs w:val="28"/>
          <w:lang w:val="en"/>
        </w:rPr>
        <w:t xml:space="preserve"> by one or more general transcription factors ,then selects a </w:t>
      </w:r>
      <w:proofErr w:type="spellStart"/>
      <w:r>
        <w:rPr>
          <w:rFonts w:ascii="Calibri" w:hAnsi="Calibri" w:cs="Calibri"/>
          <w:sz w:val="28"/>
          <w:szCs w:val="28"/>
          <w:lang w:val="en"/>
        </w:rPr>
        <w:t>transcrition</w:t>
      </w:r>
      <w:proofErr w:type="spellEnd"/>
      <w:r>
        <w:rPr>
          <w:rFonts w:ascii="Calibri" w:hAnsi="Calibri" w:cs="Calibri"/>
          <w:sz w:val="28"/>
          <w:szCs w:val="28"/>
          <w:lang w:val="en"/>
        </w:rPr>
        <w:t xml:space="preserve"> </w:t>
      </w:r>
      <w:proofErr w:type="spellStart"/>
      <w:r>
        <w:rPr>
          <w:rFonts w:ascii="Calibri" w:hAnsi="Calibri" w:cs="Calibri"/>
          <w:sz w:val="28"/>
          <w:szCs w:val="28"/>
          <w:lang w:val="en"/>
        </w:rPr>
        <w:t>bubble,binds</w:t>
      </w:r>
      <w:proofErr w:type="spellEnd"/>
      <w:r>
        <w:rPr>
          <w:rFonts w:ascii="Calibri" w:hAnsi="Calibri" w:cs="Calibri"/>
          <w:sz w:val="28"/>
          <w:szCs w:val="28"/>
          <w:lang w:val="en"/>
        </w:rPr>
        <w:t xml:space="preserve"> to an initiating NTP  and an extending NTP (OR a short RNA primer and an extending </w:t>
      </w:r>
      <w:proofErr w:type="spellStart"/>
      <w:r>
        <w:rPr>
          <w:rFonts w:ascii="Calibri" w:hAnsi="Calibri" w:cs="Calibri"/>
          <w:sz w:val="28"/>
          <w:szCs w:val="28"/>
          <w:lang w:val="en"/>
        </w:rPr>
        <w:t>NTP</w:t>
      </w:r>
      <w:proofErr w:type="spellEnd"/>
      <w:r>
        <w:rPr>
          <w:rFonts w:ascii="Calibri" w:hAnsi="Calibri" w:cs="Calibri"/>
          <w:sz w:val="28"/>
          <w:szCs w:val="28"/>
          <w:lang w:val="en"/>
        </w:rPr>
        <w:t xml:space="preserve"> ) </w:t>
      </w:r>
      <w:proofErr w:type="spellStart"/>
      <w:r>
        <w:rPr>
          <w:rFonts w:ascii="Calibri" w:hAnsi="Calibri" w:cs="Calibri"/>
          <w:sz w:val="28"/>
          <w:szCs w:val="28"/>
          <w:lang w:val="en"/>
        </w:rPr>
        <w:t>Complementery</w:t>
      </w:r>
      <w:proofErr w:type="spellEnd"/>
      <w:r>
        <w:rPr>
          <w:rFonts w:ascii="Calibri" w:hAnsi="Calibri" w:cs="Calibri"/>
          <w:sz w:val="28"/>
          <w:szCs w:val="28"/>
          <w:lang w:val="en"/>
        </w:rPr>
        <w:t xml:space="preserve"> to the transcription start site sequence ,and catalyze bond formation to yield an initial RNA product .</w:t>
      </w:r>
    </w:p>
    <w:p w14:paraId="1DB88C8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w:t>
      </w:r>
      <w:proofErr w:type="gramStart"/>
      <w:r>
        <w:rPr>
          <w:rFonts w:ascii="Calibri" w:hAnsi="Calibri" w:cs="Calibri"/>
          <w:sz w:val="28"/>
          <w:szCs w:val="28"/>
          <w:lang w:val="en"/>
        </w:rPr>
        <w:t>bacteria ,RNA</w:t>
      </w:r>
      <w:proofErr w:type="gramEnd"/>
      <w:r>
        <w:rPr>
          <w:rFonts w:ascii="Calibri" w:hAnsi="Calibri" w:cs="Calibri"/>
          <w:sz w:val="28"/>
          <w:szCs w:val="28"/>
          <w:lang w:val="en"/>
        </w:rPr>
        <w:t xml:space="preserve"> polymerase holoenzyme consist of five subunits 2 a subunits 1 B  subunit,1 B'  subunit and 1 W subunit .in bacteria ,there is one general RNA  transcription factor known as a sigma factor .RNA polymerase core </w:t>
      </w:r>
      <w:proofErr w:type="spellStart"/>
      <w:r>
        <w:rPr>
          <w:rFonts w:ascii="Calibri" w:hAnsi="Calibri" w:cs="Calibri"/>
          <w:sz w:val="28"/>
          <w:szCs w:val="28"/>
          <w:lang w:val="en"/>
        </w:rPr>
        <w:t>enzeme</w:t>
      </w:r>
      <w:proofErr w:type="spellEnd"/>
      <w:r>
        <w:rPr>
          <w:rFonts w:ascii="Calibri" w:hAnsi="Calibri" w:cs="Calibri"/>
          <w:sz w:val="28"/>
          <w:szCs w:val="28"/>
          <w:lang w:val="en"/>
        </w:rPr>
        <w:t xml:space="preserve"> binds to the bacterial general transcription (sigma) factor to form RNA  polymerase </w:t>
      </w:r>
      <w:r>
        <w:rPr>
          <w:rFonts w:ascii="Calibri" w:hAnsi="Calibri" w:cs="Calibri"/>
          <w:sz w:val="28"/>
          <w:szCs w:val="28"/>
          <w:lang w:val="en"/>
        </w:rPr>
        <w:lastRenderedPageBreak/>
        <w:t>holoenzyme and then binds to a promoter .</w:t>
      </w:r>
    </w:p>
    <w:p w14:paraId="4BF37B2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archaea and </w:t>
      </w:r>
      <w:proofErr w:type="spellStart"/>
      <w:proofErr w:type="gramStart"/>
      <w:r>
        <w:rPr>
          <w:rFonts w:ascii="Calibri" w:hAnsi="Calibri" w:cs="Calibri"/>
          <w:sz w:val="28"/>
          <w:szCs w:val="28"/>
          <w:lang w:val="en"/>
        </w:rPr>
        <w:t>eukaryoutes</w:t>
      </w:r>
      <w:proofErr w:type="spellEnd"/>
      <w:r>
        <w:rPr>
          <w:rFonts w:ascii="Calibri" w:hAnsi="Calibri" w:cs="Calibri"/>
          <w:sz w:val="28"/>
          <w:szCs w:val="28"/>
          <w:lang w:val="en"/>
        </w:rPr>
        <w:t xml:space="preserve"> ,RNA</w:t>
      </w:r>
      <w:proofErr w:type="gramEnd"/>
      <w:r>
        <w:rPr>
          <w:rFonts w:ascii="Calibri" w:hAnsi="Calibri" w:cs="Calibri"/>
          <w:sz w:val="28"/>
          <w:szCs w:val="28"/>
          <w:lang w:val="en"/>
        </w:rPr>
        <w:t xml:space="preserve">  polymerase contains sub units homologous to each of the five RNA  polymerase subunits in bacteria and also contain bacteria and also contain additional sub units .In archaea and </w:t>
      </w:r>
      <w:proofErr w:type="spellStart"/>
      <w:r>
        <w:rPr>
          <w:rFonts w:ascii="Calibri" w:hAnsi="Calibri" w:cs="Calibri"/>
          <w:sz w:val="28"/>
          <w:szCs w:val="28"/>
          <w:lang w:val="en"/>
        </w:rPr>
        <w:t>eukaryoutes</w:t>
      </w:r>
      <w:proofErr w:type="spellEnd"/>
      <w:r>
        <w:rPr>
          <w:rFonts w:ascii="Calibri" w:hAnsi="Calibri" w:cs="Calibri"/>
          <w:sz w:val="28"/>
          <w:szCs w:val="28"/>
          <w:lang w:val="en"/>
        </w:rPr>
        <w:t xml:space="preserve"> ,the functions of the bacterial general transcription factor sigma are </w:t>
      </w:r>
      <w:proofErr w:type="spellStart"/>
      <w:r>
        <w:rPr>
          <w:rFonts w:ascii="Calibri" w:hAnsi="Calibri" w:cs="Calibri"/>
          <w:sz w:val="28"/>
          <w:szCs w:val="28"/>
          <w:lang w:val="en"/>
        </w:rPr>
        <w:t>proformed</w:t>
      </w:r>
      <w:proofErr w:type="spellEnd"/>
      <w:r>
        <w:rPr>
          <w:rFonts w:ascii="Calibri" w:hAnsi="Calibri" w:cs="Calibri"/>
          <w:sz w:val="28"/>
          <w:szCs w:val="28"/>
          <w:lang w:val="en"/>
        </w:rPr>
        <w:t xml:space="preserve"> by multiple general transcription factors that works together </w:t>
      </w:r>
    </w:p>
    <w:p w14:paraId="56C90AF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proofErr w:type="spellStart"/>
      <w:r>
        <w:rPr>
          <w:rFonts w:ascii="Calibri" w:hAnsi="Calibri" w:cs="Calibri"/>
          <w:sz w:val="28"/>
          <w:szCs w:val="28"/>
          <w:lang w:val="en"/>
        </w:rPr>
        <w:t>Teanscription</w:t>
      </w:r>
      <w:proofErr w:type="spellEnd"/>
      <w:r>
        <w:rPr>
          <w:rFonts w:ascii="Calibri" w:hAnsi="Calibri" w:cs="Calibri"/>
          <w:sz w:val="28"/>
          <w:szCs w:val="28"/>
          <w:lang w:val="en"/>
        </w:rPr>
        <w:t xml:space="preserve"> initiation is regulated by additional </w:t>
      </w:r>
      <w:proofErr w:type="gramStart"/>
      <w:r>
        <w:rPr>
          <w:rFonts w:ascii="Calibri" w:hAnsi="Calibri" w:cs="Calibri"/>
          <w:sz w:val="28"/>
          <w:szCs w:val="28"/>
          <w:lang w:val="en"/>
        </w:rPr>
        <w:t>proteins ,known</w:t>
      </w:r>
      <w:proofErr w:type="gramEnd"/>
      <w:r>
        <w:rPr>
          <w:rFonts w:ascii="Calibri" w:hAnsi="Calibri" w:cs="Calibri"/>
          <w:sz w:val="28"/>
          <w:szCs w:val="28"/>
          <w:lang w:val="en"/>
        </w:rPr>
        <w:t xml:space="preserve"> as activators and repressor ,and ,in some cases ,associated coactivators or corepressor ,which modulate formation and function of the transcription </w:t>
      </w:r>
      <w:proofErr w:type="spellStart"/>
      <w:r>
        <w:rPr>
          <w:rFonts w:ascii="Calibri" w:hAnsi="Calibri" w:cs="Calibri"/>
          <w:sz w:val="28"/>
          <w:szCs w:val="28"/>
          <w:lang w:val="en"/>
        </w:rPr>
        <w:t>inititation</w:t>
      </w:r>
      <w:proofErr w:type="spellEnd"/>
      <w:r>
        <w:rPr>
          <w:rFonts w:ascii="Calibri" w:hAnsi="Calibri" w:cs="Calibri"/>
          <w:sz w:val="28"/>
          <w:szCs w:val="28"/>
          <w:lang w:val="en"/>
        </w:rPr>
        <w:t xml:space="preserve"> complex.</w:t>
      </w:r>
    </w:p>
    <w:p w14:paraId="79B5B616" w14:textId="77777777" w:rsidR="0050533B" w:rsidRDefault="00801872">
      <w:pPr>
        <w:widowControl w:val="0"/>
        <w:autoSpaceDE w:val="0"/>
        <w:autoSpaceDN w:val="0"/>
        <w:adjustRightInd w:val="0"/>
        <w:spacing w:after="200" w:line="240" w:lineRule="auto"/>
        <w:rPr>
          <w:rFonts w:ascii="Calibri" w:hAnsi="Calibri" w:cs="Calibri"/>
          <w:b/>
          <w:bCs/>
          <w:i/>
          <w:iCs/>
          <w:sz w:val="36"/>
          <w:szCs w:val="36"/>
          <w:u w:val="single"/>
          <w:lang w:val="en"/>
        </w:rPr>
      </w:pPr>
      <w:r>
        <w:rPr>
          <w:rFonts w:ascii="Calibri" w:hAnsi="Calibri" w:cs="Calibri"/>
          <w:b/>
          <w:bCs/>
          <w:i/>
          <w:iCs/>
          <w:sz w:val="36"/>
          <w:szCs w:val="36"/>
          <w:u w:val="single"/>
          <w:lang w:val="en"/>
        </w:rPr>
        <w:t xml:space="preserve">PROMOTER ESCAPE </w:t>
      </w:r>
    </w:p>
    <w:p w14:paraId="4B17517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After the first bond is </w:t>
      </w:r>
      <w:proofErr w:type="gramStart"/>
      <w:r>
        <w:rPr>
          <w:rFonts w:ascii="Calibri" w:hAnsi="Calibri" w:cs="Calibri"/>
          <w:sz w:val="28"/>
          <w:szCs w:val="28"/>
          <w:lang w:val="en"/>
        </w:rPr>
        <w:t>synthesized ,the</w:t>
      </w:r>
      <w:proofErr w:type="gramEnd"/>
      <w:r>
        <w:rPr>
          <w:rFonts w:ascii="Calibri" w:hAnsi="Calibri" w:cs="Calibri"/>
          <w:sz w:val="28"/>
          <w:szCs w:val="28"/>
          <w:lang w:val="en"/>
        </w:rPr>
        <w:t xml:space="preserve"> RNA polymerase must escape the promoter .During the first time there is a tendency to release the RNA THE transcript and produce truncated </w:t>
      </w:r>
      <w:proofErr w:type="spellStart"/>
      <w:r>
        <w:rPr>
          <w:rFonts w:ascii="Calibri" w:hAnsi="Calibri" w:cs="Calibri"/>
          <w:sz w:val="28"/>
          <w:szCs w:val="28"/>
          <w:lang w:val="en"/>
        </w:rPr>
        <w:t>transcripts.THIS</w:t>
      </w:r>
      <w:proofErr w:type="spellEnd"/>
      <w:r>
        <w:rPr>
          <w:rFonts w:ascii="Calibri" w:hAnsi="Calibri" w:cs="Calibri"/>
          <w:sz w:val="28"/>
          <w:szCs w:val="28"/>
          <w:lang w:val="en"/>
        </w:rPr>
        <w:t xml:space="preserve"> is called </w:t>
      </w:r>
      <w:proofErr w:type="spellStart"/>
      <w:r>
        <w:rPr>
          <w:rFonts w:ascii="Calibri" w:hAnsi="Calibri" w:cs="Calibri"/>
          <w:sz w:val="28"/>
          <w:szCs w:val="28"/>
          <w:lang w:val="en"/>
        </w:rPr>
        <w:t>absortive</w:t>
      </w:r>
      <w:proofErr w:type="spellEnd"/>
      <w:r>
        <w:rPr>
          <w:rFonts w:ascii="Calibri" w:hAnsi="Calibri" w:cs="Calibri"/>
          <w:sz w:val="28"/>
          <w:szCs w:val="28"/>
          <w:lang w:val="en"/>
        </w:rPr>
        <w:t xml:space="preserve"> </w:t>
      </w:r>
      <w:proofErr w:type="spellStart"/>
      <w:r>
        <w:rPr>
          <w:rFonts w:ascii="Calibri" w:hAnsi="Calibri" w:cs="Calibri"/>
          <w:sz w:val="28"/>
          <w:szCs w:val="28"/>
          <w:lang w:val="en"/>
        </w:rPr>
        <w:t>initation</w:t>
      </w:r>
      <w:proofErr w:type="spellEnd"/>
      <w:r>
        <w:rPr>
          <w:rFonts w:ascii="Calibri" w:hAnsi="Calibri" w:cs="Calibri"/>
          <w:sz w:val="28"/>
          <w:szCs w:val="28"/>
          <w:lang w:val="en"/>
        </w:rPr>
        <w:t xml:space="preserve"> ,and is common for both eukaryotes and </w:t>
      </w:r>
      <w:proofErr w:type="spellStart"/>
      <w:r>
        <w:rPr>
          <w:rFonts w:ascii="Calibri" w:hAnsi="Calibri" w:cs="Calibri"/>
          <w:sz w:val="28"/>
          <w:szCs w:val="28"/>
          <w:lang w:val="en"/>
        </w:rPr>
        <w:t>prokaryoutes</w:t>
      </w:r>
      <w:proofErr w:type="spellEnd"/>
      <w:r>
        <w:rPr>
          <w:rFonts w:ascii="Calibri" w:hAnsi="Calibri" w:cs="Calibri"/>
          <w:sz w:val="28"/>
          <w:szCs w:val="28"/>
          <w:lang w:val="en"/>
        </w:rPr>
        <w:t xml:space="preserve"> .</w:t>
      </w:r>
    </w:p>
    <w:p w14:paraId="589D3C9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proofErr w:type="gramStart"/>
      <w:r>
        <w:rPr>
          <w:rFonts w:ascii="Calibri" w:hAnsi="Calibri" w:cs="Calibri"/>
          <w:sz w:val="28"/>
          <w:szCs w:val="28"/>
          <w:lang w:val="en"/>
        </w:rPr>
        <w:t>Mechanistically ,promoter</w:t>
      </w:r>
      <w:proofErr w:type="gramEnd"/>
      <w:r>
        <w:rPr>
          <w:rFonts w:ascii="Calibri" w:hAnsi="Calibri" w:cs="Calibri"/>
          <w:sz w:val="28"/>
          <w:szCs w:val="28"/>
          <w:lang w:val="en"/>
        </w:rPr>
        <w:t xml:space="preserve"> escape </w:t>
      </w:r>
      <w:proofErr w:type="spellStart"/>
      <w:r>
        <w:rPr>
          <w:rFonts w:ascii="Calibri" w:hAnsi="Calibri" w:cs="Calibri"/>
          <w:sz w:val="28"/>
          <w:szCs w:val="28"/>
          <w:lang w:val="en"/>
        </w:rPr>
        <w:t>occursthrough</w:t>
      </w:r>
      <w:proofErr w:type="spellEnd"/>
      <w:r>
        <w:rPr>
          <w:rFonts w:ascii="Calibri" w:hAnsi="Calibri" w:cs="Calibri"/>
          <w:sz w:val="28"/>
          <w:szCs w:val="28"/>
          <w:lang w:val="en"/>
        </w:rPr>
        <w:t xml:space="preserve"> DNA scrunching ,providing the energy needed to break interactions between RNA polymerase </w:t>
      </w:r>
      <w:proofErr w:type="spellStart"/>
      <w:r>
        <w:rPr>
          <w:rFonts w:ascii="Calibri" w:hAnsi="Calibri" w:cs="Calibri"/>
          <w:sz w:val="28"/>
          <w:szCs w:val="28"/>
          <w:lang w:val="en"/>
        </w:rPr>
        <w:t>holomerase</w:t>
      </w:r>
      <w:proofErr w:type="spellEnd"/>
      <w:r>
        <w:rPr>
          <w:rFonts w:ascii="Calibri" w:hAnsi="Calibri" w:cs="Calibri"/>
          <w:sz w:val="28"/>
          <w:szCs w:val="28"/>
          <w:lang w:val="en"/>
        </w:rPr>
        <w:t xml:space="preserve"> holoenzyme and the </w:t>
      </w:r>
      <w:proofErr w:type="spellStart"/>
      <w:r>
        <w:rPr>
          <w:rFonts w:ascii="Calibri" w:hAnsi="Calibri" w:cs="Calibri"/>
          <w:sz w:val="28"/>
          <w:szCs w:val="28"/>
          <w:lang w:val="en"/>
        </w:rPr>
        <w:t>the</w:t>
      </w:r>
      <w:proofErr w:type="spellEnd"/>
      <w:r>
        <w:rPr>
          <w:rFonts w:ascii="Calibri" w:hAnsi="Calibri" w:cs="Calibri"/>
          <w:sz w:val="28"/>
          <w:szCs w:val="28"/>
          <w:lang w:val="en"/>
        </w:rPr>
        <w:t xml:space="preserve"> promoter </w:t>
      </w:r>
    </w:p>
    <w:p w14:paraId="232A381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w:t>
      </w:r>
      <w:proofErr w:type="gramStart"/>
      <w:r>
        <w:rPr>
          <w:rFonts w:ascii="Calibri" w:hAnsi="Calibri" w:cs="Calibri"/>
          <w:sz w:val="28"/>
          <w:szCs w:val="28"/>
          <w:lang w:val="en"/>
        </w:rPr>
        <w:t>bacteria ,it</w:t>
      </w:r>
      <w:proofErr w:type="gramEnd"/>
      <w:r>
        <w:rPr>
          <w:rFonts w:ascii="Calibri" w:hAnsi="Calibri" w:cs="Calibri"/>
          <w:sz w:val="28"/>
          <w:szCs w:val="28"/>
          <w:lang w:val="en"/>
        </w:rPr>
        <w:t xml:space="preserve"> was historically thought that the sigma factor is definitely released after promoter clearance occurs .This theory had been known as the </w:t>
      </w:r>
      <w:proofErr w:type="spellStart"/>
      <w:r>
        <w:rPr>
          <w:rFonts w:ascii="Calibri" w:hAnsi="Calibri" w:cs="Calibri"/>
          <w:sz w:val="28"/>
          <w:szCs w:val="28"/>
          <w:lang w:val="en"/>
        </w:rPr>
        <w:t>onligate</w:t>
      </w:r>
      <w:proofErr w:type="spellEnd"/>
      <w:r>
        <w:rPr>
          <w:rFonts w:ascii="Calibri" w:hAnsi="Calibri" w:cs="Calibri"/>
          <w:sz w:val="28"/>
          <w:szCs w:val="28"/>
          <w:lang w:val="en"/>
        </w:rPr>
        <w:t xml:space="preserve"> release model </w:t>
      </w:r>
    </w:p>
    <w:p w14:paraId="25B6658E"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eukaryotes at an RNA polymerase II-dependent </w:t>
      </w:r>
      <w:proofErr w:type="gramStart"/>
      <w:r>
        <w:rPr>
          <w:rFonts w:ascii="Calibri" w:hAnsi="Calibri" w:cs="Calibri"/>
          <w:sz w:val="28"/>
          <w:szCs w:val="28"/>
          <w:lang w:val="en"/>
        </w:rPr>
        <w:t>promoter ,upon</w:t>
      </w:r>
      <w:proofErr w:type="gramEnd"/>
      <w:r>
        <w:rPr>
          <w:rFonts w:ascii="Calibri" w:hAnsi="Calibri" w:cs="Calibri"/>
          <w:sz w:val="28"/>
          <w:szCs w:val="28"/>
          <w:lang w:val="en"/>
        </w:rPr>
        <w:t xml:space="preserve"> promoter clearance ,</w:t>
      </w:r>
      <w:proofErr w:type="spellStart"/>
      <w:r>
        <w:rPr>
          <w:rFonts w:ascii="Calibri" w:hAnsi="Calibri" w:cs="Calibri"/>
          <w:sz w:val="28"/>
          <w:szCs w:val="28"/>
          <w:lang w:val="en"/>
        </w:rPr>
        <w:t>tfIIH</w:t>
      </w:r>
      <w:proofErr w:type="spellEnd"/>
      <w:r>
        <w:rPr>
          <w:rFonts w:ascii="Calibri" w:hAnsi="Calibri" w:cs="Calibri"/>
          <w:sz w:val="28"/>
          <w:szCs w:val="28"/>
          <w:lang w:val="en"/>
        </w:rPr>
        <w:t xml:space="preserve"> </w:t>
      </w:r>
      <w:proofErr w:type="spellStart"/>
      <w:r>
        <w:rPr>
          <w:rFonts w:ascii="Calibri" w:hAnsi="Calibri" w:cs="Calibri"/>
          <w:sz w:val="28"/>
          <w:szCs w:val="28"/>
          <w:lang w:val="en"/>
        </w:rPr>
        <w:t>phosphoelylates</w:t>
      </w:r>
      <w:proofErr w:type="spellEnd"/>
      <w:r>
        <w:rPr>
          <w:rFonts w:ascii="Calibri" w:hAnsi="Calibri" w:cs="Calibri"/>
          <w:sz w:val="28"/>
          <w:szCs w:val="28"/>
          <w:lang w:val="en"/>
        </w:rPr>
        <w:t xml:space="preserve"> serine 5 on carboxy terminal domain of RNA polymerase II ,leading to the recruitment of capping enzyme </w:t>
      </w:r>
    </w:p>
    <w:p w14:paraId="6162CFF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32"/>
          <w:szCs w:val="32"/>
          <w:u w:val="single"/>
          <w:lang w:val="en"/>
        </w:rPr>
        <w:t xml:space="preserve">ELONGATION </w:t>
      </w:r>
    </w:p>
    <w:p w14:paraId="26D0958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One strand of the </w:t>
      </w:r>
      <w:proofErr w:type="gramStart"/>
      <w:r>
        <w:rPr>
          <w:rFonts w:ascii="Calibri" w:hAnsi="Calibri" w:cs="Calibri"/>
          <w:sz w:val="28"/>
          <w:szCs w:val="28"/>
          <w:lang w:val="en"/>
        </w:rPr>
        <w:t>DNA ,the</w:t>
      </w:r>
      <w:proofErr w:type="gramEnd"/>
      <w:r>
        <w:rPr>
          <w:rFonts w:ascii="Calibri" w:hAnsi="Calibri" w:cs="Calibri"/>
          <w:sz w:val="28"/>
          <w:szCs w:val="28"/>
          <w:lang w:val="en"/>
        </w:rPr>
        <w:t xml:space="preserve"> template strand is used as a template for RNA synthesis .As transcription proceeds ,RNA polymerase traverses the </w:t>
      </w:r>
      <w:proofErr w:type="spellStart"/>
      <w:r>
        <w:rPr>
          <w:rFonts w:ascii="Calibri" w:hAnsi="Calibri" w:cs="Calibri"/>
          <w:sz w:val="28"/>
          <w:szCs w:val="28"/>
          <w:lang w:val="en"/>
        </w:rPr>
        <w:t>templete</w:t>
      </w:r>
      <w:proofErr w:type="spellEnd"/>
      <w:r>
        <w:rPr>
          <w:rFonts w:ascii="Calibri" w:hAnsi="Calibri" w:cs="Calibri"/>
          <w:sz w:val="28"/>
          <w:szCs w:val="28"/>
          <w:lang w:val="en"/>
        </w:rPr>
        <w:t xml:space="preserve"> stands and user base pairing complementary with the DNA TEMPLETE TO CREATE AN RNA copy .</w:t>
      </w:r>
    </w:p>
    <w:p w14:paraId="2B05971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mRNA transcription can involve multiple RNA polymerase on a single DNA template and </w:t>
      </w:r>
      <w:proofErr w:type="spellStart"/>
      <w:r>
        <w:rPr>
          <w:rFonts w:ascii="Calibri" w:hAnsi="Calibri" w:cs="Calibri"/>
          <w:sz w:val="28"/>
          <w:szCs w:val="28"/>
          <w:lang w:val="en"/>
        </w:rPr>
        <w:t>multilple</w:t>
      </w:r>
      <w:proofErr w:type="spellEnd"/>
      <w:r>
        <w:rPr>
          <w:rFonts w:ascii="Calibri" w:hAnsi="Calibri" w:cs="Calibri"/>
          <w:sz w:val="28"/>
          <w:szCs w:val="28"/>
          <w:lang w:val="en"/>
        </w:rPr>
        <w:t xml:space="preserve"> rounds of </w:t>
      </w:r>
      <w:proofErr w:type="gramStart"/>
      <w:r>
        <w:rPr>
          <w:rFonts w:ascii="Calibri" w:hAnsi="Calibri" w:cs="Calibri"/>
          <w:sz w:val="28"/>
          <w:szCs w:val="28"/>
          <w:lang w:val="en"/>
        </w:rPr>
        <w:t>transcription ,so</w:t>
      </w:r>
      <w:proofErr w:type="gramEnd"/>
      <w:r>
        <w:rPr>
          <w:rFonts w:ascii="Calibri" w:hAnsi="Calibri" w:cs="Calibri"/>
          <w:sz w:val="28"/>
          <w:szCs w:val="28"/>
          <w:lang w:val="en"/>
        </w:rPr>
        <w:t xml:space="preserve"> many mRNA MOLECULES CAN be rapidly produced from a single </w:t>
      </w:r>
      <w:proofErr w:type="spellStart"/>
      <w:r>
        <w:rPr>
          <w:rFonts w:ascii="Calibri" w:hAnsi="Calibri" w:cs="Calibri"/>
          <w:sz w:val="28"/>
          <w:szCs w:val="28"/>
          <w:lang w:val="en"/>
        </w:rPr>
        <w:t>cpy</w:t>
      </w:r>
      <w:proofErr w:type="spellEnd"/>
      <w:r>
        <w:rPr>
          <w:rFonts w:ascii="Calibri" w:hAnsi="Calibri" w:cs="Calibri"/>
          <w:sz w:val="28"/>
          <w:szCs w:val="28"/>
          <w:lang w:val="en"/>
        </w:rPr>
        <w:t xml:space="preserve"> of a gene </w:t>
      </w:r>
    </w:p>
    <w:p w14:paraId="1081290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lastRenderedPageBreak/>
        <w:t xml:space="preserve">Elongation also involves a proofreading mechanism that can replace incorrectly </w:t>
      </w:r>
      <w:proofErr w:type="spellStart"/>
      <w:r>
        <w:rPr>
          <w:rFonts w:ascii="Calibri" w:hAnsi="Calibri" w:cs="Calibri"/>
          <w:sz w:val="28"/>
          <w:szCs w:val="28"/>
          <w:lang w:val="en"/>
        </w:rPr>
        <w:t>incoropted</w:t>
      </w:r>
      <w:proofErr w:type="spellEnd"/>
      <w:r>
        <w:rPr>
          <w:rFonts w:ascii="Calibri" w:hAnsi="Calibri" w:cs="Calibri"/>
          <w:sz w:val="28"/>
          <w:szCs w:val="28"/>
          <w:lang w:val="en"/>
        </w:rPr>
        <w:t xml:space="preserve"> bases .in </w:t>
      </w:r>
      <w:proofErr w:type="spellStart"/>
      <w:proofErr w:type="gramStart"/>
      <w:r>
        <w:rPr>
          <w:rFonts w:ascii="Calibri" w:hAnsi="Calibri" w:cs="Calibri"/>
          <w:sz w:val="28"/>
          <w:szCs w:val="28"/>
          <w:lang w:val="en"/>
        </w:rPr>
        <w:t>eukaryoutes</w:t>
      </w:r>
      <w:proofErr w:type="spellEnd"/>
      <w:r>
        <w:rPr>
          <w:rFonts w:ascii="Calibri" w:hAnsi="Calibri" w:cs="Calibri"/>
          <w:sz w:val="28"/>
          <w:szCs w:val="28"/>
          <w:lang w:val="en"/>
        </w:rPr>
        <w:t xml:space="preserve"> ,</w:t>
      </w:r>
      <w:proofErr w:type="spellStart"/>
      <w:r>
        <w:rPr>
          <w:rFonts w:ascii="Calibri" w:hAnsi="Calibri" w:cs="Calibri"/>
          <w:sz w:val="28"/>
          <w:szCs w:val="28"/>
          <w:lang w:val="en"/>
        </w:rPr>
        <w:t>thismay</w:t>
      </w:r>
      <w:proofErr w:type="spellEnd"/>
      <w:proofErr w:type="gramEnd"/>
      <w:r>
        <w:rPr>
          <w:rFonts w:ascii="Calibri" w:hAnsi="Calibri" w:cs="Calibri"/>
          <w:sz w:val="28"/>
          <w:szCs w:val="28"/>
          <w:lang w:val="en"/>
        </w:rPr>
        <w:t xml:space="preserve"> correspond with short pauses during transcription that allow appropriate RNA editing factors to bind </w:t>
      </w:r>
    </w:p>
    <w:p w14:paraId="46103182"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36"/>
          <w:szCs w:val="36"/>
          <w:u w:val="single"/>
          <w:lang w:val="en"/>
        </w:rPr>
        <w:t xml:space="preserve">TERMINATION  </w:t>
      </w:r>
    </w:p>
    <w:p w14:paraId="76483000"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proofErr w:type="spellStart"/>
      <w:r>
        <w:rPr>
          <w:rFonts w:ascii="Calibri" w:hAnsi="Calibri" w:cs="Calibri"/>
          <w:sz w:val="28"/>
          <w:szCs w:val="28"/>
          <w:lang w:val="en"/>
        </w:rPr>
        <w:t>Bacteroia</w:t>
      </w:r>
      <w:proofErr w:type="spellEnd"/>
      <w:r>
        <w:rPr>
          <w:rFonts w:ascii="Calibri" w:hAnsi="Calibri" w:cs="Calibri"/>
          <w:sz w:val="28"/>
          <w:szCs w:val="28"/>
          <w:lang w:val="en"/>
        </w:rPr>
        <w:t xml:space="preserve"> use only two different strategies for transcription </w:t>
      </w:r>
      <w:proofErr w:type="spellStart"/>
      <w:r>
        <w:rPr>
          <w:rFonts w:ascii="Calibri" w:hAnsi="Calibri" w:cs="Calibri"/>
          <w:sz w:val="28"/>
          <w:szCs w:val="28"/>
          <w:lang w:val="en"/>
        </w:rPr>
        <w:t>terminition</w:t>
      </w:r>
      <w:proofErr w:type="spellEnd"/>
      <w:r>
        <w:rPr>
          <w:rFonts w:ascii="Calibri" w:hAnsi="Calibri" w:cs="Calibri"/>
          <w:sz w:val="28"/>
          <w:szCs w:val="28"/>
          <w:lang w:val="en"/>
        </w:rPr>
        <w:t xml:space="preserve"> -Rho -independent termination-Rho -independent termination and RHO dependent termination in RHO-Dependent transcription </w:t>
      </w:r>
      <w:proofErr w:type="gramStart"/>
      <w:r>
        <w:rPr>
          <w:rFonts w:ascii="Calibri" w:hAnsi="Calibri" w:cs="Calibri"/>
          <w:sz w:val="28"/>
          <w:szCs w:val="28"/>
          <w:lang w:val="en"/>
        </w:rPr>
        <w:t>termination ,RNA</w:t>
      </w:r>
      <w:proofErr w:type="gramEnd"/>
      <w:r>
        <w:rPr>
          <w:rFonts w:ascii="Calibri" w:hAnsi="Calibri" w:cs="Calibri"/>
          <w:sz w:val="28"/>
          <w:szCs w:val="28"/>
          <w:lang w:val="en"/>
        </w:rPr>
        <w:t xml:space="preserve"> stops when the </w:t>
      </w:r>
      <w:proofErr w:type="spellStart"/>
      <w:r>
        <w:rPr>
          <w:rFonts w:ascii="Calibri" w:hAnsi="Calibri" w:cs="Calibri"/>
          <w:sz w:val="28"/>
          <w:szCs w:val="28"/>
          <w:lang w:val="en"/>
        </w:rPr>
        <w:t>the</w:t>
      </w:r>
      <w:proofErr w:type="spellEnd"/>
      <w:r>
        <w:rPr>
          <w:rFonts w:ascii="Calibri" w:hAnsi="Calibri" w:cs="Calibri"/>
          <w:sz w:val="28"/>
          <w:szCs w:val="28"/>
          <w:lang w:val="en"/>
        </w:rPr>
        <w:t xml:space="preserve"> newly synthesized RNA molecule forms a G-C-rich </w:t>
      </w:r>
      <w:proofErr w:type="spellStart"/>
      <w:r>
        <w:rPr>
          <w:rFonts w:ascii="Calibri" w:hAnsi="Calibri" w:cs="Calibri"/>
          <w:sz w:val="28"/>
          <w:szCs w:val="28"/>
          <w:lang w:val="en"/>
        </w:rPr>
        <w:t>hairin</w:t>
      </w:r>
      <w:proofErr w:type="spellEnd"/>
      <w:r>
        <w:rPr>
          <w:rFonts w:ascii="Calibri" w:hAnsi="Calibri" w:cs="Calibri"/>
          <w:sz w:val="28"/>
          <w:szCs w:val="28"/>
          <w:lang w:val="en"/>
        </w:rPr>
        <w:t xml:space="preserve"> loop following by a run of Us </w:t>
      </w:r>
    </w:p>
    <w:p w14:paraId="4A665FC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Transcription </w:t>
      </w:r>
      <w:proofErr w:type="spellStart"/>
      <w:r>
        <w:rPr>
          <w:rFonts w:ascii="Calibri" w:hAnsi="Calibri" w:cs="Calibri"/>
          <w:sz w:val="28"/>
          <w:szCs w:val="28"/>
          <w:lang w:val="en"/>
        </w:rPr>
        <w:t>terminationin</w:t>
      </w:r>
      <w:proofErr w:type="spellEnd"/>
      <w:r>
        <w:rPr>
          <w:rFonts w:ascii="Calibri" w:hAnsi="Calibri" w:cs="Calibri"/>
          <w:sz w:val="28"/>
          <w:szCs w:val="28"/>
          <w:lang w:val="en"/>
        </w:rPr>
        <w:t xml:space="preserve"> </w:t>
      </w:r>
      <w:proofErr w:type="spellStart"/>
      <w:r>
        <w:rPr>
          <w:rFonts w:ascii="Calibri" w:hAnsi="Calibri" w:cs="Calibri"/>
          <w:sz w:val="28"/>
          <w:szCs w:val="28"/>
          <w:lang w:val="en"/>
        </w:rPr>
        <w:t>eukaryoute</w:t>
      </w:r>
      <w:proofErr w:type="spellEnd"/>
      <w:r>
        <w:rPr>
          <w:rFonts w:ascii="Calibri" w:hAnsi="Calibri" w:cs="Calibri"/>
          <w:sz w:val="28"/>
          <w:szCs w:val="28"/>
          <w:lang w:val="en"/>
        </w:rPr>
        <w:t xml:space="preserve"> is less well understood than in </w:t>
      </w:r>
      <w:proofErr w:type="gramStart"/>
      <w:r>
        <w:rPr>
          <w:rFonts w:ascii="Calibri" w:hAnsi="Calibri" w:cs="Calibri"/>
          <w:sz w:val="28"/>
          <w:szCs w:val="28"/>
          <w:lang w:val="en"/>
        </w:rPr>
        <w:t>bacteria ,but</w:t>
      </w:r>
      <w:proofErr w:type="gramEnd"/>
      <w:r>
        <w:rPr>
          <w:rFonts w:ascii="Calibri" w:hAnsi="Calibri" w:cs="Calibri"/>
          <w:sz w:val="28"/>
          <w:szCs w:val="28"/>
          <w:lang w:val="en"/>
        </w:rPr>
        <w:t xml:space="preserve"> involves cleavage of the new transcript followed by template -independent addition of adenines at its new 3' end ,in a process called </w:t>
      </w:r>
      <w:proofErr w:type="spellStart"/>
      <w:r>
        <w:rPr>
          <w:rFonts w:ascii="Calibri" w:hAnsi="Calibri" w:cs="Calibri"/>
          <w:sz w:val="28"/>
          <w:szCs w:val="28"/>
          <w:lang w:val="en"/>
        </w:rPr>
        <w:t>polydenlation</w:t>
      </w:r>
      <w:proofErr w:type="spellEnd"/>
      <w:r>
        <w:rPr>
          <w:rFonts w:ascii="Calibri" w:hAnsi="Calibri" w:cs="Calibri"/>
          <w:sz w:val="28"/>
          <w:szCs w:val="28"/>
          <w:lang w:val="en"/>
        </w:rPr>
        <w:t>.</w:t>
      </w:r>
    </w:p>
    <w:p w14:paraId="5475C8E2"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40"/>
          <w:szCs w:val="40"/>
          <w:u w:val="single"/>
          <w:lang w:val="en"/>
        </w:rPr>
        <w:t xml:space="preserve">INHIBITORS </w:t>
      </w:r>
    </w:p>
    <w:p w14:paraId="45A873A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Transcription inhibitor can be used as antibiotics </w:t>
      </w:r>
      <w:proofErr w:type="spellStart"/>
      <w:proofErr w:type="gramStart"/>
      <w:r>
        <w:rPr>
          <w:rFonts w:ascii="Calibri" w:hAnsi="Calibri" w:cs="Calibri"/>
          <w:sz w:val="28"/>
          <w:szCs w:val="28"/>
          <w:lang w:val="en"/>
        </w:rPr>
        <w:t>againist</w:t>
      </w:r>
      <w:proofErr w:type="spellEnd"/>
      <w:r>
        <w:rPr>
          <w:rFonts w:ascii="Calibri" w:hAnsi="Calibri" w:cs="Calibri"/>
          <w:sz w:val="28"/>
          <w:szCs w:val="28"/>
          <w:lang w:val="en"/>
        </w:rPr>
        <w:t xml:space="preserve"> ,for</w:t>
      </w:r>
      <w:proofErr w:type="gramEnd"/>
      <w:r>
        <w:rPr>
          <w:rFonts w:ascii="Calibri" w:hAnsi="Calibri" w:cs="Calibri"/>
          <w:sz w:val="28"/>
          <w:szCs w:val="28"/>
          <w:lang w:val="en"/>
        </w:rPr>
        <w:t xml:space="preserve"> example ,Pathogenic bacteria and fungi .An example of such an anti bacterial is rifampicin ,which inhibit bacterial transcription of DONA INTO mRNA  by inhibiting DNA -dependent RNA polymerase by binding DNA dependent RNA polymerase by binding its beta-</w:t>
      </w:r>
      <w:proofErr w:type="spellStart"/>
      <w:r>
        <w:rPr>
          <w:rFonts w:ascii="Calibri" w:hAnsi="Calibri" w:cs="Calibri"/>
          <w:sz w:val="28"/>
          <w:szCs w:val="28"/>
          <w:lang w:val="en"/>
        </w:rPr>
        <w:t>subunit,while8</w:t>
      </w:r>
      <w:proofErr w:type="spellEnd"/>
      <w:r>
        <w:rPr>
          <w:rFonts w:ascii="Calibri" w:hAnsi="Calibri" w:cs="Calibri"/>
          <w:sz w:val="28"/>
          <w:szCs w:val="28"/>
          <w:lang w:val="en"/>
        </w:rPr>
        <w:t xml:space="preserve">-hydroxyquinoline is an </w:t>
      </w:r>
      <w:proofErr w:type="spellStart"/>
      <w:r>
        <w:rPr>
          <w:rFonts w:ascii="Calibri" w:hAnsi="Calibri" w:cs="Calibri"/>
          <w:sz w:val="28"/>
          <w:szCs w:val="28"/>
          <w:lang w:val="en"/>
        </w:rPr>
        <w:t>abtifungaltranscription</w:t>
      </w:r>
      <w:proofErr w:type="spellEnd"/>
      <w:r>
        <w:rPr>
          <w:rFonts w:ascii="Calibri" w:hAnsi="Calibri" w:cs="Calibri"/>
          <w:sz w:val="28"/>
          <w:szCs w:val="28"/>
          <w:lang w:val="en"/>
        </w:rPr>
        <w:t xml:space="preserve"> </w:t>
      </w:r>
      <w:proofErr w:type="spellStart"/>
      <w:r>
        <w:rPr>
          <w:rFonts w:ascii="Calibri" w:hAnsi="Calibri" w:cs="Calibri"/>
          <w:sz w:val="28"/>
          <w:szCs w:val="28"/>
          <w:lang w:val="en"/>
        </w:rPr>
        <w:t>inhibtor</w:t>
      </w:r>
      <w:proofErr w:type="spellEnd"/>
      <w:r>
        <w:rPr>
          <w:rFonts w:ascii="Calibri" w:hAnsi="Calibri" w:cs="Calibri"/>
          <w:sz w:val="28"/>
          <w:szCs w:val="28"/>
          <w:lang w:val="en"/>
        </w:rPr>
        <w:t xml:space="preserve"> .</w:t>
      </w:r>
    </w:p>
    <w:p w14:paraId="6A697035"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i/>
          <w:iCs/>
          <w:sz w:val="40"/>
          <w:szCs w:val="40"/>
          <w:u w:val="single"/>
          <w:lang w:val="en"/>
        </w:rPr>
        <w:t xml:space="preserve">ENDOGENOUS INHIBITOR  </w:t>
      </w:r>
    </w:p>
    <w:p w14:paraId="6A02975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w:t>
      </w:r>
      <w:proofErr w:type="gramStart"/>
      <w:r>
        <w:rPr>
          <w:rFonts w:ascii="Calibri" w:hAnsi="Calibri" w:cs="Calibri"/>
          <w:sz w:val="28"/>
          <w:szCs w:val="28"/>
          <w:lang w:val="en"/>
        </w:rPr>
        <w:t>VERTEBRATES ,THE</w:t>
      </w:r>
      <w:proofErr w:type="gramEnd"/>
      <w:r>
        <w:rPr>
          <w:rFonts w:ascii="Calibri" w:hAnsi="Calibri" w:cs="Calibri"/>
          <w:sz w:val="28"/>
          <w:szCs w:val="28"/>
          <w:lang w:val="en"/>
        </w:rPr>
        <w:t xml:space="preserve"> majority of gene </w:t>
      </w:r>
      <w:proofErr w:type="spellStart"/>
      <w:r>
        <w:rPr>
          <w:rFonts w:ascii="Calibri" w:hAnsi="Calibri" w:cs="Calibri"/>
          <w:sz w:val="28"/>
          <w:szCs w:val="28"/>
          <w:lang w:val="en"/>
        </w:rPr>
        <w:t>promoterscontain</w:t>
      </w:r>
      <w:proofErr w:type="spellEnd"/>
      <w:r>
        <w:rPr>
          <w:rFonts w:ascii="Calibri" w:hAnsi="Calibri" w:cs="Calibri"/>
          <w:sz w:val="28"/>
          <w:szCs w:val="28"/>
          <w:lang w:val="en"/>
        </w:rPr>
        <w:t xml:space="preserve"> a </w:t>
      </w:r>
      <w:proofErr w:type="spellStart"/>
      <w:r>
        <w:rPr>
          <w:rFonts w:ascii="Calibri" w:hAnsi="Calibri" w:cs="Calibri"/>
          <w:sz w:val="28"/>
          <w:szCs w:val="28"/>
          <w:lang w:val="en"/>
        </w:rPr>
        <w:t>cpg</w:t>
      </w:r>
      <w:proofErr w:type="spellEnd"/>
      <w:r>
        <w:rPr>
          <w:rFonts w:ascii="Calibri" w:hAnsi="Calibri" w:cs="Calibri"/>
          <w:sz w:val="28"/>
          <w:szCs w:val="28"/>
          <w:lang w:val="en"/>
        </w:rPr>
        <w:t xml:space="preserve"> island with numerous </w:t>
      </w:r>
      <w:proofErr w:type="spellStart"/>
      <w:r>
        <w:rPr>
          <w:rFonts w:ascii="Calibri" w:hAnsi="Calibri" w:cs="Calibri"/>
          <w:sz w:val="28"/>
          <w:szCs w:val="28"/>
          <w:lang w:val="en"/>
        </w:rPr>
        <w:t>cpG</w:t>
      </w:r>
      <w:proofErr w:type="spellEnd"/>
      <w:r>
        <w:rPr>
          <w:rFonts w:ascii="Calibri" w:hAnsi="Calibri" w:cs="Calibri"/>
          <w:sz w:val="28"/>
          <w:szCs w:val="28"/>
          <w:lang w:val="en"/>
        </w:rPr>
        <w:t xml:space="preserve">  sites .when many of the gene's </w:t>
      </w:r>
      <w:proofErr w:type="spellStart"/>
      <w:r>
        <w:rPr>
          <w:rFonts w:ascii="Calibri" w:hAnsi="Calibri" w:cs="Calibri"/>
          <w:sz w:val="28"/>
          <w:szCs w:val="28"/>
          <w:lang w:val="en"/>
        </w:rPr>
        <w:t>promoterCpG</w:t>
      </w:r>
      <w:proofErr w:type="spellEnd"/>
      <w:r>
        <w:rPr>
          <w:rFonts w:ascii="Calibri" w:hAnsi="Calibri" w:cs="Calibri"/>
          <w:sz w:val="28"/>
          <w:szCs w:val="28"/>
          <w:lang w:val="en"/>
        </w:rPr>
        <w:t xml:space="preserve"> sites are methylated the gene becomes a inhibited .colorectal cancers typically have 3 to 6 drivers mutations and 33 to 66 hitchhikers or passengers mutations in </w:t>
      </w:r>
      <w:proofErr w:type="spellStart"/>
      <w:r>
        <w:rPr>
          <w:rFonts w:ascii="Calibri" w:hAnsi="Calibri" w:cs="Calibri"/>
          <w:sz w:val="28"/>
          <w:szCs w:val="28"/>
          <w:lang w:val="en"/>
        </w:rPr>
        <w:t>causinfg</w:t>
      </w:r>
      <w:proofErr w:type="spellEnd"/>
      <w:r>
        <w:rPr>
          <w:rFonts w:ascii="Calibri" w:hAnsi="Calibri" w:cs="Calibri"/>
          <w:sz w:val="28"/>
          <w:szCs w:val="28"/>
          <w:lang w:val="en"/>
        </w:rPr>
        <w:t xml:space="preserve"> progressing to cancer .</w:t>
      </w:r>
      <w:proofErr w:type="spellStart"/>
      <w:r>
        <w:rPr>
          <w:rFonts w:ascii="Calibri" w:hAnsi="Calibri" w:cs="Calibri"/>
          <w:sz w:val="28"/>
          <w:szCs w:val="28"/>
          <w:lang w:val="en"/>
        </w:rPr>
        <w:t>eg</w:t>
      </w:r>
      <w:proofErr w:type="spellEnd"/>
      <w:r>
        <w:rPr>
          <w:rFonts w:ascii="Calibri" w:hAnsi="Calibri" w:cs="Calibri"/>
          <w:sz w:val="28"/>
          <w:szCs w:val="28"/>
          <w:lang w:val="en"/>
        </w:rPr>
        <w:t xml:space="preserve"> in colorectal cancers about 600 to 800 genes are </w:t>
      </w:r>
      <w:proofErr w:type="spellStart"/>
      <w:r>
        <w:rPr>
          <w:rFonts w:ascii="Calibri" w:hAnsi="Calibri" w:cs="Calibri"/>
          <w:sz w:val="28"/>
          <w:szCs w:val="28"/>
          <w:lang w:val="en"/>
        </w:rPr>
        <w:t>tanscriptionally</w:t>
      </w:r>
      <w:proofErr w:type="spellEnd"/>
      <w:r>
        <w:rPr>
          <w:rFonts w:ascii="Calibri" w:hAnsi="Calibri" w:cs="Calibri"/>
          <w:sz w:val="28"/>
          <w:szCs w:val="28"/>
          <w:lang w:val="en"/>
        </w:rPr>
        <w:t xml:space="preserve"> inhibited by CpG  island methylation .</w:t>
      </w:r>
    </w:p>
    <w:p w14:paraId="0074C8A4" w14:textId="77777777" w:rsidR="0050533B" w:rsidRDefault="00801872">
      <w:pPr>
        <w:widowControl w:val="0"/>
        <w:autoSpaceDE w:val="0"/>
        <w:autoSpaceDN w:val="0"/>
        <w:adjustRightInd w:val="0"/>
        <w:spacing w:after="200" w:line="240" w:lineRule="auto"/>
        <w:rPr>
          <w:rFonts w:ascii="Calibri" w:hAnsi="Calibri" w:cs="Calibri"/>
          <w:b/>
          <w:bCs/>
          <w:i/>
          <w:iCs/>
          <w:sz w:val="44"/>
          <w:szCs w:val="44"/>
          <w:u w:val="single"/>
          <w:lang w:val="en"/>
        </w:rPr>
      </w:pPr>
      <w:r>
        <w:rPr>
          <w:rFonts w:ascii="Calibri" w:hAnsi="Calibri" w:cs="Calibri"/>
          <w:b/>
          <w:bCs/>
          <w:i/>
          <w:iCs/>
          <w:sz w:val="44"/>
          <w:szCs w:val="44"/>
          <w:u w:val="single"/>
          <w:lang w:val="en"/>
        </w:rPr>
        <w:t>TRANSCRIPTION FACTORIES</w:t>
      </w:r>
    </w:p>
    <w:p w14:paraId="1B41DB80"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Active transcription units are clustered in the </w:t>
      </w:r>
      <w:proofErr w:type="gramStart"/>
      <w:r>
        <w:rPr>
          <w:rFonts w:ascii="Calibri" w:hAnsi="Calibri" w:cs="Calibri"/>
          <w:sz w:val="28"/>
          <w:szCs w:val="28"/>
          <w:lang w:val="en"/>
        </w:rPr>
        <w:t>nucleus ,in</w:t>
      </w:r>
      <w:proofErr w:type="gramEnd"/>
      <w:r>
        <w:rPr>
          <w:rFonts w:ascii="Calibri" w:hAnsi="Calibri" w:cs="Calibri"/>
          <w:sz w:val="28"/>
          <w:szCs w:val="28"/>
          <w:lang w:val="en"/>
        </w:rPr>
        <w:t xml:space="preserve"> discrete sites called transcription factories or </w:t>
      </w:r>
      <w:proofErr w:type="spellStart"/>
      <w:r>
        <w:rPr>
          <w:rFonts w:ascii="Calibri" w:hAnsi="Calibri" w:cs="Calibri"/>
          <w:sz w:val="28"/>
          <w:szCs w:val="28"/>
          <w:lang w:val="en"/>
        </w:rPr>
        <w:t>euchomantin.Such</w:t>
      </w:r>
      <w:proofErr w:type="spellEnd"/>
      <w:r>
        <w:rPr>
          <w:rFonts w:ascii="Calibri" w:hAnsi="Calibri" w:cs="Calibri"/>
          <w:sz w:val="28"/>
          <w:szCs w:val="28"/>
          <w:lang w:val="en"/>
        </w:rPr>
        <w:t xml:space="preserve"> sites can be visualized by allowing </w:t>
      </w:r>
      <w:r>
        <w:rPr>
          <w:rFonts w:ascii="Calibri" w:hAnsi="Calibri" w:cs="Calibri"/>
          <w:sz w:val="28"/>
          <w:szCs w:val="28"/>
          <w:lang w:val="en"/>
        </w:rPr>
        <w:lastRenderedPageBreak/>
        <w:t xml:space="preserve">engaged polymerases to extend their transcripts in tagged precursors and immuno-LABELING the tagged </w:t>
      </w:r>
      <w:proofErr w:type="spellStart"/>
      <w:r>
        <w:rPr>
          <w:rFonts w:ascii="Calibri" w:hAnsi="Calibri" w:cs="Calibri"/>
          <w:sz w:val="28"/>
          <w:szCs w:val="28"/>
          <w:lang w:val="en"/>
        </w:rPr>
        <w:t>nuscent</w:t>
      </w:r>
      <w:proofErr w:type="spellEnd"/>
      <w:r>
        <w:rPr>
          <w:rFonts w:ascii="Calibri" w:hAnsi="Calibri" w:cs="Calibri"/>
          <w:sz w:val="28"/>
          <w:szCs w:val="28"/>
          <w:lang w:val="en"/>
        </w:rPr>
        <w:t xml:space="preserve"> RNA .Transcript factories can be localized using </w:t>
      </w:r>
      <w:proofErr w:type="spellStart"/>
      <w:r>
        <w:rPr>
          <w:rFonts w:ascii="Calibri" w:hAnsi="Calibri" w:cs="Calibri"/>
          <w:sz w:val="28"/>
          <w:szCs w:val="28"/>
          <w:lang w:val="en"/>
        </w:rPr>
        <w:t>flourescence</w:t>
      </w:r>
      <w:proofErr w:type="spellEnd"/>
      <w:r>
        <w:rPr>
          <w:rFonts w:ascii="Calibri" w:hAnsi="Calibri" w:cs="Calibri"/>
          <w:sz w:val="28"/>
          <w:szCs w:val="28"/>
          <w:lang w:val="en"/>
        </w:rPr>
        <w:t xml:space="preserve"> in situ hybridized or marked by antibodies directed against polymerases.</w:t>
      </w:r>
    </w:p>
    <w:p w14:paraId="488E7F83" w14:textId="77777777" w:rsidR="0050533B" w:rsidRDefault="00801872">
      <w:pPr>
        <w:widowControl w:val="0"/>
        <w:autoSpaceDE w:val="0"/>
        <w:autoSpaceDN w:val="0"/>
        <w:adjustRightInd w:val="0"/>
        <w:spacing w:after="200" w:line="240" w:lineRule="auto"/>
        <w:rPr>
          <w:rFonts w:ascii="Calibri" w:hAnsi="Calibri" w:cs="Calibri"/>
          <w:b/>
          <w:bCs/>
          <w:i/>
          <w:iCs/>
          <w:sz w:val="48"/>
          <w:szCs w:val="48"/>
          <w:u w:val="single"/>
          <w:lang w:val="en"/>
        </w:rPr>
      </w:pPr>
      <w:r>
        <w:rPr>
          <w:rFonts w:ascii="Calibri" w:hAnsi="Calibri" w:cs="Calibri"/>
          <w:b/>
          <w:bCs/>
          <w:i/>
          <w:iCs/>
          <w:sz w:val="48"/>
          <w:szCs w:val="48"/>
          <w:u w:val="single"/>
          <w:lang w:val="en"/>
        </w:rPr>
        <w:t>HISTORY</w:t>
      </w:r>
    </w:p>
    <w:p w14:paraId="1DBEAAE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 molecule that allows the genetic material to be realized as a protein was first hypothesized by </w:t>
      </w:r>
      <w:proofErr w:type="spellStart"/>
      <w:r>
        <w:rPr>
          <w:rFonts w:ascii="Calibri" w:hAnsi="Calibri" w:cs="Calibri"/>
          <w:sz w:val="28"/>
          <w:szCs w:val="28"/>
          <w:lang w:val="en"/>
        </w:rPr>
        <w:t>FRANSCOIS</w:t>
      </w:r>
      <w:proofErr w:type="spellEnd"/>
      <w:r>
        <w:rPr>
          <w:rFonts w:ascii="Calibri" w:hAnsi="Calibri" w:cs="Calibri"/>
          <w:sz w:val="28"/>
          <w:szCs w:val="28"/>
          <w:lang w:val="en"/>
        </w:rPr>
        <w:t xml:space="preserve"> JACOB .</w:t>
      </w:r>
      <w:proofErr w:type="spellStart"/>
      <w:r>
        <w:rPr>
          <w:rFonts w:ascii="Calibri" w:hAnsi="Calibri" w:cs="Calibri"/>
          <w:sz w:val="28"/>
          <w:szCs w:val="28"/>
          <w:lang w:val="en"/>
        </w:rPr>
        <w:t>savero</w:t>
      </w:r>
      <w:proofErr w:type="spellEnd"/>
      <w:r>
        <w:rPr>
          <w:rFonts w:ascii="Calibri" w:hAnsi="Calibri" w:cs="Calibri"/>
          <w:sz w:val="28"/>
          <w:szCs w:val="28"/>
          <w:lang w:val="en"/>
        </w:rPr>
        <w:t xml:space="preserve"> </w:t>
      </w:r>
      <w:proofErr w:type="spellStart"/>
      <w:r>
        <w:rPr>
          <w:rFonts w:ascii="Calibri" w:hAnsi="Calibri" w:cs="Calibri"/>
          <w:sz w:val="28"/>
          <w:szCs w:val="28"/>
          <w:lang w:val="en"/>
        </w:rPr>
        <w:t>ochao</w:t>
      </w:r>
      <w:proofErr w:type="spellEnd"/>
      <w:r>
        <w:rPr>
          <w:rFonts w:ascii="Calibri" w:hAnsi="Calibri" w:cs="Calibri"/>
          <w:sz w:val="28"/>
          <w:szCs w:val="28"/>
          <w:lang w:val="en"/>
        </w:rPr>
        <w:t xml:space="preserve"> was a Noble </w:t>
      </w:r>
      <w:proofErr w:type="spellStart"/>
      <w:r>
        <w:rPr>
          <w:rFonts w:ascii="Calibri" w:hAnsi="Calibri" w:cs="Calibri"/>
          <w:sz w:val="28"/>
          <w:szCs w:val="28"/>
          <w:lang w:val="en"/>
        </w:rPr>
        <w:t>prizr</w:t>
      </w:r>
      <w:proofErr w:type="spellEnd"/>
      <w:r>
        <w:rPr>
          <w:rFonts w:ascii="Calibri" w:hAnsi="Calibri" w:cs="Calibri"/>
          <w:sz w:val="28"/>
          <w:szCs w:val="28"/>
          <w:lang w:val="en"/>
        </w:rPr>
        <w:t xml:space="preserve"> in physiology or Medicine in1959 for developing a process for synthesizing RNA INTO VITRO with polynucleotide ,which was useful for cracking the genetic </w:t>
      </w:r>
      <w:proofErr w:type="spellStart"/>
      <w:r>
        <w:rPr>
          <w:rFonts w:ascii="Calibri" w:hAnsi="Calibri" w:cs="Calibri"/>
          <w:sz w:val="28"/>
          <w:szCs w:val="28"/>
          <w:lang w:val="en"/>
        </w:rPr>
        <w:t>code.RNA</w:t>
      </w:r>
      <w:proofErr w:type="spellEnd"/>
      <w:r>
        <w:rPr>
          <w:rFonts w:ascii="Calibri" w:hAnsi="Calibri" w:cs="Calibri"/>
          <w:sz w:val="28"/>
          <w:szCs w:val="28"/>
          <w:lang w:val="en"/>
        </w:rPr>
        <w:t xml:space="preserve"> synthesis </w:t>
      </w:r>
      <w:proofErr w:type="spellStart"/>
      <w:r>
        <w:rPr>
          <w:rFonts w:ascii="Calibri" w:hAnsi="Calibri" w:cs="Calibri"/>
          <w:sz w:val="28"/>
          <w:szCs w:val="28"/>
          <w:lang w:val="en"/>
        </w:rPr>
        <w:t>byRNA</w:t>
      </w:r>
      <w:proofErr w:type="spellEnd"/>
      <w:r>
        <w:rPr>
          <w:rFonts w:ascii="Calibri" w:hAnsi="Calibri" w:cs="Calibri"/>
          <w:sz w:val="28"/>
          <w:szCs w:val="28"/>
          <w:lang w:val="en"/>
        </w:rPr>
        <w:t xml:space="preserve"> polymerases was established by vitro by several </w:t>
      </w:r>
      <w:proofErr w:type="spellStart"/>
      <w:r>
        <w:rPr>
          <w:rFonts w:ascii="Calibri" w:hAnsi="Calibri" w:cs="Calibri"/>
          <w:sz w:val="28"/>
          <w:szCs w:val="28"/>
          <w:lang w:val="en"/>
        </w:rPr>
        <w:t>laborateries</w:t>
      </w:r>
      <w:proofErr w:type="spellEnd"/>
      <w:r>
        <w:rPr>
          <w:rFonts w:ascii="Calibri" w:hAnsi="Calibri" w:cs="Calibri"/>
          <w:sz w:val="28"/>
          <w:szCs w:val="28"/>
          <w:lang w:val="en"/>
        </w:rPr>
        <w:t xml:space="preserve"> by 1965 however, ,the RNA synthesized by these enzymes had properties that suggested the existence of an additional factor needed to terminate transcription correctly.</w:t>
      </w:r>
    </w:p>
    <w:p w14:paraId="36AF4E10"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i/>
          <w:iCs/>
          <w:sz w:val="44"/>
          <w:szCs w:val="44"/>
          <w:u w:val="single"/>
          <w:lang w:val="en"/>
        </w:rPr>
        <w:t>MEASURING AND DETECTING</w:t>
      </w:r>
      <w:r>
        <w:rPr>
          <w:rFonts w:ascii="Calibri" w:hAnsi="Calibri" w:cs="Calibri"/>
          <w:sz w:val="28"/>
          <w:szCs w:val="28"/>
          <w:lang w:val="en"/>
        </w:rPr>
        <w:t xml:space="preserve"> </w:t>
      </w:r>
    </w:p>
    <w:p w14:paraId="7E52961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noProof/>
          <w:lang w:val="en"/>
        </w:rPr>
        <w:drawing>
          <wp:inline distT="0" distB="0" distL="0" distR="0" wp14:anchorId="270ABEDD" wp14:editId="6248F3EF">
            <wp:extent cx="4695825"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5825" cy="3467100"/>
                    </a:xfrm>
                    <a:prstGeom prst="rect">
                      <a:avLst/>
                    </a:prstGeom>
                    <a:noFill/>
                    <a:ln>
                      <a:noFill/>
                    </a:ln>
                  </pic:spPr>
                </pic:pic>
              </a:graphicData>
            </a:graphic>
          </wp:inline>
        </w:drawing>
      </w:r>
    </w:p>
    <w:p w14:paraId="41553890"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Transcription can be measured and detected in a variety of way </w:t>
      </w:r>
    </w:p>
    <w:p w14:paraId="7D67D35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G-Less cassette transcription </w:t>
      </w:r>
      <w:proofErr w:type="spellStart"/>
      <w:proofErr w:type="gramStart"/>
      <w:r>
        <w:rPr>
          <w:rFonts w:ascii="Calibri" w:hAnsi="Calibri" w:cs="Calibri"/>
          <w:b/>
          <w:bCs/>
          <w:sz w:val="28"/>
          <w:szCs w:val="28"/>
          <w:lang w:val="en"/>
        </w:rPr>
        <w:t>assay</w:t>
      </w:r>
      <w:r>
        <w:rPr>
          <w:rFonts w:ascii="Calibri" w:hAnsi="Calibri" w:cs="Calibri"/>
          <w:sz w:val="28"/>
          <w:szCs w:val="28"/>
          <w:lang w:val="en"/>
        </w:rPr>
        <w:t>,measure</w:t>
      </w:r>
      <w:proofErr w:type="spellEnd"/>
      <w:proofErr w:type="gramEnd"/>
      <w:r>
        <w:rPr>
          <w:rFonts w:ascii="Calibri" w:hAnsi="Calibri" w:cs="Calibri"/>
          <w:sz w:val="28"/>
          <w:szCs w:val="28"/>
          <w:lang w:val="en"/>
        </w:rPr>
        <w:t xml:space="preserve"> promoter </w:t>
      </w:r>
      <w:proofErr w:type="spellStart"/>
      <w:r>
        <w:rPr>
          <w:rFonts w:ascii="Calibri" w:hAnsi="Calibri" w:cs="Calibri"/>
          <w:sz w:val="28"/>
          <w:szCs w:val="28"/>
          <w:lang w:val="en"/>
        </w:rPr>
        <w:t>strenght</w:t>
      </w:r>
      <w:proofErr w:type="spellEnd"/>
      <w:r>
        <w:rPr>
          <w:rFonts w:ascii="Calibri" w:hAnsi="Calibri" w:cs="Calibri"/>
          <w:sz w:val="28"/>
          <w:szCs w:val="28"/>
          <w:lang w:val="en"/>
        </w:rPr>
        <w:t xml:space="preserve"> </w:t>
      </w:r>
    </w:p>
    <w:p w14:paraId="1323811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lastRenderedPageBreak/>
        <w:t>*</w:t>
      </w:r>
      <w:r>
        <w:rPr>
          <w:rFonts w:ascii="Calibri" w:hAnsi="Calibri" w:cs="Calibri"/>
          <w:b/>
          <w:bCs/>
          <w:sz w:val="28"/>
          <w:szCs w:val="28"/>
          <w:lang w:val="en"/>
        </w:rPr>
        <w:t xml:space="preserve">Run -off transcription </w:t>
      </w:r>
      <w:proofErr w:type="gramStart"/>
      <w:r>
        <w:rPr>
          <w:rFonts w:ascii="Calibri" w:hAnsi="Calibri" w:cs="Calibri"/>
          <w:b/>
          <w:bCs/>
          <w:sz w:val="28"/>
          <w:szCs w:val="28"/>
          <w:lang w:val="en"/>
        </w:rPr>
        <w:t>assay</w:t>
      </w:r>
      <w:r>
        <w:rPr>
          <w:rFonts w:ascii="Calibri" w:hAnsi="Calibri" w:cs="Calibri"/>
          <w:sz w:val="28"/>
          <w:szCs w:val="28"/>
          <w:lang w:val="en"/>
        </w:rPr>
        <w:t xml:space="preserve"> .identifies</w:t>
      </w:r>
      <w:proofErr w:type="gramEnd"/>
      <w:r>
        <w:rPr>
          <w:rFonts w:ascii="Calibri" w:hAnsi="Calibri" w:cs="Calibri"/>
          <w:sz w:val="28"/>
          <w:szCs w:val="28"/>
          <w:lang w:val="en"/>
        </w:rPr>
        <w:t xml:space="preserve"> transcription start sites </w:t>
      </w:r>
    </w:p>
    <w:p w14:paraId="541BB96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Nuclear run-off </w:t>
      </w:r>
      <w:proofErr w:type="spellStart"/>
      <w:proofErr w:type="gramStart"/>
      <w:r>
        <w:rPr>
          <w:rFonts w:ascii="Calibri" w:hAnsi="Calibri" w:cs="Calibri"/>
          <w:b/>
          <w:bCs/>
          <w:sz w:val="28"/>
          <w:szCs w:val="28"/>
          <w:lang w:val="en"/>
        </w:rPr>
        <w:t>assay</w:t>
      </w:r>
      <w:r>
        <w:rPr>
          <w:rFonts w:ascii="Calibri" w:hAnsi="Calibri" w:cs="Calibri"/>
          <w:sz w:val="28"/>
          <w:szCs w:val="28"/>
          <w:lang w:val="en"/>
        </w:rPr>
        <w:t>.measures</w:t>
      </w:r>
      <w:proofErr w:type="spellEnd"/>
      <w:proofErr w:type="gramEnd"/>
      <w:r>
        <w:rPr>
          <w:rFonts w:ascii="Calibri" w:hAnsi="Calibri" w:cs="Calibri"/>
          <w:sz w:val="28"/>
          <w:szCs w:val="28"/>
          <w:lang w:val="en"/>
        </w:rPr>
        <w:t xml:space="preserve"> the relative abundance of newly formed transcript </w:t>
      </w:r>
    </w:p>
    <w:p w14:paraId="46A475C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*KAS -</w:t>
      </w:r>
      <w:proofErr w:type="gramStart"/>
      <w:r>
        <w:rPr>
          <w:rFonts w:ascii="Calibri" w:hAnsi="Calibri" w:cs="Calibri"/>
          <w:b/>
          <w:bCs/>
          <w:sz w:val="28"/>
          <w:szCs w:val="28"/>
          <w:lang w:val="en"/>
        </w:rPr>
        <w:t>seq</w:t>
      </w:r>
      <w:r>
        <w:rPr>
          <w:rFonts w:ascii="Calibri" w:hAnsi="Calibri" w:cs="Calibri"/>
          <w:sz w:val="28"/>
          <w:szCs w:val="28"/>
          <w:lang w:val="en"/>
        </w:rPr>
        <w:t xml:space="preserve"> .measures</w:t>
      </w:r>
      <w:proofErr w:type="gramEnd"/>
      <w:r>
        <w:rPr>
          <w:rFonts w:ascii="Calibri" w:hAnsi="Calibri" w:cs="Calibri"/>
          <w:sz w:val="28"/>
          <w:szCs w:val="28"/>
          <w:lang w:val="en"/>
        </w:rPr>
        <w:t xml:space="preserve"> single-stranded DNA </w:t>
      </w:r>
      <w:proofErr w:type="spellStart"/>
      <w:r>
        <w:rPr>
          <w:rFonts w:ascii="Calibri" w:hAnsi="Calibri" w:cs="Calibri"/>
          <w:sz w:val="28"/>
          <w:szCs w:val="28"/>
          <w:lang w:val="en"/>
        </w:rPr>
        <w:t>geneated</w:t>
      </w:r>
      <w:proofErr w:type="spellEnd"/>
      <w:r>
        <w:rPr>
          <w:rFonts w:ascii="Calibri" w:hAnsi="Calibri" w:cs="Calibri"/>
          <w:sz w:val="28"/>
          <w:szCs w:val="28"/>
          <w:lang w:val="en"/>
        </w:rPr>
        <w:t xml:space="preserve"> by RNA polymerase ,can work with 1000 cells</w:t>
      </w:r>
    </w:p>
    <w:p w14:paraId="2E47AA4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RNA </w:t>
      </w:r>
      <w:proofErr w:type="gramStart"/>
      <w:r>
        <w:rPr>
          <w:rFonts w:ascii="Calibri" w:hAnsi="Calibri" w:cs="Calibri"/>
          <w:b/>
          <w:bCs/>
          <w:sz w:val="28"/>
          <w:szCs w:val="28"/>
          <w:lang w:val="en"/>
        </w:rPr>
        <w:t xml:space="preserve">SEQUANCE </w:t>
      </w:r>
      <w:r>
        <w:rPr>
          <w:rFonts w:ascii="Calibri" w:hAnsi="Calibri" w:cs="Calibri"/>
          <w:sz w:val="28"/>
          <w:szCs w:val="28"/>
          <w:lang w:val="en"/>
        </w:rPr>
        <w:t>,</w:t>
      </w:r>
      <w:proofErr w:type="gramEnd"/>
      <w:r>
        <w:rPr>
          <w:rFonts w:ascii="Calibri" w:hAnsi="Calibri" w:cs="Calibri"/>
          <w:sz w:val="28"/>
          <w:szCs w:val="28"/>
          <w:lang w:val="en"/>
        </w:rPr>
        <w:t xml:space="preserve"> applies next -generation sequencing techniques to sequence whole </w:t>
      </w:r>
      <w:r>
        <w:rPr>
          <w:rFonts w:ascii="Calibri" w:hAnsi="Calibri" w:cs="Calibri"/>
          <w:color w:val="004DBB"/>
          <w:sz w:val="28"/>
          <w:szCs w:val="28"/>
          <w:lang w:val="en"/>
        </w:rPr>
        <w:t>transcriptomes</w:t>
      </w:r>
      <w:r>
        <w:rPr>
          <w:rFonts w:ascii="Calibri" w:hAnsi="Calibri" w:cs="Calibri"/>
          <w:sz w:val="28"/>
          <w:szCs w:val="28"/>
          <w:lang w:val="en"/>
        </w:rPr>
        <w:t xml:space="preserve"> , which allows the measurement of relative abundance of RNA ,as well as the detection of additional variations such as fusion </w:t>
      </w:r>
      <w:proofErr w:type="spellStart"/>
      <w:r>
        <w:rPr>
          <w:rFonts w:ascii="Calibri" w:hAnsi="Calibri" w:cs="Calibri"/>
          <w:sz w:val="28"/>
          <w:szCs w:val="28"/>
          <w:lang w:val="en"/>
        </w:rPr>
        <w:t>genes,pemains</w:t>
      </w:r>
      <w:proofErr w:type="spellEnd"/>
      <w:r>
        <w:rPr>
          <w:rFonts w:ascii="Calibri" w:hAnsi="Calibri" w:cs="Calibri"/>
          <w:sz w:val="28"/>
          <w:szCs w:val="28"/>
          <w:lang w:val="en"/>
        </w:rPr>
        <w:t xml:space="preserve"> </w:t>
      </w:r>
      <w:proofErr w:type="spellStart"/>
      <w:r>
        <w:rPr>
          <w:rFonts w:ascii="Calibri" w:hAnsi="Calibri" w:cs="Calibri"/>
          <w:sz w:val="28"/>
          <w:szCs w:val="28"/>
          <w:lang w:val="en"/>
        </w:rPr>
        <w:t>ost</w:t>
      </w:r>
      <w:proofErr w:type="spellEnd"/>
      <w:r>
        <w:rPr>
          <w:rFonts w:ascii="Calibri" w:hAnsi="Calibri" w:cs="Calibri"/>
          <w:sz w:val="28"/>
          <w:szCs w:val="28"/>
          <w:lang w:val="en"/>
        </w:rPr>
        <w:t xml:space="preserve"> transcriptional edits and novel splice sites</w:t>
      </w:r>
    </w:p>
    <w:p w14:paraId="0E5BAB0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Single cell RNA -</w:t>
      </w:r>
      <w:proofErr w:type="gramStart"/>
      <w:r>
        <w:rPr>
          <w:rFonts w:ascii="Calibri" w:hAnsi="Calibri" w:cs="Calibri"/>
          <w:b/>
          <w:bCs/>
          <w:sz w:val="28"/>
          <w:szCs w:val="28"/>
          <w:lang w:val="en"/>
        </w:rPr>
        <w:t>Seq</w:t>
      </w:r>
      <w:r>
        <w:rPr>
          <w:rFonts w:ascii="Calibri" w:hAnsi="Calibri" w:cs="Calibri"/>
          <w:sz w:val="28"/>
          <w:szCs w:val="28"/>
          <w:lang w:val="en"/>
        </w:rPr>
        <w:t xml:space="preserve"> .</w:t>
      </w:r>
      <w:proofErr w:type="gramEnd"/>
      <w:r>
        <w:rPr>
          <w:rFonts w:ascii="Calibri" w:hAnsi="Calibri" w:cs="Calibri"/>
          <w:sz w:val="28"/>
          <w:szCs w:val="28"/>
          <w:lang w:val="en"/>
        </w:rPr>
        <w:t xml:space="preserve"> amplifies and reads partial transcriptomes from isolated </w:t>
      </w:r>
      <w:proofErr w:type="gramStart"/>
      <w:r>
        <w:rPr>
          <w:rFonts w:ascii="Calibri" w:hAnsi="Calibri" w:cs="Calibri"/>
          <w:sz w:val="28"/>
          <w:szCs w:val="28"/>
          <w:lang w:val="en"/>
        </w:rPr>
        <w:t>cells ,allowing</w:t>
      </w:r>
      <w:proofErr w:type="gramEnd"/>
      <w:r>
        <w:rPr>
          <w:rFonts w:ascii="Calibri" w:hAnsi="Calibri" w:cs="Calibri"/>
          <w:sz w:val="28"/>
          <w:szCs w:val="28"/>
          <w:lang w:val="en"/>
        </w:rPr>
        <w:t xml:space="preserve"> for detailed analyses of RNA in tissues ,</w:t>
      </w:r>
      <w:proofErr w:type="spellStart"/>
      <w:r>
        <w:rPr>
          <w:rFonts w:ascii="Calibri" w:hAnsi="Calibri" w:cs="Calibri"/>
          <w:sz w:val="28"/>
          <w:szCs w:val="28"/>
          <w:lang w:val="en"/>
        </w:rPr>
        <w:t>embroyos,and</w:t>
      </w:r>
      <w:proofErr w:type="spellEnd"/>
      <w:r>
        <w:rPr>
          <w:rFonts w:ascii="Calibri" w:hAnsi="Calibri" w:cs="Calibri"/>
          <w:sz w:val="28"/>
          <w:szCs w:val="28"/>
          <w:lang w:val="en"/>
        </w:rPr>
        <w:t xml:space="preserve"> cancers </w:t>
      </w:r>
    </w:p>
    <w:p w14:paraId="6DBDDBF9" w14:textId="77777777" w:rsidR="0050533B" w:rsidRDefault="00801872">
      <w:pPr>
        <w:widowControl w:val="0"/>
        <w:autoSpaceDE w:val="0"/>
        <w:autoSpaceDN w:val="0"/>
        <w:adjustRightInd w:val="0"/>
        <w:spacing w:after="200" w:line="240" w:lineRule="auto"/>
        <w:rPr>
          <w:rFonts w:ascii="Calibri" w:hAnsi="Calibri" w:cs="Calibri"/>
          <w:b/>
          <w:bCs/>
          <w:i/>
          <w:iCs/>
          <w:sz w:val="44"/>
          <w:szCs w:val="44"/>
          <w:u w:val="single"/>
          <w:lang w:val="en"/>
        </w:rPr>
      </w:pPr>
      <w:r>
        <w:rPr>
          <w:rFonts w:ascii="Calibri" w:hAnsi="Calibri" w:cs="Calibri"/>
          <w:b/>
          <w:bCs/>
          <w:i/>
          <w:iCs/>
          <w:sz w:val="44"/>
          <w:szCs w:val="44"/>
          <w:u w:val="single"/>
          <w:lang w:val="en"/>
        </w:rPr>
        <w:t>REVERSETRANSCRIPTION</w:t>
      </w:r>
    </w:p>
    <w:p w14:paraId="27ACDFE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SOME tissues have the ability to transcribe RNA into </w:t>
      </w:r>
      <w:proofErr w:type="gramStart"/>
      <w:r>
        <w:rPr>
          <w:rFonts w:ascii="Calibri" w:hAnsi="Calibri" w:cs="Calibri"/>
          <w:sz w:val="28"/>
          <w:szCs w:val="28"/>
          <w:lang w:val="en"/>
        </w:rPr>
        <w:t>DNA .HIV</w:t>
      </w:r>
      <w:proofErr w:type="gramEnd"/>
      <w:r>
        <w:rPr>
          <w:rFonts w:ascii="Calibri" w:hAnsi="Calibri" w:cs="Calibri"/>
          <w:sz w:val="28"/>
          <w:szCs w:val="28"/>
          <w:lang w:val="en"/>
        </w:rPr>
        <w:t xml:space="preserve"> has an RNA has an RNA genome that is reverse transcribed into DNA .THE resulting DNA can be merged with the DNA genome for the host cells </w:t>
      </w:r>
    </w:p>
    <w:p w14:paraId="2E15C7D4"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the case of </w:t>
      </w:r>
      <w:proofErr w:type="spellStart"/>
      <w:proofErr w:type="gramStart"/>
      <w:r>
        <w:rPr>
          <w:rFonts w:ascii="Calibri" w:hAnsi="Calibri" w:cs="Calibri"/>
          <w:sz w:val="28"/>
          <w:szCs w:val="28"/>
          <w:lang w:val="en"/>
        </w:rPr>
        <w:t>HIV,revserse</w:t>
      </w:r>
      <w:proofErr w:type="spellEnd"/>
      <w:proofErr w:type="gramEnd"/>
      <w:r>
        <w:rPr>
          <w:rFonts w:ascii="Calibri" w:hAnsi="Calibri" w:cs="Calibri"/>
          <w:sz w:val="28"/>
          <w:szCs w:val="28"/>
          <w:lang w:val="en"/>
        </w:rPr>
        <w:t xml:space="preserve"> transcriptase is </w:t>
      </w:r>
      <w:proofErr w:type="spellStart"/>
      <w:r>
        <w:rPr>
          <w:rFonts w:ascii="Calibri" w:hAnsi="Calibri" w:cs="Calibri"/>
          <w:sz w:val="28"/>
          <w:szCs w:val="28"/>
          <w:lang w:val="en"/>
        </w:rPr>
        <w:t>responisible</w:t>
      </w:r>
      <w:proofErr w:type="spellEnd"/>
      <w:r>
        <w:rPr>
          <w:rFonts w:ascii="Calibri" w:hAnsi="Calibri" w:cs="Calibri"/>
          <w:sz w:val="28"/>
          <w:szCs w:val="28"/>
          <w:lang w:val="en"/>
        </w:rPr>
        <w:t xml:space="preserve"> for synthesizing a complementary DNA strand to the viral RNA genome .</w:t>
      </w:r>
      <w:proofErr w:type="spellStart"/>
      <w:r>
        <w:rPr>
          <w:rFonts w:ascii="Calibri" w:hAnsi="Calibri" w:cs="Calibri"/>
          <w:sz w:val="28"/>
          <w:szCs w:val="28"/>
          <w:lang w:val="en"/>
        </w:rPr>
        <w:t>HOWEVER,,in</w:t>
      </w:r>
      <w:proofErr w:type="spellEnd"/>
      <w:r>
        <w:rPr>
          <w:rFonts w:ascii="Calibri" w:hAnsi="Calibri" w:cs="Calibri"/>
          <w:sz w:val="28"/>
          <w:szCs w:val="28"/>
          <w:lang w:val="en"/>
        </w:rPr>
        <w:t xml:space="preserve"> other retroviruses ,the host cell remains intact as the virus buds out of the cell</w:t>
      </w:r>
    </w:p>
    <w:p w14:paraId="149FEAF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Telomerase is often activated in cancers cells to enable cancer cells duplicate their genomes indefinitely without losing important protein-coding DNA sequence </w:t>
      </w:r>
    </w:p>
    <w:p w14:paraId="5606664A" w14:textId="77777777" w:rsidR="0050533B" w:rsidRDefault="00801872">
      <w:pPr>
        <w:widowControl w:val="0"/>
        <w:autoSpaceDE w:val="0"/>
        <w:autoSpaceDN w:val="0"/>
        <w:adjustRightInd w:val="0"/>
        <w:spacing w:after="200" w:line="240" w:lineRule="auto"/>
        <w:rPr>
          <w:rFonts w:ascii="Calibri" w:hAnsi="Calibri" w:cs="Calibri"/>
          <w:b/>
          <w:bCs/>
          <w:i/>
          <w:iCs/>
          <w:sz w:val="44"/>
          <w:szCs w:val="44"/>
          <w:u w:val="single"/>
          <w:lang w:val="en"/>
        </w:rPr>
      </w:pPr>
      <w:r>
        <w:rPr>
          <w:rFonts w:ascii="Calibri" w:hAnsi="Calibri" w:cs="Calibri"/>
          <w:b/>
          <w:bCs/>
          <w:i/>
          <w:iCs/>
          <w:sz w:val="44"/>
          <w:szCs w:val="44"/>
          <w:u w:val="single"/>
          <w:lang w:val="en"/>
        </w:rPr>
        <w:t>SELL ALSO</w:t>
      </w:r>
    </w:p>
    <w:p w14:paraId="4E8F0D2F"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*LIFE</w:t>
      </w:r>
    </w:p>
    <w:p w14:paraId="60F997EB"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 xml:space="preserve">*CELL BIOLOGY </w:t>
      </w:r>
    </w:p>
    <w:p w14:paraId="6245F606"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 xml:space="preserve">*CELL DIVISION </w:t>
      </w:r>
    </w:p>
    <w:p w14:paraId="30FC3459"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 xml:space="preserve">*GENE </w:t>
      </w:r>
    </w:p>
    <w:p w14:paraId="567110F3"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lastRenderedPageBreak/>
        <w:t xml:space="preserve">*GENE REGULATION </w:t>
      </w:r>
    </w:p>
    <w:p w14:paraId="4AA41338"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*GENE EXPRESSION</w:t>
      </w:r>
    </w:p>
    <w:p w14:paraId="13821620"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*EPIGENETICS</w:t>
      </w:r>
    </w:p>
    <w:p w14:paraId="009787BF" w14:textId="77777777" w:rsidR="0050533B" w:rsidRDefault="00801872">
      <w:pPr>
        <w:widowControl w:val="0"/>
        <w:autoSpaceDE w:val="0"/>
        <w:autoSpaceDN w:val="0"/>
        <w:adjustRightInd w:val="0"/>
        <w:spacing w:after="200" w:line="240" w:lineRule="auto"/>
        <w:rPr>
          <w:rFonts w:ascii="Calibri" w:hAnsi="Calibri" w:cs="Calibri"/>
          <w:sz w:val="44"/>
          <w:szCs w:val="44"/>
          <w:lang w:val="en"/>
        </w:rPr>
      </w:pPr>
      <w:r>
        <w:rPr>
          <w:rFonts w:ascii="Calibri" w:hAnsi="Calibri" w:cs="Calibri"/>
          <w:sz w:val="44"/>
          <w:szCs w:val="44"/>
          <w:lang w:val="en"/>
        </w:rPr>
        <w:t>*GENOME</w:t>
      </w:r>
    </w:p>
    <w:p w14:paraId="503F4DC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CRICK S CENTRAL DOGMA </w:t>
      </w:r>
      <w:r>
        <w:rPr>
          <w:rFonts w:ascii="Calibri" w:hAnsi="Calibri" w:cs="Calibri"/>
          <w:sz w:val="28"/>
          <w:szCs w:val="28"/>
          <w:lang w:val="en"/>
        </w:rPr>
        <w:t xml:space="preserve">in which the product of </w:t>
      </w:r>
      <w:proofErr w:type="gramStart"/>
      <w:r>
        <w:rPr>
          <w:rFonts w:ascii="Calibri" w:hAnsi="Calibri" w:cs="Calibri"/>
          <w:sz w:val="28"/>
          <w:szCs w:val="28"/>
          <w:lang w:val="en"/>
        </w:rPr>
        <w:t>transcription ,mRNA</w:t>
      </w:r>
      <w:proofErr w:type="gramEnd"/>
      <w:r>
        <w:rPr>
          <w:rFonts w:ascii="Calibri" w:hAnsi="Calibri" w:cs="Calibri"/>
          <w:sz w:val="28"/>
          <w:szCs w:val="28"/>
          <w:lang w:val="en"/>
        </w:rPr>
        <w:t xml:space="preserve"> ,is translated to form </w:t>
      </w:r>
      <w:proofErr w:type="spellStart"/>
      <w:r>
        <w:rPr>
          <w:rFonts w:ascii="Calibri" w:hAnsi="Calibri" w:cs="Calibri"/>
          <w:sz w:val="28"/>
          <w:szCs w:val="28"/>
          <w:lang w:val="en"/>
        </w:rPr>
        <w:t>polypeptites</w:t>
      </w:r>
      <w:proofErr w:type="spellEnd"/>
      <w:r>
        <w:rPr>
          <w:rFonts w:ascii="Calibri" w:hAnsi="Calibri" w:cs="Calibri"/>
          <w:sz w:val="28"/>
          <w:szCs w:val="28"/>
          <w:lang w:val="en"/>
        </w:rPr>
        <w:t xml:space="preserve"> ,and where it is asserted that the reverse processes never occur </w:t>
      </w:r>
    </w:p>
    <w:p w14:paraId="2796B4C4"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*TRANSCRIPTION BUBBLE </w:t>
      </w:r>
      <w:r>
        <w:rPr>
          <w:rFonts w:ascii="Calibri" w:hAnsi="Calibri" w:cs="Calibri"/>
          <w:sz w:val="28"/>
          <w:szCs w:val="28"/>
          <w:lang w:val="en"/>
        </w:rPr>
        <w:t>IS a molec</w:t>
      </w:r>
      <w:r>
        <w:rPr>
          <w:rFonts w:ascii="Calibri" w:hAnsi="Calibri" w:cs="Calibri"/>
          <w:b/>
          <w:bCs/>
          <w:sz w:val="28"/>
          <w:szCs w:val="28"/>
          <w:lang w:val="en"/>
        </w:rPr>
        <w:t xml:space="preserve">ular </w:t>
      </w:r>
      <w:r>
        <w:rPr>
          <w:rFonts w:ascii="Calibri" w:hAnsi="Calibri" w:cs="Calibri"/>
          <w:sz w:val="28"/>
          <w:szCs w:val="28"/>
          <w:lang w:val="en"/>
        </w:rPr>
        <w:t xml:space="preserve">structure formed during DNA transcription when a limited portion of the DNA double strand is </w:t>
      </w:r>
      <w:proofErr w:type="gramStart"/>
      <w:r>
        <w:rPr>
          <w:rFonts w:ascii="Calibri" w:hAnsi="Calibri" w:cs="Calibri"/>
          <w:sz w:val="28"/>
          <w:szCs w:val="28"/>
          <w:lang w:val="en"/>
        </w:rPr>
        <w:t>unwound .The</w:t>
      </w:r>
      <w:proofErr w:type="gramEnd"/>
      <w:r>
        <w:rPr>
          <w:rFonts w:ascii="Calibri" w:hAnsi="Calibri" w:cs="Calibri"/>
          <w:sz w:val="28"/>
          <w:szCs w:val="28"/>
          <w:lang w:val="en"/>
        </w:rPr>
        <w:t xml:space="preserve"> size of a transcription bubble range </w:t>
      </w:r>
      <w:proofErr w:type="spellStart"/>
      <w:r>
        <w:rPr>
          <w:rFonts w:ascii="Calibri" w:hAnsi="Calibri" w:cs="Calibri"/>
          <w:sz w:val="28"/>
          <w:szCs w:val="28"/>
          <w:lang w:val="en"/>
        </w:rPr>
        <w:t>fron</w:t>
      </w:r>
      <w:proofErr w:type="spellEnd"/>
      <w:r>
        <w:rPr>
          <w:rFonts w:ascii="Calibri" w:hAnsi="Calibri" w:cs="Calibri"/>
          <w:sz w:val="28"/>
          <w:szCs w:val="28"/>
          <w:lang w:val="en"/>
        </w:rPr>
        <w:t xml:space="preserve"> 12-</w:t>
      </w:r>
      <w:proofErr w:type="spellStart"/>
      <w:r>
        <w:rPr>
          <w:rFonts w:ascii="Calibri" w:hAnsi="Calibri" w:cs="Calibri"/>
          <w:sz w:val="28"/>
          <w:szCs w:val="28"/>
          <w:lang w:val="en"/>
        </w:rPr>
        <w:t>14base</w:t>
      </w:r>
      <w:proofErr w:type="spellEnd"/>
      <w:r>
        <w:rPr>
          <w:rFonts w:ascii="Calibri" w:hAnsi="Calibri" w:cs="Calibri"/>
          <w:sz w:val="28"/>
          <w:szCs w:val="28"/>
          <w:lang w:val="en"/>
        </w:rPr>
        <w:t xml:space="preserve"> of pair.</w:t>
      </w:r>
    </w:p>
    <w:p w14:paraId="5BA1855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w:t>
      </w:r>
    </w:p>
    <w:p w14:paraId="5E862989" w14:textId="77777777" w:rsidR="0050533B" w:rsidRDefault="00801872">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lastRenderedPageBreak/>
        <w:drawing>
          <wp:inline distT="0" distB="0" distL="0" distR="0" wp14:anchorId="23C2F4E3" wp14:editId="093972DF">
            <wp:extent cx="548640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686300"/>
                    </a:xfrm>
                    <a:prstGeom prst="rect">
                      <a:avLst/>
                    </a:prstGeom>
                    <a:noFill/>
                    <a:ln>
                      <a:noFill/>
                    </a:ln>
                  </pic:spPr>
                </pic:pic>
              </a:graphicData>
            </a:graphic>
          </wp:inline>
        </w:drawing>
      </w:r>
    </w:p>
    <w:p w14:paraId="5BF4440F"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RNA POLYMERASE ENZYME </w:t>
      </w:r>
      <w:r>
        <w:rPr>
          <w:rFonts w:ascii="Calibri" w:hAnsi="Calibri" w:cs="Calibri"/>
          <w:sz w:val="28"/>
          <w:szCs w:val="28"/>
          <w:lang w:val="en"/>
        </w:rPr>
        <w:t xml:space="preserve">IS A LEADING </w:t>
      </w:r>
      <w:proofErr w:type="spellStart"/>
      <w:r>
        <w:rPr>
          <w:rFonts w:ascii="Calibri" w:hAnsi="Calibri" w:cs="Calibri"/>
          <w:sz w:val="28"/>
          <w:szCs w:val="28"/>
          <w:lang w:val="en"/>
        </w:rPr>
        <w:t>enzymeinvolved</w:t>
      </w:r>
      <w:proofErr w:type="spellEnd"/>
      <w:r>
        <w:rPr>
          <w:rFonts w:ascii="Calibri" w:hAnsi="Calibri" w:cs="Calibri"/>
          <w:sz w:val="28"/>
          <w:szCs w:val="28"/>
          <w:lang w:val="en"/>
        </w:rPr>
        <w:t xml:space="preserve"> in formation of a transcription bubble ,users DNA template to guide RNA synthesis .it is present in two main forms  core enzyme ,when it </w:t>
      </w:r>
      <w:proofErr w:type="spellStart"/>
      <w:r>
        <w:rPr>
          <w:rFonts w:ascii="Calibri" w:hAnsi="Calibri" w:cs="Calibri"/>
          <w:sz w:val="28"/>
          <w:szCs w:val="28"/>
          <w:lang w:val="en"/>
        </w:rPr>
        <w:t>it</w:t>
      </w:r>
      <w:proofErr w:type="spellEnd"/>
      <w:r>
        <w:rPr>
          <w:rFonts w:ascii="Calibri" w:hAnsi="Calibri" w:cs="Calibri"/>
          <w:sz w:val="28"/>
          <w:szCs w:val="28"/>
          <w:lang w:val="en"/>
        </w:rPr>
        <w:t xml:space="preserve"> is inactive ,and as a holoenzyme .when it is activated .A  sigma factor is form as a sub unit that assists the process of transcription and it transcription </w:t>
      </w:r>
      <w:proofErr w:type="spellStart"/>
      <w:r>
        <w:rPr>
          <w:rFonts w:ascii="Calibri" w:hAnsi="Calibri" w:cs="Calibri"/>
          <w:sz w:val="28"/>
          <w:szCs w:val="28"/>
          <w:lang w:val="en"/>
        </w:rPr>
        <w:t>buuble</w:t>
      </w:r>
      <w:proofErr w:type="spellEnd"/>
      <w:r>
        <w:rPr>
          <w:rFonts w:ascii="Calibri" w:hAnsi="Calibri" w:cs="Calibri"/>
          <w:sz w:val="28"/>
          <w:szCs w:val="28"/>
          <w:lang w:val="en"/>
        </w:rPr>
        <w:t xml:space="preserve"> when it is binds to unpaired bases .These two factors when paired together ,build RNA polymerase holoenzyme which is then in its active form and ready to bind to a </w:t>
      </w:r>
      <w:proofErr w:type="spellStart"/>
      <w:r>
        <w:rPr>
          <w:rFonts w:ascii="Calibri" w:hAnsi="Calibri" w:cs="Calibri"/>
          <w:sz w:val="28"/>
          <w:szCs w:val="28"/>
          <w:lang w:val="en"/>
        </w:rPr>
        <w:t>promoterto</w:t>
      </w:r>
      <w:proofErr w:type="spellEnd"/>
      <w:r>
        <w:rPr>
          <w:rFonts w:ascii="Calibri" w:hAnsi="Calibri" w:cs="Calibri"/>
          <w:sz w:val="28"/>
          <w:szCs w:val="28"/>
          <w:lang w:val="en"/>
        </w:rPr>
        <w:t xml:space="preserve"> </w:t>
      </w:r>
      <w:proofErr w:type="spellStart"/>
      <w:r>
        <w:rPr>
          <w:rFonts w:ascii="Calibri" w:hAnsi="Calibri" w:cs="Calibri"/>
          <w:sz w:val="28"/>
          <w:szCs w:val="28"/>
          <w:lang w:val="en"/>
        </w:rPr>
        <w:t>initate</w:t>
      </w:r>
      <w:proofErr w:type="spellEnd"/>
      <w:r>
        <w:rPr>
          <w:rFonts w:ascii="Calibri" w:hAnsi="Calibri" w:cs="Calibri"/>
          <w:sz w:val="28"/>
          <w:szCs w:val="28"/>
          <w:lang w:val="en"/>
        </w:rPr>
        <w:t xml:space="preserve"> DNA transcription .once it binds to the DNA ,RNA polymerase turns from a closed to an open complex ,forming the </w:t>
      </w:r>
      <w:proofErr w:type="spellStart"/>
      <w:r>
        <w:rPr>
          <w:rFonts w:ascii="Calibri" w:hAnsi="Calibri" w:cs="Calibri"/>
          <w:sz w:val="28"/>
          <w:szCs w:val="28"/>
          <w:lang w:val="en"/>
        </w:rPr>
        <w:t>transcripted</w:t>
      </w:r>
      <w:proofErr w:type="spellEnd"/>
      <w:r>
        <w:rPr>
          <w:rFonts w:ascii="Calibri" w:hAnsi="Calibri" w:cs="Calibri"/>
          <w:sz w:val="28"/>
          <w:szCs w:val="28"/>
          <w:lang w:val="en"/>
        </w:rPr>
        <w:t xml:space="preserve"> bubble </w:t>
      </w:r>
    </w:p>
    <w:p w14:paraId="44E3E4BE"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75CB1913" w14:textId="77777777" w:rsidR="0050533B" w:rsidRDefault="00801872">
      <w:pPr>
        <w:widowControl w:val="0"/>
        <w:autoSpaceDE w:val="0"/>
        <w:autoSpaceDN w:val="0"/>
        <w:adjustRightInd w:val="0"/>
        <w:spacing w:after="200" w:line="240" w:lineRule="auto"/>
        <w:jc w:val="center"/>
        <w:rPr>
          <w:rFonts w:ascii="Calibri" w:hAnsi="Calibri" w:cs="Calibri"/>
          <w:sz w:val="28"/>
          <w:szCs w:val="28"/>
          <w:lang w:val="en"/>
        </w:rPr>
      </w:pPr>
      <w:r>
        <w:rPr>
          <w:rFonts w:ascii="Calibri" w:hAnsi="Calibri" w:cs="Calibri"/>
          <w:b/>
          <w:bCs/>
          <w:i/>
          <w:iCs/>
          <w:color w:val="FF0000"/>
          <w:sz w:val="56"/>
          <w:szCs w:val="56"/>
          <w:u w:val="single"/>
          <w:lang w:val="en"/>
        </w:rPr>
        <w:t xml:space="preserve">PROKARYPTIC TRANSCRIPTION </w:t>
      </w:r>
    </w:p>
    <w:p w14:paraId="0B8DD5C2" w14:textId="77777777" w:rsidR="0050533B" w:rsidRDefault="00801872">
      <w:pPr>
        <w:widowControl w:val="0"/>
        <w:autoSpaceDE w:val="0"/>
        <w:autoSpaceDN w:val="0"/>
        <w:adjustRightInd w:val="0"/>
        <w:spacing w:after="200" w:line="240" w:lineRule="auto"/>
        <w:rPr>
          <w:rFonts w:ascii="Calibri" w:hAnsi="Calibri" w:cs="Calibri"/>
          <w:lang w:val="en"/>
        </w:rPr>
      </w:pPr>
      <w:r>
        <w:rPr>
          <w:rFonts w:ascii="Calibri" w:hAnsi="Calibri" w:cs="Calibri"/>
          <w:noProof/>
          <w:lang w:val="en"/>
        </w:rPr>
        <w:lastRenderedPageBreak/>
        <w:drawing>
          <wp:inline distT="0" distB="0" distL="0" distR="0" wp14:anchorId="7BF896A5" wp14:editId="0AB83CA5">
            <wp:extent cx="4124325" cy="4695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4695825"/>
                    </a:xfrm>
                    <a:prstGeom prst="rect">
                      <a:avLst/>
                    </a:prstGeom>
                    <a:noFill/>
                    <a:ln>
                      <a:noFill/>
                    </a:ln>
                  </pic:spPr>
                </pic:pic>
              </a:graphicData>
            </a:graphic>
          </wp:inline>
        </w:drawing>
      </w:r>
    </w:p>
    <w:p w14:paraId="5B4E1DA9" w14:textId="77777777" w:rsidR="0050533B" w:rsidRDefault="0050533B">
      <w:pPr>
        <w:widowControl w:val="0"/>
        <w:autoSpaceDE w:val="0"/>
        <w:autoSpaceDN w:val="0"/>
        <w:adjustRightInd w:val="0"/>
        <w:spacing w:after="200" w:line="240" w:lineRule="auto"/>
        <w:rPr>
          <w:rFonts w:ascii="Calibri" w:hAnsi="Calibri" w:cs="Calibri"/>
          <w:lang w:val="en"/>
        </w:rPr>
      </w:pPr>
    </w:p>
    <w:p w14:paraId="5ED4C059"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22E3FC03" w14:textId="77777777" w:rsidR="0050533B" w:rsidRDefault="00801872">
      <w:pPr>
        <w:widowControl w:val="0"/>
        <w:autoSpaceDE w:val="0"/>
        <w:autoSpaceDN w:val="0"/>
        <w:adjustRightInd w:val="0"/>
        <w:spacing w:after="200" w:line="240" w:lineRule="auto"/>
        <w:jc w:val="center"/>
        <w:rPr>
          <w:rFonts w:ascii="Calibri" w:hAnsi="Calibri" w:cs="Calibri"/>
          <w:sz w:val="28"/>
          <w:szCs w:val="28"/>
          <w:lang w:val="en"/>
        </w:rPr>
      </w:pPr>
      <w:r>
        <w:rPr>
          <w:rFonts w:ascii="Calibri" w:hAnsi="Calibri" w:cs="Calibri"/>
          <w:b/>
          <w:bCs/>
          <w:i/>
          <w:iCs/>
          <w:color w:val="FF0000"/>
          <w:sz w:val="44"/>
          <w:szCs w:val="44"/>
          <w:u w:val="single"/>
          <w:lang w:val="en"/>
        </w:rPr>
        <w:t>EUKARYOTIC TRANSCRIPTION</w:t>
      </w:r>
    </w:p>
    <w:p w14:paraId="1F47C53A"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1F65F62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noProof/>
          <w:lang w:val="en"/>
        </w:rPr>
        <w:lastRenderedPageBreak/>
        <w:drawing>
          <wp:inline distT="0" distB="0" distL="0" distR="0" wp14:anchorId="58FB2D6D" wp14:editId="370AA43C">
            <wp:extent cx="4610100" cy="477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4772025"/>
                    </a:xfrm>
                    <a:prstGeom prst="rect">
                      <a:avLst/>
                    </a:prstGeom>
                    <a:noFill/>
                    <a:ln>
                      <a:noFill/>
                    </a:ln>
                  </pic:spPr>
                </pic:pic>
              </a:graphicData>
            </a:graphic>
          </wp:inline>
        </w:drawing>
      </w:r>
    </w:p>
    <w:p w14:paraId="25A0CC80"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24D202EC"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27C6E8F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b/>
          <w:bCs/>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p>
    <w:p w14:paraId="14E3D4F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noProof/>
          <w:lang w:val="en"/>
        </w:rPr>
        <w:lastRenderedPageBreak/>
        <w:drawing>
          <wp:inline distT="0" distB="0" distL="0" distR="0" wp14:anchorId="2E4B7261" wp14:editId="1F6FD240">
            <wp:extent cx="5486400" cy="1047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0477500"/>
                    </a:xfrm>
                    <a:prstGeom prst="rect">
                      <a:avLst/>
                    </a:prstGeom>
                    <a:noFill/>
                    <a:ln>
                      <a:noFill/>
                    </a:ln>
                  </pic:spPr>
                </pic:pic>
              </a:graphicData>
            </a:graphic>
          </wp:inline>
        </w:drawing>
      </w:r>
    </w:p>
    <w:p w14:paraId="036D2EDF" w14:textId="77777777" w:rsidR="0050533B" w:rsidRDefault="00801872">
      <w:pPr>
        <w:widowControl w:val="0"/>
        <w:autoSpaceDE w:val="0"/>
        <w:autoSpaceDN w:val="0"/>
        <w:adjustRightInd w:val="0"/>
        <w:spacing w:after="200" w:line="240" w:lineRule="auto"/>
        <w:rPr>
          <w:rFonts w:ascii="Calibri" w:hAnsi="Calibri" w:cs="Calibri"/>
          <w:b/>
          <w:bCs/>
          <w:i/>
          <w:iCs/>
          <w:sz w:val="48"/>
          <w:szCs w:val="48"/>
          <w:u w:val="single"/>
          <w:lang w:val="en"/>
        </w:rPr>
      </w:pPr>
      <w:r>
        <w:rPr>
          <w:rFonts w:ascii="Calibri" w:hAnsi="Calibri" w:cs="Calibri"/>
          <w:sz w:val="28"/>
          <w:szCs w:val="28"/>
          <w:lang w:val="en"/>
        </w:rPr>
        <w:lastRenderedPageBreak/>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sz w:val="28"/>
          <w:szCs w:val="28"/>
          <w:lang w:val="en"/>
        </w:rPr>
        <w:tab/>
      </w:r>
      <w:r>
        <w:rPr>
          <w:rFonts w:ascii="Calibri" w:hAnsi="Calibri" w:cs="Calibri"/>
          <w:b/>
          <w:bCs/>
          <w:i/>
          <w:iCs/>
          <w:sz w:val="48"/>
          <w:szCs w:val="48"/>
          <w:u w:val="single"/>
          <w:lang w:val="en"/>
        </w:rPr>
        <w:t>MCQS</w:t>
      </w:r>
      <w:r>
        <w:rPr>
          <w:rFonts w:ascii="Calibri" w:hAnsi="Calibri" w:cs="Calibri"/>
          <w:b/>
          <w:bCs/>
          <w:i/>
          <w:iCs/>
          <w:sz w:val="48"/>
          <w:szCs w:val="48"/>
          <w:u w:val="single"/>
          <w:lang w:val="en"/>
        </w:rPr>
        <w:tab/>
      </w:r>
    </w:p>
    <w:p w14:paraId="0EABC42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*THE process of formation of RNA is known as....</w:t>
      </w:r>
    </w:p>
    <w:p w14:paraId="6E90ED4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*REPLICATION</w:t>
      </w:r>
    </w:p>
    <w:p w14:paraId="48EB7FD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*DNA REPAIR </w:t>
      </w:r>
    </w:p>
    <w:p w14:paraId="0D94BDE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*TRANSLATION</w:t>
      </w:r>
    </w:p>
    <w:p w14:paraId="1E468D2E"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sz w:val="28"/>
          <w:szCs w:val="28"/>
          <w:lang w:val="en"/>
        </w:rPr>
        <w:t>*</w:t>
      </w:r>
      <w:r>
        <w:rPr>
          <w:rFonts w:ascii="Calibri" w:hAnsi="Calibri" w:cs="Calibri"/>
          <w:b/>
          <w:bCs/>
          <w:sz w:val="28"/>
          <w:szCs w:val="28"/>
          <w:lang w:val="en"/>
        </w:rPr>
        <w:t>TRANSCRIPTION</w:t>
      </w:r>
    </w:p>
    <w:p w14:paraId="13A2E904"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2 </w:t>
      </w:r>
      <w:r>
        <w:rPr>
          <w:rFonts w:ascii="Calibri" w:hAnsi="Calibri" w:cs="Calibri"/>
          <w:sz w:val="28"/>
          <w:szCs w:val="28"/>
          <w:lang w:val="en"/>
        </w:rPr>
        <w:t xml:space="preserve">LIKE </w:t>
      </w:r>
      <w:proofErr w:type="gramStart"/>
      <w:r>
        <w:rPr>
          <w:rFonts w:ascii="Calibri" w:hAnsi="Calibri" w:cs="Calibri"/>
          <w:sz w:val="28"/>
          <w:szCs w:val="28"/>
          <w:lang w:val="en"/>
        </w:rPr>
        <w:t>replication ,transcription</w:t>
      </w:r>
      <w:proofErr w:type="gramEnd"/>
      <w:r>
        <w:rPr>
          <w:rFonts w:ascii="Calibri" w:hAnsi="Calibri" w:cs="Calibri"/>
          <w:sz w:val="28"/>
          <w:szCs w:val="28"/>
          <w:lang w:val="en"/>
        </w:rPr>
        <w:t xml:space="preserve"> also occurs bidirectionally </w:t>
      </w:r>
    </w:p>
    <w:p w14:paraId="6BD206F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*TRUE </w:t>
      </w:r>
    </w:p>
    <w:p w14:paraId="7362C4CA"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t>*FALSE</w:t>
      </w:r>
    </w:p>
    <w:p w14:paraId="2F24721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3 </w:t>
      </w:r>
      <w:r>
        <w:rPr>
          <w:rFonts w:ascii="Calibri" w:hAnsi="Calibri" w:cs="Calibri"/>
          <w:sz w:val="28"/>
          <w:szCs w:val="28"/>
          <w:lang w:val="en"/>
        </w:rPr>
        <w:t xml:space="preserve">Mark the statement which is incorrect about the transcription unit </w:t>
      </w:r>
    </w:p>
    <w:p w14:paraId="2439CE2C"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It is a </w:t>
      </w:r>
      <w:proofErr w:type="spellStart"/>
      <w:r>
        <w:rPr>
          <w:rFonts w:ascii="Calibri" w:hAnsi="Calibri" w:cs="Calibri"/>
          <w:sz w:val="28"/>
          <w:szCs w:val="28"/>
          <w:lang w:val="en"/>
        </w:rPr>
        <w:t>transcripted</w:t>
      </w:r>
      <w:proofErr w:type="spellEnd"/>
      <w:r>
        <w:rPr>
          <w:rFonts w:ascii="Calibri" w:hAnsi="Calibri" w:cs="Calibri"/>
          <w:sz w:val="28"/>
          <w:szCs w:val="28"/>
          <w:lang w:val="en"/>
        </w:rPr>
        <w:t xml:space="preserve"> segment </w:t>
      </w:r>
      <w:proofErr w:type="spellStart"/>
      <w:r>
        <w:rPr>
          <w:rFonts w:ascii="Calibri" w:hAnsi="Calibri" w:cs="Calibri"/>
          <w:sz w:val="28"/>
          <w:szCs w:val="28"/>
          <w:lang w:val="en"/>
        </w:rPr>
        <w:t>segment</w:t>
      </w:r>
      <w:proofErr w:type="spellEnd"/>
      <w:r>
        <w:rPr>
          <w:rFonts w:ascii="Calibri" w:hAnsi="Calibri" w:cs="Calibri"/>
          <w:sz w:val="28"/>
          <w:szCs w:val="28"/>
          <w:lang w:val="en"/>
        </w:rPr>
        <w:t xml:space="preserve"> of DNA </w:t>
      </w:r>
    </w:p>
    <w:p w14:paraId="58A7447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*Eukaryotes have </w:t>
      </w:r>
      <w:proofErr w:type="spellStart"/>
      <w:r>
        <w:rPr>
          <w:rFonts w:ascii="Calibri" w:hAnsi="Calibri" w:cs="Calibri"/>
          <w:sz w:val="28"/>
          <w:szCs w:val="28"/>
          <w:lang w:val="en"/>
        </w:rPr>
        <w:t>monocistronic</w:t>
      </w:r>
      <w:proofErr w:type="spellEnd"/>
      <w:r>
        <w:rPr>
          <w:rFonts w:ascii="Calibri" w:hAnsi="Calibri" w:cs="Calibri"/>
          <w:sz w:val="28"/>
          <w:szCs w:val="28"/>
          <w:lang w:val="en"/>
        </w:rPr>
        <w:t xml:space="preserve"> </w:t>
      </w:r>
      <w:proofErr w:type="spellStart"/>
      <w:r>
        <w:rPr>
          <w:rFonts w:ascii="Calibri" w:hAnsi="Calibri" w:cs="Calibri"/>
          <w:sz w:val="28"/>
          <w:szCs w:val="28"/>
          <w:lang w:val="en"/>
        </w:rPr>
        <w:t>transcriptin</w:t>
      </w:r>
      <w:proofErr w:type="spellEnd"/>
      <w:r>
        <w:rPr>
          <w:rFonts w:ascii="Calibri" w:hAnsi="Calibri" w:cs="Calibri"/>
          <w:sz w:val="28"/>
          <w:szCs w:val="28"/>
          <w:lang w:val="en"/>
        </w:rPr>
        <w:t xml:space="preserve"> unit </w:t>
      </w:r>
    </w:p>
    <w:p w14:paraId="23F9E12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proofErr w:type="spellStart"/>
      <w:r>
        <w:rPr>
          <w:rFonts w:ascii="Calibri" w:hAnsi="Calibri" w:cs="Calibri"/>
          <w:b/>
          <w:bCs/>
          <w:sz w:val="28"/>
          <w:szCs w:val="28"/>
          <w:lang w:val="en"/>
        </w:rPr>
        <w:t>Prokaryoutes</w:t>
      </w:r>
      <w:proofErr w:type="spellEnd"/>
      <w:r>
        <w:rPr>
          <w:rFonts w:ascii="Calibri" w:hAnsi="Calibri" w:cs="Calibri"/>
          <w:b/>
          <w:bCs/>
          <w:sz w:val="28"/>
          <w:szCs w:val="28"/>
          <w:lang w:val="en"/>
        </w:rPr>
        <w:t xml:space="preserve"> also have a </w:t>
      </w:r>
      <w:proofErr w:type="spellStart"/>
      <w:r>
        <w:rPr>
          <w:rFonts w:ascii="Calibri" w:hAnsi="Calibri" w:cs="Calibri"/>
          <w:b/>
          <w:bCs/>
          <w:sz w:val="28"/>
          <w:szCs w:val="28"/>
          <w:lang w:val="en"/>
        </w:rPr>
        <w:t>monocistronic</w:t>
      </w:r>
      <w:proofErr w:type="spellEnd"/>
      <w:r>
        <w:rPr>
          <w:rFonts w:ascii="Calibri" w:hAnsi="Calibri" w:cs="Calibri"/>
          <w:b/>
          <w:bCs/>
          <w:sz w:val="28"/>
          <w:szCs w:val="28"/>
          <w:lang w:val="en"/>
        </w:rPr>
        <w:t xml:space="preserve"> transcription unit </w:t>
      </w:r>
    </w:p>
    <w:p w14:paraId="443F1B76"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*Immediate product of transcription is primary transcript</w:t>
      </w:r>
    </w:p>
    <w:p w14:paraId="440D619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4 </w:t>
      </w:r>
      <w:r>
        <w:rPr>
          <w:rFonts w:ascii="Calibri" w:hAnsi="Calibri" w:cs="Calibri"/>
          <w:sz w:val="28"/>
          <w:szCs w:val="28"/>
          <w:lang w:val="en"/>
        </w:rPr>
        <w:t xml:space="preserve">Name the site where upstream sequences located </w:t>
      </w:r>
    </w:p>
    <w:p w14:paraId="5065FB5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Prior to start point </w:t>
      </w:r>
    </w:p>
    <w:p w14:paraId="7368A48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*After the start point </w:t>
      </w:r>
    </w:p>
    <w:p w14:paraId="107DB4E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*Right border of DNA </w:t>
      </w:r>
    </w:p>
    <w:p w14:paraId="4191C92D"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 the middle of DNA  </w:t>
      </w:r>
    </w:p>
    <w:p w14:paraId="10DF933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5 </w:t>
      </w:r>
      <w:r>
        <w:rPr>
          <w:rFonts w:ascii="Calibri" w:hAnsi="Calibri" w:cs="Calibri"/>
          <w:sz w:val="28"/>
          <w:szCs w:val="28"/>
          <w:lang w:val="en"/>
        </w:rPr>
        <w:t>Which of the following is TRUE for the RNA polymerase activity</w:t>
      </w:r>
    </w:p>
    <w:p w14:paraId="6C1FBD4F"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*DNA dependent DNA synthesis </w:t>
      </w:r>
    </w:p>
    <w:p w14:paraId="18AE641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*Direct repair </w:t>
      </w:r>
    </w:p>
    <w:p w14:paraId="7543229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r>
        <w:rPr>
          <w:rFonts w:ascii="Calibri" w:hAnsi="Calibri" w:cs="Calibri"/>
          <w:b/>
          <w:bCs/>
          <w:sz w:val="28"/>
          <w:szCs w:val="28"/>
          <w:lang w:val="en"/>
        </w:rPr>
        <w:t xml:space="preserve">DNA dependent RNA synthesis </w:t>
      </w:r>
    </w:p>
    <w:p w14:paraId="2B920ECF"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lastRenderedPageBreak/>
        <w:t>*RNA dependent RNA synthesis</w:t>
      </w:r>
    </w:p>
    <w:p w14:paraId="1D4EF80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6 </w:t>
      </w:r>
      <w:r>
        <w:rPr>
          <w:rFonts w:ascii="Calibri" w:hAnsi="Calibri" w:cs="Calibri"/>
          <w:sz w:val="28"/>
          <w:szCs w:val="28"/>
          <w:lang w:val="en"/>
        </w:rPr>
        <w:t xml:space="preserve">Who discovered </w:t>
      </w:r>
      <w:proofErr w:type="gramStart"/>
      <w:r>
        <w:rPr>
          <w:rFonts w:ascii="Calibri" w:hAnsi="Calibri" w:cs="Calibri"/>
          <w:sz w:val="28"/>
          <w:szCs w:val="28"/>
          <w:lang w:val="en"/>
        </w:rPr>
        <w:t>RNA  polymerase</w:t>
      </w:r>
      <w:proofErr w:type="gramEnd"/>
      <w:r>
        <w:rPr>
          <w:rFonts w:ascii="Calibri" w:hAnsi="Calibri" w:cs="Calibri"/>
          <w:sz w:val="28"/>
          <w:szCs w:val="28"/>
          <w:lang w:val="en"/>
        </w:rPr>
        <w:t xml:space="preserve"> </w:t>
      </w:r>
      <w:r>
        <w:rPr>
          <w:rFonts w:ascii="Calibri" w:hAnsi="Calibri" w:cs="Calibri"/>
          <w:sz w:val="28"/>
          <w:szCs w:val="28"/>
          <w:lang w:val="en"/>
        </w:rPr>
        <w:softHyphen/>
      </w:r>
      <w:r>
        <w:rPr>
          <w:rFonts w:ascii="Calibri" w:hAnsi="Calibri" w:cs="Calibri"/>
          <w:sz w:val="28"/>
          <w:szCs w:val="28"/>
          <w:lang w:val="en"/>
        </w:rPr>
        <w:softHyphen/>
      </w:r>
      <w:r>
        <w:rPr>
          <w:rFonts w:ascii="Calibri" w:hAnsi="Calibri" w:cs="Calibri"/>
          <w:sz w:val="28"/>
          <w:szCs w:val="28"/>
          <w:lang w:val="en"/>
        </w:rPr>
        <w:softHyphen/>
      </w:r>
      <w:r>
        <w:rPr>
          <w:rFonts w:ascii="Calibri" w:hAnsi="Calibri" w:cs="Calibri"/>
          <w:sz w:val="28"/>
          <w:szCs w:val="28"/>
          <w:lang w:val="en"/>
        </w:rPr>
        <w:softHyphen/>
      </w:r>
      <w:r>
        <w:rPr>
          <w:rFonts w:ascii="Calibri" w:hAnsi="Calibri" w:cs="Calibri"/>
          <w:sz w:val="28"/>
          <w:szCs w:val="28"/>
          <w:lang w:val="en"/>
        </w:rPr>
        <w:softHyphen/>
        <w:t>....</w:t>
      </w:r>
    </w:p>
    <w:p w14:paraId="798E4D2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*Samuel. B Weiss</w:t>
      </w:r>
    </w:p>
    <w:p w14:paraId="6331DF5A"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*Nirenberg</w:t>
      </w:r>
    </w:p>
    <w:p w14:paraId="0B525CFC"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*Watson and Crick</w:t>
      </w:r>
    </w:p>
    <w:p w14:paraId="71C5E87D"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t>*Darwin</w:t>
      </w:r>
    </w:p>
    <w:p w14:paraId="5075056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7 </w:t>
      </w:r>
      <w:r>
        <w:rPr>
          <w:rFonts w:ascii="Calibri" w:hAnsi="Calibri" w:cs="Calibri"/>
          <w:sz w:val="28"/>
          <w:szCs w:val="28"/>
          <w:lang w:val="en"/>
        </w:rPr>
        <w:t>Which of the following ensure stable binding of RNA polymerase at the promoter site......</w:t>
      </w:r>
    </w:p>
    <w:p w14:paraId="345D6CAE"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*DNA photolyase </w:t>
      </w:r>
    </w:p>
    <w:p w14:paraId="7F1F1963"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t xml:space="preserve">*Sigma factor </w:t>
      </w:r>
    </w:p>
    <w:p w14:paraId="671DE46C"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*DNA glycosylase </w:t>
      </w:r>
    </w:p>
    <w:p w14:paraId="00D0EE03"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w:t>
      </w:r>
      <w:proofErr w:type="spellStart"/>
      <w:r>
        <w:rPr>
          <w:rFonts w:ascii="Calibri" w:hAnsi="Calibri" w:cs="Calibri"/>
          <w:sz w:val="28"/>
          <w:szCs w:val="28"/>
          <w:lang w:val="en"/>
        </w:rPr>
        <w:t>RecA</w:t>
      </w:r>
      <w:proofErr w:type="spellEnd"/>
    </w:p>
    <w:p w14:paraId="6A47965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8</w:t>
      </w:r>
      <w:r>
        <w:rPr>
          <w:rFonts w:ascii="Calibri" w:hAnsi="Calibri" w:cs="Calibri"/>
          <w:sz w:val="28"/>
          <w:szCs w:val="28"/>
          <w:lang w:val="en"/>
        </w:rPr>
        <w:t xml:space="preserve"> Name of the sigma factor which is used for promoter recognition</w:t>
      </w:r>
      <w:proofErr w:type="gramStart"/>
      <w:r>
        <w:rPr>
          <w:rFonts w:ascii="Calibri" w:hAnsi="Calibri" w:cs="Calibri"/>
          <w:sz w:val="28"/>
          <w:szCs w:val="28"/>
          <w:lang w:val="en"/>
        </w:rPr>
        <w:t>.....</w:t>
      </w:r>
      <w:proofErr w:type="gramEnd"/>
    </w:p>
    <w:p w14:paraId="575FA315"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*Sigma 32 </w:t>
      </w:r>
    </w:p>
    <w:p w14:paraId="0B003E44"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t xml:space="preserve">*Sigma 70 </w:t>
      </w:r>
    </w:p>
    <w:p w14:paraId="23615DD1"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*Sigma 60</w:t>
      </w:r>
    </w:p>
    <w:p w14:paraId="6958EDB8"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*Sigma 40</w:t>
      </w:r>
    </w:p>
    <w:p w14:paraId="13A4A109"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9</w:t>
      </w:r>
      <w:r>
        <w:rPr>
          <w:rFonts w:ascii="Calibri" w:hAnsi="Calibri" w:cs="Calibri"/>
          <w:sz w:val="28"/>
          <w:szCs w:val="28"/>
          <w:lang w:val="en"/>
        </w:rPr>
        <w:t xml:space="preserve"> How many base pairs of </w:t>
      </w:r>
      <w:proofErr w:type="gramStart"/>
      <w:r>
        <w:rPr>
          <w:rFonts w:ascii="Calibri" w:hAnsi="Calibri" w:cs="Calibri"/>
          <w:sz w:val="28"/>
          <w:szCs w:val="28"/>
          <w:lang w:val="en"/>
        </w:rPr>
        <w:t>DNA</w:t>
      </w:r>
      <w:proofErr w:type="gramEnd"/>
      <w:r>
        <w:rPr>
          <w:rFonts w:ascii="Calibri" w:hAnsi="Calibri" w:cs="Calibri"/>
          <w:sz w:val="28"/>
          <w:szCs w:val="28"/>
          <w:lang w:val="en"/>
        </w:rPr>
        <w:t xml:space="preserve"> IS TRANSCRIBED by </w:t>
      </w:r>
      <w:proofErr w:type="spellStart"/>
      <w:r>
        <w:rPr>
          <w:rFonts w:ascii="Calibri" w:hAnsi="Calibri" w:cs="Calibri"/>
          <w:sz w:val="28"/>
          <w:szCs w:val="28"/>
          <w:lang w:val="en"/>
        </w:rPr>
        <w:t>RNApolymaerase</w:t>
      </w:r>
      <w:proofErr w:type="spellEnd"/>
      <w:r>
        <w:rPr>
          <w:rFonts w:ascii="Calibri" w:hAnsi="Calibri" w:cs="Calibri"/>
          <w:sz w:val="28"/>
          <w:szCs w:val="28"/>
          <w:lang w:val="en"/>
        </w:rPr>
        <w:t xml:space="preserve"> in one go..........</w:t>
      </w:r>
    </w:p>
    <w:p w14:paraId="2DC28D0B"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*5...6</w:t>
      </w:r>
    </w:p>
    <w:p w14:paraId="1BA9B05F"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3</w:t>
      </w:r>
    </w:p>
    <w:p w14:paraId="57DFEA0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*4</w:t>
      </w:r>
    </w:p>
    <w:p w14:paraId="4421ED41"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t>*7....8</w:t>
      </w:r>
    </w:p>
    <w:p w14:paraId="6497A0DE"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b/>
          <w:bCs/>
          <w:sz w:val="28"/>
          <w:szCs w:val="28"/>
          <w:lang w:val="en"/>
        </w:rPr>
        <w:t xml:space="preserve">10 </w:t>
      </w:r>
      <w:r>
        <w:rPr>
          <w:rFonts w:ascii="Calibri" w:hAnsi="Calibri" w:cs="Calibri"/>
          <w:sz w:val="28"/>
          <w:szCs w:val="28"/>
          <w:lang w:val="en"/>
        </w:rPr>
        <w:t>Name the one intrinsic terminator of transcription....</w:t>
      </w:r>
    </w:p>
    <w:p w14:paraId="28033EB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*Intercalating agents </w:t>
      </w:r>
    </w:p>
    <w:p w14:paraId="1F89B2B2" w14:textId="77777777" w:rsidR="0050533B" w:rsidRDefault="00801872">
      <w:pPr>
        <w:widowControl w:val="0"/>
        <w:autoSpaceDE w:val="0"/>
        <w:autoSpaceDN w:val="0"/>
        <w:adjustRightInd w:val="0"/>
        <w:spacing w:after="200" w:line="240" w:lineRule="auto"/>
        <w:rPr>
          <w:rFonts w:ascii="Calibri" w:hAnsi="Calibri" w:cs="Calibri"/>
          <w:b/>
          <w:bCs/>
          <w:sz w:val="28"/>
          <w:szCs w:val="28"/>
          <w:lang w:val="en"/>
        </w:rPr>
      </w:pPr>
      <w:r>
        <w:rPr>
          <w:rFonts w:ascii="Calibri" w:hAnsi="Calibri" w:cs="Calibri"/>
          <w:b/>
          <w:bCs/>
          <w:sz w:val="28"/>
          <w:szCs w:val="28"/>
          <w:lang w:val="en"/>
        </w:rPr>
        <w:lastRenderedPageBreak/>
        <w:t xml:space="preserve">*Rho independent </w:t>
      </w:r>
    </w:p>
    <w:p w14:paraId="009923B2"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*Rho dependent </w:t>
      </w:r>
    </w:p>
    <w:p w14:paraId="0DFB0CA7" w14:textId="77777777" w:rsidR="0050533B" w:rsidRDefault="00801872">
      <w:pPr>
        <w:widowControl w:val="0"/>
        <w:autoSpaceDE w:val="0"/>
        <w:autoSpaceDN w:val="0"/>
        <w:adjustRightInd w:val="0"/>
        <w:spacing w:after="200" w:line="240" w:lineRule="auto"/>
        <w:rPr>
          <w:rFonts w:ascii="Calibri" w:hAnsi="Calibri" w:cs="Calibri"/>
          <w:sz w:val="28"/>
          <w:szCs w:val="28"/>
          <w:lang w:val="en"/>
        </w:rPr>
      </w:pPr>
      <w:r>
        <w:rPr>
          <w:rFonts w:ascii="Calibri" w:hAnsi="Calibri" w:cs="Calibri"/>
          <w:sz w:val="28"/>
          <w:szCs w:val="28"/>
          <w:lang w:val="en"/>
        </w:rPr>
        <w:t xml:space="preserve">* Acridine orange      </w:t>
      </w:r>
    </w:p>
    <w:p w14:paraId="732123DB"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59696EF2"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3CD22F2D" w14:textId="77777777" w:rsidR="0050533B" w:rsidRDefault="00801872">
      <w:pPr>
        <w:widowControl w:val="0"/>
        <w:autoSpaceDE w:val="0"/>
        <w:autoSpaceDN w:val="0"/>
        <w:adjustRightInd w:val="0"/>
        <w:spacing w:after="200" w:line="240" w:lineRule="auto"/>
        <w:jc w:val="center"/>
        <w:rPr>
          <w:rFonts w:ascii="Calibri" w:hAnsi="Calibri" w:cs="Calibri"/>
          <w:sz w:val="28"/>
          <w:szCs w:val="28"/>
          <w:lang w:val="en"/>
        </w:rPr>
      </w:pPr>
      <w:r>
        <w:rPr>
          <w:rFonts w:ascii="Impact" w:hAnsi="Impact" w:cs="Impact"/>
          <w:b/>
          <w:bCs/>
          <w:i/>
          <w:iCs/>
          <w:sz w:val="72"/>
          <w:szCs w:val="72"/>
          <w:u w:val="single"/>
          <w:lang w:val="en"/>
        </w:rPr>
        <w:t xml:space="preserve">THE END </w:t>
      </w:r>
    </w:p>
    <w:p w14:paraId="6668B573" w14:textId="77777777" w:rsidR="0050533B" w:rsidRDefault="0050533B">
      <w:pPr>
        <w:widowControl w:val="0"/>
        <w:autoSpaceDE w:val="0"/>
        <w:autoSpaceDN w:val="0"/>
        <w:adjustRightInd w:val="0"/>
        <w:spacing w:after="200" w:line="240" w:lineRule="auto"/>
        <w:rPr>
          <w:rFonts w:ascii="Calibri" w:hAnsi="Calibri" w:cs="Calibri"/>
          <w:sz w:val="28"/>
          <w:szCs w:val="28"/>
          <w:lang w:val="en"/>
        </w:rPr>
      </w:pPr>
    </w:p>
    <w:p w14:paraId="5A05F064" w14:textId="77777777" w:rsidR="0050533B" w:rsidRDefault="0050533B">
      <w:pPr>
        <w:widowControl w:val="0"/>
        <w:autoSpaceDE w:val="0"/>
        <w:autoSpaceDN w:val="0"/>
        <w:adjustRightInd w:val="0"/>
        <w:spacing w:after="200" w:line="240" w:lineRule="auto"/>
        <w:jc w:val="center"/>
        <w:rPr>
          <w:rFonts w:ascii="Calibri" w:hAnsi="Calibri" w:cs="Calibri"/>
          <w:sz w:val="72"/>
          <w:szCs w:val="72"/>
          <w:lang w:val="en"/>
        </w:rPr>
      </w:pPr>
    </w:p>
    <w:p w14:paraId="30E41095" w14:textId="77777777" w:rsidR="0050533B" w:rsidRDefault="0050533B">
      <w:pPr>
        <w:widowControl w:val="0"/>
        <w:autoSpaceDE w:val="0"/>
        <w:autoSpaceDN w:val="0"/>
        <w:adjustRightInd w:val="0"/>
        <w:spacing w:after="200" w:line="240" w:lineRule="auto"/>
        <w:jc w:val="center"/>
        <w:rPr>
          <w:rFonts w:ascii="Calibri" w:hAnsi="Calibri" w:cs="Calibri"/>
          <w:b/>
          <w:bCs/>
          <w:color w:val="646B86"/>
          <w:sz w:val="56"/>
          <w:szCs w:val="56"/>
          <w:lang w:val="en"/>
        </w:rPr>
      </w:pPr>
    </w:p>
    <w:p w14:paraId="385CFF51" w14:textId="77777777" w:rsidR="0050533B" w:rsidRDefault="0050533B">
      <w:pPr>
        <w:widowControl w:val="0"/>
        <w:autoSpaceDE w:val="0"/>
        <w:autoSpaceDN w:val="0"/>
        <w:adjustRightInd w:val="0"/>
        <w:spacing w:after="200" w:line="240" w:lineRule="auto"/>
        <w:jc w:val="center"/>
        <w:rPr>
          <w:rFonts w:ascii="Calibri" w:hAnsi="Calibri" w:cs="Calibri"/>
          <w:lang w:val="en"/>
        </w:rPr>
      </w:pPr>
    </w:p>
    <w:p w14:paraId="62BBA270" w14:textId="77777777" w:rsidR="0050533B" w:rsidRDefault="0050533B">
      <w:pPr>
        <w:widowControl w:val="0"/>
        <w:autoSpaceDE w:val="0"/>
        <w:autoSpaceDN w:val="0"/>
        <w:adjustRightInd w:val="0"/>
        <w:spacing w:after="200" w:line="240" w:lineRule="auto"/>
        <w:rPr>
          <w:rFonts w:ascii="Calibri" w:hAnsi="Calibri" w:cs="Calibri"/>
          <w:lang w:val="en"/>
        </w:rPr>
      </w:pPr>
    </w:p>
    <w:p w14:paraId="53537EA0" w14:textId="77777777" w:rsidR="0050533B" w:rsidRDefault="0050533B">
      <w:pPr>
        <w:widowControl w:val="0"/>
        <w:autoSpaceDE w:val="0"/>
        <w:autoSpaceDN w:val="0"/>
        <w:adjustRightInd w:val="0"/>
        <w:spacing w:after="200" w:line="276" w:lineRule="auto"/>
        <w:rPr>
          <w:rFonts w:ascii="Calibri" w:hAnsi="Calibri" w:cs="Calibri"/>
          <w:lang w:val="en"/>
        </w:rPr>
      </w:pPr>
    </w:p>
    <w:sectPr w:rsidR="0050533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altName w:val="Calibri"/>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72"/>
    <w:rsid w:val="00102141"/>
    <w:rsid w:val="003C5C08"/>
    <w:rsid w:val="0050533B"/>
    <w:rsid w:val="00801872"/>
    <w:rsid w:val="009D0CE6"/>
    <w:rsid w:val="00D84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EAE009"/>
  <w14:defaultImageDpi w14:val="0"/>
  <w15:docId w15:val="{3BD5BC38-7BE2-498B-83D0-EED23FE3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2191</Words>
  <Characters>12491</Characters>
  <Application>Microsoft Office Word</Application>
  <DocSecurity>0</DocSecurity>
  <Lines>104</Lines>
  <Paragraphs>29</Paragraphs>
  <ScaleCrop>false</ScaleCrop>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Muhammad Ali</cp:lastModifiedBy>
  <cp:revision>5</cp:revision>
  <dcterms:created xsi:type="dcterms:W3CDTF">2020-11-14T12:57:00Z</dcterms:created>
  <dcterms:modified xsi:type="dcterms:W3CDTF">2020-11-15T10:34:00Z</dcterms:modified>
</cp:coreProperties>
</file>