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59246D" w14:textId="0112D6C2" w:rsidR="00503D4C" w:rsidRPr="007E5837" w:rsidRDefault="009A4DF4" w:rsidP="00503D4C">
      <w:pPr>
        <w:spacing w:before="240" w:after="60" w:line="276" w:lineRule="auto"/>
        <w:jc w:val="center"/>
        <w:outlineLvl w:val="0"/>
        <w:rPr>
          <w:rFonts w:ascii="Times New Roman" w:eastAsiaTheme="majorEastAsia" w:hAnsi="Times New Roman" w:cs="Times New Roman"/>
          <w:b/>
          <w:bCs/>
          <w:color w:val="44546A" w:themeColor="text2"/>
          <w:kern w:val="28"/>
          <w:sz w:val="72"/>
          <w:szCs w:val="72"/>
          <w:u w:val="single"/>
          <w:lang w:eastAsia="zh-CN"/>
        </w:rPr>
      </w:pPr>
      <w:r>
        <w:rPr>
          <w:rFonts w:ascii="Times New Roman" w:eastAsiaTheme="majorEastAsia" w:hAnsi="Times New Roman" w:cs="Times New Roman"/>
          <w:b/>
          <w:bCs/>
          <w:color w:val="44546A" w:themeColor="text2"/>
          <w:kern w:val="28"/>
          <w:sz w:val="72"/>
          <w:szCs w:val="72"/>
          <w:u w:val="single"/>
          <w:lang w:eastAsia="zh-CN"/>
        </w:rPr>
        <w:t xml:space="preserve">Topic: </w:t>
      </w:r>
      <w:r w:rsidR="00503D4C" w:rsidRPr="007E5837">
        <w:rPr>
          <w:rFonts w:ascii="Times New Roman" w:eastAsiaTheme="majorEastAsia" w:hAnsi="Times New Roman" w:cs="Times New Roman"/>
          <w:b/>
          <w:bCs/>
          <w:color w:val="44546A" w:themeColor="text2"/>
          <w:kern w:val="28"/>
          <w:sz w:val="72"/>
          <w:szCs w:val="72"/>
          <w:u w:val="single"/>
          <w:lang w:eastAsia="zh-CN"/>
        </w:rPr>
        <w:t xml:space="preserve">Mitosis </w:t>
      </w:r>
    </w:p>
    <w:p w14:paraId="38D73D71" w14:textId="213EAF0A" w:rsidR="00503D4C" w:rsidRPr="007E5837" w:rsidRDefault="00503D4C" w:rsidP="00503D4C">
      <w:pPr>
        <w:keepNext/>
        <w:spacing w:before="240" w:after="60" w:line="276" w:lineRule="auto"/>
        <w:outlineLvl w:val="0"/>
        <w:rPr>
          <w:rFonts w:ascii="Times New Roman" w:eastAsiaTheme="majorEastAsia" w:hAnsi="Times New Roman" w:cs="Times New Roman"/>
          <w:b/>
          <w:bCs/>
          <w:color w:val="44546A" w:themeColor="text2"/>
          <w:kern w:val="32"/>
          <w:sz w:val="28"/>
          <w:szCs w:val="28"/>
          <w:u w:val="single"/>
          <w:lang w:eastAsia="zh-CN"/>
        </w:rPr>
      </w:pPr>
      <w:r w:rsidRPr="007E5837">
        <w:rPr>
          <w:rFonts w:ascii="Times New Roman" w:eastAsiaTheme="majorEastAsia" w:hAnsi="Times New Roman" w:cs="Times New Roman"/>
          <w:b/>
          <w:bCs/>
          <w:color w:val="44546A" w:themeColor="text2"/>
          <w:kern w:val="32"/>
          <w:sz w:val="28"/>
          <w:szCs w:val="28"/>
          <w:u w:val="single"/>
          <w:lang w:eastAsia="zh-CN"/>
        </w:rPr>
        <w:t>CELL LIFE AND REPRODUCTION</w:t>
      </w:r>
    </w:p>
    <w:p w14:paraId="345CFBB5" w14:textId="77777777" w:rsidR="00503D4C" w:rsidRPr="007E5837" w:rsidRDefault="00503D4C" w:rsidP="00503D4C">
      <w:pPr>
        <w:spacing w:after="200" w:line="276" w:lineRule="auto"/>
        <w:rPr>
          <w:rFonts w:ascii="Times New Roman" w:eastAsia="SimSun" w:hAnsi="Times New Roman" w:cs="Times New Roman"/>
          <w:sz w:val="24"/>
          <w:szCs w:val="24"/>
          <w:lang w:eastAsia="zh-CN"/>
        </w:rPr>
      </w:pPr>
      <w:r w:rsidRPr="007E5837">
        <w:rPr>
          <w:rFonts w:ascii="Times New Roman" w:eastAsia="SimSun" w:hAnsi="Times New Roman" w:cs="Times New Roman"/>
          <w:b/>
          <w:bCs/>
          <w:sz w:val="48"/>
          <w:szCs w:val="48"/>
          <w:lang w:eastAsia="zh-CN"/>
        </w:rPr>
        <w:t>T</w:t>
      </w:r>
      <w:r w:rsidRPr="007E5837">
        <w:rPr>
          <w:rFonts w:ascii="Times New Roman" w:eastAsia="SimSun" w:hAnsi="Times New Roman" w:cs="Times New Roman"/>
          <w:sz w:val="24"/>
          <w:szCs w:val="24"/>
          <w:lang w:eastAsia="zh-CN"/>
        </w:rPr>
        <w:t xml:space="preserve">he eukaryotic cells spend most of their "life" in interphase of the cell cycle, that is subdivided into the three phases, </w:t>
      </w:r>
      <w:proofErr w:type="spellStart"/>
      <w:r w:rsidRPr="007E5837">
        <w:rPr>
          <w:rFonts w:ascii="Times New Roman" w:eastAsia="SimSun" w:hAnsi="Times New Roman" w:cs="Times New Roman"/>
          <w:sz w:val="24"/>
          <w:szCs w:val="24"/>
          <w:lang w:eastAsia="zh-CN"/>
        </w:rPr>
        <w:t>G1</w:t>
      </w:r>
      <w:proofErr w:type="spellEnd"/>
      <w:r w:rsidRPr="007E5837">
        <w:rPr>
          <w:rFonts w:ascii="Times New Roman" w:eastAsia="SimSun" w:hAnsi="Times New Roman" w:cs="Times New Roman"/>
          <w:sz w:val="24"/>
          <w:szCs w:val="24"/>
          <w:lang w:eastAsia="zh-CN"/>
        </w:rPr>
        <w:t xml:space="preserve">, S and </w:t>
      </w:r>
      <w:proofErr w:type="spellStart"/>
      <w:r w:rsidRPr="007E5837">
        <w:rPr>
          <w:rFonts w:ascii="Times New Roman" w:eastAsia="SimSun" w:hAnsi="Times New Roman" w:cs="Times New Roman"/>
          <w:sz w:val="24"/>
          <w:szCs w:val="24"/>
          <w:lang w:eastAsia="zh-CN"/>
        </w:rPr>
        <w:t>G2</w:t>
      </w:r>
      <w:proofErr w:type="spellEnd"/>
      <w:r w:rsidRPr="007E5837">
        <w:rPr>
          <w:rFonts w:ascii="Times New Roman" w:eastAsia="SimSun" w:hAnsi="Times New Roman" w:cs="Times New Roman"/>
          <w:sz w:val="24"/>
          <w:szCs w:val="24"/>
          <w:lang w:eastAsia="zh-CN"/>
        </w:rPr>
        <w:t xml:space="preserve">. During interphase, the cell preforms its expected functions. Though, the cell has many common functions, such as DNA replication, it also has certain specific functions. For example; a heart cell, would surely perform certain different activities than a kidney cell or a liver cell. The remaining part of the cell cycle is used for cell division: dividing the nucleus and cytoplasm. </w:t>
      </w:r>
    </w:p>
    <w:p w14:paraId="6E31188E" w14:textId="31AF4702" w:rsidR="00503D4C" w:rsidRPr="007E5837" w:rsidRDefault="00503D4C" w:rsidP="00503D4C">
      <w:pPr>
        <w:spacing w:after="0" w:line="240" w:lineRule="auto"/>
        <w:rPr>
          <w:rFonts w:ascii="Times New Roman" w:eastAsia="SimSun" w:hAnsi="Times New Roman" w:cs="Times New Roman"/>
          <w:b/>
          <w:bCs/>
          <w:i/>
          <w:iCs/>
          <w:sz w:val="24"/>
          <w:szCs w:val="24"/>
          <w:u w:val="single"/>
          <w:lang w:eastAsia="zh-CN"/>
        </w:rPr>
      </w:pPr>
      <w:r w:rsidRPr="007E5837">
        <w:rPr>
          <w:rFonts w:ascii="Times New Roman" w:eastAsia="SimSun" w:hAnsi="Times New Roman" w:cs="Times New Roman"/>
          <w:b/>
          <w:bCs/>
          <w:i/>
          <w:iCs/>
          <w:sz w:val="24"/>
          <w:szCs w:val="24"/>
          <w:u w:val="single"/>
          <w:lang w:eastAsia="zh-CN"/>
        </w:rPr>
        <w:t>“</w:t>
      </w:r>
      <w:r w:rsidRPr="007E5837">
        <w:rPr>
          <w:rFonts w:ascii="Times New Roman" w:eastAsia="SimSun" w:hAnsi="Times New Roman" w:cs="Times New Roman"/>
          <w:b/>
          <w:bCs/>
          <w:i/>
          <w:iCs/>
          <w:sz w:val="44"/>
          <w:szCs w:val="44"/>
          <w:u w:val="single"/>
          <w:lang w:eastAsia="zh-CN"/>
        </w:rPr>
        <w:t>T</w:t>
      </w:r>
      <w:r w:rsidRPr="007E5837">
        <w:rPr>
          <w:rFonts w:ascii="Times New Roman" w:eastAsia="SimSun" w:hAnsi="Times New Roman" w:cs="Times New Roman"/>
          <w:b/>
          <w:bCs/>
          <w:i/>
          <w:iCs/>
          <w:sz w:val="28"/>
          <w:szCs w:val="28"/>
          <w:u w:val="single"/>
          <w:lang w:eastAsia="zh-CN"/>
        </w:rPr>
        <w:t>he cell cycle</w:t>
      </w:r>
      <w:r w:rsidRPr="007E5837">
        <w:rPr>
          <w:rFonts w:ascii="Times New Roman" w:eastAsia="SimSun" w:hAnsi="Times New Roman" w:cs="Times New Roman"/>
          <w:b/>
          <w:bCs/>
          <w:i/>
          <w:iCs/>
          <w:sz w:val="24"/>
          <w:szCs w:val="24"/>
          <w:u w:val="single"/>
          <w:lang w:eastAsia="zh-CN"/>
        </w:rPr>
        <w:t xml:space="preserve"> is a series of events that takes place in a cell as it grows </w:t>
      </w:r>
      <w:r w:rsidR="00BE26EB">
        <w:rPr>
          <w:rFonts w:ascii="Times New Roman" w:eastAsia="SimSun" w:hAnsi="Times New Roman" w:cs="Times New Roman"/>
          <w:b/>
          <w:bCs/>
          <w:i/>
          <w:iCs/>
          <w:sz w:val="24"/>
          <w:szCs w:val="24"/>
          <w:u w:val="single"/>
          <w:lang w:eastAsia="zh-CN"/>
        </w:rPr>
        <w:t>a</w:t>
      </w:r>
      <w:r w:rsidRPr="007E5837">
        <w:rPr>
          <w:rFonts w:ascii="Times New Roman" w:eastAsia="SimSun" w:hAnsi="Times New Roman" w:cs="Times New Roman"/>
          <w:b/>
          <w:bCs/>
          <w:i/>
          <w:iCs/>
          <w:sz w:val="24"/>
          <w:szCs w:val="24"/>
          <w:u w:val="single"/>
          <w:lang w:eastAsia="zh-CN"/>
        </w:rPr>
        <w:t>n</w:t>
      </w:r>
      <w:r w:rsidR="00BE26EB">
        <w:rPr>
          <w:rFonts w:ascii="Times New Roman" w:eastAsia="SimSun" w:hAnsi="Times New Roman" w:cs="Times New Roman"/>
          <w:b/>
          <w:bCs/>
          <w:i/>
          <w:iCs/>
          <w:sz w:val="24"/>
          <w:szCs w:val="24"/>
          <w:u w:val="single"/>
          <w:lang w:eastAsia="zh-CN"/>
        </w:rPr>
        <w:t>d</w:t>
      </w:r>
      <w:r w:rsidRPr="007E5837">
        <w:rPr>
          <w:rFonts w:ascii="Times New Roman" w:eastAsia="SimSun" w:hAnsi="Times New Roman" w:cs="Times New Roman"/>
          <w:b/>
          <w:bCs/>
          <w:i/>
          <w:iCs/>
          <w:sz w:val="24"/>
          <w:szCs w:val="24"/>
          <w:u w:val="single"/>
          <w:lang w:eastAsia="zh-CN"/>
        </w:rPr>
        <w:t xml:space="preserve"> divides, a cell spends most of its time in what is called an interphase during which it grows replicates the DNA and prepares for cell division.”</w:t>
      </w:r>
    </w:p>
    <w:p w14:paraId="46757F3B" w14:textId="391B0FE1" w:rsidR="00503D4C" w:rsidRPr="007E5837" w:rsidRDefault="00D6041E" w:rsidP="00503D4C">
      <w:pPr>
        <w:spacing w:after="0" w:line="240" w:lineRule="auto"/>
        <w:rPr>
          <w:rFonts w:ascii="Times New Roman" w:eastAsia="SimSun" w:hAnsi="Times New Roman" w:cs="Times New Roman"/>
          <w:b/>
          <w:bCs/>
          <w:i/>
          <w:iCs/>
          <w:sz w:val="24"/>
          <w:szCs w:val="24"/>
          <w:u w:val="single"/>
          <w:lang w:eastAsia="zh-CN"/>
        </w:rPr>
      </w:pPr>
      <w:r>
        <w:rPr>
          <w:rFonts w:ascii="Times New Roman" w:eastAsia="SimSun" w:hAnsi="Times New Roman" w:cs="Times New Roman"/>
          <w:b/>
          <w:bCs/>
          <w:i/>
          <w:iCs/>
          <w:noProof/>
          <w:sz w:val="24"/>
          <w:szCs w:val="24"/>
          <w:u w:val="single"/>
          <w:lang w:eastAsia="zh-CN"/>
        </w:rPr>
        <w:drawing>
          <wp:inline distT="0" distB="0" distL="0" distR="0" wp14:anchorId="5E3CF0DF" wp14:editId="0A3F557C">
            <wp:extent cx="5943600" cy="3599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10-24 at 4.48.28 PM.jpeg"/>
                    <pic:cNvPicPr/>
                  </pic:nvPicPr>
                  <pic:blipFill>
                    <a:blip r:embed="rId8">
                      <a:extLst>
                        <a:ext uri="{28A0092B-C50C-407E-A947-70E740481C1C}">
                          <a14:useLocalDpi xmlns:a14="http://schemas.microsoft.com/office/drawing/2010/main" val="0"/>
                        </a:ext>
                      </a:extLst>
                    </a:blip>
                    <a:stretch>
                      <a:fillRect/>
                    </a:stretch>
                  </pic:blipFill>
                  <pic:spPr>
                    <a:xfrm>
                      <a:off x="0" y="0"/>
                      <a:ext cx="5943600" cy="3599815"/>
                    </a:xfrm>
                    <a:prstGeom prst="rect">
                      <a:avLst/>
                    </a:prstGeom>
                  </pic:spPr>
                </pic:pic>
              </a:graphicData>
            </a:graphic>
          </wp:inline>
        </w:drawing>
      </w:r>
    </w:p>
    <w:p w14:paraId="7C3F7EB1" w14:textId="77777777" w:rsidR="00503D4C" w:rsidRPr="007E5837" w:rsidRDefault="00503D4C" w:rsidP="00503D4C">
      <w:pPr>
        <w:spacing w:after="0" w:line="240" w:lineRule="auto"/>
        <w:rPr>
          <w:rFonts w:ascii="Times New Roman" w:eastAsia="SimSun" w:hAnsi="Times New Roman" w:cs="Times New Roman"/>
          <w:sz w:val="24"/>
          <w:szCs w:val="24"/>
          <w:lang w:eastAsia="zh-CN"/>
        </w:rPr>
      </w:pPr>
    </w:p>
    <w:p w14:paraId="6C87FC90" w14:textId="06CAD8F6" w:rsidR="00503D4C" w:rsidRPr="007E5837" w:rsidRDefault="00503D4C" w:rsidP="00503D4C">
      <w:pPr>
        <w:spacing w:after="0" w:line="240" w:lineRule="auto"/>
        <w:rPr>
          <w:rFonts w:ascii="Times New Roman" w:eastAsia="SimSun" w:hAnsi="Times New Roman" w:cs="Times New Roman"/>
          <w:b/>
          <w:bCs/>
          <w:color w:val="44546A" w:themeColor="text2"/>
          <w:sz w:val="28"/>
          <w:szCs w:val="28"/>
          <w:u w:val="single"/>
          <w:lang w:eastAsia="zh-CN"/>
        </w:rPr>
      </w:pPr>
      <w:r w:rsidRPr="007E5837">
        <w:rPr>
          <w:rFonts w:ascii="Times New Roman" w:eastAsia="SimSun" w:hAnsi="Times New Roman" w:cs="Times New Roman"/>
          <w:b/>
          <w:bCs/>
          <w:color w:val="44546A" w:themeColor="text2"/>
          <w:sz w:val="28"/>
          <w:szCs w:val="28"/>
          <w:u w:val="single"/>
          <w:lang w:eastAsia="zh-CN"/>
        </w:rPr>
        <w:t>WHAT EXACTLY IS MITOSIS?</w:t>
      </w:r>
    </w:p>
    <w:p w14:paraId="2EF2058D" w14:textId="77777777" w:rsidR="00503D4C" w:rsidRPr="007E5837" w:rsidRDefault="00503D4C" w:rsidP="00503D4C">
      <w:pPr>
        <w:spacing w:after="0" w:line="240" w:lineRule="auto"/>
        <w:rPr>
          <w:rFonts w:ascii="Times New Roman" w:eastAsia="SimSun" w:hAnsi="Times New Roman" w:cs="Times New Roman"/>
          <w:b/>
          <w:bCs/>
          <w:color w:val="44546A" w:themeColor="text2"/>
          <w:sz w:val="28"/>
          <w:szCs w:val="28"/>
          <w:u w:val="single"/>
          <w:lang w:eastAsia="zh-CN"/>
        </w:rPr>
      </w:pPr>
    </w:p>
    <w:p w14:paraId="61C08446" w14:textId="42E4DF9A" w:rsidR="00503D4C" w:rsidRPr="007E5837" w:rsidRDefault="00503D4C" w:rsidP="00503D4C">
      <w:pPr>
        <w:spacing w:after="0" w:line="240" w:lineRule="auto"/>
        <w:rPr>
          <w:rFonts w:ascii="Times New Roman" w:hAnsi="Times New Roman" w:cs="Times New Roman"/>
          <w:b/>
          <w:bCs/>
          <w:i/>
          <w:iCs/>
          <w:color w:val="000000" w:themeColor="text1"/>
          <w:sz w:val="24"/>
          <w:szCs w:val="24"/>
          <w:u w:val="single"/>
          <w:lang w:val="en"/>
        </w:rPr>
      </w:pPr>
      <w:r w:rsidRPr="007E5837">
        <w:rPr>
          <w:rFonts w:ascii="Times New Roman" w:hAnsi="Times New Roman" w:cs="Times New Roman"/>
          <w:b/>
          <w:bCs/>
          <w:i/>
          <w:iCs/>
          <w:color w:val="000000" w:themeColor="text1"/>
          <w:sz w:val="24"/>
          <w:szCs w:val="24"/>
          <w:u w:val="single"/>
          <w:lang w:val="en"/>
        </w:rPr>
        <w:lastRenderedPageBreak/>
        <w:t>“</w:t>
      </w:r>
      <w:r w:rsidRPr="007E5837">
        <w:rPr>
          <w:rFonts w:ascii="Times New Roman" w:hAnsi="Times New Roman" w:cs="Times New Roman"/>
          <w:b/>
          <w:bCs/>
          <w:i/>
          <w:iCs/>
          <w:color w:val="000000" w:themeColor="text1"/>
          <w:sz w:val="44"/>
          <w:szCs w:val="44"/>
          <w:u w:val="single"/>
          <w:lang w:val="en"/>
        </w:rPr>
        <w:t>M</w:t>
      </w:r>
      <w:r w:rsidRPr="007E5837">
        <w:rPr>
          <w:rFonts w:ascii="Times New Roman" w:hAnsi="Times New Roman" w:cs="Times New Roman"/>
          <w:b/>
          <w:bCs/>
          <w:i/>
          <w:iCs/>
          <w:color w:val="000000" w:themeColor="text1"/>
          <w:sz w:val="24"/>
          <w:szCs w:val="24"/>
          <w:u w:val="single"/>
          <w:lang w:val="en"/>
        </w:rPr>
        <w:t xml:space="preserve">itosis is a part of the </w:t>
      </w:r>
      <w:hyperlink r:id="rId9" w:tooltip="Cell cycle" w:history="1">
        <w:r w:rsidRPr="007E5837">
          <w:rPr>
            <w:rStyle w:val="Hyperlink"/>
            <w:rFonts w:ascii="Times New Roman" w:hAnsi="Times New Roman" w:cs="Times New Roman"/>
            <w:b/>
            <w:bCs/>
            <w:i/>
            <w:iCs/>
            <w:color w:val="000000" w:themeColor="text1"/>
            <w:sz w:val="24"/>
            <w:szCs w:val="24"/>
            <w:lang w:val="en"/>
          </w:rPr>
          <w:t>cell cycle</w:t>
        </w:r>
      </w:hyperlink>
      <w:r w:rsidRPr="007E5837">
        <w:rPr>
          <w:rFonts w:ascii="Times New Roman" w:hAnsi="Times New Roman" w:cs="Times New Roman"/>
          <w:b/>
          <w:bCs/>
          <w:i/>
          <w:iCs/>
          <w:color w:val="000000" w:themeColor="text1"/>
          <w:sz w:val="24"/>
          <w:szCs w:val="24"/>
          <w:u w:val="single"/>
          <w:lang w:val="en"/>
        </w:rPr>
        <w:t xml:space="preserve">, in which, replicated </w:t>
      </w:r>
      <w:hyperlink r:id="rId10" w:tooltip="Chromosomes" w:history="1">
        <w:r w:rsidRPr="007E5837">
          <w:rPr>
            <w:rStyle w:val="Hyperlink"/>
            <w:rFonts w:ascii="Times New Roman" w:hAnsi="Times New Roman" w:cs="Times New Roman"/>
            <w:b/>
            <w:bCs/>
            <w:i/>
            <w:iCs/>
            <w:color w:val="000000" w:themeColor="text1"/>
            <w:sz w:val="24"/>
            <w:szCs w:val="24"/>
            <w:lang w:val="en"/>
          </w:rPr>
          <w:t>chromosomes</w:t>
        </w:r>
      </w:hyperlink>
      <w:r w:rsidRPr="007E5837">
        <w:rPr>
          <w:rFonts w:ascii="Times New Roman" w:hAnsi="Times New Roman" w:cs="Times New Roman"/>
          <w:b/>
          <w:bCs/>
          <w:i/>
          <w:iCs/>
          <w:color w:val="000000" w:themeColor="text1"/>
          <w:sz w:val="24"/>
          <w:szCs w:val="24"/>
          <w:u w:val="single"/>
          <w:lang w:val="en"/>
        </w:rPr>
        <w:t xml:space="preserve"> are separated into two new nuclei. Cell division gives rise to genetically identical cells in which the total number of chromosomes is maintained.”</w:t>
      </w:r>
    </w:p>
    <w:p w14:paraId="03163A65" w14:textId="77777777" w:rsidR="00503D4C" w:rsidRPr="007E5837" w:rsidRDefault="00503D4C" w:rsidP="00503D4C">
      <w:pPr>
        <w:spacing w:after="0" w:line="240" w:lineRule="auto"/>
        <w:rPr>
          <w:rFonts w:ascii="Times New Roman" w:hAnsi="Times New Roman" w:cs="Times New Roman"/>
          <w:b/>
          <w:bCs/>
          <w:i/>
          <w:iCs/>
          <w:color w:val="000000" w:themeColor="text1"/>
          <w:sz w:val="24"/>
          <w:szCs w:val="24"/>
          <w:u w:val="single"/>
          <w:vertAlign w:val="superscript"/>
          <w:lang w:val="en"/>
        </w:rPr>
      </w:pPr>
    </w:p>
    <w:p w14:paraId="2ABADC3B" w14:textId="5112C83C" w:rsidR="00503D4C" w:rsidRPr="007E5837" w:rsidRDefault="00503D4C" w:rsidP="00503D4C">
      <w:pPr>
        <w:spacing w:after="0" w:line="240" w:lineRule="auto"/>
        <w:rPr>
          <w:rFonts w:ascii="Times New Roman" w:hAnsi="Times New Roman" w:cs="Times New Roman"/>
          <w:color w:val="000000" w:themeColor="text1"/>
          <w:sz w:val="24"/>
          <w:szCs w:val="24"/>
          <w:lang w:val="en"/>
        </w:rPr>
      </w:pPr>
      <w:r w:rsidRPr="007E5837">
        <w:rPr>
          <w:rFonts w:ascii="Times New Roman" w:hAnsi="Times New Roman" w:cs="Times New Roman"/>
          <w:color w:val="000000" w:themeColor="text1"/>
          <w:sz w:val="24"/>
          <w:szCs w:val="24"/>
          <w:lang w:val="en"/>
        </w:rPr>
        <w:t>T</w:t>
      </w:r>
      <w:r w:rsidR="00A34276" w:rsidRPr="007E5837">
        <w:rPr>
          <w:rFonts w:ascii="Times New Roman" w:hAnsi="Times New Roman" w:cs="Times New Roman"/>
          <w:color w:val="000000" w:themeColor="text1"/>
          <w:sz w:val="24"/>
          <w:szCs w:val="24"/>
          <w:lang w:val="en"/>
        </w:rPr>
        <w:t xml:space="preserve">he mitotic division is preceded by S-phase of interphase </w:t>
      </w:r>
    </w:p>
    <w:p w14:paraId="3A7EA2B6" w14:textId="2F8553E4" w:rsidR="00E22C05" w:rsidRPr="007E5837" w:rsidRDefault="00503D4C" w:rsidP="009B7862">
      <w:pPr>
        <w:spacing w:after="0" w:line="240" w:lineRule="auto"/>
        <w:rPr>
          <w:rFonts w:ascii="Times New Roman" w:eastAsia="SimSun" w:hAnsi="Times New Roman" w:cs="Times New Roman"/>
          <w:b/>
          <w:bCs/>
          <w:color w:val="000000" w:themeColor="text1"/>
          <w:sz w:val="24"/>
          <w:szCs w:val="24"/>
          <w:lang w:eastAsia="zh-CN"/>
        </w:rPr>
      </w:pPr>
      <w:r w:rsidRPr="007E5837">
        <w:rPr>
          <w:rFonts w:ascii="Times New Roman" w:hAnsi="Times New Roman" w:cs="Times New Roman"/>
          <w:color w:val="000000" w:themeColor="text1"/>
          <w:sz w:val="24"/>
          <w:szCs w:val="24"/>
          <w:lang w:val="en"/>
        </w:rPr>
        <w:t xml:space="preserve">In general, mitosis (division of the nucleus) is preceded by the S stage of </w:t>
      </w:r>
      <w:hyperlink r:id="rId11" w:tooltip="Interphase" w:history="1">
        <w:r w:rsidRPr="007E5837">
          <w:rPr>
            <w:rStyle w:val="Hyperlink"/>
            <w:rFonts w:ascii="Times New Roman" w:hAnsi="Times New Roman" w:cs="Times New Roman"/>
            <w:color w:val="000000" w:themeColor="text1"/>
            <w:sz w:val="24"/>
            <w:szCs w:val="24"/>
            <w:u w:val="none"/>
            <w:lang w:val="en"/>
          </w:rPr>
          <w:t>interphase</w:t>
        </w:r>
      </w:hyperlink>
      <w:r w:rsidRPr="007E5837">
        <w:rPr>
          <w:rFonts w:ascii="Times New Roman" w:hAnsi="Times New Roman" w:cs="Times New Roman"/>
          <w:color w:val="000000" w:themeColor="text1"/>
          <w:sz w:val="24"/>
          <w:szCs w:val="24"/>
          <w:lang w:val="en"/>
        </w:rPr>
        <w:t xml:space="preserve"> (during which the DNA is replicated) and is often followed by</w:t>
      </w:r>
      <w:r w:rsidR="00BE26EB">
        <w:rPr>
          <w:rFonts w:ascii="Times New Roman" w:hAnsi="Times New Roman" w:cs="Times New Roman"/>
          <w:color w:val="000000" w:themeColor="text1"/>
          <w:sz w:val="24"/>
          <w:szCs w:val="24"/>
          <w:lang w:val="en"/>
        </w:rPr>
        <w:t xml:space="preserve"> </w:t>
      </w:r>
      <w:hyperlink r:id="rId12" w:tooltip="Cytokinesis" w:history="1">
        <w:r w:rsidRPr="007E5837">
          <w:rPr>
            <w:rStyle w:val="Hyperlink"/>
            <w:rFonts w:ascii="Times New Roman" w:hAnsi="Times New Roman" w:cs="Times New Roman"/>
            <w:color w:val="000000" w:themeColor="text1"/>
            <w:sz w:val="24"/>
            <w:szCs w:val="24"/>
            <w:u w:val="none"/>
            <w:lang w:val="en"/>
          </w:rPr>
          <w:t>cytokinesis</w:t>
        </w:r>
      </w:hyperlink>
      <w:r w:rsidRPr="007E5837">
        <w:rPr>
          <w:rFonts w:ascii="Times New Roman" w:hAnsi="Times New Roman" w:cs="Times New Roman"/>
          <w:color w:val="000000" w:themeColor="text1"/>
          <w:sz w:val="24"/>
          <w:szCs w:val="24"/>
          <w:lang w:val="en"/>
        </w:rPr>
        <w:t xml:space="preserve">; which divides the </w:t>
      </w:r>
      <w:hyperlink r:id="rId13" w:tooltip="Cytoplasm" w:history="1">
        <w:r w:rsidRPr="007E5837">
          <w:rPr>
            <w:rStyle w:val="Hyperlink"/>
            <w:rFonts w:ascii="Times New Roman" w:hAnsi="Times New Roman" w:cs="Times New Roman"/>
            <w:color w:val="000000" w:themeColor="text1"/>
            <w:sz w:val="24"/>
            <w:szCs w:val="24"/>
            <w:u w:val="none"/>
            <w:lang w:val="en"/>
          </w:rPr>
          <w:t>cytoplasm</w:t>
        </w:r>
      </w:hyperlink>
      <w:r w:rsidRPr="007E5837">
        <w:rPr>
          <w:rFonts w:ascii="Times New Roman" w:hAnsi="Times New Roman" w:cs="Times New Roman"/>
          <w:color w:val="000000" w:themeColor="text1"/>
          <w:sz w:val="24"/>
          <w:szCs w:val="24"/>
          <w:lang w:val="en"/>
        </w:rPr>
        <w:t xml:space="preserve">, </w:t>
      </w:r>
      <w:hyperlink r:id="rId14" w:tooltip="Organelle" w:history="1">
        <w:r w:rsidRPr="007E5837">
          <w:rPr>
            <w:rStyle w:val="Hyperlink"/>
            <w:rFonts w:ascii="Times New Roman" w:hAnsi="Times New Roman" w:cs="Times New Roman"/>
            <w:color w:val="000000" w:themeColor="text1"/>
            <w:sz w:val="24"/>
            <w:szCs w:val="24"/>
            <w:u w:val="none"/>
            <w:lang w:val="en"/>
          </w:rPr>
          <w:t>organelles</w:t>
        </w:r>
      </w:hyperlink>
      <w:r w:rsidRPr="007E5837">
        <w:rPr>
          <w:rFonts w:ascii="Times New Roman" w:hAnsi="Times New Roman" w:cs="Times New Roman"/>
          <w:color w:val="000000" w:themeColor="text1"/>
          <w:sz w:val="24"/>
          <w:szCs w:val="24"/>
          <w:lang w:val="en"/>
        </w:rPr>
        <w:t xml:space="preserve"> and </w:t>
      </w:r>
      <w:hyperlink r:id="rId15" w:tooltip="Cell membrane" w:history="1">
        <w:r w:rsidRPr="007E5837">
          <w:rPr>
            <w:rStyle w:val="Hyperlink"/>
            <w:rFonts w:ascii="Times New Roman" w:hAnsi="Times New Roman" w:cs="Times New Roman"/>
            <w:color w:val="000000" w:themeColor="text1"/>
            <w:sz w:val="24"/>
            <w:szCs w:val="24"/>
            <w:u w:val="none"/>
            <w:lang w:val="en"/>
          </w:rPr>
          <w:t>cell membrane</w:t>
        </w:r>
      </w:hyperlink>
      <w:r w:rsidRPr="007E5837">
        <w:rPr>
          <w:rFonts w:ascii="Times New Roman" w:hAnsi="Times New Roman" w:cs="Times New Roman"/>
          <w:color w:val="000000" w:themeColor="text1"/>
          <w:sz w:val="24"/>
          <w:szCs w:val="24"/>
          <w:lang w:val="en"/>
        </w:rPr>
        <w:t xml:space="preserve"> of one cell into two new </w:t>
      </w:r>
      <w:hyperlink r:id="rId16" w:tooltip="Cell (biology)" w:history="1">
        <w:r w:rsidRPr="007E5837">
          <w:rPr>
            <w:rStyle w:val="Hyperlink"/>
            <w:rFonts w:ascii="Times New Roman" w:hAnsi="Times New Roman" w:cs="Times New Roman"/>
            <w:color w:val="000000" w:themeColor="text1"/>
            <w:sz w:val="24"/>
            <w:szCs w:val="24"/>
            <w:u w:val="none"/>
            <w:lang w:val="en"/>
          </w:rPr>
          <w:t>cells</w:t>
        </w:r>
      </w:hyperlink>
      <w:r w:rsidRPr="007E5837">
        <w:rPr>
          <w:rFonts w:ascii="Times New Roman" w:hAnsi="Times New Roman" w:cs="Times New Roman"/>
          <w:color w:val="000000" w:themeColor="text1"/>
          <w:sz w:val="24"/>
          <w:szCs w:val="24"/>
          <w:lang w:val="en"/>
        </w:rPr>
        <w:t xml:space="preserve"> containing roughly equal shares of these cellular components</w:t>
      </w:r>
      <w:r w:rsidR="00BF7A49">
        <w:rPr>
          <w:rFonts w:ascii="Times New Roman" w:hAnsi="Times New Roman" w:cs="Times New Roman"/>
          <w:color w:val="000000" w:themeColor="text1"/>
          <w:sz w:val="24"/>
          <w:szCs w:val="24"/>
          <w:lang w:val="en"/>
        </w:rPr>
        <w:t>.</w:t>
      </w:r>
      <w:r w:rsidRPr="007E5837">
        <w:rPr>
          <w:rFonts w:ascii="Times New Roman" w:hAnsi="Times New Roman" w:cs="Times New Roman"/>
          <w:color w:val="000000" w:themeColor="text1"/>
          <w:sz w:val="24"/>
          <w:szCs w:val="24"/>
          <w:lang w:val="en"/>
        </w:rPr>
        <w:t xml:space="preserve"> The different stages of Mitosis all together define the </w:t>
      </w:r>
      <w:r w:rsidRPr="007E5837">
        <w:rPr>
          <w:rFonts w:ascii="Times New Roman" w:hAnsi="Times New Roman" w:cs="Times New Roman"/>
          <w:b/>
          <w:bCs/>
          <w:color w:val="000000" w:themeColor="text1"/>
          <w:sz w:val="24"/>
          <w:szCs w:val="24"/>
          <w:lang w:val="en"/>
        </w:rPr>
        <w:t>mitotic</w:t>
      </w:r>
      <w:r w:rsidRPr="007E5837">
        <w:rPr>
          <w:rFonts w:ascii="Times New Roman" w:hAnsi="Times New Roman" w:cs="Times New Roman"/>
          <w:color w:val="000000" w:themeColor="text1"/>
          <w:sz w:val="24"/>
          <w:szCs w:val="24"/>
          <w:lang w:val="en"/>
        </w:rPr>
        <w:t xml:space="preserve"> (</w:t>
      </w:r>
      <w:r w:rsidRPr="007E5837">
        <w:rPr>
          <w:rFonts w:ascii="Times New Roman" w:hAnsi="Times New Roman" w:cs="Times New Roman"/>
          <w:b/>
          <w:bCs/>
          <w:color w:val="000000" w:themeColor="text1"/>
          <w:sz w:val="24"/>
          <w:szCs w:val="24"/>
          <w:lang w:val="en"/>
        </w:rPr>
        <w:t>M</w:t>
      </w:r>
      <w:r w:rsidRPr="007E5837">
        <w:rPr>
          <w:rFonts w:ascii="Times New Roman" w:hAnsi="Times New Roman" w:cs="Times New Roman"/>
          <w:color w:val="000000" w:themeColor="text1"/>
          <w:sz w:val="24"/>
          <w:szCs w:val="24"/>
          <w:lang w:val="en"/>
        </w:rPr>
        <w:t xml:space="preserve">) </w:t>
      </w:r>
      <w:r w:rsidRPr="007E5837">
        <w:rPr>
          <w:rFonts w:ascii="Times New Roman" w:hAnsi="Times New Roman" w:cs="Times New Roman"/>
          <w:b/>
          <w:bCs/>
          <w:color w:val="000000" w:themeColor="text1"/>
          <w:sz w:val="24"/>
          <w:szCs w:val="24"/>
          <w:lang w:val="en"/>
        </w:rPr>
        <w:t>phase</w:t>
      </w:r>
      <w:r w:rsidRPr="007E5837">
        <w:rPr>
          <w:rFonts w:ascii="Times New Roman" w:hAnsi="Times New Roman" w:cs="Times New Roman"/>
          <w:color w:val="000000" w:themeColor="text1"/>
          <w:sz w:val="24"/>
          <w:szCs w:val="24"/>
          <w:lang w:val="en"/>
        </w:rPr>
        <w:t xml:space="preserve"> of an animal cell cycle—the </w:t>
      </w:r>
      <w:hyperlink r:id="rId17" w:tooltip="Cell division" w:history="1">
        <w:r w:rsidRPr="007E5837">
          <w:rPr>
            <w:rStyle w:val="Hyperlink"/>
            <w:rFonts w:ascii="Times New Roman" w:hAnsi="Times New Roman" w:cs="Times New Roman"/>
            <w:color w:val="000000" w:themeColor="text1"/>
            <w:sz w:val="24"/>
            <w:szCs w:val="24"/>
            <w:u w:val="none"/>
            <w:lang w:val="en"/>
          </w:rPr>
          <w:t>division</w:t>
        </w:r>
      </w:hyperlink>
      <w:r w:rsidRPr="007E5837">
        <w:rPr>
          <w:rFonts w:ascii="Times New Roman" w:hAnsi="Times New Roman" w:cs="Times New Roman"/>
          <w:color w:val="000000" w:themeColor="text1"/>
          <w:sz w:val="24"/>
          <w:szCs w:val="24"/>
          <w:lang w:val="en"/>
        </w:rPr>
        <w:t xml:space="preserve"> of the mother cell into two daughter cells genetically identical to each other</w:t>
      </w:r>
    </w:p>
    <w:p w14:paraId="7D9EF96C" w14:textId="0B1E8010" w:rsidR="00002DD1" w:rsidRPr="007E5837" w:rsidRDefault="00002DD1" w:rsidP="009B7862">
      <w:pPr>
        <w:rPr>
          <w:rFonts w:ascii="Times New Roman" w:hAnsi="Times New Roman" w:cs="Times New Roman"/>
          <w:color w:val="44546A" w:themeColor="text2"/>
          <w:sz w:val="28"/>
          <w:szCs w:val="28"/>
        </w:rPr>
      </w:pPr>
      <w:r w:rsidRPr="007E5837">
        <w:rPr>
          <w:rFonts w:ascii="Times New Roman" w:hAnsi="Times New Roman" w:cs="Times New Roman"/>
          <w:b/>
          <w:bCs/>
          <w:color w:val="000000" w:themeColor="text1"/>
          <w:sz w:val="28"/>
          <w:szCs w:val="28"/>
          <w:u w:val="single"/>
        </w:rPr>
        <w:t>Discovery</w:t>
      </w:r>
      <w:r w:rsidRPr="007E5837">
        <w:rPr>
          <w:rFonts w:ascii="Times New Roman" w:hAnsi="Times New Roman" w:cs="Times New Roman"/>
          <w:color w:val="44546A" w:themeColor="text2"/>
          <w:sz w:val="28"/>
          <w:szCs w:val="28"/>
        </w:rPr>
        <w:t>:</w:t>
      </w:r>
      <w:r w:rsidR="009B7862" w:rsidRPr="007E5837">
        <w:rPr>
          <w:rFonts w:ascii="Times New Roman" w:hAnsi="Times New Roman" w:cs="Times New Roman"/>
          <w:color w:val="44546A" w:themeColor="text2"/>
          <w:sz w:val="28"/>
          <w:szCs w:val="28"/>
        </w:rPr>
        <w:t xml:space="preserve"> </w:t>
      </w:r>
      <w:r w:rsidRPr="007E5837">
        <w:rPr>
          <w:rFonts w:ascii="Times New Roman" w:eastAsia="Times New Roman" w:hAnsi="Times New Roman" w:cs="Times New Roman"/>
          <w:color w:val="000000" w:themeColor="text1"/>
          <w:sz w:val="24"/>
          <w:szCs w:val="24"/>
          <w:lang w:val="en"/>
        </w:rPr>
        <w:t xml:space="preserve">The term "mitosis", coined by </w:t>
      </w:r>
      <w:hyperlink r:id="rId18" w:tooltip="Walther Flemming" w:history="1">
        <w:r w:rsidRPr="007E5837">
          <w:rPr>
            <w:rFonts w:ascii="Times New Roman" w:eastAsia="Times New Roman" w:hAnsi="Times New Roman" w:cs="Times New Roman"/>
            <w:color w:val="000000" w:themeColor="text1"/>
            <w:sz w:val="24"/>
            <w:szCs w:val="24"/>
            <w:u w:val="single"/>
            <w:lang w:val="en"/>
          </w:rPr>
          <w:t xml:space="preserve">Walther </w:t>
        </w:r>
        <w:proofErr w:type="spellStart"/>
        <w:r w:rsidRPr="007E5837">
          <w:rPr>
            <w:rFonts w:ascii="Times New Roman" w:eastAsia="Times New Roman" w:hAnsi="Times New Roman" w:cs="Times New Roman"/>
            <w:color w:val="000000" w:themeColor="text1"/>
            <w:sz w:val="24"/>
            <w:szCs w:val="24"/>
            <w:u w:val="single"/>
            <w:lang w:val="en"/>
          </w:rPr>
          <w:t>Flemming</w:t>
        </w:r>
        <w:proofErr w:type="spellEnd"/>
      </w:hyperlink>
      <w:r w:rsidRPr="007E5837">
        <w:rPr>
          <w:rFonts w:ascii="Times New Roman" w:eastAsia="Times New Roman" w:hAnsi="Times New Roman" w:cs="Times New Roman"/>
          <w:color w:val="000000" w:themeColor="text1"/>
          <w:sz w:val="24"/>
          <w:szCs w:val="24"/>
          <w:lang w:val="en"/>
        </w:rPr>
        <w:t xml:space="preserve"> in 1882, is derived from the </w:t>
      </w:r>
      <w:hyperlink r:id="rId19" w:tooltip="Greek language" w:history="1">
        <w:r w:rsidRPr="007E5837">
          <w:rPr>
            <w:rFonts w:ascii="Times New Roman" w:eastAsia="Times New Roman" w:hAnsi="Times New Roman" w:cs="Times New Roman"/>
            <w:color w:val="000000" w:themeColor="text1"/>
            <w:sz w:val="24"/>
            <w:szCs w:val="24"/>
            <w:u w:val="single"/>
            <w:lang w:val="en"/>
          </w:rPr>
          <w:t>Greek</w:t>
        </w:r>
      </w:hyperlink>
      <w:r w:rsidRPr="007E5837">
        <w:rPr>
          <w:rFonts w:ascii="Times New Roman" w:eastAsia="Times New Roman" w:hAnsi="Times New Roman" w:cs="Times New Roman"/>
          <w:color w:val="000000" w:themeColor="text1"/>
          <w:sz w:val="24"/>
          <w:szCs w:val="24"/>
          <w:lang w:val="en"/>
        </w:rPr>
        <w:t xml:space="preserve"> word </w:t>
      </w:r>
      <w:proofErr w:type="spellStart"/>
      <w:r w:rsidRPr="007E5837">
        <w:rPr>
          <w:rFonts w:ascii="Times New Roman" w:eastAsia="Times New Roman" w:hAnsi="Times New Roman" w:cs="Times New Roman"/>
          <w:color w:val="000000" w:themeColor="text1"/>
          <w:sz w:val="24"/>
          <w:szCs w:val="24"/>
          <w:lang w:val="en"/>
        </w:rPr>
        <w:t>μίτος</w:t>
      </w:r>
      <w:proofErr w:type="spellEnd"/>
      <w:r w:rsidRPr="007E5837">
        <w:rPr>
          <w:rFonts w:ascii="Times New Roman" w:eastAsia="Times New Roman" w:hAnsi="Times New Roman" w:cs="Times New Roman"/>
          <w:color w:val="000000" w:themeColor="text1"/>
          <w:sz w:val="24"/>
          <w:szCs w:val="24"/>
          <w:lang w:val="en"/>
        </w:rPr>
        <w:t xml:space="preserve"> (</w:t>
      </w:r>
      <w:proofErr w:type="spellStart"/>
      <w:r w:rsidRPr="007E5837">
        <w:rPr>
          <w:rFonts w:ascii="Times New Roman" w:eastAsia="Times New Roman" w:hAnsi="Times New Roman" w:cs="Times New Roman"/>
          <w:i/>
          <w:iCs/>
          <w:color w:val="000000" w:themeColor="text1"/>
          <w:sz w:val="24"/>
          <w:szCs w:val="24"/>
          <w:lang w:val="en"/>
        </w:rPr>
        <w:t>mitos</w:t>
      </w:r>
      <w:proofErr w:type="spellEnd"/>
      <w:r w:rsidRPr="007E5837">
        <w:rPr>
          <w:rFonts w:ascii="Times New Roman" w:eastAsia="Times New Roman" w:hAnsi="Times New Roman" w:cs="Times New Roman"/>
          <w:color w:val="000000" w:themeColor="text1"/>
          <w:sz w:val="24"/>
          <w:szCs w:val="24"/>
          <w:lang w:val="en"/>
        </w:rPr>
        <w:t>, "warp thread)</w:t>
      </w:r>
    </w:p>
    <w:p w14:paraId="7C16188F" w14:textId="3ABF25A1" w:rsidR="00002DD1" w:rsidRDefault="009B7862" w:rsidP="00503D4C">
      <w:pPr>
        <w:rPr>
          <w:rFonts w:ascii="Times New Roman" w:hAnsi="Times New Roman" w:cs="Times New Roman"/>
          <w:b/>
          <w:bCs/>
          <w:color w:val="44546A" w:themeColor="text2"/>
          <w:sz w:val="28"/>
          <w:szCs w:val="28"/>
          <w:u w:val="single"/>
        </w:rPr>
      </w:pPr>
      <w:r w:rsidRPr="007E5837">
        <w:rPr>
          <w:rFonts w:ascii="Times New Roman" w:hAnsi="Times New Roman" w:cs="Times New Roman"/>
          <w:b/>
          <w:bCs/>
          <w:color w:val="44546A" w:themeColor="text2"/>
          <w:sz w:val="28"/>
          <w:szCs w:val="28"/>
          <w:u w:val="single"/>
        </w:rPr>
        <w:t>PHASES OF MITOSIS</w:t>
      </w:r>
    </w:p>
    <w:p w14:paraId="52135213" w14:textId="2A4B70AD" w:rsidR="00D6041E" w:rsidRPr="007E5837" w:rsidRDefault="00D6041E" w:rsidP="00503D4C">
      <w:pPr>
        <w:rPr>
          <w:rFonts w:ascii="Times New Roman" w:hAnsi="Times New Roman" w:cs="Times New Roman"/>
          <w:b/>
          <w:bCs/>
          <w:color w:val="44546A" w:themeColor="text2"/>
          <w:sz w:val="28"/>
          <w:szCs w:val="28"/>
          <w:u w:val="single"/>
        </w:rPr>
      </w:pPr>
      <w:r>
        <w:rPr>
          <w:rFonts w:ascii="Times New Roman" w:hAnsi="Times New Roman" w:cs="Times New Roman"/>
          <w:b/>
          <w:bCs/>
          <w:noProof/>
          <w:color w:val="44546A" w:themeColor="text2"/>
          <w:sz w:val="28"/>
          <w:szCs w:val="28"/>
          <w:u w:val="single"/>
        </w:rPr>
        <w:drawing>
          <wp:inline distT="0" distB="0" distL="0" distR="0" wp14:anchorId="2B2E5FE9" wp14:editId="233FCF66">
            <wp:extent cx="5943600" cy="224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10-24 at 4.48.28 PM (1).jpeg"/>
                    <pic:cNvPicPr/>
                  </pic:nvPicPr>
                  <pic:blipFill>
                    <a:blip r:embed="rId20">
                      <a:extLst>
                        <a:ext uri="{28A0092B-C50C-407E-A947-70E740481C1C}">
                          <a14:useLocalDpi xmlns:a14="http://schemas.microsoft.com/office/drawing/2010/main" val="0"/>
                        </a:ext>
                      </a:extLst>
                    </a:blip>
                    <a:stretch>
                      <a:fillRect/>
                    </a:stretch>
                  </pic:blipFill>
                  <pic:spPr>
                    <a:xfrm>
                      <a:off x="0" y="0"/>
                      <a:ext cx="5943600" cy="2247900"/>
                    </a:xfrm>
                    <a:prstGeom prst="rect">
                      <a:avLst/>
                    </a:prstGeom>
                  </pic:spPr>
                </pic:pic>
              </a:graphicData>
            </a:graphic>
          </wp:inline>
        </w:drawing>
      </w:r>
    </w:p>
    <w:p w14:paraId="75004423" w14:textId="77777777" w:rsidR="00A807E4" w:rsidRPr="007E5837" w:rsidRDefault="009B7862" w:rsidP="009B7862">
      <w:pPr>
        <w:spacing w:after="200" w:line="276" w:lineRule="auto"/>
        <w:rPr>
          <w:rFonts w:ascii="Times New Roman" w:eastAsia="SimSun" w:hAnsi="Times New Roman" w:cs="Times New Roman"/>
          <w:sz w:val="24"/>
          <w:szCs w:val="24"/>
          <w:lang w:eastAsia="zh-CN"/>
        </w:rPr>
      </w:pPr>
      <w:r w:rsidRPr="007E5837">
        <w:rPr>
          <w:rFonts w:ascii="Times New Roman" w:eastAsia="SimSun" w:hAnsi="Times New Roman" w:cs="Times New Roman"/>
          <w:sz w:val="24"/>
          <w:szCs w:val="24"/>
          <w:lang w:eastAsia="zh-CN"/>
        </w:rPr>
        <w:t xml:space="preserve">The cell spends most of its life in </w:t>
      </w:r>
      <w:r w:rsidRPr="00D6041E">
        <w:rPr>
          <w:rFonts w:ascii="Times New Roman" w:eastAsia="SimSun" w:hAnsi="Times New Roman" w:cs="Times New Roman"/>
          <w:b/>
          <w:bCs/>
          <w:i/>
          <w:iCs/>
          <w:color w:val="44546A" w:themeColor="text2"/>
          <w:sz w:val="28"/>
          <w:szCs w:val="28"/>
          <w:u w:val="single"/>
          <w:lang w:eastAsia="zh-CN"/>
        </w:rPr>
        <w:t>the</w:t>
      </w:r>
      <w:r w:rsidR="00A807E4" w:rsidRPr="00D6041E">
        <w:rPr>
          <w:rFonts w:ascii="Times New Roman" w:eastAsia="SimSun" w:hAnsi="Times New Roman" w:cs="Times New Roman"/>
          <w:b/>
          <w:bCs/>
          <w:i/>
          <w:iCs/>
          <w:color w:val="44546A" w:themeColor="text2"/>
          <w:sz w:val="28"/>
          <w:szCs w:val="28"/>
          <w:u w:val="single"/>
          <w:lang w:eastAsia="zh-CN"/>
        </w:rPr>
        <w:t xml:space="preserve"> INTERPHASE WHICH </w:t>
      </w:r>
      <w:proofErr w:type="spellStart"/>
      <w:r w:rsidR="00A807E4" w:rsidRPr="00D6041E">
        <w:rPr>
          <w:rFonts w:ascii="Times New Roman" w:eastAsia="SimSun" w:hAnsi="Times New Roman" w:cs="Times New Roman"/>
          <w:b/>
          <w:bCs/>
          <w:i/>
          <w:iCs/>
          <w:color w:val="44546A" w:themeColor="text2"/>
          <w:sz w:val="28"/>
          <w:szCs w:val="28"/>
          <w:u w:val="single"/>
          <w:lang w:eastAsia="zh-CN"/>
        </w:rPr>
        <w:t>COCSISTS</w:t>
      </w:r>
      <w:proofErr w:type="spellEnd"/>
      <w:r w:rsidR="00A807E4" w:rsidRPr="00D6041E">
        <w:rPr>
          <w:rFonts w:ascii="Times New Roman" w:eastAsia="SimSun" w:hAnsi="Times New Roman" w:cs="Times New Roman"/>
          <w:color w:val="44546A" w:themeColor="text2"/>
          <w:sz w:val="28"/>
          <w:szCs w:val="28"/>
          <w:lang w:eastAsia="zh-CN"/>
        </w:rPr>
        <w:t xml:space="preserve"> </w:t>
      </w:r>
      <w:r w:rsidR="00A807E4" w:rsidRPr="007E5837">
        <w:rPr>
          <w:rFonts w:ascii="Times New Roman" w:eastAsia="SimSun" w:hAnsi="Times New Roman" w:cs="Times New Roman"/>
          <w:sz w:val="24"/>
          <w:szCs w:val="24"/>
          <w:lang w:eastAsia="zh-CN"/>
        </w:rPr>
        <w:t>OF:</w:t>
      </w:r>
    </w:p>
    <w:p w14:paraId="432D78A5" w14:textId="48293CBC" w:rsidR="009B7862" w:rsidRPr="00BE26EB" w:rsidRDefault="00BE26EB" w:rsidP="00BE26EB">
      <w:pPr>
        <w:pStyle w:val="ListParagraph"/>
        <w:numPr>
          <w:ilvl w:val="0"/>
          <w:numId w:val="24"/>
        </w:numPr>
        <w:spacing w:after="200" w:line="276" w:lineRule="auto"/>
        <w:rPr>
          <w:rFonts w:ascii="Times New Roman" w:eastAsia="SimSun" w:hAnsi="Times New Roman" w:cs="Times New Roman"/>
          <w:sz w:val="24"/>
          <w:szCs w:val="24"/>
          <w:lang w:eastAsia="zh-CN"/>
        </w:rPr>
      </w:pPr>
      <w:r w:rsidRPr="00BE26EB">
        <w:rPr>
          <w:rFonts w:ascii="Times New Roman" w:eastAsia="SimSun" w:hAnsi="Times New Roman" w:cs="Times New Roman"/>
          <w:b/>
          <w:bCs/>
          <w:color w:val="44546A" w:themeColor="text2"/>
          <w:sz w:val="24"/>
          <w:szCs w:val="24"/>
          <w:u w:val="single"/>
          <w:lang w:eastAsia="zh-CN"/>
        </w:rPr>
        <w:t>F</w:t>
      </w:r>
      <w:r w:rsidR="009B7862" w:rsidRPr="00BE26EB">
        <w:rPr>
          <w:rFonts w:ascii="Times New Roman" w:eastAsia="SimSun" w:hAnsi="Times New Roman" w:cs="Times New Roman"/>
          <w:b/>
          <w:bCs/>
          <w:color w:val="44546A" w:themeColor="text2"/>
          <w:sz w:val="24"/>
          <w:szCs w:val="24"/>
          <w:u w:val="single"/>
          <w:lang w:eastAsia="zh-CN"/>
        </w:rPr>
        <w:t xml:space="preserve">irst gap (sometimes referred to as growth) phase, </w:t>
      </w:r>
      <w:proofErr w:type="spellStart"/>
      <w:r w:rsidR="009B7862" w:rsidRPr="00BE26EB">
        <w:rPr>
          <w:rFonts w:ascii="Times New Roman" w:eastAsia="SimSun" w:hAnsi="Times New Roman" w:cs="Times New Roman"/>
          <w:b/>
          <w:bCs/>
          <w:color w:val="44546A" w:themeColor="text2"/>
          <w:sz w:val="28"/>
          <w:szCs w:val="28"/>
          <w:u w:val="single"/>
          <w:lang w:eastAsia="zh-CN"/>
        </w:rPr>
        <w:t>G1</w:t>
      </w:r>
      <w:proofErr w:type="spellEnd"/>
      <w:r w:rsidR="009B7862" w:rsidRPr="00BE26EB">
        <w:rPr>
          <w:rFonts w:ascii="Times New Roman" w:eastAsia="SimSun" w:hAnsi="Times New Roman" w:cs="Times New Roman"/>
          <w:b/>
          <w:bCs/>
          <w:color w:val="44546A" w:themeColor="text2"/>
          <w:sz w:val="24"/>
          <w:szCs w:val="24"/>
          <w:u w:val="single"/>
          <w:lang w:eastAsia="zh-CN"/>
        </w:rPr>
        <w:t>.</w:t>
      </w:r>
      <w:r w:rsidR="009B7862" w:rsidRPr="00BE26EB">
        <w:rPr>
          <w:rFonts w:ascii="Times New Roman" w:eastAsia="SimSun" w:hAnsi="Times New Roman" w:cs="Times New Roman"/>
          <w:sz w:val="24"/>
          <w:szCs w:val="24"/>
          <w:lang w:eastAsia="zh-CN"/>
        </w:rPr>
        <w:t xml:space="preserve"> During this phase, a cell undergoes rapid growth and the cell performs its routine functions. </w:t>
      </w:r>
      <w:r w:rsidR="009B7862" w:rsidRPr="00BE26EB">
        <w:rPr>
          <w:rFonts w:ascii="Times New Roman" w:eastAsia="SimSun" w:hAnsi="Times New Roman" w:cs="Times New Roman"/>
          <w:b/>
          <w:bCs/>
          <w:sz w:val="24"/>
          <w:szCs w:val="24"/>
          <w:lang w:eastAsia="zh-CN"/>
        </w:rPr>
        <w:t xml:space="preserve">During this phase the biosynthetic and metabolic activities of the cell occur at a high rate. </w:t>
      </w:r>
      <w:r w:rsidR="009B7862" w:rsidRPr="00BE26EB">
        <w:rPr>
          <w:rFonts w:ascii="Times New Roman" w:eastAsia="SimSun" w:hAnsi="Times New Roman" w:cs="Times New Roman"/>
          <w:sz w:val="24"/>
          <w:szCs w:val="24"/>
          <w:lang w:eastAsia="zh-CN"/>
        </w:rPr>
        <w:t xml:space="preserve">The synthesis of </w:t>
      </w:r>
      <w:r w:rsidR="009B7862" w:rsidRPr="00BE26EB">
        <w:rPr>
          <w:rFonts w:ascii="Times New Roman" w:eastAsia="SimSun" w:hAnsi="Times New Roman" w:cs="Times New Roman"/>
          <w:i/>
          <w:iCs/>
          <w:sz w:val="24"/>
          <w:szCs w:val="24"/>
          <w:lang w:eastAsia="zh-CN"/>
        </w:rPr>
        <w:t>amino acids</w:t>
      </w:r>
      <w:r w:rsidR="009B7862" w:rsidRPr="00BE26EB">
        <w:rPr>
          <w:rFonts w:ascii="Times New Roman" w:eastAsia="SimSun" w:hAnsi="Times New Roman" w:cs="Times New Roman"/>
          <w:sz w:val="24"/>
          <w:szCs w:val="24"/>
          <w:lang w:eastAsia="zh-CN"/>
        </w:rPr>
        <w:t xml:space="preserve"> and hundreds of thousands or millions of proteins that are required by the cell occurs during this phase. </w:t>
      </w:r>
      <w:r w:rsidR="009B7862" w:rsidRPr="00BE26EB">
        <w:rPr>
          <w:rFonts w:ascii="Times New Roman" w:eastAsia="SimSun" w:hAnsi="Times New Roman" w:cs="Times New Roman"/>
          <w:i/>
          <w:iCs/>
          <w:sz w:val="24"/>
          <w:szCs w:val="24"/>
          <w:lang w:eastAsia="zh-CN"/>
        </w:rPr>
        <w:t>Proteins</w:t>
      </w:r>
      <w:r w:rsidR="009B7862" w:rsidRPr="00BE26EB">
        <w:rPr>
          <w:rFonts w:ascii="Times New Roman" w:eastAsia="SimSun" w:hAnsi="Times New Roman" w:cs="Times New Roman"/>
          <w:sz w:val="24"/>
          <w:szCs w:val="24"/>
          <w:lang w:eastAsia="zh-CN"/>
        </w:rPr>
        <w:t xml:space="preserve"> produced include those needed for DNA replication. If a cell is not dividing, the cell enters the </w:t>
      </w:r>
      <w:proofErr w:type="spellStart"/>
      <w:r w:rsidR="009B7862" w:rsidRPr="00BE26EB">
        <w:rPr>
          <w:rFonts w:ascii="Times New Roman" w:eastAsia="SimSun" w:hAnsi="Times New Roman" w:cs="Times New Roman"/>
          <w:b/>
          <w:bCs/>
          <w:sz w:val="28"/>
          <w:szCs w:val="28"/>
          <w:lang w:eastAsia="zh-CN"/>
        </w:rPr>
        <w:t>G0</w:t>
      </w:r>
      <w:proofErr w:type="spellEnd"/>
      <w:r w:rsidR="009B7862" w:rsidRPr="00BE26EB">
        <w:rPr>
          <w:rFonts w:ascii="Times New Roman" w:eastAsia="SimSun" w:hAnsi="Times New Roman" w:cs="Times New Roman"/>
          <w:sz w:val="28"/>
          <w:szCs w:val="28"/>
          <w:lang w:eastAsia="zh-CN"/>
        </w:rPr>
        <w:t xml:space="preserve"> </w:t>
      </w:r>
      <w:r w:rsidR="009B7862" w:rsidRPr="00BE26EB">
        <w:rPr>
          <w:rFonts w:ascii="Times New Roman" w:eastAsia="SimSun" w:hAnsi="Times New Roman" w:cs="Times New Roman"/>
          <w:sz w:val="24"/>
          <w:szCs w:val="24"/>
          <w:lang w:eastAsia="zh-CN"/>
        </w:rPr>
        <w:t>phase from this phase.</w:t>
      </w:r>
    </w:p>
    <w:p w14:paraId="427A379F" w14:textId="77777777" w:rsidR="009B7862" w:rsidRPr="00BE26EB" w:rsidRDefault="009B7862" w:rsidP="00BE26EB">
      <w:pPr>
        <w:pStyle w:val="ListParagraph"/>
        <w:numPr>
          <w:ilvl w:val="0"/>
          <w:numId w:val="24"/>
        </w:numPr>
        <w:spacing w:after="200" w:line="276" w:lineRule="auto"/>
        <w:rPr>
          <w:rFonts w:ascii="Times New Roman" w:eastAsia="SimSun" w:hAnsi="Times New Roman" w:cs="Times New Roman"/>
          <w:sz w:val="24"/>
          <w:szCs w:val="24"/>
          <w:lang w:eastAsia="zh-CN"/>
        </w:rPr>
      </w:pPr>
      <w:r w:rsidRPr="00BE26EB">
        <w:rPr>
          <w:rFonts w:ascii="Times New Roman" w:eastAsia="SimSun" w:hAnsi="Times New Roman" w:cs="Times New Roman"/>
          <w:b/>
          <w:bCs/>
          <w:color w:val="44546A" w:themeColor="text2"/>
          <w:sz w:val="24"/>
          <w:szCs w:val="24"/>
          <w:u w:val="single"/>
          <w:lang w:eastAsia="zh-CN"/>
        </w:rPr>
        <w:t xml:space="preserve">The </w:t>
      </w:r>
      <w:proofErr w:type="spellStart"/>
      <w:r w:rsidRPr="00BE26EB">
        <w:rPr>
          <w:rFonts w:ascii="Times New Roman" w:eastAsia="SimSun" w:hAnsi="Times New Roman" w:cs="Times New Roman"/>
          <w:b/>
          <w:bCs/>
          <w:color w:val="44546A" w:themeColor="text2"/>
          <w:sz w:val="24"/>
          <w:szCs w:val="24"/>
          <w:u w:val="single"/>
          <w:lang w:eastAsia="zh-CN"/>
        </w:rPr>
        <w:t>G0</w:t>
      </w:r>
      <w:proofErr w:type="spellEnd"/>
      <w:r w:rsidRPr="00BE26EB">
        <w:rPr>
          <w:rFonts w:ascii="Times New Roman" w:eastAsia="SimSun" w:hAnsi="Times New Roman" w:cs="Times New Roman"/>
          <w:b/>
          <w:bCs/>
          <w:color w:val="44546A" w:themeColor="text2"/>
          <w:sz w:val="24"/>
          <w:szCs w:val="24"/>
          <w:u w:val="single"/>
          <w:lang w:eastAsia="zh-CN"/>
        </w:rPr>
        <w:t xml:space="preserve"> phase is a resting phase where the cell has left the cycle and has stopped dividing</w:t>
      </w:r>
      <w:r w:rsidRPr="00BE26EB">
        <w:rPr>
          <w:rFonts w:ascii="Times New Roman" w:eastAsia="SimSun" w:hAnsi="Times New Roman" w:cs="Times New Roman"/>
          <w:sz w:val="24"/>
          <w:szCs w:val="24"/>
          <w:lang w:eastAsia="zh-CN"/>
        </w:rPr>
        <w:t xml:space="preserve">. Non-dividing cells in multicellular eukaryotic organisms enter </w:t>
      </w:r>
      <w:proofErr w:type="spellStart"/>
      <w:r w:rsidRPr="00BE26EB">
        <w:rPr>
          <w:rFonts w:ascii="Times New Roman" w:eastAsia="SimSun" w:hAnsi="Times New Roman" w:cs="Times New Roman"/>
          <w:sz w:val="24"/>
          <w:szCs w:val="24"/>
          <w:lang w:eastAsia="zh-CN"/>
        </w:rPr>
        <w:t>G0</w:t>
      </w:r>
      <w:proofErr w:type="spellEnd"/>
      <w:r w:rsidRPr="00BE26EB">
        <w:rPr>
          <w:rFonts w:ascii="Times New Roman" w:eastAsia="SimSun" w:hAnsi="Times New Roman" w:cs="Times New Roman"/>
          <w:sz w:val="24"/>
          <w:szCs w:val="24"/>
          <w:lang w:eastAsia="zh-CN"/>
        </w:rPr>
        <w:t xml:space="preserve"> from </w:t>
      </w:r>
      <w:proofErr w:type="spellStart"/>
      <w:r w:rsidRPr="00BE26EB">
        <w:rPr>
          <w:rFonts w:ascii="Times New Roman" w:eastAsia="SimSun" w:hAnsi="Times New Roman" w:cs="Times New Roman"/>
          <w:sz w:val="24"/>
          <w:szCs w:val="24"/>
          <w:lang w:eastAsia="zh-CN"/>
        </w:rPr>
        <w:t>G1</w:t>
      </w:r>
      <w:proofErr w:type="spellEnd"/>
      <w:r w:rsidRPr="00BE26EB">
        <w:rPr>
          <w:rFonts w:ascii="Times New Roman" w:eastAsia="SimSun" w:hAnsi="Times New Roman" w:cs="Times New Roman"/>
          <w:sz w:val="24"/>
          <w:szCs w:val="24"/>
          <w:lang w:eastAsia="zh-CN"/>
        </w:rPr>
        <w:t xml:space="preserve">. These cells may remain in </w:t>
      </w:r>
      <w:proofErr w:type="spellStart"/>
      <w:r w:rsidRPr="00BE26EB">
        <w:rPr>
          <w:rFonts w:ascii="Times New Roman" w:eastAsia="SimSun" w:hAnsi="Times New Roman" w:cs="Times New Roman"/>
          <w:sz w:val="24"/>
          <w:szCs w:val="24"/>
          <w:lang w:eastAsia="zh-CN"/>
        </w:rPr>
        <w:t>G0</w:t>
      </w:r>
      <w:proofErr w:type="spellEnd"/>
      <w:r w:rsidRPr="00BE26EB">
        <w:rPr>
          <w:rFonts w:ascii="Times New Roman" w:eastAsia="SimSun" w:hAnsi="Times New Roman" w:cs="Times New Roman"/>
          <w:sz w:val="24"/>
          <w:szCs w:val="24"/>
          <w:lang w:eastAsia="zh-CN"/>
        </w:rPr>
        <w:t xml:space="preserve"> for long periods of time, even </w:t>
      </w:r>
      <w:r w:rsidRPr="00BE26EB">
        <w:rPr>
          <w:rFonts w:ascii="Times New Roman" w:eastAsia="SimSun" w:hAnsi="Times New Roman" w:cs="Times New Roman"/>
          <w:i/>
          <w:iCs/>
          <w:sz w:val="24"/>
          <w:szCs w:val="24"/>
          <w:lang w:eastAsia="zh-CN"/>
        </w:rPr>
        <w:t>indefinitely, such as with neurons</w:t>
      </w:r>
      <w:r w:rsidRPr="00BE26EB">
        <w:rPr>
          <w:rFonts w:ascii="Times New Roman" w:eastAsia="SimSun" w:hAnsi="Times New Roman" w:cs="Times New Roman"/>
          <w:sz w:val="24"/>
          <w:szCs w:val="24"/>
          <w:lang w:eastAsia="zh-CN"/>
        </w:rPr>
        <w:t xml:space="preserve">. Cells that are completely differentiated may also enter </w:t>
      </w:r>
      <w:proofErr w:type="spellStart"/>
      <w:r w:rsidRPr="00BE26EB">
        <w:rPr>
          <w:rFonts w:ascii="Times New Roman" w:eastAsia="SimSun" w:hAnsi="Times New Roman" w:cs="Times New Roman"/>
          <w:sz w:val="24"/>
          <w:szCs w:val="24"/>
          <w:lang w:eastAsia="zh-CN"/>
        </w:rPr>
        <w:t>G0</w:t>
      </w:r>
      <w:proofErr w:type="spellEnd"/>
      <w:r w:rsidRPr="00BE26EB">
        <w:rPr>
          <w:rFonts w:ascii="Times New Roman" w:eastAsia="SimSun" w:hAnsi="Times New Roman" w:cs="Times New Roman"/>
          <w:sz w:val="24"/>
          <w:szCs w:val="24"/>
          <w:lang w:eastAsia="zh-CN"/>
        </w:rPr>
        <w:t xml:space="preserve">. </w:t>
      </w:r>
      <w:r w:rsidRPr="00BE26EB">
        <w:rPr>
          <w:rFonts w:ascii="Times New Roman" w:eastAsia="SimSun" w:hAnsi="Times New Roman" w:cs="Times New Roman"/>
          <w:b/>
          <w:bCs/>
          <w:i/>
          <w:iCs/>
          <w:color w:val="44546A" w:themeColor="text2"/>
          <w:sz w:val="24"/>
          <w:szCs w:val="24"/>
          <w:lang w:eastAsia="zh-CN"/>
        </w:rPr>
        <w:t xml:space="preserve">Some cells stop dividing when issues of sustainability or viability of their daughter cells arise, such as with DNA damage </w:t>
      </w:r>
      <w:r w:rsidRPr="00BE26EB">
        <w:rPr>
          <w:rFonts w:ascii="Times New Roman" w:eastAsia="SimSun" w:hAnsi="Times New Roman" w:cs="Times New Roman"/>
          <w:b/>
          <w:bCs/>
          <w:i/>
          <w:iCs/>
          <w:color w:val="44546A" w:themeColor="text2"/>
          <w:sz w:val="24"/>
          <w:szCs w:val="24"/>
          <w:lang w:eastAsia="zh-CN"/>
        </w:rPr>
        <w:lastRenderedPageBreak/>
        <w:t>or degradation, a process called cellular senescence</w:t>
      </w:r>
      <w:r w:rsidRPr="00BE26EB">
        <w:rPr>
          <w:rFonts w:ascii="Times New Roman" w:eastAsia="SimSun" w:hAnsi="Times New Roman" w:cs="Times New Roman"/>
          <w:sz w:val="24"/>
          <w:szCs w:val="24"/>
          <w:lang w:eastAsia="zh-CN"/>
        </w:rPr>
        <w:t>. Cellular senescence occurs when normal diploid cells lose the ability to divide, normally after about 50 cell divisions.</w:t>
      </w:r>
    </w:p>
    <w:p w14:paraId="65B494E5" w14:textId="77777777" w:rsidR="009B7862" w:rsidRPr="00BE26EB" w:rsidRDefault="009B7862" w:rsidP="00BE26EB">
      <w:pPr>
        <w:pStyle w:val="ListParagraph"/>
        <w:numPr>
          <w:ilvl w:val="0"/>
          <w:numId w:val="24"/>
        </w:numPr>
        <w:spacing w:after="200" w:line="276" w:lineRule="auto"/>
        <w:rPr>
          <w:rFonts w:ascii="Times New Roman" w:eastAsia="SimSun" w:hAnsi="Times New Roman" w:cs="Times New Roman"/>
          <w:sz w:val="24"/>
          <w:szCs w:val="24"/>
          <w:lang w:eastAsia="zh-CN"/>
        </w:rPr>
      </w:pPr>
      <w:r w:rsidRPr="00BE26EB">
        <w:rPr>
          <w:rFonts w:ascii="Times New Roman" w:eastAsia="SimSun" w:hAnsi="Times New Roman" w:cs="Times New Roman"/>
          <w:b/>
          <w:bCs/>
          <w:color w:val="44546A" w:themeColor="text2"/>
          <w:sz w:val="24"/>
          <w:szCs w:val="24"/>
          <w:u w:val="single"/>
          <w:lang w:eastAsia="zh-CN"/>
        </w:rPr>
        <w:t xml:space="preserve">Dividing cells enter the Synthesis (S) phase from </w:t>
      </w:r>
      <w:proofErr w:type="spellStart"/>
      <w:r w:rsidRPr="00BE26EB">
        <w:rPr>
          <w:rFonts w:ascii="Times New Roman" w:eastAsia="SimSun" w:hAnsi="Times New Roman" w:cs="Times New Roman"/>
          <w:b/>
          <w:bCs/>
          <w:color w:val="44546A" w:themeColor="text2"/>
          <w:sz w:val="24"/>
          <w:szCs w:val="24"/>
          <w:u w:val="single"/>
          <w:lang w:eastAsia="zh-CN"/>
        </w:rPr>
        <w:t>G1</w:t>
      </w:r>
      <w:proofErr w:type="spellEnd"/>
      <w:r w:rsidRPr="00BE26EB">
        <w:rPr>
          <w:rFonts w:ascii="Times New Roman" w:eastAsia="SimSun" w:hAnsi="Times New Roman" w:cs="Times New Roman"/>
          <w:sz w:val="24"/>
          <w:szCs w:val="24"/>
          <w:lang w:eastAsia="zh-CN"/>
        </w:rPr>
        <w:t>. For two genetically identical daughter cells to be formed, the cell's DNA must be copied through DNA replication. When the DNA is replicated, both strands of the double helix are used as templates to produce two new complementary strands. These new strands then hydrogen bond to the template strands and two double helices form. During this phase, the amount of DNA in the cell has effectively doubled, though the cell remains in a diploid state.</w:t>
      </w:r>
    </w:p>
    <w:p w14:paraId="5BC0EFA1" w14:textId="77777777" w:rsidR="009B7862" w:rsidRPr="00BE26EB" w:rsidRDefault="009B7862" w:rsidP="00BE26EB">
      <w:pPr>
        <w:pStyle w:val="ListParagraph"/>
        <w:numPr>
          <w:ilvl w:val="0"/>
          <w:numId w:val="24"/>
        </w:numPr>
        <w:spacing w:after="200" w:line="276" w:lineRule="auto"/>
        <w:rPr>
          <w:rFonts w:ascii="Times New Roman" w:eastAsia="SimSun" w:hAnsi="Times New Roman" w:cs="Times New Roman"/>
          <w:sz w:val="24"/>
          <w:szCs w:val="24"/>
          <w:lang w:eastAsia="zh-CN"/>
        </w:rPr>
      </w:pPr>
      <w:r w:rsidRPr="00BE26EB">
        <w:rPr>
          <w:rFonts w:ascii="Times New Roman" w:eastAsia="SimSun" w:hAnsi="Times New Roman" w:cs="Times New Roman"/>
          <w:b/>
          <w:bCs/>
          <w:color w:val="44546A" w:themeColor="text2"/>
          <w:sz w:val="24"/>
          <w:szCs w:val="24"/>
          <w:u w:val="single"/>
          <w:lang w:eastAsia="zh-CN"/>
        </w:rPr>
        <w:t>The second gap (growth) (</w:t>
      </w:r>
      <w:proofErr w:type="spellStart"/>
      <w:r w:rsidRPr="00BE26EB">
        <w:rPr>
          <w:rFonts w:ascii="Times New Roman" w:eastAsia="SimSun" w:hAnsi="Times New Roman" w:cs="Times New Roman"/>
          <w:b/>
          <w:bCs/>
          <w:color w:val="44546A" w:themeColor="text2"/>
          <w:sz w:val="24"/>
          <w:szCs w:val="24"/>
          <w:u w:val="single"/>
          <w:lang w:eastAsia="zh-CN"/>
        </w:rPr>
        <w:t>G2</w:t>
      </w:r>
      <w:proofErr w:type="spellEnd"/>
      <w:r w:rsidRPr="00BE26EB">
        <w:rPr>
          <w:rFonts w:ascii="Times New Roman" w:eastAsia="SimSun" w:hAnsi="Times New Roman" w:cs="Times New Roman"/>
          <w:b/>
          <w:bCs/>
          <w:color w:val="44546A" w:themeColor="text2"/>
          <w:sz w:val="24"/>
          <w:szCs w:val="24"/>
          <w:u w:val="single"/>
          <w:lang w:eastAsia="zh-CN"/>
        </w:rPr>
        <w:t>) phase</w:t>
      </w:r>
      <w:r w:rsidRPr="00BE26EB">
        <w:rPr>
          <w:rFonts w:ascii="Times New Roman" w:eastAsia="SimSun" w:hAnsi="Times New Roman" w:cs="Times New Roman"/>
          <w:color w:val="44546A" w:themeColor="text2"/>
          <w:sz w:val="24"/>
          <w:szCs w:val="24"/>
          <w:lang w:eastAsia="zh-CN"/>
        </w:rPr>
        <w:t xml:space="preserve"> </w:t>
      </w:r>
      <w:r w:rsidRPr="00BE26EB">
        <w:rPr>
          <w:rFonts w:ascii="Times New Roman" w:eastAsia="SimSun" w:hAnsi="Times New Roman" w:cs="Times New Roman"/>
          <w:sz w:val="24"/>
          <w:szCs w:val="24"/>
          <w:lang w:eastAsia="zh-CN"/>
        </w:rPr>
        <w:t xml:space="preserve">is a shortened growth period in which many organelles are reproduced or manufactured. Parts necessary for mitosis and cell division are made during </w:t>
      </w:r>
      <w:proofErr w:type="spellStart"/>
      <w:r w:rsidRPr="00BE26EB">
        <w:rPr>
          <w:rFonts w:ascii="Times New Roman" w:eastAsia="SimSun" w:hAnsi="Times New Roman" w:cs="Times New Roman"/>
          <w:sz w:val="24"/>
          <w:szCs w:val="24"/>
          <w:lang w:eastAsia="zh-CN"/>
        </w:rPr>
        <w:t>G2</w:t>
      </w:r>
      <w:proofErr w:type="spellEnd"/>
      <w:r w:rsidRPr="00BE26EB">
        <w:rPr>
          <w:rFonts w:ascii="Times New Roman" w:eastAsia="SimSun" w:hAnsi="Times New Roman" w:cs="Times New Roman"/>
          <w:sz w:val="24"/>
          <w:szCs w:val="24"/>
          <w:lang w:eastAsia="zh-CN"/>
        </w:rPr>
        <w:t>, including microtubules used in the mitotic spindle.</w:t>
      </w:r>
    </w:p>
    <w:p w14:paraId="05D5BF5C" w14:textId="28F3E092" w:rsidR="009B7862" w:rsidRPr="007E5837" w:rsidRDefault="00A807E4" w:rsidP="00503D4C">
      <w:pPr>
        <w:rPr>
          <w:rFonts w:ascii="Times New Roman" w:eastAsia="SimSun" w:hAnsi="Times New Roman" w:cs="Times New Roman"/>
          <w:sz w:val="24"/>
          <w:szCs w:val="24"/>
          <w:lang w:eastAsia="zh-CN"/>
        </w:rPr>
      </w:pPr>
      <w:r w:rsidRPr="007E5837">
        <w:rPr>
          <w:rFonts w:ascii="Times New Roman" w:eastAsia="SimSun" w:hAnsi="Times New Roman" w:cs="Times New Roman"/>
          <w:b/>
          <w:bCs/>
          <w:color w:val="44546A" w:themeColor="text2"/>
          <w:sz w:val="44"/>
          <w:szCs w:val="44"/>
          <w:u w:val="single"/>
          <w:lang w:eastAsia="zh-CN"/>
        </w:rPr>
        <w:t>T</w:t>
      </w:r>
      <w:r w:rsidRPr="007E5837">
        <w:rPr>
          <w:rFonts w:ascii="Times New Roman" w:eastAsia="SimSun" w:hAnsi="Times New Roman" w:cs="Times New Roman"/>
          <w:b/>
          <w:bCs/>
          <w:color w:val="44546A" w:themeColor="text2"/>
          <w:sz w:val="28"/>
          <w:szCs w:val="28"/>
          <w:u w:val="single"/>
          <w:lang w:eastAsia="zh-CN"/>
        </w:rPr>
        <w:t xml:space="preserve">HE MITOTIC PHASE OCCURS AFTER THE INTERPHASE, </w:t>
      </w:r>
      <w:r w:rsidR="003967AB" w:rsidRPr="007E5837">
        <w:rPr>
          <w:rFonts w:ascii="Times New Roman" w:eastAsia="SimSun" w:hAnsi="Times New Roman" w:cs="Times New Roman"/>
          <w:sz w:val="24"/>
          <w:szCs w:val="24"/>
          <w:lang w:eastAsia="zh-CN"/>
        </w:rPr>
        <w:t>it</w:t>
      </w:r>
      <w:r w:rsidRPr="007E5837">
        <w:rPr>
          <w:rFonts w:ascii="Times New Roman" w:eastAsia="SimSun" w:hAnsi="Times New Roman" w:cs="Times New Roman"/>
          <w:sz w:val="24"/>
          <w:szCs w:val="24"/>
          <w:lang w:eastAsia="zh-CN"/>
        </w:rPr>
        <w:t xml:space="preserve"> has two further parts </w:t>
      </w:r>
    </w:p>
    <w:p w14:paraId="12CB105B" w14:textId="50E1E5F7" w:rsidR="00A807E4" w:rsidRPr="007E5837" w:rsidRDefault="00A807E4" w:rsidP="00A807E4">
      <w:pPr>
        <w:pStyle w:val="ListParagraph"/>
        <w:numPr>
          <w:ilvl w:val="0"/>
          <w:numId w:val="2"/>
        </w:numPr>
        <w:rPr>
          <w:rFonts w:ascii="Times New Roman" w:hAnsi="Times New Roman" w:cs="Times New Roman"/>
          <w:b/>
          <w:bCs/>
          <w:i/>
          <w:iCs/>
          <w:sz w:val="24"/>
          <w:szCs w:val="24"/>
        </w:rPr>
      </w:pPr>
      <w:r w:rsidRPr="007E5837">
        <w:rPr>
          <w:rFonts w:ascii="Times New Roman" w:hAnsi="Times New Roman" w:cs="Times New Roman"/>
          <w:b/>
          <w:bCs/>
          <w:i/>
          <w:iCs/>
          <w:sz w:val="24"/>
          <w:szCs w:val="24"/>
        </w:rPr>
        <w:t xml:space="preserve">The </w:t>
      </w:r>
      <w:r w:rsidR="003B6338" w:rsidRPr="007E5837">
        <w:rPr>
          <w:rFonts w:ascii="Times New Roman" w:hAnsi="Times New Roman" w:cs="Times New Roman"/>
          <w:b/>
          <w:bCs/>
          <w:i/>
          <w:iCs/>
          <w:sz w:val="24"/>
          <w:szCs w:val="24"/>
        </w:rPr>
        <w:t>division</w:t>
      </w:r>
      <w:r w:rsidRPr="007E5837">
        <w:rPr>
          <w:rFonts w:ascii="Times New Roman" w:hAnsi="Times New Roman" w:cs="Times New Roman"/>
          <w:b/>
          <w:bCs/>
          <w:i/>
          <w:iCs/>
          <w:sz w:val="24"/>
          <w:szCs w:val="24"/>
        </w:rPr>
        <w:t xml:space="preserve"> of </w:t>
      </w:r>
      <w:r w:rsidR="003B6338" w:rsidRPr="007E5837">
        <w:rPr>
          <w:rFonts w:ascii="Times New Roman" w:hAnsi="Times New Roman" w:cs="Times New Roman"/>
          <w:b/>
          <w:bCs/>
          <w:i/>
          <w:iCs/>
          <w:sz w:val="24"/>
          <w:szCs w:val="24"/>
        </w:rPr>
        <w:t>nucleus</w:t>
      </w:r>
      <w:r w:rsidRPr="007E5837">
        <w:rPr>
          <w:rFonts w:ascii="Times New Roman" w:hAnsi="Times New Roman" w:cs="Times New Roman"/>
          <w:b/>
          <w:bCs/>
          <w:i/>
          <w:iCs/>
          <w:sz w:val="24"/>
          <w:szCs w:val="24"/>
        </w:rPr>
        <w:t>: karyokinesis</w:t>
      </w:r>
    </w:p>
    <w:p w14:paraId="1252CCB8" w14:textId="2797F8B4" w:rsidR="00A807E4" w:rsidRPr="007E5837" w:rsidRDefault="00A807E4" w:rsidP="00A807E4">
      <w:pPr>
        <w:pStyle w:val="ListParagraph"/>
        <w:numPr>
          <w:ilvl w:val="0"/>
          <w:numId w:val="2"/>
        </w:numPr>
        <w:rPr>
          <w:rFonts w:ascii="Times New Roman" w:hAnsi="Times New Roman" w:cs="Times New Roman"/>
          <w:b/>
          <w:bCs/>
          <w:i/>
          <w:iCs/>
          <w:sz w:val="24"/>
          <w:szCs w:val="24"/>
        </w:rPr>
      </w:pPr>
      <w:r w:rsidRPr="007E5837">
        <w:rPr>
          <w:rFonts w:ascii="Times New Roman" w:hAnsi="Times New Roman" w:cs="Times New Roman"/>
          <w:b/>
          <w:bCs/>
          <w:i/>
          <w:iCs/>
          <w:sz w:val="24"/>
          <w:szCs w:val="24"/>
        </w:rPr>
        <w:t>The division of cytoplasm: cytokinesis</w:t>
      </w:r>
    </w:p>
    <w:p w14:paraId="0C2CD547" w14:textId="35C2D736" w:rsidR="003B6338" w:rsidRPr="007E5837" w:rsidRDefault="003B6338" w:rsidP="003B6338">
      <w:pPr>
        <w:rPr>
          <w:rFonts w:ascii="Times New Roman" w:hAnsi="Times New Roman" w:cs="Times New Roman"/>
          <w:sz w:val="24"/>
          <w:szCs w:val="24"/>
        </w:rPr>
      </w:pPr>
      <w:r w:rsidRPr="007E5837">
        <w:rPr>
          <w:rFonts w:ascii="Times New Roman" w:hAnsi="Times New Roman" w:cs="Times New Roman"/>
          <w:sz w:val="24"/>
          <w:szCs w:val="24"/>
        </w:rPr>
        <w:t xml:space="preserve">Now, the karyokinesis is further divided into four phases which are: </w:t>
      </w:r>
      <w:r w:rsidRPr="007E5837">
        <w:rPr>
          <w:rFonts w:ascii="Times New Roman" w:hAnsi="Times New Roman" w:cs="Times New Roman"/>
          <w:b/>
          <w:bCs/>
          <w:i/>
          <w:iCs/>
          <w:sz w:val="24"/>
          <w:szCs w:val="24"/>
        </w:rPr>
        <w:t xml:space="preserve">prophase, metaphase, anaphase and telophase. </w:t>
      </w:r>
    </w:p>
    <w:p w14:paraId="0EC7112E" w14:textId="59955467" w:rsidR="003B6338" w:rsidRPr="00BE26EB" w:rsidRDefault="003B6338" w:rsidP="00BE26EB">
      <w:pPr>
        <w:pStyle w:val="ListParagraph"/>
        <w:numPr>
          <w:ilvl w:val="0"/>
          <w:numId w:val="25"/>
        </w:numPr>
        <w:rPr>
          <w:rFonts w:ascii="Times New Roman" w:hAnsi="Times New Roman" w:cs="Times New Roman"/>
          <w:b/>
          <w:bCs/>
          <w:color w:val="44546A" w:themeColor="text2"/>
          <w:sz w:val="28"/>
          <w:szCs w:val="28"/>
          <w:u w:val="single"/>
        </w:rPr>
      </w:pPr>
      <w:r w:rsidRPr="00BE26EB">
        <w:rPr>
          <w:rFonts w:ascii="Times New Roman" w:hAnsi="Times New Roman" w:cs="Times New Roman"/>
          <w:b/>
          <w:bCs/>
          <w:color w:val="44546A" w:themeColor="text2"/>
          <w:sz w:val="28"/>
          <w:szCs w:val="28"/>
          <w:u w:val="single"/>
        </w:rPr>
        <w:t>PRE-</w:t>
      </w:r>
      <w:bookmarkStart w:id="0" w:name="_Hlk54453941"/>
      <w:r w:rsidRPr="00BE26EB">
        <w:rPr>
          <w:rFonts w:ascii="Times New Roman" w:hAnsi="Times New Roman" w:cs="Times New Roman"/>
          <w:b/>
          <w:bCs/>
          <w:color w:val="44546A" w:themeColor="text2"/>
          <w:sz w:val="28"/>
          <w:szCs w:val="28"/>
          <w:u w:val="single"/>
        </w:rPr>
        <w:t xml:space="preserve">PROPHASE </w:t>
      </w:r>
      <w:bookmarkEnd w:id="0"/>
    </w:p>
    <w:p w14:paraId="7D724395" w14:textId="4C397FD6" w:rsidR="003B6338" w:rsidRDefault="003B6338" w:rsidP="003B6338">
      <w:pPr>
        <w:spacing w:before="100" w:beforeAutospacing="1" w:after="100" w:afterAutospacing="1" w:line="240" w:lineRule="auto"/>
        <w:rPr>
          <w:rFonts w:ascii="Times New Roman" w:eastAsia="Times New Roman" w:hAnsi="Times New Roman" w:cs="Times New Roman"/>
          <w:sz w:val="24"/>
          <w:szCs w:val="24"/>
          <w:lang w:val="en"/>
        </w:rPr>
      </w:pPr>
      <w:r w:rsidRPr="007E5837">
        <w:rPr>
          <w:rFonts w:ascii="Times New Roman" w:eastAsia="Times New Roman" w:hAnsi="Times New Roman" w:cs="Times New Roman"/>
          <w:sz w:val="24"/>
          <w:szCs w:val="24"/>
          <w:lang w:val="en"/>
        </w:rPr>
        <w:t xml:space="preserve">In plant cells only, prophase is preceded by a pre-prophase stage. In highly </w:t>
      </w:r>
      <w:hyperlink r:id="rId21" w:tooltip="Vacuole" w:history="1">
        <w:r w:rsidRPr="007E5837">
          <w:rPr>
            <w:rFonts w:ascii="Times New Roman" w:eastAsia="Times New Roman" w:hAnsi="Times New Roman" w:cs="Times New Roman"/>
            <w:sz w:val="24"/>
            <w:szCs w:val="24"/>
            <w:lang w:val="en"/>
          </w:rPr>
          <w:t>vacuolated</w:t>
        </w:r>
      </w:hyperlink>
      <w:r w:rsidRPr="007E5837">
        <w:rPr>
          <w:rFonts w:ascii="Times New Roman" w:eastAsia="Times New Roman" w:hAnsi="Times New Roman" w:cs="Times New Roman"/>
          <w:sz w:val="24"/>
          <w:szCs w:val="24"/>
          <w:lang w:val="en"/>
        </w:rPr>
        <w:t xml:space="preserve"> plant cells, the nucleus has to migrate into the center of the cell before mitosis can begin. This is achieved through the formation of a </w:t>
      </w:r>
      <w:hyperlink r:id="rId22" w:tooltip="Phragmosome" w:history="1">
        <w:proofErr w:type="spellStart"/>
        <w:r w:rsidRPr="007E5837">
          <w:rPr>
            <w:rFonts w:ascii="Times New Roman" w:eastAsia="Times New Roman" w:hAnsi="Times New Roman" w:cs="Times New Roman"/>
            <w:sz w:val="24"/>
            <w:szCs w:val="24"/>
            <w:lang w:val="en"/>
          </w:rPr>
          <w:t>phragmosome</w:t>
        </w:r>
        <w:proofErr w:type="spellEnd"/>
      </w:hyperlink>
      <w:r w:rsidRPr="007E5837">
        <w:rPr>
          <w:rFonts w:ascii="Times New Roman" w:eastAsia="Times New Roman" w:hAnsi="Times New Roman" w:cs="Times New Roman"/>
          <w:sz w:val="24"/>
          <w:szCs w:val="24"/>
          <w:lang w:val="en"/>
        </w:rPr>
        <w:t xml:space="preserve">, a transverse sheet of cytoplasm that bisects the cell along the future plane of cell division. In addition to </w:t>
      </w:r>
      <w:proofErr w:type="spellStart"/>
      <w:r w:rsidRPr="007E5837">
        <w:rPr>
          <w:rFonts w:ascii="Times New Roman" w:eastAsia="Times New Roman" w:hAnsi="Times New Roman" w:cs="Times New Roman"/>
          <w:sz w:val="24"/>
          <w:szCs w:val="24"/>
          <w:lang w:val="en"/>
        </w:rPr>
        <w:t>phragmosome</w:t>
      </w:r>
      <w:proofErr w:type="spellEnd"/>
      <w:r w:rsidRPr="007E5837">
        <w:rPr>
          <w:rFonts w:ascii="Times New Roman" w:eastAsia="Times New Roman" w:hAnsi="Times New Roman" w:cs="Times New Roman"/>
          <w:sz w:val="24"/>
          <w:szCs w:val="24"/>
          <w:lang w:val="en"/>
        </w:rPr>
        <w:t xml:space="preserve"> formation, preprophase is characterized by the formation of a ring of microtubules and </w:t>
      </w:r>
      <w:hyperlink r:id="rId23" w:tooltip="Actin" w:history="1">
        <w:r w:rsidRPr="007E5837">
          <w:rPr>
            <w:rFonts w:ascii="Times New Roman" w:eastAsia="Times New Roman" w:hAnsi="Times New Roman" w:cs="Times New Roman"/>
            <w:sz w:val="24"/>
            <w:szCs w:val="24"/>
            <w:lang w:val="en"/>
          </w:rPr>
          <w:t>actin</w:t>
        </w:r>
      </w:hyperlink>
      <w:r w:rsidRPr="007E5837">
        <w:rPr>
          <w:rFonts w:ascii="Times New Roman" w:eastAsia="Times New Roman" w:hAnsi="Times New Roman" w:cs="Times New Roman"/>
          <w:sz w:val="24"/>
          <w:szCs w:val="24"/>
          <w:lang w:val="en"/>
        </w:rPr>
        <w:t xml:space="preserve"> filaments (called </w:t>
      </w:r>
      <w:hyperlink r:id="rId24" w:tooltip="Preprophase band" w:history="1">
        <w:r w:rsidRPr="007E5837">
          <w:rPr>
            <w:rFonts w:ascii="Times New Roman" w:eastAsia="Times New Roman" w:hAnsi="Times New Roman" w:cs="Times New Roman"/>
            <w:sz w:val="24"/>
            <w:szCs w:val="24"/>
            <w:lang w:val="en"/>
          </w:rPr>
          <w:t>preprophase band</w:t>
        </w:r>
      </w:hyperlink>
      <w:r w:rsidRPr="007E5837">
        <w:rPr>
          <w:rFonts w:ascii="Times New Roman" w:eastAsia="Times New Roman" w:hAnsi="Times New Roman" w:cs="Times New Roman"/>
          <w:sz w:val="24"/>
          <w:szCs w:val="24"/>
          <w:lang w:val="en"/>
        </w:rPr>
        <w:t xml:space="preserve">) underneath the plasma membrane around the equatorial plane of the future mitotic </w:t>
      </w:r>
      <w:hyperlink r:id="rId25" w:tooltip="Spindle apparatus" w:history="1">
        <w:r w:rsidRPr="007E5837">
          <w:rPr>
            <w:rFonts w:ascii="Times New Roman" w:eastAsia="Times New Roman" w:hAnsi="Times New Roman" w:cs="Times New Roman"/>
            <w:sz w:val="24"/>
            <w:szCs w:val="24"/>
            <w:lang w:val="en"/>
          </w:rPr>
          <w:t>spindle</w:t>
        </w:r>
      </w:hyperlink>
      <w:r w:rsidRPr="007E5837">
        <w:rPr>
          <w:rFonts w:ascii="Times New Roman" w:eastAsia="Times New Roman" w:hAnsi="Times New Roman" w:cs="Times New Roman"/>
          <w:sz w:val="24"/>
          <w:szCs w:val="24"/>
          <w:lang w:val="en"/>
        </w:rPr>
        <w:t xml:space="preserve">. This band marks the position where the cell will eventually divide. The cells of higher plants (such as the </w:t>
      </w:r>
      <w:hyperlink r:id="rId26" w:tooltip="Flowering plant" w:history="1">
        <w:r w:rsidRPr="007E5837">
          <w:rPr>
            <w:rFonts w:ascii="Times New Roman" w:eastAsia="Times New Roman" w:hAnsi="Times New Roman" w:cs="Times New Roman"/>
            <w:sz w:val="24"/>
            <w:szCs w:val="24"/>
            <w:lang w:val="en"/>
          </w:rPr>
          <w:t>flowering plants</w:t>
        </w:r>
      </w:hyperlink>
      <w:r w:rsidRPr="007E5837">
        <w:rPr>
          <w:rFonts w:ascii="Times New Roman" w:eastAsia="Times New Roman" w:hAnsi="Times New Roman" w:cs="Times New Roman"/>
          <w:sz w:val="24"/>
          <w:szCs w:val="24"/>
          <w:lang w:val="en"/>
        </w:rPr>
        <w:t xml:space="preserve">) lack </w:t>
      </w:r>
      <w:hyperlink r:id="rId27" w:tooltip="Centrioles" w:history="1">
        <w:r w:rsidRPr="007E5837">
          <w:rPr>
            <w:rFonts w:ascii="Times New Roman" w:eastAsia="Times New Roman" w:hAnsi="Times New Roman" w:cs="Times New Roman"/>
            <w:sz w:val="24"/>
            <w:szCs w:val="24"/>
            <w:lang w:val="en"/>
          </w:rPr>
          <w:t>centrioles</w:t>
        </w:r>
      </w:hyperlink>
      <w:r w:rsidRPr="007E5837">
        <w:rPr>
          <w:rFonts w:ascii="Times New Roman" w:eastAsia="Times New Roman" w:hAnsi="Times New Roman" w:cs="Times New Roman"/>
          <w:sz w:val="24"/>
          <w:szCs w:val="24"/>
          <w:lang w:val="en"/>
        </w:rPr>
        <w:t>; instead, microtubules form a spindle on the surface of the nucleus and are then organized into a spindle by the chromosomes themselves, after the nuclear envelope breaks down. The preprophase band disappears during nuclear envelope breakdown and spindle formation in prometaphase.</w:t>
      </w:r>
    </w:p>
    <w:p w14:paraId="54EA17F2" w14:textId="33A58BA3" w:rsidR="00D6041E" w:rsidRDefault="00D6041E" w:rsidP="003B6338">
      <w:pPr>
        <w:spacing w:before="100" w:beforeAutospacing="1" w:after="100" w:afterAutospacing="1" w:line="240" w:lineRule="auto"/>
        <w:rPr>
          <w:rFonts w:ascii="Times New Roman" w:eastAsia="Times New Roman" w:hAnsi="Times New Roman" w:cs="Times New Roman"/>
          <w:sz w:val="24"/>
          <w:szCs w:val="24"/>
          <w:lang w:val="en"/>
        </w:rPr>
      </w:pPr>
    </w:p>
    <w:p w14:paraId="70EAB531" w14:textId="773615DA" w:rsidR="00D6041E" w:rsidRDefault="00D6041E" w:rsidP="003B6338">
      <w:pPr>
        <w:spacing w:before="100" w:beforeAutospacing="1" w:after="100" w:afterAutospacing="1" w:line="240" w:lineRule="auto"/>
        <w:rPr>
          <w:rFonts w:ascii="Times New Roman" w:eastAsia="Times New Roman" w:hAnsi="Times New Roman" w:cs="Times New Roman"/>
          <w:sz w:val="24"/>
          <w:szCs w:val="24"/>
          <w:lang w:val="en"/>
        </w:rPr>
      </w:pPr>
    </w:p>
    <w:p w14:paraId="70F1528A" w14:textId="74F86C32" w:rsidR="00D6041E" w:rsidRDefault="00D6041E" w:rsidP="003B6338">
      <w:pPr>
        <w:spacing w:before="100" w:beforeAutospacing="1" w:after="100" w:afterAutospacing="1" w:line="240" w:lineRule="auto"/>
        <w:rPr>
          <w:rFonts w:ascii="Times New Roman" w:eastAsia="Times New Roman" w:hAnsi="Times New Roman" w:cs="Times New Roman"/>
          <w:sz w:val="24"/>
          <w:szCs w:val="24"/>
          <w:lang w:val="en"/>
        </w:rPr>
      </w:pPr>
    </w:p>
    <w:p w14:paraId="795BA1F0" w14:textId="77777777" w:rsidR="00D6041E" w:rsidRPr="007E5837" w:rsidRDefault="00D6041E" w:rsidP="003B6338">
      <w:pPr>
        <w:spacing w:before="100" w:beforeAutospacing="1" w:after="100" w:afterAutospacing="1" w:line="240" w:lineRule="auto"/>
        <w:rPr>
          <w:rFonts w:ascii="Times New Roman" w:eastAsia="Times New Roman" w:hAnsi="Times New Roman" w:cs="Times New Roman"/>
          <w:sz w:val="24"/>
          <w:szCs w:val="24"/>
          <w:lang w:val="en"/>
        </w:rPr>
      </w:pPr>
    </w:p>
    <w:p w14:paraId="64BC737A" w14:textId="68E1574E" w:rsidR="003B6338" w:rsidRPr="00BE26EB" w:rsidRDefault="00B0063F" w:rsidP="00BE26EB">
      <w:pPr>
        <w:pStyle w:val="ListParagraph"/>
        <w:numPr>
          <w:ilvl w:val="0"/>
          <w:numId w:val="25"/>
        </w:numPr>
        <w:rPr>
          <w:rFonts w:ascii="Times New Roman" w:hAnsi="Times New Roman" w:cs="Times New Roman"/>
          <w:b/>
          <w:bCs/>
          <w:color w:val="44546A" w:themeColor="text2"/>
          <w:sz w:val="28"/>
          <w:szCs w:val="28"/>
          <w:u w:val="single"/>
        </w:rPr>
      </w:pPr>
      <w:r w:rsidRPr="00BE26EB">
        <w:rPr>
          <w:rFonts w:ascii="Times New Roman" w:hAnsi="Times New Roman" w:cs="Times New Roman"/>
          <w:b/>
          <w:bCs/>
          <w:color w:val="44546A" w:themeColor="text2"/>
          <w:sz w:val="28"/>
          <w:szCs w:val="28"/>
          <w:u w:val="single"/>
        </w:rPr>
        <w:t>PROPHASE</w:t>
      </w:r>
      <w:r w:rsidR="007E5837" w:rsidRPr="00BE26EB">
        <w:rPr>
          <w:rFonts w:ascii="Times New Roman" w:hAnsi="Times New Roman" w:cs="Times New Roman"/>
          <w:b/>
          <w:bCs/>
          <w:color w:val="44546A" w:themeColor="text2"/>
          <w:sz w:val="28"/>
          <w:szCs w:val="28"/>
          <w:u w:val="single"/>
        </w:rPr>
        <w:t xml:space="preserve"> </w:t>
      </w:r>
    </w:p>
    <w:p w14:paraId="27DF3A15" w14:textId="355038D7" w:rsidR="00D6041E" w:rsidRPr="007E5837" w:rsidRDefault="00D6041E" w:rsidP="003B6338">
      <w:pPr>
        <w:rPr>
          <w:rFonts w:ascii="Times New Roman" w:hAnsi="Times New Roman" w:cs="Times New Roman"/>
          <w:b/>
          <w:bCs/>
          <w:color w:val="44546A" w:themeColor="text2"/>
          <w:sz w:val="28"/>
          <w:szCs w:val="28"/>
          <w:u w:val="single"/>
        </w:rPr>
      </w:pPr>
      <w:r>
        <w:rPr>
          <w:rFonts w:ascii="Times New Roman" w:hAnsi="Times New Roman" w:cs="Times New Roman"/>
          <w:b/>
          <w:bCs/>
          <w:noProof/>
          <w:color w:val="44546A" w:themeColor="text2"/>
          <w:sz w:val="28"/>
          <w:szCs w:val="28"/>
          <w:u w:val="single"/>
        </w:rPr>
        <w:lastRenderedPageBreak/>
        <w:drawing>
          <wp:inline distT="0" distB="0" distL="0" distR="0" wp14:anchorId="61A15616" wp14:editId="517D3A7C">
            <wp:extent cx="5943600" cy="3286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10-24 at 4.48.28 PM (7).jpeg"/>
                    <pic:cNvPicPr/>
                  </pic:nvPicPr>
                  <pic:blipFill>
                    <a:blip r:embed="rId28">
                      <a:extLst>
                        <a:ext uri="{28A0092B-C50C-407E-A947-70E740481C1C}">
                          <a14:useLocalDpi xmlns:a14="http://schemas.microsoft.com/office/drawing/2010/main" val="0"/>
                        </a:ext>
                      </a:extLst>
                    </a:blip>
                    <a:stretch>
                      <a:fillRect/>
                    </a:stretch>
                  </pic:blipFill>
                  <pic:spPr>
                    <a:xfrm>
                      <a:off x="0" y="0"/>
                      <a:ext cx="5943600" cy="3286125"/>
                    </a:xfrm>
                    <a:prstGeom prst="rect">
                      <a:avLst/>
                    </a:prstGeom>
                  </pic:spPr>
                </pic:pic>
              </a:graphicData>
            </a:graphic>
          </wp:inline>
        </w:drawing>
      </w:r>
    </w:p>
    <w:p w14:paraId="0F345FA4" w14:textId="356AEC94" w:rsidR="003B6338" w:rsidRDefault="003B6338" w:rsidP="003B6338">
      <w:pPr>
        <w:rPr>
          <w:rFonts w:ascii="Times New Roman" w:eastAsia="SimSun" w:hAnsi="Times New Roman" w:cs="Times New Roman"/>
          <w:sz w:val="24"/>
          <w:szCs w:val="24"/>
          <w:lang w:eastAsia="zh-CN"/>
        </w:rPr>
      </w:pPr>
      <w:r w:rsidRPr="007E5837">
        <w:rPr>
          <w:rFonts w:ascii="Times New Roman" w:eastAsia="SimSun" w:hAnsi="Times New Roman" w:cs="Times New Roman"/>
          <w:sz w:val="24"/>
          <w:szCs w:val="24"/>
          <w:lang w:eastAsia="zh-CN"/>
        </w:rPr>
        <w:t>Prophase is the first and longest phase of mitosis. During prophase, the chromatin (DNA) coils up into visible chromosomes, each made up of two sister chromatids held together by the centromere. Also</w:t>
      </w:r>
      <w:r w:rsidR="00AB5A12" w:rsidRPr="007E5837">
        <w:rPr>
          <w:rFonts w:ascii="Times New Roman" w:eastAsia="SimSun" w:hAnsi="Times New Roman" w:cs="Times New Roman"/>
          <w:sz w:val="24"/>
          <w:szCs w:val="24"/>
          <w:lang w:eastAsia="zh-CN"/>
        </w:rPr>
        <w:t>,</w:t>
      </w:r>
      <w:r w:rsidRPr="007E5837">
        <w:rPr>
          <w:rFonts w:ascii="Times New Roman" w:eastAsia="SimSun" w:hAnsi="Times New Roman" w:cs="Times New Roman"/>
          <w:sz w:val="24"/>
          <w:szCs w:val="24"/>
          <w:lang w:eastAsia="zh-CN"/>
        </w:rPr>
        <w:t xml:space="preserve"> during this phase, the nucleolus disappears, and the spindle begins to</w:t>
      </w:r>
      <w:r w:rsidR="00AB5A12" w:rsidRPr="007E5837">
        <w:rPr>
          <w:rFonts w:ascii="Times New Roman" w:eastAsia="SimSun" w:hAnsi="Times New Roman" w:cs="Times New Roman"/>
          <w:sz w:val="24"/>
          <w:szCs w:val="24"/>
          <w:lang w:eastAsia="zh-CN"/>
        </w:rPr>
        <w:t xml:space="preserve"> form</w:t>
      </w:r>
      <w:r w:rsidRPr="007E5837">
        <w:rPr>
          <w:rFonts w:ascii="Times New Roman" w:eastAsia="SimSun" w:hAnsi="Times New Roman" w:cs="Times New Roman"/>
          <w:sz w:val="24"/>
          <w:szCs w:val="24"/>
          <w:lang w:eastAsia="zh-CN"/>
        </w:rPr>
        <w:t xml:space="preserve">. </w:t>
      </w:r>
      <w:r w:rsidRPr="007E5837">
        <w:rPr>
          <w:rFonts w:ascii="Times New Roman" w:eastAsia="SimSun" w:hAnsi="Times New Roman" w:cs="Times New Roman"/>
          <w:b/>
          <w:bCs/>
          <w:sz w:val="24"/>
          <w:szCs w:val="24"/>
          <w:lang w:eastAsia="zh-CN"/>
        </w:rPr>
        <w:t xml:space="preserve">Most </w:t>
      </w:r>
      <w:r w:rsidR="00AB5A12" w:rsidRPr="007E5837">
        <w:rPr>
          <w:rFonts w:ascii="Times New Roman" w:eastAsia="SimSun" w:hAnsi="Times New Roman" w:cs="Times New Roman"/>
          <w:b/>
          <w:bCs/>
          <w:sz w:val="24"/>
          <w:szCs w:val="24"/>
          <w:lang w:eastAsia="zh-CN"/>
        </w:rPr>
        <w:t>animal</w:t>
      </w:r>
      <w:r w:rsidRPr="007E5837">
        <w:rPr>
          <w:rFonts w:ascii="Times New Roman" w:eastAsia="SimSun" w:hAnsi="Times New Roman" w:cs="Times New Roman"/>
          <w:b/>
          <w:bCs/>
          <w:sz w:val="24"/>
          <w:szCs w:val="24"/>
          <w:lang w:eastAsia="zh-CN"/>
        </w:rPr>
        <w:t xml:space="preserve"> cells contain structures known as centrosomes, consisting of a pair of centrioles</w:t>
      </w:r>
      <w:r w:rsidRPr="007E5837">
        <w:rPr>
          <w:rFonts w:ascii="Times New Roman" w:eastAsia="SimSun" w:hAnsi="Times New Roman" w:cs="Times New Roman"/>
          <w:sz w:val="24"/>
          <w:szCs w:val="24"/>
          <w:lang w:eastAsia="zh-CN"/>
        </w:rPr>
        <w:t>. During prophase, the centrioles begin to move to opposite ends, or poles, of the cell. As the centrioles migrate, the fiber-like spindle begins to elongate between the centrioles. The spindle is a thin, cage-like structure made out of microtubules. In plant cells, the spindle forms without centrioles. The spindle plays an essential role moving chromosomes and in the separation of sister chromatids</w:t>
      </w:r>
    </w:p>
    <w:p w14:paraId="6202BAD6" w14:textId="1DC6921D" w:rsidR="00AD008B" w:rsidRDefault="00AD008B" w:rsidP="003B6338">
      <w:pPr>
        <w:rPr>
          <w:rFonts w:ascii="Times New Roman" w:eastAsia="SimSun" w:hAnsi="Times New Roman" w:cs="Times New Roman"/>
          <w:sz w:val="24"/>
          <w:szCs w:val="24"/>
          <w:lang w:eastAsia="zh-CN"/>
        </w:rPr>
      </w:pPr>
    </w:p>
    <w:p w14:paraId="65E02B5D" w14:textId="63EC7DE7" w:rsidR="00AD008B" w:rsidRDefault="00AD008B" w:rsidP="003B6338">
      <w:pPr>
        <w:rPr>
          <w:rFonts w:ascii="Times New Roman" w:eastAsia="SimSun" w:hAnsi="Times New Roman" w:cs="Times New Roman"/>
          <w:sz w:val="24"/>
          <w:szCs w:val="24"/>
          <w:lang w:eastAsia="zh-CN"/>
        </w:rPr>
      </w:pPr>
    </w:p>
    <w:p w14:paraId="02A6EF13" w14:textId="592E4B72" w:rsidR="00AD008B" w:rsidRDefault="00AD008B" w:rsidP="003B6338">
      <w:pPr>
        <w:rPr>
          <w:rFonts w:ascii="Times New Roman" w:eastAsia="SimSun" w:hAnsi="Times New Roman" w:cs="Times New Roman"/>
          <w:sz w:val="24"/>
          <w:szCs w:val="24"/>
          <w:lang w:eastAsia="zh-CN"/>
        </w:rPr>
      </w:pPr>
    </w:p>
    <w:p w14:paraId="60114050" w14:textId="10DD1D20" w:rsidR="00AD008B" w:rsidRDefault="00AD008B" w:rsidP="003B6338">
      <w:pPr>
        <w:rPr>
          <w:rFonts w:ascii="Times New Roman" w:eastAsia="SimSun" w:hAnsi="Times New Roman" w:cs="Times New Roman"/>
          <w:sz w:val="24"/>
          <w:szCs w:val="24"/>
          <w:lang w:eastAsia="zh-CN"/>
        </w:rPr>
      </w:pPr>
    </w:p>
    <w:p w14:paraId="0DB302DC" w14:textId="2781682C" w:rsidR="00AD008B" w:rsidRDefault="00AD008B" w:rsidP="003B6338">
      <w:pPr>
        <w:rPr>
          <w:rFonts w:ascii="Times New Roman" w:eastAsia="SimSun" w:hAnsi="Times New Roman" w:cs="Times New Roman"/>
          <w:sz w:val="24"/>
          <w:szCs w:val="24"/>
          <w:lang w:eastAsia="zh-CN"/>
        </w:rPr>
      </w:pPr>
    </w:p>
    <w:p w14:paraId="2A8626F1" w14:textId="7790C5E9" w:rsidR="00AD008B" w:rsidRDefault="00AD008B" w:rsidP="003B6338">
      <w:pPr>
        <w:rPr>
          <w:rFonts w:ascii="Times New Roman" w:eastAsia="SimSun" w:hAnsi="Times New Roman" w:cs="Times New Roman"/>
          <w:sz w:val="24"/>
          <w:szCs w:val="24"/>
          <w:lang w:eastAsia="zh-CN"/>
        </w:rPr>
      </w:pPr>
    </w:p>
    <w:p w14:paraId="08057E19" w14:textId="55C341B3" w:rsidR="00AD008B" w:rsidRDefault="00AD008B" w:rsidP="003B6338">
      <w:pPr>
        <w:rPr>
          <w:rFonts w:ascii="Times New Roman" w:eastAsia="SimSun" w:hAnsi="Times New Roman" w:cs="Times New Roman"/>
          <w:sz w:val="24"/>
          <w:szCs w:val="24"/>
          <w:lang w:eastAsia="zh-CN"/>
        </w:rPr>
      </w:pPr>
    </w:p>
    <w:p w14:paraId="3EBC47D8" w14:textId="581CFED0" w:rsidR="00AD008B" w:rsidRDefault="00AD008B" w:rsidP="003B6338">
      <w:pPr>
        <w:rPr>
          <w:rFonts w:ascii="Times New Roman" w:eastAsia="SimSun" w:hAnsi="Times New Roman" w:cs="Times New Roman"/>
          <w:sz w:val="24"/>
          <w:szCs w:val="24"/>
          <w:lang w:eastAsia="zh-CN"/>
        </w:rPr>
      </w:pPr>
    </w:p>
    <w:p w14:paraId="6B684721" w14:textId="1A7DA777" w:rsidR="00AD008B" w:rsidRDefault="00AD008B" w:rsidP="003B6338">
      <w:pPr>
        <w:rPr>
          <w:rFonts w:ascii="Times New Roman" w:eastAsia="SimSun" w:hAnsi="Times New Roman" w:cs="Times New Roman"/>
          <w:sz w:val="24"/>
          <w:szCs w:val="24"/>
          <w:lang w:eastAsia="zh-CN"/>
        </w:rPr>
      </w:pPr>
    </w:p>
    <w:p w14:paraId="618E380D" w14:textId="77777777" w:rsidR="00AD008B" w:rsidRPr="007E5837" w:rsidRDefault="00AD008B" w:rsidP="003B6338">
      <w:pPr>
        <w:rPr>
          <w:rFonts w:ascii="Times New Roman" w:hAnsi="Times New Roman" w:cs="Times New Roman"/>
          <w:sz w:val="24"/>
          <w:szCs w:val="24"/>
        </w:rPr>
      </w:pPr>
    </w:p>
    <w:p w14:paraId="115C2BA2" w14:textId="1802906A" w:rsidR="00AD008B" w:rsidRPr="00BE26EB" w:rsidRDefault="007E5837" w:rsidP="00BE26EB">
      <w:pPr>
        <w:pStyle w:val="ListParagraph"/>
        <w:numPr>
          <w:ilvl w:val="0"/>
          <w:numId w:val="25"/>
        </w:numPr>
        <w:spacing w:before="100" w:beforeAutospacing="1" w:after="100" w:afterAutospacing="1" w:line="240" w:lineRule="auto"/>
        <w:rPr>
          <w:rFonts w:ascii="Times New Roman" w:hAnsi="Times New Roman" w:cs="Times New Roman"/>
          <w:b/>
          <w:bCs/>
          <w:color w:val="44546A" w:themeColor="text2"/>
          <w:sz w:val="28"/>
          <w:szCs w:val="28"/>
          <w:u w:val="single"/>
        </w:rPr>
      </w:pPr>
      <w:r w:rsidRPr="00BE26EB">
        <w:rPr>
          <w:rFonts w:ascii="Times New Roman" w:hAnsi="Times New Roman" w:cs="Times New Roman"/>
          <w:b/>
          <w:bCs/>
          <w:color w:val="44546A" w:themeColor="text2"/>
          <w:sz w:val="28"/>
          <w:szCs w:val="28"/>
          <w:u w:val="single"/>
        </w:rPr>
        <w:lastRenderedPageBreak/>
        <w:t>PRO-METAPHASE</w:t>
      </w:r>
    </w:p>
    <w:p w14:paraId="44E6BE34" w14:textId="4CDE620B" w:rsidR="00B275BB" w:rsidRPr="007E5837" w:rsidRDefault="00B275BB" w:rsidP="00B0063F">
      <w:pPr>
        <w:spacing w:before="100" w:beforeAutospacing="1" w:after="100" w:afterAutospacing="1" w:line="240" w:lineRule="auto"/>
        <w:rPr>
          <w:rFonts w:ascii="Times New Roman" w:hAnsi="Times New Roman" w:cs="Times New Roman"/>
          <w:b/>
          <w:bCs/>
          <w:color w:val="44546A" w:themeColor="text2"/>
          <w:sz w:val="28"/>
          <w:szCs w:val="28"/>
          <w:u w:val="single"/>
        </w:rPr>
      </w:pPr>
      <w:r>
        <w:rPr>
          <w:rFonts w:ascii="Times New Roman" w:hAnsi="Times New Roman" w:cs="Times New Roman"/>
          <w:b/>
          <w:bCs/>
          <w:noProof/>
          <w:color w:val="44546A" w:themeColor="text2"/>
          <w:sz w:val="28"/>
          <w:szCs w:val="28"/>
          <w:u w:val="single"/>
        </w:rPr>
        <w:drawing>
          <wp:inline distT="0" distB="0" distL="0" distR="0" wp14:anchorId="0A641B7D" wp14:editId="4BE85562">
            <wp:extent cx="5324354" cy="2540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1.jpeg"/>
                    <pic:cNvPicPr/>
                  </pic:nvPicPr>
                  <pic:blipFill>
                    <a:blip r:embed="rId29">
                      <a:extLst>
                        <a:ext uri="{28A0092B-C50C-407E-A947-70E740481C1C}">
                          <a14:useLocalDpi xmlns:a14="http://schemas.microsoft.com/office/drawing/2010/main" val="0"/>
                        </a:ext>
                      </a:extLst>
                    </a:blip>
                    <a:stretch>
                      <a:fillRect/>
                    </a:stretch>
                  </pic:blipFill>
                  <pic:spPr>
                    <a:xfrm>
                      <a:off x="0" y="0"/>
                      <a:ext cx="5570639" cy="2657957"/>
                    </a:xfrm>
                    <a:prstGeom prst="rect">
                      <a:avLst/>
                    </a:prstGeom>
                  </pic:spPr>
                </pic:pic>
              </a:graphicData>
            </a:graphic>
          </wp:inline>
        </w:drawing>
      </w:r>
    </w:p>
    <w:p w14:paraId="46383F1E" w14:textId="3BE081B0" w:rsidR="007E5837" w:rsidRDefault="007E5837" w:rsidP="007E5837">
      <w:pPr>
        <w:spacing w:before="100" w:beforeAutospacing="1" w:after="100" w:afterAutospacing="1" w:line="240" w:lineRule="auto"/>
        <w:rPr>
          <w:rFonts w:ascii="Times New Roman" w:eastAsia="Times New Roman" w:hAnsi="Times New Roman" w:cs="Times New Roman"/>
          <w:sz w:val="24"/>
          <w:szCs w:val="24"/>
          <w:lang w:val="en"/>
        </w:rPr>
      </w:pPr>
      <w:r w:rsidRPr="007E5837">
        <w:rPr>
          <w:rFonts w:ascii="Times New Roman" w:eastAsia="Times New Roman" w:hAnsi="Times New Roman" w:cs="Times New Roman"/>
          <w:sz w:val="24"/>
          <w:szCs w:val="24"/>
          <w:lang w:val="en"/>
        </w:rPr>
        <w:t xml:space="preserve">At the beginning of prometaphase in animal cells, the </w:t>
      </w:r>
      <w:hyperlink r:id="rId30" w:tooltip="Nuclear envelope" w:history="1">
        <w:r w:rsidRPr="007E5837">
          <w:rPr>
            <w:rFonts w:ascii="Times New Roman" w:eastAsia="Times New Roman" w:hAnsi="Times New Roman" w:cs="Times New Roman"/>
            <w:sz w:val="24"/>
            <w:szCs w:val="24"/>
            <w:lang w:val="en"/>
          </w:rPr>
          <w:t>nuclear envelope</w:t>
        </w:r>
      </w:hyperlink>
      <w:r w:rsidRPr="007E5837">
        <w:rPr>
          <w:rFonts w:ascii="Times New Roman" w:eastAsia="Times New Roman" w:hAnsi="Times New Roman" w:cs="Times New Roman"/>
          <w:sz w:val="24"/>
          <w:szCs w:val="24"/>
          <w:lang w:val="en"/>
        </w:rPr>
        <w:t xml:space="preserve"> disintegrate</w:t>
      </w:r>
      <w:r w:rsidR="00A709E6">
        <w:rPr>
          <w:rFonts w:ascii="Times New Roman" w:eastAsia="Times New Roman" w:hAnsi="Times New Roman" w:cs="Times New Roman"/>
          <w:sz w:val="24"/>
          <w:szCs w:val="24"/>
          <w:lang w:val="en"/>
        </w:rPr>
        <w:t>s</w:t>
      </w:r>
      <w:r w:rsidRPr="007E5837">
        <w:rPr>
          <w:rFonts w:ascii="Times New Roman" w:eastAsia="Times New Roman" w:hAnsi="Times New Roman" w:cs="Times New Roman"/>
          <w:sz w:val="24"/>
          <w:szCs w:val="24"/>
          <w:lang w:val="en"/>
        </w:rPr>
        <w:t xml:space="preserve"> into small membrane </w:t>
      </w:r>
      <w:hyperlink r:id="rId31" w:tooltip="Vesicle (biology and chemistry)" w:history="1">
        <w:r w:rsidRPr="007E5837">
          <w:rPr>
            <w:rFonts w:ascii="Times New Roman" w:eastAsia="Times New Roman" w:hAnsi="Times New Roman" w:cs="Times New Roman"/>
            <w:sz w:val="24"/>
            <w:szCs w:val="24"/>
            <w:lang w:val="en"/>
          </w:rPr>
          <w:t>vesicles</w:t>
        </w:r>
      </w:hyperlink>
      <w:r w:rsidRPr="007E5837">
        <w:rPr>
          <w:rFonts w:ascii="Times New Roman" w:eastAsia="Times New Roman" w:hAnsi="Times New Roman" w:cs="Times New Roman"/>
          <w:sz w:val="24"/>
          <w:szCs w:val="24"/>
          <w:lang w:val="en"/>
        </w:rPr>
        <w:t xml:space="preserve">. </w:t>
      </w:r>
      <w:r w:rsidR="00A709E6">
        <w:rPr>
          <w:rFonts w:ascii="Times New Roman" w:eastAsia="Times New Roman" w:hAnsi="Times New Roman" w:cs="Times New Roman"/>
          <w:sz w:val="24"/>
          <w:szCs w:val="24"/>
          <w:lang w:val="en"/>
        </w:rPr>
        <w:t>When</w:t>
      </w:r>
      <w:r w:rsidRPr="007E5837">
        <w:rPr>
          <w:rFonts w:ascii="Times New Roman" w:eastAsia="Times New Roman" w:hAnsi="Times New Roman" w:cs="Times New Roman"/>
          <w:sz w:val="24"/>
          <w:szCs w:val="24"/>
          <w:lang w:val="en"/>
        </w:rPr>
        <w:t xml:space="preserve"> this happens, microtubules invade the nuclear space. This is called </w:t>
      </w:r>
      <w:r w:rsidRPr="007E5837">
        <w:rPr>
          <w:rFonts w:ascii="Times New Roman" w:eastAsia="Times New Roman" w:hAnsi="Times New Roman" w:cs="Times New Roman"/>
          <w:b/>
          <w:bCs/>
          <w:i/>
          <w:iCs/>
          <w:color w:val="44546A" w:themeColor="text2"/>
          <w:sz w:val="28"/>
          <w:szCs w:val="28"/>
          <w:u w:val="single"/>
          <w:lang w:val="en"/>
        </w:rPr>
        <w:t>open mitosis</w:t>
      </w:r>
      <w:r w:rsidRPr="007E5837">
        <w:rPr>
          <w:rFonts w:ascii="Times New Roman" w:eastAsia="Times New Roman" w:hAnsi="Times New Roman" w:cs="Times New Roman"/>
          <w:sz w:val="24"/>
          <w:szCs w:val="24"/>
          <w:lang w:val="en"/>
        </w:rPr>
        <w:t xml:space="preserve">, and it occurs in some multicellular organisms. Fungi and some </w:t>
      </w:r>
      <w:hyperlink r:id="rId32" w:tooltip="Protist" w:history="1">
        <w:r w:rsidRPr="007E5837">
          <w:rPr>
            <w:rFonts w:ascii="Times New Roman" w:eastAsia="Times New Roman" w:hAnsi="Times New Roman" w:cs="Times New Roman"/>
            <w:sz w:val="24"/>
            <w:szCs w:val="24"/>
            <w:lang w:val="en"/>
          </w:rPr>
          <w:t>protists</w:t>
        </w:r>
      </w:hyperlink>
      <w:r w:rsidRPr="007E5837">
        <w:rPr>
          <w:rFonts w:ascii="Times New Roman" w:eastAsia="Times New Roman" w:hAnsi="Times New Roman" w:cs="Times New Roman"/>
          <w:sz w:val="24"/>
          <w:szCs w:val="24"/>
          <w:lang w:val="en"/>
        </w:rPr>
        <w:t xml:space="preserve">, such as </w:t>
      </w:r>
      <w:hyperlink r:id="rId33" w:tooltip="Algae" w:history="1">
        <w:r w:rsidRPr="007E5837">
          <w:rPr>
            <w:rFonts w:ascii="Times New Roman" w:eastAsia="Times New Roman" w:hAnsi="Times New Roman" w:cs="Times New Roman"/>
            <w:sz w:val="24"/>
            <w:szCs w:val="24"/>
            <w:lang w:val="en"/>
          </w:rPr>
          <w:t>algae</w:t>
        </w:r>
      </w:hyperlink>
      <w:r w:rsidRPr="007E5837">
        <w:rPr>
          <w:rFonts w:ascii="Times New Roman" w:eastAsia="Times New Roman" w:hAnsi="Times New Roman" w:cs="Times New Roman"/>
          <w:sz w:val="24"/>
          <w:szCs w:val="24"/>
          <w:lang w:val="en"/>
        </w:rPr>
        <w:t xml:space="preserve">, undergo a variation called </w:t>
      </w:r>
      <w:r w:rsidRPr="007E5837">
        <w:rPr>
          <w:rFonts w:ascii="Times New Roman" w:eastAsia="Times New Roman" w:hAnsi="Times New Roman" w:cs="Times New Roman"/>
          <w:b/>
          <w:bCs/>
          <w:i/>
          <w:iCs/>
          <w:color w:val="44546A" w:themeColor="text2"/>
          <w:sz w:val="28"/>
          <w:szCs w:val="28"/>
          <w:u w:val="single"/>
          <w:lang w:val="en"/>
        </w:rPr>
        <w:t>closed mitosis</w:t>
      </w:r>
      <w:r w:rsidRPr="007E5837">
        <w:rPr>
          <w:rFonts w:ascii="Times New Roman" w:eastAsia="Times New Roman" w:hAnsi="Times New Roman" w:cs="Times New Roman"/>
          <w:color w:val="44546A" w:themeColor="text2"/>
          <w:sz w:val="28"/>
          <w:szCs w:val="28"/>
          <w:lang w:val="en"/>
        </w:rPr>
        <w:t xml:space="preserve"> </w:t>
      </w:r>
      <w:r w:rsidRPr="007E5837">
        <w:rPr>
          <w:rFonts w:ascii="Times New Roman" w:eastAsia="Times New Roman" w:hAnsi="Times New Roman" w:cs="Times New Roman"/>
          <w:sz w:val="24"/>
          <w:szCs w:val="24"/>
          <w:lang w:val="en"/>
        </w:rPr>
        <w:t>where the spindle forms inside the nucleus, or the microtubules penetrate the intact nuclear envelope.</w:t>
      </w:r>
      <w:r w:rsidR="00A709E6" w:rsidRPr="007E5837">
        <w:rPr>
          <w:rFonts w:ascii="Times New Roman" w:eastAsia="Times New Roman" w:hAnsi="Times New Roman" w:cs="Times New Roman"/>
          <w:sz w:val="24"/>
          <w:szCs w:val="24"/>
          <w:lang w:val="en"/>
        </w:rPr>
        <w:t xml:space="preserve"> </w:t>
      </w:r>
    </w:p>
    <w:p w14:paraId="7902387B" w14:textId="473E78D5" w:rsidR="003B6338" w:rsidRDefault="00A709E6" w:rsidP="00A709E6">
      <w:pPr>
        <w:spacing w:before="100" w:beforeAutospacing="1" w:after="100" w:afterAutospacing="1" w:line="240" w:lineRule="auto"/>
        <w:rPr>
          <w:rFonts w:ascii="Times New Roman" w:eastAsia="Times New Roman" w:hAnsi="Times New Roman" w:cs="Times New Roman"/>
          <w:sz w:val="24"/>
          <w:szCs w:val="24"/>
          <w:lang w:val="en"/>
        </w:rPr>
      </w:pPr>
      <w:r w:rsidRPr="00A709E6">
        <w:rPr>
          <w:rFonts w:ascii="Times New Roman" w:eastAsia="Times New Roman" w:hAnsi="Times New Roman" w:cs="Times New Roman"/>
          <w:sz w:val="24"/>
          <w:szCs w:val="24"/>
          <w:lang w:val="en"/>
        </w:rPr>
        <w:t xml:space="preserve">In late prometaphase, </w:t>
      </w:r>
      <w:r w:rsidRPr="00A709E6">
        <w:rPr>
          <w:rFonts w:ascii="Times New Roman" w:eastAsia="Times New Roman" w:hAnsi="Times New Roman" w:cs="Times New Roman"/>
          <w:i/>
          <w:iCs/>
          <w:sz w:val="24"/>
          <w:szCs w:val="24"/>
          <w:lang w:val="en"/>
        </w:rPr>
        <w:t>kinetochore microtubules</w:t>
      </w:r>
      <w:r w:rsidRPr="00A709E6">
        <w:rPr>
          <w:rFonts w:ascii="Times New Roman" w:eastAsia="Times New Roman" w:hAnsi="Times New Roman" w:cs="Times New Roman"/>
          <w:sz w:val="24"/>
          <w:szCs w:val="24"/>
          <w:lang w:val="en"/>
        </w:rPr>
        <w:t xml:space="preserve"> begin to search for and attach to chromosomal </w:t>
      </w:r>
      <w:hyperlink r:id="rId34" w:tooltip="Kinetochores" w:history="1">
        <w:r w:rsidRPr="00A709E6">
          <w:rPr>
            <w:rFonts w:ascii="Times New Roman" w:eastAsia="Times New Roman" w:hAnsi="Times New Roman" w:cs="Times New Roman"/>
            <w:sz w:val="24"/>
            <w:szCs w:val="24"/>
            <w:lang w:val="en"/>
          </w:rPr>
          <w:t>kinetochores</w:t>
        </w:r>
      </w:hyperlink>
      <w:r w:rsidRPr="00A709E6">
        <w:rPr>
          <w:rFonts w:ascii="Times New Roman" w:eastAsia="Times New Roman" w:hAnsi="Times New Roman" w:cs="Times New Roman"/>
          <w:b/>
          <w:bCs/>
          <w:sz w:val="24"/>
          <w:szCs w:val="24"/>
          <w:lang w:val="en"/>
        </w:rPr>
        <w:t xml:space="preserve">. A </w:t>
      </w:r>
      <w:r w:rsidRPr="00A709E6">
        <w:rPr>
          <w:rFonts w:ascii="Times New Roman" w:eastAsia="Times New Roman" w:hAnsi="Times New Roman" w:cs="Times New Roman"/>
          <w:b/>
          <w:bCs/>
          <w:i/>
          <w:iCs/>
          <w:sz w:val="24"/>
          <w:szCs w:val="24"/>
          <w:lang w:val="en"/>
        </w:rPr>
        <w:t>kinetochore</w:t>
      </w:r>
      <w:r w:rsidRPr="00A709E6">
        <w:rPr>
          <w:rFonts w:ascii="Times New Roman" w:eastAsia="Times New Roman" w:hAnsi="Times New Roman" w:cs="Times New Roman"/>
          <w:b/>
          <w:bCs/>
          <w:sz w:val="24"/>
          <w:szCs w:val="24"/>
          <w:lang w:val="en"/>
        </w:rPr>
        <w:t xml:space="preserve"> is a </w:t>
      </w:r>
      <w:hyperlink r:id="rId35" w:tooltip="Protein" w:history="1">
        <w:r w:rsidRPr="00A709E6">
          <w:rPr>
            <w:rFonts w:ascii="Times New Roman" w:eastAsia="Times New Roman" w:hAnsi="Times New Roman" w:cs="Times New Roman"/>
            <w:b/>
            <w:bCs/>
            <w:sz w:val="24"/>
            <w:szCs w:val="24"/>
            <w:lang w:val="en"/>
          </w:rPr>
          <w:t>proteinaceous</w:t>
        </w:r>
      </w:hyperlink>
      <w:r w:rsidRPr="00A709E6">
        <w:rPr>
          <w:rFonts w:ascii="Times New Roman" w:eastAsia="Times New Roman" w:hAnsi="Times New Roman" w:cs="Times New Roman"/>
          <w:b/>
          <w:bCs/>
          <w:sz w:val="24"/>
          <w:szCs w:val="24"/>
          <w:lang w:val="en"/>
        </w:rPr>
        <w:t xml:space="preserve"> microtubule-binding structure that forms on the chromosomal </w:t>
      </w:r>
      <w:r w:rsidRPr="00A709E6">
        <w:rPr>
          <w:rFonts w:ascii="Times New Roman" w:eastAsia="Times New Roman" w:hAnsi="Times New Roman" w:cs="Times New Roman"/>
          <w:sz w:val="24"/>
          <w:szCs w:val="24"/>
          <w:lang w:val="en"/>
        </w:rPr>
        <w:t>centromere during late prophase</w:t>
      </w:r>
      <w:r>
        <w:rPr>
          <w:rFonts w:ascii="Times New Roman" w:eastAsia="Times New Roman" w:hAnsi="Times New Roman" w:cs="Times New Roman"/>
          <w:sz w:val="24"/>
          <w:szCs w:val="24"/>
          <w:lang w:val="en"/>
        </w:rPr>
        <w:t>.</w:t>
      </w:r>
      <w:r w:rsidRPr="00A709E6">
        <w:rPr>
          <w:rFonts w:ascii="Times New Roman" w:eastAsia="Times New Roman" w:hAnsi="Times New Roman" w:cs="Times New Roman"/>
          <w:sz w:val="24"/>
          <w:szCs w:val="24"/>
          <w:lang w:val="en"/>
        </w:rPr>
        <w:t xml:space="preserve"> A number of </w:t>
      </w:r>
      <w:r w:rsidRPr="00A709E6">
        <w:rPr>
          <w:rFonts w:ascii="Times New Roman" w:eastAsia="Times New Roman" w:hAnsi="Times New Roman" w:cs="Times New Roman"/>
          <w:i/>
          <w:iCs/>
          <w:sz w:val="24"/>
          <w:szCs w:val="24"/>
          <w:lang w:val="en"/>
        </w:rPr>
        <w:t>polar microtubules</w:t>
      </w:r>
      <w:r w:rsidRPr="00A709E6">
        <w:rPr>
          <w:rFonts w:ascii="Times New Roman" w:eastAsia="Times New Roman" w:hAnsi="Times New Roman" w:cs="Times New Roman"/>
          <w:sz w:val="24"/>
          <w:szCs w:val="24"/>
          <w:lang w:val="en"/>
        </w:rPr>
        <w:t xml:space="preserve"> find and interact with corresponding polar microtubules from the opposite centrosome to form the mitotic spindle. </w:t>
      </w:r>
    </w:p>
    <w:p w14:paraId="38B8CA64" w14:textId="2B206353" w:rsidR="00A709E6" w:rsidRPr="00BE26EB" w:rsidRDefault="00A709E6" w:rsidP="00BE26EB">
      <w:pPr>
        <w:pStyle w:val="ListParagraph"/>
        <w:numPr>
          <w:ilvl w:val="0"/>
          <w:numId w:val="25"/>
        </w:numPr>
        <w:rPr>
          <w:rFonts w:ascii="Times New Roman" w:hAnsi="Times New Roman" w:cs="Times New Roman"/>
          <w:b/>
          <w:bCs/>
          <w:color w:val="44546A" w:themeColor="text2"/>
          <w:sz w:val="28"/>
          <w:szCs w:val="28"/>
          <w:u w:val="single"/>
        </w:rPr>
      </w:pPr>
      <w:r w:rsidRPr="00BE26EB">
        <w:rPr>
          <w:rFonts w:ascii="Times New Roman" w:hAnsi="Times New Roman" w:cs="Times New Roman"/>
          <w:b/>
          <w:bCs/>
          <w:color w:val="44546A" w:themeColor="text2"/>
          <w:sz w:val="28"/>
          <w:szCs w:val="28"/>
          <w:u w:val="single"/>
        </w:rPr>
        <w:t>METAPHASE</w:t>
      </w:r>
      <w:r w:rsidR="00EF5C99" w:rsidRPr="00BE26EB">
        <w:rPr>
          <w:rFonts w:ascii="Times New Roman" w:hAnsi="Times New Roman" w:cs="Times New Roman"/>
          <w:b/>
          <w:bCs/>
          <w:color w:val="44546A" w:themeColor="text2"/>
          <w:sz w:val="28"/>
          <w:szCs w:val="28"/>
          <w:u w:val="single"/>
        </w:rPr>
        <w:t xml:space="preserve"> </w:t>
      </w:r>
    </w:p>
    <w:p w14:paraId="148F2F03" w14:textId="4EC8D48B" w:rsidR="00B275BB" w:rsidRPr="007E5837" w:rsidRDefault="00B275BB" w:rsidP="00A709E6">
      <w:pPr>
        <w:rPr>
          <w:rFonts w:ascii="Times New Roman" w:hAnsi="Times New Roman" w:cs="Times New Roman"/>
          <w:b/>
          <w:bCs/>
          <w:color w:val="44546A" w:themeColor="text2"/>
          <w:sz w:val="28"/>
          <w:szCs w:val="28"/>
          <w:u w:val="single"/>
        </w:rPr>
      </w:pPr>
      <w:r>
        <w:rPr>
          <w:rFonts w:ascii="Times New Roman" w:hAnsi="Times New Roman" w:cs="Times New Roman"/>
          <w:b/>
          <w:bCs/>
          <w:noProof/>
          <w:color w:val="44546A" w:themeColor="text2"/>
          <w:sz w:val="28"/>
          <w:szCs w:val="28"/>
          <w:u w:val="single"/>
        </w:rPr>
        <w:drawing>
          <wp:inline distT="0" distB="0" distL="0" distR="0" wp14:anchorId="098EBFE7" wp14:editId="49924705">
            <wp:extent cx="3827813" cy="2071868"/>
            <wp:effectExtent l="0" t="0" r="127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2.jpeg"/>
                    <pic:cNvPicPr/>
                  </pic:nvPicPr>
                  <pic:blipFill>
                    <a:blip r:embed="rId36">
                      <a:extLst>
                        <a:ext uri="{28A0092B-C50C-407E-A947-70E740481C1C}">
                          <a14:useLocalDpi xmlns:a14="http://schemas.microsoft.com/office/drawing/2010/main" val="0"/>
                        </a:ext>
                      </a:extLst>
                    </a:blip>
                    <a:stretch>
                      <a:fillRect/>
                    </a:stretch>
                  </pic:blipFill>
                  <pic:spPr>
                    <a:xfrm>
                      <a:off x="0" y="0"/>
                      <a:ext cx="3858343" cy="2088393"/>
                    </a:xfrm>
                    <a:prstGeom prst="rect">
                      <a:avLst/>
                    </a:prstGeom>
                  </pic:spPr>
                </pic:pic>
              </a:graphicData>
            </a:graphic>
          </wp:inline>
        </w:drawing>
      </w:r>
    </w:p>
    <w:p w14:paraId="7AA514DE" w14:textId="1C1EC930" w:rsidR="00A709E6" w:rsidRPr="00A709E6" w:rsidRDefault="00A709E6" w:rsidP="00A709E6">
      <w:pPr>
        <w:spacing w:before="100" w:beforeAutospacing="1" w:after="100" w:afterAutospacing="1" w:line="240" w:lineRule="auto"/>
        <w:rPr>
          <w:rFonts w:ascii="Times New Roman" w:eastAsia="Times New Roman" w:hAnsi="Times New Roman" w:cs="Times New Roman"/>
          <w:i/>
          <w:iCs/>
          <w:sz w:val="24"/>
          <w:szCs w:val="24"/>
          <w:lang w:val="en"/>
        </w:rPr>
      </w:pPr>
      <w:r w:rsidRPr="00A709E6">
        <w:rPr>
          <w:rFonts w:ascii="Times New Roman" w:eastAsia="Times New Roman" w:hAnsi="Times New Roman" w:cs="Times New Roman"/>
          <w:sz w:val="24"/>
          <w:szCs w:val="24"/>
          <w:lang w:val="en"/>
        </w:rPr>
        <w:lastRenderedPageBreak/>
        <w:t xml:space="preserve">After the microtubules have located and attached to the kinetochores in prometaphase, the two centrosomes begin pulling the chromosomes towards opposite ends of the cell. </w:t>
      </w:r>
      <w:r w:rsidRPr="00A709E6">
        <w:rPr>
          <w:rFonts w:ascii="Times New Roman" w:eastAsia="Times New Roman" w:hAnsi="Times New Roman" w:cs="Times New Roman"/>
          <w:b/>
          <w:bCs/>
          <w:sz w:val="24"/>
          <w:szCs w:val="24"/>
          <w:lang w:val="en"/>
        </w:rPr>
        <w:t xml:space="preserve">The resulting tension causes the chromosomes to align along the </w:t>
      </w:r>
      <w:r w:rsidRPr="00A709E6">
        <w:rPr>
          <w:rFonts w:ascii="Times New Roman" w:eastAsia="Times New Roman" w:hAnsi="Times New Roman" w:cs="Times New Roman"/>
          <w:b/>
          <w:bCs/>
          <w:i/>
          <w:iCs/>
          <w:sz w:val="24"/>
          <w:szCs w:val="24"/>
          <w:lang w:val="en"/>
        </w:rPr>
        <w:t>metaphase plate</w:t>
      </w:r>
      <w:r w:rsidRPr="00A709E6">
        <w:rPr>
          <w:rFonts w:ascii="Times New Roman" w:eastAsia="Times New Roman" w:hAnsi="Times New Roman" w:cs="Times New Roman"/>
          <w:b/>
          <w:bCs/>
          <w:sz w:val="24"/>
          <w:szCs w:val="24"/>
          <w:lang w:val="en"/>
        </w:rPr>
        <w:t xml:space="preserve"> or </w:t>
      </w:r>
      <w:r w:rsidRPr="00A709E6">
        <w:rPr>
          <w:rFonts w:ascii="Times New Roman" w:eastAsia="Times New Roman" w:hAnsi="Times New Roman" w:cs="Times New Roman"/>
          <w:b/>
          <w:bCs/>
          <w:i/>
          <w:iCs/>
          <w:sz w:val="24"/>
          <w:szCs w:val="24"/>
          <w:lang w:val="en"/>
        </w:rPr>
        <w:t>equatorial plane</w:t>
      </w:r>
      <w:r w:rsidRPr="00A709E6">
        <w:rPr>
          <w:rFonts w:ascii="Times New Roman" w:eastAsia="Times New Roman" w:hAnsi="Times New Roman" w:cs="Times New Roman"/>
          <w:b/>
          <w:bCs/>
          <w:sz w:val="24"/>
          <w:szCs w:val="24"/>
          <w:lang w:val="en"/>
        </w:rPr>
        <w:t>, an imaginary line that is centrally located between the two centrosomes (at approximately the midline of the cell)</w:t>
      </w:r>
      <w:r w:rsidRPr="00A709E6">
        <w:rPr>
          <w:rFonts w:ascii="Times New Roman" w:eastAsia="Times New Roman" w:hAnsi="Times New Roman" w:cs="Times New Roman"/>
          <w:sz w:val="24"/>
          <w:szCs w:val="24"/>
          <w:lang w:val="en"/>
        </w:rPr>
        <w:t xml:space="preserve">. To ensure equitable distribution of chromosomes at the end of mitosis, the </w:t>
      </w:r>
      <w:hyperlink r:id="rId37" w:tooltip="Spindle checkpoint" w:history="1">
        <w:r w:rsidRPr="00A709E6">
          <w:rPr>
            <w:rFonts w:ascii="Times New Roman" w:eastAsia="Times New Roman" w:hAnsi="Times New Roman" w:cs="Times New Roman"/>
            <w:i/>
            <w:iCs/>
            <w:sz w:val="24"/>
            <w:szCs w:val="24"/>
            <w:lang w:val="en"/>
          </w:rPr>
          <w:t>metaphase checkpoint</w:t>
        </w:r>
      </w:hyperlink>
      <w:r w:rsidRPr="00A709E6">
        <w:rPr>
          <w:rFonts w:ascii="Times New Roman" w:eastAsia="Times New Roman" w:hAnsi="Times New Roman" w:cs="Times New Roman"/>
          <w:sz w:val="24"/>
          <w:szCs w:val="24"/>
          <w:lang w:val="en"/>
        </w:rPr>
        <w:t xml:space="preserve"> guarantees that kinetochores are properly attached to the mitotic spindle and that the chromosomes are aligned along the metaphase plate. </w:t>
      </w:r>
      <w:r w:rsidRPr="00A709E6">
        <w:rPr>
          <w:rFonts w:ascii="Times New Roman" w:eastAsia="Times New Roman" w:hAnsi="Times New Roman" w:cs="Times New Roman"/>
          <w:i/>
          <w:iCs/>
          <w:sz w:val="24"/>
          <w:szCs w:val="24"/>
          <w:lang w:val="en"/>
        </w:rPr>
        <w:t>If the cell successfully passes through the metaphase checkpoint,</w:t>
      </w:r>
      <w:r w:rsidR="00EF5C99">
        <w:rPr>
          <w:rFonts w:ascii="Times New Roman" w:eastAsia="Times New Roman" w:hAnsi="Times New Roman" w:cs="Times New Roman"/>
          <w:i/>
          <w:iCs/>
          <w:sz w:val="24"/>
          <w:szCs w:val="24"/>
          <w:lang w:val="en"/>
        </w:rPr>
        <w:t xml:space="preserve"> ONLY THEN,</w:t>
      </w:r>
      <w:r w:rsidRPr="00A709E6">
        <w:rPr>
          <w:rFonts w:ascii="Times New Roman" w:eastAsia="Times New Roman" w:hAnsi="Times New Roman" w:cs="Times New Roman"/>
          <w:i/>
          <w:iCs/>
          <w:sz w:val="24"/>
          <w:szCs w:val="24"/>
          <w:lang w:val="en"/>
        </w:rPr>
        <w:t xml:space="preserve"> it proceeds to anaphase. </w:t>
      </w:r>
    </w:p>
    <w:p w14:paraId="42AE5F77" w14:textId="0BBB6974" w:rsidR="00A709E6" w:rsidRPr="00027AFE" w:rsidRDefault="00EF5C99" w:rsidP="00027AFE">
      <w:pPr>
        <w:pStyle w:val="ListParagraph"/>
        <w:numPr>
          <w:ilvl w:val="0"/>
          <w:numId w:val="25"/>
        </w:numPr>
        <w:spacing w:before="100" w:beforeAutospacing="1" w:after="100" w:afterAutospacing="1" w:line="240" w:lineRule="auto"/>
        <w:rPr>
          <w:rFonts w:ascii="Times New Roman" w:hAnsi="Times New Roman" w:cs="Times New Roman"/>
          <w:b/>
          <w:bCs/>
          <w:color w:val="44546A" w:themeColor="text2"/>
          <w:sz w:val="28"/>
          <w:szCs w:val="28"/>
          <w:u w:val="single"/>
        </w:rPr>
      </w:pPr>
      <w:r w:rsidRPr="00027AFE">
        <w:rPr>
          <w:rFonts w:ascii="Times New Roman" w:hAnsi="Times New Roman" w:cs="Times New Roman"/>
          <w:b/>
          <w:bCs/>
          <w:color w:val="44546A" w:themeColor="text2"/>
          <w:sz w:val="28"/>
          <w:szCs w:val="28"/>
          <w:u w:val="single"/>
        </w:rPr>
        <w:t>ANAPHASE</w:t>
      </w:r>
      <w:r w:rsidR="00984BBC" w:rsidRPr="00027AFE">
        <w:rPr>
          <w:rFonts w:ascii="Times New Roman" w:hAnsi="Times New Roman" w:cs="Times New Roman"/>
          <w:b/>
          <w:bCs/>
          <w:color w:val="44546A" w:themeColor="text2"/>
          <w:sz w:val="28"/>
          <w:szCs w:val="28"/>
          <w:u w:val="single"/>
        </w:rPr>
        <w:t xml:space="preserve"> </w:t>
      </w:r>
    </w:p>
    <w:p w14:paraId="2FC94A6D" w14:textId="21057FDC" w:rsidR="00B275BB" w:rsidRDefault="00B275BB" w:rsidP="00A709E6">
      <w:pPr>
        <w:spacing w:before="100" w:beforeAutospacing="1" w:after="100" w:afterAutospacing="1" w:line="240" w:lineRule="auto"/>
        <w:rPr>
          <w:rFonts w:ascii="Times New Roman" w:hAnsi="Times New Roman" w:cs="Times New Roman"/>
          <w:b/>
          <w:bCs/>
          <w:color w:val="44546A" w:themeColor="text2"/>
          <w:sz w:val="28"/>
          <w:szCs w:val="28"/>
          <w:u w:val="single"/>
        </w:rPr>
      </w:pPr>
      <w:r>
        <w:rPr>
          <w:rFonts w:ascii="Times New Roman" w:hAnsi="Times New Roman" w:cs="Times New Roman"/>
          <w:b/>
          <w:bCs/>
          <w:noProof/>
          <w:color w:val="44546A" w:themeColor="text2"/>
          <w:sz w:val="28"/>
          <w:szCs w:val="28"/>
          <w:u w:val="single"/>
        </w:rPr>
        <w:drawing>
          <wp:inline distT="0" distB="0" distL="0" distR="0" wp14:anchorId="6B06EB78" wp14:editId="360118ED">
            <wp:extent cx="5943600" cy="30473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3.jpeg"/>
                    <pic:cNvPicPr/>
                  </pic:nvPicPr>
                  <pic:blipFill>
                    <a:blip r:embed="rId38">
                      <a:extLst>
                        <a:ext uri="{28A0092B-C50C-407E-A947-70E740481C1C}">
                          <a14:useLocalDpi xmlns:a14="http://schemas.microsoft.com/office/drawing/2010/main" val="0"/>
                        </a:ext>
                      </a:extLst>
                    </a:blip>
                    <a:stretch>
                      <a:fillRect/>
                    </a:stretch>
                  </pic:blipFill>
                  <pic:spPr>
                    <a:xfrm>
                      <a:off x="0" y="0"/>
                      <a:ext cx="5943600" cy="3047365"/>
                    </a:xfrm>
                    <a:prstGeom prst="rect">
                      <a:avLst/>
                    </a:prstGeom>
                  </pic:spPr>
                </pic:pic>
              </a:graphicData>
            </a:graphic>
          </wp:inline>
        </w:drawing>
      </w:r>
    </w:p>
    <w:p w14:paraId="566FD58E" w14:textId="63FF9645" w:rsidR="00BF7A49" w:rsidRPr="009A25C7" w:rsidRDefault="00BF7A49" w:rsidP="00BF7A49">
      <w:pPr>
        <w:rPr>
          <w:rFonts w:ascii="Times New Roman" w:eastAsia="SimSun" w:hAnsi="Times New Roman" w:cs="Times New Roman"/>
          <w:color w:val="36363D"/>
          <w:sz w:val="24"/>
          <w:szCs w:val="24"/>
          <w:lang w:eastAsia="zh-CN"/>
        </w:rPr>
      </w:pPr>
      <w:r w:rsidRPr="009A25C7">
        <w:rPr>
          <w:rFonts w:ascii="Times New Roman" w:hAnsi="Times New Roman" w:cs="Times New Roman"/>
          <w:color w:val="36363D"/>
          <w:sz w:val="24"/>
          <w:szCs w:val="24"/>
        </w:rPr>
        <w:t xml:space="preserve">Anaphase is the phase in which the sister chromatids separate. The sister chromatids are pulled apart by the shortening of the microtubules of the spindles. </w:t>
      </w:r>
      <w:r w:rsidRPr="009A25C7">
        <w:rPr>
          <w:rFonts w:ascii="Times New Roman" w:eastAsia="SimSun" w:hAnsi="Times New Roman" w:cs="Times New Roman"/>
          <w:color w:val="36363D"/>
          <w:sz w:val="24"/>
          <w:szCs w:val="24"/>
          <w:lang w:eastAsia="zh-CN"/>
        </w:rPr>
        <w:t xml:space="preserve">One sister chromatid moves to one pole of the cell, and the other sister chromatid moves to the opposite pole. This process occurs when the proteins that bind sister chromatids together are cleaved, resulting in unattached identical chromosomes, essentially separate daughter chromosomes. These separate chromosomes are pulled apart by shortening spindle fibers, and pulled toward the centrosomes to which they are attached. At the end of anaphase, the spindle fibers degrade. At this time, each pole of the cell has a complete set of chromosomes, identical to the amount of DNA at the beginning of </w:t>
      </w:r>
      <w:proofErr w:type="spellStart"/>
      <w:r w:rsidRPr="009A25C7">
        <w:rPr>
          <w:rFonts w:ascii="Times New Roman" w:eastAsia="SimSun" w:hAnsi="Times New Roman" w:cs="Times New Roman"/>
          <w:color w:val="36363D"/>
          <w:sz w:val="24"/>
          <w:szCs w:val="24"/>
          <w:lang w:eastAsia="zh-CN"/>
        </w:rPr>
        <w:t>G1</w:t>
      </w:r>
      <w:proofErr w:type="spellEnd"/>
      <w:r w:rsidRPr="009A25C7">
        <w:rPr>
          <w:rFonts w:ascii="Times New Roman" w:eastAsia="SimSun" w:hAnsi="Times New Roman" w:cs="Times New Roman"/>
          <w:color w:val="36363D"/>
          <w:sz w:val="24"/>
          <w:szCs w:val="24"/>
          <w:lang w:eastAsia="zh-CN"/>
        </w:rPr>
        <w:t xml:space="preserve"> of the cell cycle.</w:t>
      </w:r>
    </w:p>
    <w:p w14:paraId="5EF0C7CB" w14:textId="77777777" w:rsidR="00BF7A49" w:rsidRDefault="00BF7A49" w:rsidP="00BF7A49">
      <w:pPr>
        <w:pStyle w:val="NormalWeb"/>
        <w:rPr>
          <w:rFonts w:eastAsia="Times New Roman"/>
          <w:lang w:val="en"/>
        </w:rPr>
      </w:pPr>
      <w:r w:rsidRPr="00BF7A49">
        <w:rPr>
          <w:rFonts w:eastAsia="Times New Roman"/>
          <w:i/>
          <w:iCs/>
          <w:color w:val="44546A" w:themeColor="text2"/>
          <w:lang w:val="en"/>
        </w:rPr>
        <w:t>There are two parts of anaphase Anaphase-A and anaphase-B:</w:t>
      </w:r>
      <w:r>
        <w:rPr>
          <w:rFonts w:eastAsia="Times New Roman"/>
          <w:i/>
          <w:iCs/>
          <w:color w:val="44546A" w:themeColor="text2"/>
          <w:lang w:val="en"/>
        </w:rPr>
        <w:t xml:space="preserve"> </w:t>
      </w:r>
      <w:r w:rsidRPr="00BF7A49">
        <w:rPr>
          <w:rFonts w:eastAsia="Times New Roman"/>
          <w:lang w:val="en"/>
        </w:rPr>
        <w:t xml:space="preserve">During </w:t>
      </w:r>
      <w:r w:rsidRPr="00BF7A49">
        <w:rPr>
          <w:rFonts w:eastAsia="Times New Roman"/>
          <w:b/>
          <w:bCs/>
          <w:i/>
          <w:iCs/>
          <w:u w:val="single"/>
          <w:lang w:val="en"/>
        </w:rPr>
        <w:t>anaphase A</w:t>
      </w:r>
      <w:r w:rsidRPr="00BF7A49">
        <w:rPr>
          <w:rFonts w:eastAsia="Times New Roman"/>
          <w:b/>
          <w:bCs/>
          <w:u w:val="single"/>
          <w:lang w:val="en"/>
        </w:rPr>
        <w:t xml:space="preserve">, </w:t>
      </w:r>
      <w:r w:rsidRPr="00BF7A49">
        <w:rPr>
          <w:rFonts w:eastAsia="Times New Roman"/>
          <w:lang w:val="en"/>
        </w:rPr>
        <w:t xml:space="preserve">the </w:t>
      </w:r>
      <w:hyperlink r:id="rId39" w:tooltip="Cohesin" w:history="1">
        <w:r w:rsidRPr="00BF7A49">
          <w:rPr>
            <w:rFonts w:eastAsia="Times New Roman"/>
            <w:lang w:val="en"/>
          </w:rPr>
          <w:t>cohesions</w:t>
        </w:r>
      </w:hyperlink>
      <w:r w:rsidRPr="00BF7A49">
        <w:rPr>
          <w:rFonts w:eastAsia="Times New Roman"/>
          <w:lang w:val="en"/>
        </w:rPr>
        <w:t xml:space="preserve"> that bind sister chromatids together are cleaved, forming two identical daughter chromosomes. Shortening of the kinetochore microtubules pulls the newly formed daughter chromosomes to opposite ends of the cell. </w:t>
      </w:r>
    </w:p>
    <w:p w14:paraId="6D332F7B" w14:textId="3E61FE34" w:rsidR="00BF7A49" w:rsidRDefault="00BF7A49" w:rsidP="00BF7A49">
      <w:pPr>
        <w:pStyle w:val="NormalWeb"/>
        <w:rPr>
          <w:rFonts w:eastAsia="Times New Roman"/>
          <w:lang w:val="en"/>
        </w:rPr>
      </w:pPr>
      <w:r w:rsidRPr="00BF7A49">
        <w:rPr>
          <w:rFonts w:eastAsia="Times New Roman"/>
          <w:lang w:val="en"/>
        </w:rPr>
        <w:lastRenderedPageBreak/>
        <w:t xml:space="preserve">During </w:t>
      </w:r>
      <w:r w:rsidRPr="00BF7A49">
        <w:rPr>
          <w:rFonts w:eastAsia="Times New Roman"/>
          <w:b/>
          <w:bCs/>
          <w:i/>
          <w:iCs/>
          <w:u w:val="single"/>
          <w:lang w:val="en"/>
        </w:rPr>
        <w:t>anaphase B</w:t>
      </w:r>
      <w:r w:rsidRPr="00BF7A49">
        <w:rPr>
          <w:rFonts w:eastAsia="Times New Roman"/>
          <w:lang w:val="en"/>
        </w:rPr>
        <w:t xml:space="preserve">, polar microtubules push against each other, causing the cell to elongate. In late anaphase, </w:t>
      </w:r>
      <w:hyperlink r:id="rId40" w:tooltip="Chromosome" w:history="1">
        <w:r w:rsidRPr="00BF7A49">
          <w:rPr>
            <w:rFonts w:eastAsia="Times New Roman"/>
            <w:lang w:val="en"/>
          </w:rPr>
          <w:t>chromosomes</w:t>
        </w:r>
      </w:hyperlink>
      <w:r w:rsidRPr="00BF7A49">
        <w:rPr>
          <w:rFonts w:eastAsia="Times New Roman"/>
          <w:lang w:val="en"/>
        </w:rPr>
        <w:t xml:space="preserve"> also reach their overall maximal condensation level, to help </w:t>
      </w:r>
      <w:hyperlink r:id="rId41" w:tooltip="Chromosome segregation" w:history="1">
        <w:r w:rsidRPr="00BF7A49">
          <w:rPr>
            <w:rFonts w:eastAsia="Times New Roman"/>
            <w:lang w:val="en"/>
          </w:rPr>
          <w:t>chromosome segregation</w:t>
        </w:r>
      </w:hyperlink>
      <w:r w:rsidRPr="00BF7A49">
        <w:rPr>
          <w:rFonts w:eastAsia="Times New Roman"/>
          <w:lang w:val="en"/>
        </w:rPr>
        <w:t xml:space="preserve"> and the re-formation of the nucleus. In most animal cells, anaphase A precedes anaphase B, but some vertebrate egg cells demonstrate the opposite order of events. </w:t>
      </w:r>
    </w:p>
    <w:p w14:paraId="5061DAFE" w14:textId="77777777" w:rsidR="00984BBC" w:rsidRPr="00BF7A49" w:rsidRDefault="00984BBC" w:rsidP="00BF7A49">
      <w:pPr>
        <w:pStyle w:val="NormalWeb"/>
        <w:rPr>
          <w:rFonts w:eastAsia="Times New Roman"/>
          <w:lang w:val="en"/>
        </w:rPr>
      </w:pPr>
    </w:p>
    <w:p w14:paraId="0E1107B9" w14:textId="6325F989" w:rsidR="00984BBC" w:rsidRPr="00027AFE" w:rsidRDefault="00984BBC" w:rsidP="00027AFE">
      <w:pPr>
        <w:pStyle w:val="ListParagraph"/>
        <w:numPr>
          <w:ilvl w:val="0"/>
          <w:numId w:val="25"/>
        </w:numPr>
        <w:spacing w:before="100" w:beforeAutospacing="1" w:after="100" w:afterAutospacing="1" w:line="240" w:lineRule="auto"/>
        <w:rPr>
          <w:rFonts w:ascii="Times New Roman" w:hAnsi="Times New Roman" w:cs="Times New Roman"/>
          <w:b/>
          <w:bCs/>
          <w:color w:val="44546A" w:themeColor="text2"/>
          <w:sz w:val="28"/>
          <w:szCs w:val="28"/>
          <w:u w:val="single"/>
        </w:rPr>
      </w:pPr>
      <w:r w:rsidRPr="00027AFE">
        <w:rPr>
          <w:rFonts w:ascii="Times New Roman" w:hAnsi="Times New Roman" w:cs="Times New Roman"/>
          <w:b/>
          <w:bCs/>
          <w:color w:val="44546A" w:themeColor="text2"/>
          <w:sz w:val="28"/>
          <w:szCs w:val="28"/>
          <w:u w:val="single"/>
        </w:rPr>
        <w:t xml:space="preserve">TELOPHASE </w:t>
      </w:r>
    </w:p>
    <w:p w14:paraId="42E2FAE0" w14:textId="5E3B6BF6" w:rsidR="00B275BB" w:rsidRDefault="00B275BB" w:rsidP="00984BBC">
      <w:pPr>
        <w:spacing w:before="100" w:beforeAutospacing="1" w:after="100" w:afterAutospacing="1" w:line="240" w:lineRule="auto"/>
        <w:rPr>
          <w:rFonts w:ascii="Times New Roman" w:hAnsi="Times New Roman" w:cs="Times New Roman"/>
          <w:b/>
          <w:bCs/>
          <w:color w:val="44546A" w:themeColor="text2"/>
          <w:sz w:val="28"/>
          <w:szCs w:val="28"/>
          <w:u w:val="single"/>
        </w:rPr>
      </w:pPr>
      <w:r>
        <w:rPr>
          <w:noProof/>
          <w:color w:val="0000FF"/>
          <w:lang w:val="en"/>
        </w:rPr>
        <w:drawing>
          <wp:inline distT="0" distB="0" distL="0" distR="0" wp14:anchorId="28A994EF" wp14:editId="0CC36321">
            <wp:extent cx="2094865" cy="1574165"/>
            <wp:effectExtent l="0" t="0" r="635" b="0"/>
            <wp:docPr id="3" name="Picture 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14:paraId="6A78E81E" w14:textId="77777777" w:rsidR="00984BBC" w:rsidRPr="00984BBC" w:rsidRDefault="00984BBC" w:rsidP="00984BBC">
      <w:pPr>
        <w:spacing w:before="100" w:beforeAutospacing="1" w:after="100" w:afterAutospacing="1" w:line="240" w:lineRule="auto"/>
        <w:rPr>
          <w:rFonts w:ascii="Times New Roman" w:eastAsia="Times New Roman" w:hAnsi="Times New Roman" w:cs="Times New Roman"/>
          <w:sz w:val="24"/>
          <w:szCs w:val="24"/>
          <w:lang w:val="en"/>
        </w:rPr>
      </w:pPr>
      <w:r w:rsidRPr="00984BBC">
        <w:rPr>
          <w:rFonts w:ascii="Times New Roman" w:eastAsia="Times New Roman" w:hAnsi="Times New Roman" w:cs="Times New Roman"/>
          <w:sz w:val="24"/>
          <w:szCs w:val="24"/>
          <w:lang w:val="en"/>
        </w:rPr>
        <w:t xml:space="preserve">Telophase (from the </w:t>
      </w:r>
      <w:hyperlink r:id="rId44" w:tooltip="Greek language" w:history="1">
        <w:r w:rsidRPr="00984BBC">
          <w:rPr>
            <w:rFonts w:ascii="Times New Roman" w:eastAsia="Times New Roman" w:hAnsi="Times New Roman" w:cs="Times New Roman"/>
            <w:sz w:val="24"/>
            <w:szCs w:val="24"/>
            <w:lang w:val="en"/>
          </w:rPr>
          <w:t>Greek</w:t>
        </w:r>
      </w:hyperlink>
      <w:r w:rsidRPr="00984BBC">
        <w:rPr>
          <w:rFonts w:ascii="Times New Roman" w:eastAsia="Times New Roman" w:hAnsi="Times New Roman" w:cs="Times New Roman"/>
          <w:sz w:val="24"/>
          <w:szCs w:val="24"/>
          <w:lang w:val="en"/>
        </w:rPr>
        <w:t xml:space="preserve"> word </w:t>
      </w:r>
      <w:proofErr w:type="spellStart"/>
      <w:r w:rsidRPr="00984BBC">
        <w:rPr>
          <w:rFonts w:ascii="Times New Roman" w:eastAsia="Times New Roman" w:hAnsi="Times New Roman" w:cs="Times New Roman"/>
          <w:sz w:val="24"/>
          <w:szCs w:val="24"/>
          <w:lang w:val="en"/>
        </w:rPr>
        <w:t>τελος</w:t>
      </w:r>
      <w:proofErr w:type="spellEnd"/>
      <w:r w:rsidRPr="00984BBC">
        <w:rPr>
          <w:rFonts w:ascii="Times New Roman" w:eastAsia="Times New Roman" w:hAnsi="Times New Roman" w:cs="Times New Roman"/>
          <w:sz w:val="24"/>
          <w:szCs w:val="24"/>
          <w:lang w:val="en"/>
        </w:rPr>
        <w:t xml:space="preserve"> meaning "end") is a </w:t>
      </w:r>
      <w:r w:rsidRPr="00984BBC">
        <w:rPr>
          <w:rFonts w:ascii="Times New Roman" w:eastAsia="Times New Roman" w:hAnsi="Times New Roman" w:cs="Times New Roman"/>
          <w:b/>
          <w:bCs/>
          <w:sz w:val="24"/>
          <w:szCs w:val="24"/>
          <w:lang w:val="en"/>
        </w:rPr>
        <w:t>reversal</w:t>
      </w:r>
      <w:r w:rsidRPr="00984BBC">
        <w:rPr>
          <w:rFonts w:ascii="Times New Roman" w:eastAsia="Times New Roman" w:hAnsi="Times New Roman" w:cs="Times New Roman"/>
          <w:sz w:val="24"/>
          <w:szCs w:val="24"/>
          <w:lang w:val="en"/>
        </w:rPr>
        <w:t xml:space="preserve"> of prophase and prometaphase events. At telophase, the polar microtubules continue to lengthen, elongating the cell even more. If the nuclear envelope has broken down, a new nuclear envelope forms using the membrane vesicles of the parent cell's old nuclear envelope. The new envelope forms around each set of separated daughter chromosomes (though the membrane does not enclose the centrosomes) and the nucleolus reappears. Both sets of chromosomes, now surrounded by new nuclear membrane, begin to "relax" or decondense. Mitosis is complete. Each daughter nucleus has an identical set of chromosomes. Cell division may or may not occur at this time depending on the organism. </w:t>
      </w:r>
    </w:p>
    <w:p w14:paraId="171EEBDB" w14:textId="3EBE9559" w:rsidR="00EF5C99" w:rsidRDefault="00984BBC" w:rsidP="00A709E6">
      <w:pPr>
        <w:spacing w:before="100" w:beforeAutospacing="1" w:after="100" w:afterAutospacing="1" w:line="240" w:lineRule="auto"/>
        <w:rPr>
          <w:rFonts w:ascii="Times New Roman" w:hAnsi="Times New Roman" w:cs="Times New Roman"/>
          <w:b/>
          <w:bCs/>
          <w:color w:val="44546A" w:themeColor="text2"/>
          <w:sz w:val="28"/>
          <w:szCs w:val="28"/>
          <w:u w:val="single"/>
        </w:rPr>
      </w:pPr>
      <w:r>
        <w:rPr>
          <w:rFonts w:ascii="Times New Roman" w:hAnsi="Times New Roman" w:cs="Times New Roman"/>
          <w:b/>
          <w:bCs/>
          <w:color w:val="44546A" w:themeColor="text2"/>
          <w:sz w:val="28"/>
          <w:szCs w:val="28"/>
          <w:u w:val="single"/>
        </w:rPr>
        <w:t xml:space="preserve">AS KARYOKINESIS ENDS THE PROCESS OF CYTOKINESIS </w:t>
      </w:r>
      <w:proofErr w:type="spellStart"/>
      <w:r>
        <w:rPr>
          <w:rFonts w:ascii="Times New Roman" w:hAnsi="Times New Roman" w:cs="Times New Roman"/>
          <w:b/>
          <w:bCs/>
          <w:color w:val="44546A" w:themeColor="text2"/>
          <w:sz w:val="28"/>
          <w:szCs w:val="28"/>
          <w:u w:val="single"/>
        </w:rPr>
        <w:t>BEGAINS</w:t>
      </w:r>
      <w:proofErr w:type="spellEnd"/>
      <w:r w:rsidR="003967AB">
        <w:rPr>
          <w:rFonts w:ascii="Times New Roman" w:hAnsi="Times New Roman" w:cs="Times New Roman"/>
          <w:b/>
          <w:bCs/>
          <w:color w:val="44546A" w:themeColor="text2"/>
          <w:sz w:val="28"/>
          <w:szCs w:val="28"/>
          <w:u w:val="single"/>
        </w:rPr>
        <w:t xml:space="preserve"> </w:t>
      </w:r>
    </w:p>
    <w:p w14:paraId="30743F31" w14:textId="46E24F9A" w:rsidR="00B275BB" w:rsidRDefault="00B275BB" w:rsidP="00A709E6">
      <w:pPr>
        <w:spacing w:before="100" w:beforeAutospacing="1" w:after="100" w:afterAutospacing="1" w:line="240" w:lineRule="auto"/>
        <w:rPr>
          <w:rFonts w:ascii="Times New Roman" w:hAnsi="Times New Roman" w:cs="Times New Roman"/>
          <w:b/>
          <w:bCs/>
          <w:color w:val="44546A" w:themeColor="text2"/>
          <w:sz w:val="28"/>
          <w:szCs w:val="28"/>
          <w:u w:val="single"/>
        </w:rPr>
      </w:pPr>
      <w:r>
        <w:rPr>
          <w:noProof/>
          <w:color w:val="0000FF"/>
          <w:lang w:val="en"/>
        </w:rPr>
        <w:drawing>
          <wp:inline distT="0" distB="0" distL="0" distR="0" wp14:anchorId="7314B47D" wp14:editId="7C5D0EAD">
            <wp:extent cx="2094865" cy="2094865"/>
            <wp:effectExtent l="0" t="0" r="0" b="0"/>
            <wp:docPr id="5" name="Picture 5">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4865" cy="2094865"/>
                    </a:xfrm>
                    <a:prstGeom prst="rect">
                      <a:avLst/>
                    </a:prstGeom>
                    <a:noFill/>
                    <a:ln>
                      <a:noFill/>
                    </a:ln>
                  </pic:spPr>
                </pic:pic>
              </a:graphicData>
            </a:graphic>
          </wp:inline>
        </w:drawing>
      </w:r>
    </w:p>
    <w:p w14:paraId="6F82C2F6" w14:textId="7073E9F3" w:rsidR="00984BBC" w:rsidRPr="00984BBC" w:rsidRDefault="00984BBC" w:rsidP="00984BBC">
      <w:pPr>
        <w:spacing w:before="100" w:beforeAutospacing="1" w:after="100" w:afterAutospacing="1" w:line="240" w:lineRule="auto"/>
        <w:rPr>
          <w:rFonts w:ascii="Times New Roman" w:eastAsia="Times New Roman" w:hAnsi="Times New Roman" w:cs="Times New Roman"/>
          <w:sz w:val="24"/>
          <w:szCs w:val="24"/>
          <w:vertAlign w:val="superscript"/>
          <w:lang w:val="en"/>
        </w:rPr>
      </w:pPr>
      <w:r w:rsidRPr="00984BBC">
        <w:rPr>
          <w:rFonts w:ascii="Times New Roman" w:eastAsia="Times New Roman" w:hAnsi="Times New Roman" w:cs="Times New Roman"/>
          <w:sz w:val="24"/>
          <w:szCs w:val="24"/>
          <w:lang w:val="en"/>
        </w:rPr>
        <w:t xml:space="preserve">Cytokinesis is not a phase of mitosis but rather a separate process, necessary for completing cell division. In animal cells, a </w:t>
      </w:r>
      <w:hyperlink r:id="rId47" w:tooltip="Cleavage furrow" w:history="1">
        <w:r w:rsidRPr="00984BBC">
          <w:rPr>
            <w:rFonts w:ascii="Times New Roman" w:eastAsia="Times New Roman" w:hAnsi="Times New Roman" w:cs="Times New Roman"/>
            <w:sz w:val="24"/>
            <w:szCs w:val="24"/>
            <w:lang w:val="en"/>
          </w:rPr>
          <w:t>cleavage furrow</w:t>
        </w:r>
      </w:hyperlink>
      <w:r w:rsidRPr="00984BBC">
        <w:rPr>
          <w:rFonts w:ascii="Times New Roman" w:eastAsia="Times New Roman" w:hAnsi="Times New Roman" w:cs="Times New Roman"/>
          <w:sz w:val="24"/>
          <w:szCs w:val="24"/>
          <w:lang w:val="en"/>
        </w:rPr>
        <w:t xml:space="preserve"> (pinch) containing a contractile ring develops where </w:t>
      </w:r>
      <w:r w:rsidRPr="00984BBC">
        <w:rPr>
          <w:rFonts w:ascii="Times New Roman" w:eastAsia="Times New Roman" w:hAnsi="Times New Roman" w:cs="Times New Roman"/>
          <w:sz w:val="24"/>
          <w:szCs w:val="24"/>
          <w:lang w:val="en"/>
        </w:rPr>
        <w:lastRenderedPageBreak/>
        <w:t xml:space="preserve">the metaphase plate used to be, pinching off the separated nuclei. In both animal and plant cells, cell division is also driven by vesicles derived from the </w:t>
      </w:r>
      <w:hyperlink r:id="rId48" w:tooltip="Golgi apparatus" w:history="1">
        <w:r w:rsidRPr="00984BBC">
          <w:rPr>
            <w:rFonts w:ascii="Times New Roman" w:eastAsia="Times New Roman" w:hAnsi="Times New Roman" w:cs="Times New Roman"/>
            <w:sz w:val="24"/>
            <w:szCs w:val="24"/>
            <w:lang w:val="en"/>
          </w:rPr>
          <w:t>Golgi apparatus</w:t>
        </w:r>
      </w:hyperlink>
      <w:r w:rsidRPr="00984BBC">
        <w:rPr>
          <w:rFonts w:ascii="Times New Roman" w:eastAsia="Times New Roman" w:hAnsi="Times New Roman" w:cs="Times New Roman"/>
          <w:sz w:val="24"/>
          <w:szCs w:val="24"/>
          <w:lang w:val="en"/>
        </w:rPr>
        <w:t xml:space="preserve">, which move along microtubules to the middle of the cell. In plants, this structure coalesces into a cell plate at the center of the </w:t>
      </w:r>
      <w:hyperlink r:id="rId49" w:tooltip="Phragmoplast" w:history="1">
        <w:r w:rsidRPr="00984BBC">
          <w:rPr>
            <w:rFonts w:ascii="Times New Roman" w:eastAsia="Times New Roman" w:hAnsi="Times New Roman" w:cs="Times New Roman"/>
            <w:sz w:val="24"/>
            <w:szCs w:val="24"/>
            <w:lang w:val="en"/>
          </w:rPr>
          <w:t>phragmoplast</w:t>
        </w:r>
      </w:hyperlink>
      <w:r w:rsidRPr="00984BBC">
        <w:rPr>
          <w:rFonts w:ascii="Times New Roman" w:eastAsia="Times New Roman" w:hAnsi="Times New Roman" w:cs="Times New Roman"/>
          <w:sz w:val="24"/>
          <w:szCs w:val="24"/>
          <w:lang w:val="en"/>
        </w:rPr>
        <w:t xml:space="preserve"> and develops into a cell wall, separating the two nuclei. The phragmoplast is a microtubule structure typical for higher plants, whereas some green algae use a </w:t>
      </w:r>
      <w:hyperlink r:id="rId50" w:tooltip="Phycoplast" w:history="1">
        <w:proofErr w:type="spellStart"/>
        <w:r w:rsidRPr="00984BBC">
          <w:rPr>
            <w:rFonts w:ascii="Times New Roman" w:eastAsia="Times New Roman" w:hAnsi="Times New Roman" w:cs="Times New Roman"/>
            <w:sz w:val="24"/>
            <w:szCs w:val="24"/>
            <w:lang w:val="en"/>
          </w:rPr>
          <w:t>phycoplast</w:t>
        </w:r>
        <w:proofErr w:type="spellEnd"/>
      </w:hyperlink>
      <w:r w:rsidRPr="00984BBC">
        <w:rPr>
          <w:rFonts w:ascii="Times New Roman" w:eastAsia="Times New Roman" w:hAnsi="Times New Roman" w:cs="Times New Roman"/>
          <w:sz w:val="24"/>
          <w:szCs w:val="24"/>
          <w:lang w:val="en"/>
        </w:rPr>
        <w:t xml:space="preserve"> microtubule array during cytokinesis. Each daughter cell has a complete copy of the genome of its parent cell. The end of cytokinesis marks the end of the M-phase. </w:t>
      </w:r>
    </w:p>
    <w:p w14:paraId="25D6ED7C" w14:textId="2A4E026A" w:rsidR="003967AB" w:rsidRDefault="00984BBC" w:rsidP="00984BBC">
      <w:pPr>
        <w:spacing w:before="100" w:beforeAutospacing="1" w:after="100" w:afterAutospacing="1" w:line="240" w:lineRule="auto"/>
        <w:rPr>
          <w:rFonts w:ascii="Times New Roman" w:eastAsia="Times New Roman" w:hAnsi="Times New Roman" w:cs="Times New Roman"/>
          <w:sz w:val="24"/>
          <w:szCs w:val="24"/>
          <w:lang w:val="en"/>
        </w:rPr>
      </w:pPr>
      <w:r w:rsidRPr="00984BBC">
        <w:rPr>
          <w:rFonts w:ascii="Times New Roman" w:eastAsia="Times New Roman" w:hAnsi="Times New Roman" w:cs="Times New Roman"/>
          <w:sz w:val="24"/>
          <w:szCs w:val="24"/>
          <w:lang w:val="en"/>
        </w:rPr>
        <w:t xml:space="preserve">There are many cells where mitosis and cytokinesis occur separately, forming single cells with multiple nuclei. The most notable occurrence of this is among the </w:t>
      </w:r>
      <w:hyperlink r:id="rId51" w:tooltip="Fungus" w:history="1">
        <w:r w:rsidRPr="00984BBC">
          <w:rPr>
            <w:rFonts w:ascii="Times New Roman" w:eastAsia="Times New Roman" w:hAnsi="Times New Roman" w:cs="Times New Roman"/>
            <w:sz w:val="24"/>
            <w:szCs w:val="24"/>
            <w:lang w:val="en"/>
          </w:rPr>
          <w:t>fungi</w:t>
        </w:r>
      </w:hyperlink>
      <w:r w:rsidRPr="00984BBC">
        <w:rPr>
          <w:rFonts w:ascii="Times New Roman" w:eastAsia="Times New Roman" w:hAnsi="Times New Roman" w:cs="Times New Roman"/>
          <w:sz w:val="24"/>
          <w:szCs w:val="24"/>
          <w:lang w:val="en"/>
        </w:rPr>
        <w:t xml:space="preserve">, </w:t>
      </w:r>
      <w:hyperlink r:id="rId52" w:tooltip="Slime mold" w:history="1">
        <w:r w:rsidRPr="00984BBC">
          <w:rPr>
            <w:rFonts w:ascii="Times New Roman" w:eastAsia="Times New Roman" w:hAnsi="Times New Roman" w:cs="Times New Roman"/>
            <w:sz w:val="24"/>
            <w:szCs w:val="24"/>
            <w:lang w:val="en"/>
          </w:rPr>
          <w:t>slime molds</w:t>
        </w:r>
      </w:hyperlink>
      <w:r w:rsidRPr="00984BBC">
        <w:rPr>
          <w:rFonts w:ascii="Times New Roman" w:eastAsia="Times New Roman" w:hAnsi="Times New Roman" w:cs="Times New Roman"/>
          <w:sz w:val="24"/>
          <w:szCs w:val="24"/>
          <w:lang w:val="en"/>
        </w:rPr>
        <w:t xml:space="preserve">, and coenocytic algae, but the phenomenon is found in various other organisms. Even in animals, cytokinesis and mitosis may occur independently, for instance during certain stages of </w:t>
      </w:r>
      <w:hyperlink r:id="rId53" w:tooltip="Drosophila melanogaster" w:history="1">
        <w:r w:rsidRPr="00984BBC">
          <w:rPr>
            <w:rFonts w:ascii="Times New Roman" w:eastAsia="Times New Roman" w:hAnsi="Times New Roman" w:cs="Times New Roman"/>
            <w:sz w:val="24"/>
            <w:szCs w:val="24"/>
            <w:lang w:val="en"/>
          </w:rPr>
          <w:t>fruit fly</w:t>
        </w:r>
      </w:hyperlink>
      <w:r w:rsidRPr="00984BBC">
        <w:rPr>
          <w:rFonts w:ascii="Times New Roman" w:eastAsia="Times New Roman" w:hAnsi="Times New Roman" w:cs="Times New Roman"/>
          <w:sz w:val="24"/>
          <w:szCs w:val="24"/>
          <w:lang w:val="en"/>
        </w:rPr>
        <w:t xml:space="preserve"> embryonic development.</w:t>
      </w:r>
      <w:r w:rsidR="003967AB">
        <w:rPr>
          <w:rFonts w:ascii="Times New Roman" w:eastAsia="Times New Roman" w:hAnsi="Times New Roman" w:cs="Times New Roman"/>
          <w:sz w:val="24"/>
          <w:szCs w:val="24"/>
          <w:lang w:val="en"/>
        </w:rPr>
        <w:t xml:space="preserve"> </w:t>
      </w:r>
    </w:p>
    <w:p w14:paraId="26031E1D" w14:textId="3998D0DB" w:rsidR="004E02C2" w:rsidRPr="004E02C2" w:rsidRDefault="004E02C2" w:rsidP="004E02C2">
      <w:pPr>
        <w:spacing w:before="100" w:beforeAutospacing="1" w:after="100" w:afterAutospacing="1" w:line="240" w:lineRule="auto"/>
        <w:rPr>
          <w:rFonts w:ascii="Times New Roman" w:eastAsia="Times New Roman" w:hAnsi="Times New Roman" w:cs="Times New Roman"/>
          <w:sz w:val="36"/>
          <w:szCs w:val="36"/>
          <w:vertAlign w:val="superscript"/>
          <w:lang w:val="en"/>
        </w:rPr>
      </w:pPr>
      <w:r w:rsidRPr="004E02C2">
        <w:rPr>
          <w:rFonts w:ascii="Times New Roman" w:eastAsia="Times New Roman" w:hAnsi="Times New Roman" w:cs="Times New Roman"/>
          <w:sz w:val="36"/>
          <w:szCs w:val="36"/>
          <w:vertAlign w:val="superscript"/>
          <w:lang w:val="en"/>
        </w:rPr>
        <w:t>Plant cells have walls, so cytokinesis cannot proceed with a cleavage furrow. Instead, during telophase a cell plate forms across the cell in the location of the old metaphase plate.</w:t>
      </w:r>
    </w:p>
    <w:p w14:paraId="0DBF5442" w14:textId="61399CB5" w:rsidR="004E02C2" w:rsidRDefault="004E02C2" w:rsidP="004E02C2">
      <w:pPr>
        <w:spacing w:before="100" w:beforeAutospacing="1" w:after="100" w:afterAutospacing="1" w:line="240" w:lineRule="auto"/>
        <w:rPr>
          <w:rFonts w:ascii="Times New Roman" w:eastAsia="Times New Roman" w:hAnsi="Times New Roman" w:cs="Times New Roman"/>
          <w:sz w:val="36"/>
          <w:szCs w:val="36"/>
          <w:vertAlign w:val="superscript"/>
          <w:lang w:val="en"/>
        </w:rPr>
      </w:pPr>
      <w:r w:rsidRPr="004E02C2">
        <w:rPr>
          <w:rFonts w:ascii="Times New Roman" w:eastAsia="Times New Roman" w:hAnsi="Times New Roman" w:cs="Times New Roman"/>
          <w:sz w:val="36"/>
          <w:szCs w:val="36"/>
          <w:vertAlign w:val="superscript"/>
          <w:lang w:val="en"/>
        </w:rPr>
        <w:t>During telophase, membrane-enclosed vesicles derived from the Golgi apparatus migrate to the center of the cell where the metaphase plate used to be and fuse to form a cell plate. Eventually, the growing cell plate fuses with the existing plasma membrane, producing two daughter cells, each with its own plasma membrane. A new cell wall forms between the two membranes of the cell plate.</w:t>
      </w:r>
    </w:p>
    <w:p w14:paraId="7A3DC12A" w14:textId="2C33ED19" w:rsidR="004E02C2" w:rsidRPr="004E02C2" w:rsidRDefault="004E02C2" w:rsidP="004E02C2">
      <w:pPr>
        <w:spacing w:before="100" w:beforeAutospacing="1" w:after="100" w:afterAutospacing="1" w:line="240" w:lineRule="auto"/>
        <w:rPr>
          <w:rFonts w:ascii="Times New Roman" w:eastAsia="Times New Roman" w:hAnsi="Times New Roman" w:cs="Times New Roman"/>
          <w:sz w:val="36"/>
          <w:szCs w:val="36"/>
          <w:vertAlign w:val="superscript"/>
          <w:lang w:val="en"/>
        </w:rPr>
      </w:pPr>
      <w:r>
        <w:rPr>
          <w:rFonts w:ascii="Times New Roman" w:eastAsia="Times New Roman" w:hAnsi="Times New Roman" w:cs="Times New Roman"/>
          <w:noProof/>
          <w:sz w:val="36"/>
          <w:szCs w:val="36"/>
          <w:vertAlign w:val="superscript"/>
          <w:lang w:val="en"/>
        </w:rPr>
        <w:drawing>
          <wp:inline distT="0" distB="0" distL="0" distR="0" wp14:anchorId="5F1BA58E" wp14:editId="0545E259">
            <wp:extent cx="1601568" cy="1935741"/>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10-27 at 5.33.27 PM (1).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7377" cy="1966935"/>
                    </a:xfrm>
                    <a:prstGeom prst="rect">
                      <a:avLst/>
                    </a:prstGeom>
                  </pic:spPr>
                </pic:pic>
              </a:graphicData>
            </a:graphic>
          </wp:inline>
        </w:drawing>
      </w:r>
    </w:p>
    <w:p w14:paraId="1C9C7F6E" w14:textId="7331AAE4" w:rsidR="003967AB" w:rsidRDefault="003967AB" w:rsidP="00984BBC">
      <w:pPr>
        <w:spacing w:before="100" w:beforeAutospacing="1" w:after="100" w:afterAutospacing="1" w:line="240" w:lineRule="auto"/>
        <w:rPr>
          <w:rFonts w:ascii="Times New Roman" w:hAnsi="Times New Roman" w:cs="Times New Roman"/>
          <w:b/>
          <w:bCs/>
          <w:color w:val="44546A" w:themeColor="text2"/>
          <w:sz w:val="28"/>
          <w:szCs w:val="28"/>
          <w:u w:val="single"/>
        </w:rPr>
      </w:pPr>
      <w:r w:rsidRPr="00984BBC">
        <w:rPr>
          <w:rFonts w:ascii="Times New Roman" w:eastAsia="Times New Roman" w:hAnsi="Times New Roman" w:cs="Times New Roman"/>
          <w:sz w:val="24"/>
          <w:szCs w:val="24"/>
          <w:lang w:val="en"/>
        </w:rPr>
        <w:t xml:space="preserve"> </w:t>
      </w:r>
      <w:r>
        <w:rPr>
          <w:rFonts w:ascii="Times New Roman" w:hAnsi="Times New Roman" w:cs="Times New Roman"/>
          <w:b/>
          <w:bCs/>
          <w:color w:val="44546A" w:themeColor="text2"/>
          <w:sz w:val="28"/>
          <w:szCs w:val="28"/>
          <w:u w:val="single"/>
        </w:rPr>
        <w:t xml:space="preserve">IMPORTANCE OF </w:t>
      </w:r>
      <w:proofErr w:type="spellStart"/>
      <w:r>
        <w:rPr>
          <w:rFonts w:ascii="Times New Roman" w:hAnsi="Times New Roman" w:cs="Times New Roman"/>
          <w:b/>
          <w:bCs/>
          <w:color w:val="44546A" w:themeColor="text2"/>
          <w:sz w:val="28"/>
          <w:szCs w:val="28"/>
          <w:u w:val="single"/>
        </w:rPr>
        <w:t>MISOSIS</w:t>
      </w:r>
      <w:proofErr w:type="spellEnd"/>
    </w:p>
    <w:p w14:paraId="5375DA5F" w14:textId="2506A205" w:rsidR="003967AB" w:rsidRDefault="003967AB" w:rsidP="00984BBC">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Mitosis is a very important phenomenon, which has a vital role in the sustainability of life. Without mitosis a lot of life functions would have been impossible. Mitosis helps in a great deal of functions, some of which have been stated below:</w:t>
      </w:r>
      <w:r w:rsidR="00250B64">
        <w:rPr>
          <w:rFonts w:ascii="Times New Roman" w:eastAsia="Times New Roman" w:hAnsi="Times New Roman" w:cs="Times New Roman"/>
          <w:sz w:val="24"/>
          <w:szCs w:val="24"/>
          <w:lang w:val="en"/>
        </w:rPr>
        <w:t xml:space="preserve"> </w:t>
      </w:r>
    </w:p>
    <w:p w14:paraId="61FFB999" w14:textId="77777777" w:rsidR="00250B64" w:rsidRDefault="003967AB" w:rsidP="00250B64">
      <w:pPr>
        <w:pStyle w:val="ListParagraph"/>
        <w:numPr>
          <w:ilvl w:val="0"/>
          <w:numId w:val="3"/>
        </w:numPr>
        <w:spacing w:before="100" w:beforeAutospacing="1" w:after="100" w:afterAutospacing="1" w:line="240" w:lineRule="auto"/>
        <w:rPr>
          <w:rFonts w:ascii="Times New Roman" w:hAnsi="Times New Roman" w:cs="Times New Roman"/>
          <w:b/>
          <w:bCs/>
          <w:color w:val="44546A" w:themeColor="text2"/>
          <w:sz w:val="28"/>
          <w:szCs w:val="28"/>
          <w:u w:val="single"/>
        </w:rPr>
      </w:pPr>
      <w:r>
        <w:rPr>
          <w:rFonts w:ascii="Times New Roman" w:hAnsi="Times New Roman" w:cs="Times New Roman"/>
          <w:b/>
          <w:bCs/>
          <w:color w:val="44546A" w:themeColor="text2"/>
          <w:sz w:val="28"/>
          <w:szCs w:val="28"/>
          <w:u w:val="single"/>
        </w:rPr>
        <w:t>Development and growth of body</w:t>
      </w:r>
    </w:p>
    <w:p w14:paraId="01D5FB41" w14:textId="3DDADB6C" w:rsidR="00250B64" w:rsidRPr="00BB71FB" w:rsidRDefault="00250B64" w:rsidP="00250B64">
      <w:pPr>
        <w:spacing w:before="100" w:beforeAutospacing="1" w:after="100" w:afterAutospacing="1" w:line="240" w:lineRule="auto"/>
        <w:rPr>
          <w:rFonts w:ascii="Times New Roman" w:hAnsi="Times New Roman" w:cs="Times New Roman"/>
          <w:b/>
          <w:bCs/>
          <w:sz w:val="28"/>
          <w:szCs w:val="28"/>
        </w:rPr>
      </w:pPr>
      <w:r w:rsidRPr="00BB71FB">
        <w:rPr>
          <w:rFonts w:ascii="Times New Roman" w:eastAsia="Times New Roman" w:hAnsi="Times New Roman" w:cs="Times New Roman"/>
          <w:sz w:val="24"/>
          <w:szCs w:val="24"/>
          <w:lang w:val="en"/>
        </w:rPr>
        <w:lastRenderedPageBreak/>
        <w:t xml:space="preserve">Development and growth: The number of cells within an organism increases by mitosis. This is the basis of the development of a multicellular body from a single cell, i.e., </w:t>
      </w:r>
      <w:hyperlink r:id="rId55" w:tooltip="Zygote" w:history="1">
        <w:r w:rsidRPr="00BB71FB">
          <w:rPr>
            <w:rFonts w:ascii="Times New Roman" w:eastAsia="Times New Roman" w:hAnsi="Times New Roman" w:cs="Times New Roman"/>
            <w:sz w:val="24"/>
            <w:szCs w:val="24"/>
            <w:lang w:val="en"/>
          </w:rPr>
          <w:t>zygote</w:t>
        </w:r>
      </w:hyperlink>
      <w:r w:rsidRPr="00BB71FB">
        <w:rPr>
          <w:rFonts w:ascii="Times New Roman" w:eastAsia="Times New Roman" w:hAnsi="Times New Roman" w:cs="Times New Roman"/>
          <w:sz w:val="24"/>
          <w:szCs w:val="24"/>
          <w:lang w:val="en"/>
        </w:rPr>
        <w:t xml:space="preserve"> and also the basis of the growth of a </w:t>
      </w:r>
      <w:hyperlink r:id="rId56" w:tooltip="Multicellular" w:history="1">
        <w:r w:rsidRPr="00BB71FB">
          <w:rPr>
            <w:rFonts w:ascii="Times New Roman" w:eastAsia="Times New Roman" w:hAnsi="Times New Roman" w:cs="Times New Roman"/>
            <w:sz w:val="24"/>
            <w:szCs w:val="24"/>
            <w:lang w:val="en"/>
          </w:rPr>
          <w:t>multicellular</w:t>
        </w:r>
      </w:hyperlink>
      <w:r w:rsidRPr="00BB71FB">
        <w:rPr>
          <w:rFonts w:ascii="Times New Roman" w:eastAsia="Times New Roman" w:hAnsi="Times New Roman" w:cs="Times New Roman"/>
          <w:sz w:val="24"/>
          <w:szCs w:val="24"/>
          <w:lang w:val="en"/>
        </w:rPr>
        <w:t xml:space="preserve"> body. </w:t>
      </w:r>
    </w:p>
    <w:p w14:paraId="5C43D961" w14:textId="77777777" w:rsidR="00250B64" w:rsidRPr="00250B64" w:rsidRDefault="00250B64" w:rsidP="00250B64">
      <w:pPr>
        <w:spacing w:before="100" w:beforeAutospacing="1" w:after="100" w:afterAutospacing="1" w:line="240" w:lineRule="auto"/>
        <w:rPr>
          <w:rFonts w:ascii="Times New Roman" w:hAnsi="Times New Roman" w:cs="Times New Roman"/>
          <w:b/>
          <w:bCs/>
          <w:color w:val="44546A" w:themeColor="text2"/>
          <w:sz w:val="28"/>
          <w:szCs w:val="28"/>
          <w:u w:val="single"/>
        </w:rPr>
      </w:pPr>
    </w:p>
    <w:p w14:paraId="04E317C0" w14:textId="0B87E56B" w:rsidR="003967AB" w:rsidRDefault="003967AB" w:rsidP="003967AB">
      <w:pPr>
        <w:pStyle w:val="ListParagraph"/>
        <w:numPr>
          <w:ilvl w:val="0"/>
          <w:numId w:val="3"/>
        </w:numPr>
        <w:spacing w:before="100" w:beforeAutospacing="1" w:after="100" w:afterAutospacing="1" w:line="240" w:lineRule="auto"/>
        <w:rPr>
          <w:rFonts w:ascii="Times New Roman" w:hAnsi="Times New Roman" w:cs="Times New Roman"/>
          <w:b/>
          <w:bCs/>
          <w:color w:val="44546A" w:themeColor="text2"/>
          <w:sz w:val="28"/>
          <w:szCs w:val="28"/>
          <w:u w:val="single"/>
        </w:rPr>
      </w:pPr>
      <w:r>
        <w:rPr>
          <w:rFonts w:ascii="Times New Roman" w:hAnsi="Times New Roman" w:cs="Times New Roman"/>
          <w:b/>
          <w:bCs/>
          <w:color w:val="44546A" w:themeColor="text2"/>
          <w:sz w:val="28"/>
          <w:szCs w:val="28"/>
          <w:u w:val="single"/>
        </w:rPr>
        <w:t>Regeneration and cell replacement</w:t>
      </w:r>
    </w:p>
    <w:p w14:paraId="6D864AB6" w14:textId="77777777" w:rsidR="00250B64" w:rsidRPr="00BB71FB" w:rsidRDefault="00250B64" w:rsidP="00250B64">
      <w:pPr>
        <w:spacing w:before="100" w:beforeAutospacing="1" w:after="100" w:afterAutospacing="1" w:line="240" w:lineRule="auto"/>
        <w:rPr>
          <w:rFonts w:ascii="Times New Roman" w:eastAsia="Times New Roman" w:hAnsi="Times New Roman" w:cs="Times New Roman"/>
          <w:sz w:val="24"/>
          <w:szCs w:val="24"/>
          <w:lang w:val="en"/>
        </w:rPr>
      </w:pPr>
      <w:r w:rsidRPr="00BB71FB">
        <w:rPr>
          <w:rFonts w:ascii="Times New Roman" w:eastAsia="Times New Roman" w:hAnsi="Times New Roman" w:cs="Times New Roman"/>
          <w:sz w:val="24"/>
          <w:szCs w:val="24"/>
          <w:lang w:val="en"/>
        </w:rPr>
        <w:t xml:space="preserve">Cell replacement: In some parts of the body, e.g. skin and digestive tract, cells are constantly sloughed off and replaced by new ones. New cells are formed by mitosis and so are exact copies of the cells being replaced. In like manner, </w:t>
      </w:r>
      <w:hyperlink r:id="rId57" w:tooltip="Red blood cells" w:history="1">
        <w:r w:rsidRPr="00BB71FB">
          <w:rPr>
            <w:rFonts w:ascii="Times New Roman" w:eastAsia="Times New Roman" w:hAnsi="Times New Roman" w:cs="Times New Roman"/>
            <w:sz w:val="24"/>
            <w:szCs w:val="24"/>
            <w:lang w:val="en"/>
          </w:rPr>
          <w:t>red blood cells</w:t>
        </w:r>
      </w:hyperlink>
      <w:r w:rsidRPr="00BB71FB">
        <w:rPr>
          <w:rFonts w:ascii="Times New Roman" w:eastAsia="Times New Roman" w:hAnsi="Times New Roman" w:cs="Times New Roman"/>
          <w:sz w:val="24"/>
          <w:szCs w:val="24"/>
          <w:lang w:val="en"/>
        </w:rPr>
        <w:t xml:space="preserve"> have a short lifespan (only about 4 months) and new RBCs are formed by mitosis. </w:t>
      </w:r>
    </w:p>
    <w:p w14:paraId="694AF66B" w14:textId="77777777" w:rsidR="00250B64" w:rsidRPr="00BB71FB" w:rsidRDefault="00250B64" w:rsidP="00250B64">
      <w:pPr>
        <w:spacing w:before="100" w:beforeAutospacing="1" w:after="100" w:afterAutospacing="1" w:line="240" w:lineRule="auto"/>
        <w:rPr>
          <w:rFonts w:ascii="Times New Roman" w:eastAsia="Times New Roman" w:hAnsi="Times New Roman" w:cs="Times New Roman"/>
          <w:sz w:val="24"/>
          <w:szCs w:val="24"/>
          <w:lang w:val="en"/>
        </w:rPr>
      </w:pPr>
      <w:r w:rsidRPr="00BB71FB">
        <w:rPr>
          <w:rFonts w:ascii="Times New Roman" w:eastAsia="Times New Roman" w:hAnsi="Times New Roman" w:cs="Times New Roman"/>
          <w:sz w:val="24"/>
          <w:szCs w:val="24"/>
          <w:lang w:val="en"/>
        </w:rPr>
        <w:t xml:space="preserve">Regeneration: Some organisms can regenerate body parts. The production of new cells in such instances is achieved by mitosis. For example, </w:t>
      </w:r>
      <w:hyperlink r:id="rId58" w:tooltip="Starfish" w:history="1">
        <w:r w:rsidRPr="00BB71FB">
          <w:rPr>
            <w:rFonts w:ascii="Times New Roman" w:eastAsia="Times New Roman" w:hAnsi="Times New Roman" w:cs="Times New Roman"/>
            <w:sz w:val="24"/>
            <w:szCs w:val="24"/>
            <w:lang w:val="en"/>
          </w:rPr>
          <w:t>starfish</w:t>
        </w:r>
      </w:hyperlink>
      <w:r w:rsidRPr="00BB71FB">
        <w:rPr>
          <w:rFonts w:ascii="Times New Roman" w:eastAsia="Times New Roman" w:hAnsi="Times New Roman" w:cs="Times New Roman"/>
          <w:sz w:val="24"/>
          <w:szCs w:val="24"/>
          <w:lang w:val="en"/>
        </w:rPr>
        <w:t xml:space="preserve"> regenerate lost arms through mitosis. </w:t>
      </w:r>
    </w:p>
    <w:p w14:paraId="7778E840" w14:textId="77777777" w:rsidR="00250B64" w:rsidRPr="00250B64" w:rsidRDefault="00250B64" w:rsidP="00250B64">
      <w:pPr>
        <w:spacing w:before="100" w:beforeAutospacing="1" w:after="100" w:afterAutospacing="1" w:line="240" w:lineRule="auto"/>
        <w:ind w:left="360"/>
        <w:rPr>
          <w:rFonts w:ascii="Times New Roman" w:hAnsi="Times New Roman" w:cs="Times New Roman"/>
          <w:b/>
          <w:bCs/>
          <w:color w:val="44546A" w:themeColor="text2"/>
          <w:sz w:val="28"/>
          <w:szCs w:val="28"/>
          <w:u w:val="single"/>
        </w:rPr>
      </w:pPr>
    </w:p>
    <w:p w14:paraId="39F7315F" w14:textId="3200DB1C" w:rsidR="003967AB" w:rsidRPr="003967AB" w:rsidRDefault="003967AB" w:rsidP="003967AB">
      <w:pPr>
        <w:pStyle w:val="ListParagraph"/>
        <w:numPr>
          <w:ilvl w:val="0"/>
          <w:numId w:val="3"/>
        </w:numPr>
        <w:spacing w:before="100" w:beforeAutospacing="1" w:after="100" w:afterAutospacing="1" w:line="240" w:lineRule="auto"/>
        <w:rPr>
          <w:rFonts w:ascii="Times New Roman" w:hAnsi="Times New Roman" w:cs="Times New Roman"/>
          <w:b/>
          <w:bCs/>
          <w:color w:val="44546A" w:themeColor="text2"/>
          <w:sz w:val="28"/>
          <w:szCs w:val="28"/>
          <w:u w:val="single"/>
        </w:rPr>
      </w:pPr>
      <w:r>
        <w:rPr>
          <w:rFonts w:ascii="Times New Roman" w:hAnsi="Times New Roman" w:cs="Times New Roman"/>
          <w:b/>
          <w:bCs/>
          <w:color w:val="44546A" w:themeColor="text2"/>
          <w:sz w:val="28"/>
          <w:szCs w:val="28"/>
          <w:u w:val="single"/>
        </w:rPr>
        <w:t>A-sexual repro</w:t>
      </w:r>
      <w:r w:rsidR="00250B64">
        <w:rPr>
          <w:rFonts w:ascii="Times New Roman" w:hAnsi="Times New Roman" w:cs="Times New Roman"/>
          <w:b/>
          <w:bCs/>
          <w:color w:val="44546A" w:themeColor="text2"/>
          <w:sz w:val="28"/>
          <w:szCs w:val="28"/>
          <w:u w:val="single"/>
        </w:rPr>
        <w:t xml:space="preserve">duction </w:t>
      </w:r>
    </w:p>
    <w:p w14:paraId="070A0799" w14:textId="77777777" w:rsidR="00250B64" w:rsidRPr="00BB71FB" w:rsidRDefault="00250B64" w:rsidP="00250B64">
      <w:pPr>
        <w:spacing w:before="100" w:beforeAutospacing="1" w:after="100" w:afterAutospacing="1" w:line="240" w:lineRule="auto"/>
        <w:rPr>
          <w:rFonts w:ascii="Times New Roman" w:eastAsia="Times New Roman" w:hAnsi="Times New Roman" w:cs="Times New Roman"/>
          <w:sz w:val="24"/>
          <w:szCs w:val="24"/>
          <w:lang w:val="en"/>
        </w:rPr>
      </w:pPr>
      <w:r w:rsidRPr="00BB71FB">
        <w:rPr>
          <w:rFonts w:ascii="Times New Roman" w:eastAsia="Times New Roman" w:hAnsi="Times New Roman" w:cs="Times New Roman"/>
          <w:sz w:val="24"/>
          <w:szCs w:val="24"/>
          <w:lang w:val="en"/>
        </w:rPr>
        <w:t xml:space="preserve">Asexual reproduction: Some organisms produce genetically similar offspring through </w:t>
      </w:r>
      <w:hyperlink r:id="rId59" w:tooltip="Asexual reproduction" w:history="1">
        <w:r w:rsidRPr="00BB71FB">
          <w:rPr>
            <w:rFonts w:ascii="Times New Roman" w:eastAsia="Times New Roman" w:hAnsi="Times New Roman" w:cs="Times New Roman"/>
            <w:sz w:val="24"/>
            <w:szCs w:val="24"/>
            <w:lang w:val="en"/>
          </w:rPr>
          <w:t>asexual reproduction</w:t>
        </w:r>
      </w:hyperlink>
      <w:r w:rsidRPr="00BB71FB">
        <w:rPr>
          <w:rFonts w:ascii="Times New Roman" w:eastAsia="Times New Roman" w:hAnsi="Times New Roman" w:cs="Times New Roman"/>
          <w:sz w:val="24"/>
          <w:szCs w:val="24"/>
          <w:lang w:val="en"/>
        </w:rPr>
        <w:t xml:space="preserve">. For example, the </w:t>
      </w:r>
      <w:hyperlink r:id="rId60" w:tooltip="Hydra (genus)" w:history="1">
        <w:r w:rsidRPr="00BB71FB">
          <w:rPr>
            <w:rFonts w:ascii="Times New Roman" w:eastAsia="Times New Roman" w:hAnsi="Times New Roman" w:cs="Times New Roman"/>
            <w:sz w:val="24"/>
            <w:szCs w:val="24"/>
            <w:lang w:val="en"/>
          </w:rPr>
          <w:t>hydra</w:t>
        </w:r>
      </w:hyperlink>
      <w:r w:rsidRPr="00BB71FB">
        <w:rPr>
          <w:rFonts w:ascii="Times New Roman" w:eastAsia="Times New Roman" w:hAnsi="Times New Roman" w:cs="Times New Roman"/>
          <w:sz w:val="24"/>
          <w:szCs w:val="24"/>
          <w:lang w:val="en"/>
        </w:rPr>
        <w:t xml:space="preserve"> reproduces asexually by budding. The cells at the surface of hydra undergo mitosis and form a mass called a bud. Mitosis continues in the cells of the bud and this grows into a new individual. The same division happens during asexual reproduction or </w:t>
      </w:r>
      <w:hyperlink r:id="rId61" w:tooltip="Vegetative propagation" w:history="1">
        <w:r w:rsidRPr="00BB71FB">
          <w:rPr>
            <w:rFonts w:ascii="Times New Roman" w:eastAsia="Times New Roman" w:hAnsi="Times New Roman" w:cs="Times New Roman"/>
            <w:sz w:val="24"/>
            <w:szCs w:val="24"/>
            <w:lang w:val="en"/>
          </w:rPr>
          <w:t>vegetative propagation</w:t>
        </w:r>
      </w:hyperlink>
      <w:r w:rsidRPr="00BB71FB">
        <w:rPr>
          <w:rFonts w:ascii="Times New Roman" w:eastAsia="Times New Roman" w:hAnsi="Times New Roman" w:cs="Times New Roman"/>
          <w:sz w:val="24"/>
          <w:szCs w:val="24"/>
          <w:lang w:val="en"/>
        </w:rPr>
        <w:t xml:space="preserve"> in plants.</w:t>
      </w:r>
    </w:p>
    <w:p w14:paraId="45C497EF" w14:textId="26E46A9D" w:rsidR="00984BBC" w:rsidRDefault="001176C6" w:rsidP="00A709E6">
      <w:pPr>
        <w:spacing w:before="100" w:beforeAutospacing="1" w:after="100" w:afterAutospacing="1" w:line="240" w:lineRule="auto"/>
        <w:rPr>
          <w:rFonts w:ascii="Times New Roman" w:hAnsi="Times New Roman" w:cs="Times New Roman"/>
          <w:b/>
          <w:bCs/>
          <w:color w:val="44546A" w:themeColor="text2"/>
          <w:sz w:val="28"/>
          <w:szCs w:val="28"/>
          <w:u w:val="single"/>
        </w:rPr>
      </w:pPr>
      <w:r>
        <w:rPr>
          <w:rFonts w:ascii="Times New Roman" w:hAnsi="Times New Roman" w:cs="Times New Roman"/>
          <w:b/>
          <w:bCs/>
          <w:color w:val="44546A" w:themeColor="text2"/>
          <w:sz w:val="28"/>
          <w:szCs w:val="28"/>
          <w:u w:val="single"/>
        </w:rPr>
        <w:t xml:space="preserve">THE DIFFERENT TYPES OF MITOSIS </w:t>
      </w:r>
    </w:p>
    <w:p w14:paraId="1C1F21CB" w14:textId="2A6E0AE9" w:rsidR="00AD008B" w:rsidRPr="00BB71FB" w:rsidRDefault="001176C6" w:rsidP="001176C6">
      <w:pPr>
        <w:spacing w:before="100" w:beforeAutospacing="1" w:after="100" w:afterAutospacing="1" w:line="240" w:lineRule="auto"/>
        <w:rPr>
          <w:rFonts w:ascii="Times New Roman" w:eastAsia="Times New Roman" w:hAnsi="Times New Roman" w:cs="Times New Roman"/>
          <w:sz w:val="24"/>
          <w:szCs w:val="24"/>
          <w:lang w:val="en"/>
        </w:rPr>
      </w:pPr>
      <w:r w:rsidRPr="00BB71FB">
        <w:rPr>
          <w:rFonts w:ascii="Times New Roman" w:eastAsia="Times New Roman" w:hAnsi="Times New Roman" w:cs="Times New Roman"/>
          <w:sz w:val="24"/>
          <w:szCs w:val="24"/>
          <w:lang w:val="en"/>
        </w:rPr>
        <w:t>The mitosis process in the cells of eukaryotic organisms follow a similar pattern, but with variations in three main details. "</w:t>
      </w:r>
      <w:r w:rsidRPr="008C673D">
        <w:rPr>
          <w:rFonts w:ascii="Times New Roman" w:eastAsia="Times New Roman" w:hAnsi="Times New Roman" w:cs="Times New Roman"/>
          <w:b/>
          <w:bCs/>
          <w:sz w:val="24"/>
          <w:szCs w:val="24"/>
          <w:lang w:val="en"/>
        </w:rPr>
        <w:t>Closed</w:t>
      </w:r>
      <w:r w:rsidRPr="00BB71FB">
        <w:rPr>
          <w:rFonts w:ascii="Times New Roman" w:eastAsia="Times New Roman" w:hAnsi="Times New Roman" w:cs="Times New Roman"/>
          <w:sz w:val="24"/>
          <w:szCs w:val="24"/>
          <w:lang w:val="en"/>
        </w:rPr>
        <w:t>" and "</w:t>
      </w:r>
      <w:r w:rsidRPr="008C673D">
        <w:rPr>
          <w:rFonts w:ascii="Times New Roman" w:eastAsia="Times New Roman" w:hAnsi="Times New Roman" w:cs="Times New Roman"/>
          <w:b/>
          <w:bCs/>
          <w:sz w:val="24"/>
          <w:szCs w:val="24"/>
          <w:lang w:val="en"/>
        </w:rPr>
        <w:t>open</w:t>
      </w:r>
      <w:r w:rsidRPr="00BB71FB">
        <w:rPr>
          <w:rFonts w:ascii="Times New Roman" w:eastAsia="Times New Roman" w:hAnsi="Times New Roman" w:cs="Times New Roman"/>
          <w:sz w:val="24"/>
          <w:szCs w:val="24"/>
          <w:lang w:val="en"/>
        </w:rPr>
        <w:t xml:space="preserve">" mitosis can be distinguished on the basis of </w:t>
      </w:r>
      <w:hyperlink r:id="rId62" w:tooltip="Nuclear envelope" w:history="1">
        <w:r w:rsidRPr="00BB71FB">
          <w:rPr>
            <w:rFonts w:ascii="Times New Roman" w:eastAsia="Times New Roman" w:hAnsi="Times New Roman" w:cs="Times New Roman"/>
            <w:sz w:val="24"/>
            <w:szCs w:val="24"/>
            <w:lang w:val="en"/>
          </w:rPr>
          <w:t>nuclear envelope</w:t>
        </w:r>
      </w:hyperlink>
      <w:r w:rsidRPr="00BB71FB">
        <w:rPr>
          <w:rFonts w:ascii="Times New Roman" w:eastAsia="Times New Roman" w:hAnsi="Times New Roman" w:cs="Times New Roman"/>
          <w:sz w:val="24"/>
          <w:szCs w:val="24"/>
          <w:lang w:val="en"/>
        </w:rPr>
        <w:t xml:space="preserve"> remaining intact or breaking down. An intermediate form with partial degradation of the nuclear envelope is called "</w:t>
      </w:r>
      <w:r w:rsidR="008C673D" w:rsidRPr="008C673D">
        <w:rPr>
          <w:rFonts w:ascii="Times New Roman" w:eastAsia="Times New Roman" w:hAnsi="Times New Roman" w:cs="Times New Roman"/>
          <w:b/>
          <w:bCs/>
          <w:sz w:val="24"/>
          <w:szCs w:val="24"/>
          <w:lang w:val="en"/>
        </w:rPr>
        <w:t>semi open</w:t>
      </w:r>
      <w:r w:rsidRPr="00BB71FB">
        <w:rPr>
          <w:rFonts w:ascii="Times New Roman" w:eastAsia="Times New Roman" w:hAnsi="Times New Roman" w:cs="Times New Roman"/>
          <w:sz w:val="24"/>
          <w:szCs w:val="24"/>
          <w:lang w:val="en"/>
        </w:rPr>
        <w:t xml:space="preserve">" mitosis. With </w:t>
      </w:r>
      <w:r w:rsidR="008C673D" w:rsidRPr="00BB71FB">
        <w:rPr>
          <w:rFonts w:ascii="Times New Roman" w:eastAsia="Times New Roman" w:hAnsi="Times New Roman" w:cs="Times New Roman"/>
          <w:sz w:val="24"/>
          <w:szCs w:val="24"/>
          <w:lang w:val="en"/>
        </w:rPr>
        <w:t>respect</w:t>
      </w:r>
      <w:r w:rsidRPr="00BB71FB">
        <w:rPr>
          <w:rFonts w:ascii="Times New Roman" w:eastAsia="Times New Roman" w:hAnsi="Times New Roman" w:cs="Times New Roman"/>
          <w:sz w:val="24"/>
          <w:szCs w:val="24"/>
          <w:lang w:val="en"/>
        </w:rPr>
        <w:t xml:space="preserve"> to the symmetry of the </w:t>
      </w:r>
      <w:hyperlink r:id="rId63" w:tooltip="Spindle apparatus" w:history="1">
        <w:r w:rsidRPr="00BB71FB">
          <w:rPr>
            <w:rFonts w:ascii="Times New Roman" w:eastAsia="Times New Roman" w:hAnsi="Times New Roman" w:cs="Times New Roman"/>
            <w:sz w:val="24"/>
            <w:szCs w:val="24"/>
            <w:lang w:val="en"/>
          </w:rPr>
          <w:t>spindle apparatus</w:t>
        </w:r>
      </w:hyperlink>
      <w:r w:rsidRPr="00BB71FB">
        <w:rPr>
          <w:rFonts w:ascii="Times New Roman" w:eastAsia="Times New Roman" w:hAnsi="Times New Roman" w:cs="Times New Roman"/>
          <w:sz w:val="24"/>
          <w:szCs w:val="24"/>
          <w:lang w:val="en"/>
        </w:rPr>
        <w:t xml:space="preserve"> during metaphase, an approximately axially symmetric (centered) shape is called as "</w:t>
      </w:r>
      <w:proofErr w:type="spellStart"/>
      <w:r w:rsidRPr="008C673D">
        <w:rPr>
          <w:rFonts w:ascii="Times New Roman" w:eastAsia="Times New Roman" w:hAnsi="Times New Roman" w:cs="Times New Roman"/>
          <w:b/>
          <w:bCs/>
          <w:sz w:val="24"/>
          <w:szCs w:val="24"/>
          <w:lang w:val="en"/>
        </w:rPr>
        <w:t>orthomitosis</w:t>
      </w:r>
      <w:proofErr w:type="spellEnd"/>
      <w:r w:rsidRPr="00BB71FB">
        <w:rPr>
          <w:rFonts w:ascii="Times New Roman" w:eastAsia="Times New Roman" w:hAnsi="Times New Roman" w:cs="Times New Roman"/>
          <w:sz w:val="24"/>
          <w:szCs w:val="24"/>
          <w:lang w:val="en"/>
        </w:rPr>
        <w:t>", distinguished from the eccentric spindles of "</w:t>
      </w:r>
      <w:proofErr w:type="spellStart"/>
      <w:r w:rsidRPr="008C673D">
        <w:rPr>
          <w:rFonts w:ascii="Times New Roman" w:eastAsia="Times New Roman" w:hAnsi="Times New Roman" w:cs="Times New Roman"/>
          <w:b/>
          <w:bCs/>
          <w:sz w:val="24"/>
          <w:szCs w:val="24"/>
          <w:lang w:val="en"/>
        </w:rPr>
        <w:t>pleuromitosis</w:t>
      </w:r>
      <w:proofErr w:type="spellEnd"/>
      <w:r w:rsidRPr="00BB71FB">
        <w:rPr>
          <w:rFonts w:ascii="Times New Roman" w:eastAsia="Times New Roman" w:hAnsi="Times New Roman" w:cs="Times New Roman"/>
          <w:sz w:val="24"/>
          <w:szCs w:val="24"/>
          <w:lang w:val="en"/>
        </w:rPr>
        <w:t xml:space="preserve">", in which mitotic apparatus has bilateral symmetry. Finally, a third criterion is the location of the </w:t>
      </w:r>
      <w:hyperlink r:id="rId64" w:tooltip="Central spindle" w:history="1">
        <w:r w:rsidRPr="00BB71FB">
          <w:rPr>
            <w:rFonts w:ascii="Times New Roman" w:eastAsia="Times New Roman" w:hAnsi="Times New Roman" w:cs="Times New Roman"/>
            <w:sz w:val="24"/>
            <w:szCs w:val="24"/>
            <w:lang w:val="en"/>
          </w:rPr>
          <w:t>central spindle</w:t>
        </w:r>
      </w:hyperlink>
      <w:r w:rsidRPr="00BB71FB">
        <w:rPr>
          <w:rFonts w:ascii="Times New Roman" w:eastAsia="Times New Roman" w:hAnsi="Times New Roman" w:cs="Times New Roman"/>
          <w:sz w:val="24"/>
          <w:szCs w:val="24"/>
          <w:lang w:val="en"/>
        </w:rPr>
        <w:t xml:space="preserve"> in case of closed </w:t>
      </w:r>
      <w:proofErr w:type="spellStart"/>
      <w:r w:rsidRPr="00BB71FB">
        <w:rPr>
          <w:rFonts w:ascii="Times New Roman" w:eastAsia="Times New Roman" w:hAnsi="Times New Roman" w:cs="Times New Roman"/>
          <w:sz w:val="24"/>
          <w:szCs w:val="24"/>
          <w:lang w:val="en"/>
        </w:rPr>
        <w:t>pleuromitosis</w:t>
      </w:r>
      <w:proofErr w:type="spellEnd"/>
      <w:r w:rsidRPr="00BB71FB">
        <w:rPr>
          <w:rFonts w:ascii="Times New Roman" w:eastAsia="Times New Roman" w:hAnsi="Times New Roman" w:cs="Times New Roman"/>
          <w:sz w:val="24"/>
          <w:szCs w:val="24"/>
          <w:lang w:val="en"/>
        </w:rPr>
        <w:t>: "</w:t>
      </w:r>
      <w:r w:rsidRPr="008C673D">
        <w:rPr>
          <w:rFonts w:ascii="Times New Roman" w:eastAsia="Times New Roman" w:hAnsi="Times New Roman" w:cs="Times New Roman"/>
          <w:b/>
          <w:bCs/>
          <w:sz w:val="24"/>
          <w:szCs w:val="24"/>
          <w:lang w:val="en"/>
        </w:rPr>
        <w:t>extranuclear</w:t>
      </w:r>
      <w:r w:rsidRPr="00BB71FB">
        <w:rPr>
          <w:rFonts w:ascii="Times New Roman" w:eastAsia="Times New Roman" w:hAnsi="Times New Roman" w:cs="Times New Roman"/>
          <w:sz w:val="24"/>
          <w:szCs w:val="24"/>
          <w:lang w:val="en"/>
        </w:rPr>
        <w:t>" (spindle located in the cytoplasm) or "</w:t>
      </w:r>
      <w:r w:rsidRPr="008C673D">
        <w:rPr>
          <w:rFonts w:ascii="Times New Roman" w:eastAsia="Times New Roman" w:hAnsi="Times New Roman" w:cs="Times New Roman"/>
          <w:b/>
          <w:bCs/>
          <w:sz w:val="24"/>
          <w:szCs w:val="24"/>
          <w:lang w:val="en"/>
        </w:rPr>
        <w:t>intranuclear</w:t>
      </w:r>
      <w:r w:rsidRPr="00BB71FB">
        <w:rPr>
          <w:rFonts w:ascii="Times New Roman" w:eastAsia="Times New Roman" w:hAnsi="Times New Roman" w:cs="Times New Roman"/>
          <w:sz w:val="24"/>
          <w:szCs w:val="24"/>
          <w:lang w:val="en"/>
        </w:rPr>
        <w:t>" (in the nucleus).</w:t>
      </w:r>
      <w:r w:rsidR="008C673D" w:rsidRPr="00BB71FB">
        <w:rPr>
          <w:rFonts w:ascii="Times New Roman" w:eastAsia="Times New Roman" w:hAnsi="Times New Roman" w:cs="Times New Roman"/>
          <w:sz w:val="24"/>
          <w:szCs w:val="24"/>
          <w:lang w:val="en"/>
        </w:rPr>
        <w:t xml:space="preserve"> </w:t>
      </w:r>
    </w:p>
    <w:p w14:paraId="6A6AE550" w14:textId="30947993" w:rsidR="001176C6" w:rsidRDefault="001176C6" w:rsidP="001176C6">
      <w:pPr>
        <w:numPr>
          <w:ilvl w:val="0"/>
          <w:numId w:val="8"/>
        </w:numPr>
        <w:spacing w:before="100" w:beforeAutospacing="1" w:after="100" w:afterAutospacing="1" w:line="240" w:lineRule="auto"/>
        <w:rPr>
          <w:rFonts w:ascii="Times New Roman" w:eastAsia="Times New Roman" w:hAnsi="Times New Roman" w:cs="Times New Roman"/>
          <w:sz w:val="24"/>
          <w:szCs w:val="24"/>
          <w:lang w:val="en"/>
        </w:rPr>
      </w:pPr>
      <w:r w:rsidRPr="008C673D">
        <w:rPr>
          <w:rFonts w:ascii="Times New Roman" w:eastAsia="Times New Roman" w:hAnsi="Times New Roman" w:cs="Times New Roman"/>
          <w:b/>
          <w:bCs/>
          <w:sz w:val="28"/>
          <w:szCs w:val="28"/>
          <w:lang w:val="en"/>
        </w:rPr>
        <w:t xml:space="preserve">Closed intranuclear </w:t>
      </w:r>
      <w:proofErr w:type="spellStart"/>
      <w:r w:rsidRPr="008C673D">
        <w:rPr>
          <w:rFonts w:ascii="Times New Roman" w:eastAsia="Times New Roman" w:hAnsi="Times New Roman" w:cs="Times New Roman"/>
          <w:b/>
          <w:bCs/>
          <w:sz w:val="28"/>
          <w:szCs w:val="28"/>
          <w:lang w:val="en"/>
        </w:rPr>
        <w:t>pleuromitosis</w:t>
      </w:r>
      <w:proofErr w:type="spellEnd"/>
      <w:r w:rsidRPr="008C673D">
        <w:rPr>
          <w:rFonts w:ascii="Times New Roman" w:eastAsia="Times New Roman" w:hAnsi="Times New Roman" w:cs="Times New Roman"/>
          <w:sz w:val="28"/>
          <w:szCs w:val="28"/>
          <w:lang w:val="en"/>
        </w:rPr>
        <w:t xml:space="preserve"> </w:t>
      </w:r>
      <w:r w:rsidRPr="00BB71FB">
        <w:rPr>
          <w:rFonts w:ascii="Times New Roman" w:eastAsia="Times New Roman" w:hAnsi="Times New Roman" w:cs="Times New Roman"/>
          <w:sz w:val="24"/>
          <w:szCs w:val="24"/>
          <w:lang w:val="en"/>
        </w:rPr>
        <w:t xml:space="preserve">is typical of </w:t>
      </w:r>
      <w:hyperlink r:id="rId65" w:tooltip="Foraminifera" w:history="1">
        <w:r w:rsidRPr="00BB71FB">
          <w:rPr>
            <w:rFonts w:ascii="Times New Roman" w:eastAsia="Times New Roman" w:hAnsi="Times New Roman" w:cs="Times New Roman"/>
            <w:sz w:val="24"/>
            <w:szCs w:val="24"/>
            <w:lang w:val="en"/>
          </w:rPr>
          <w:t>Foraminifera</w:t>
        </w:r>
      </w:hyperlink>
      <w:r w:rsidRPr="00BB71FB">
        <w:rPr>
          <w:rFonts w:ascii="Times New Roman" w:eastAsia="Times New Roman" w:hAnsi="Times New Roman" w:cs="Times New Roman"/>
          <w:sz w:val="24"/>
          <w:szCs w:val="24"/>
          <w:lang w:val="en"/>
        </w:rPr>
        <w:t xml:space="preserve">, some </w:t>
      </w:r>
      <w:hyperlink r:id="rId66" w:tooltip="Prasinophyceae" w:history="1">
        <w:proofErr w:type="spellStart"/>
        <w:r w:rsidRPr="00BB71FB">
          <w:rPr>
            <w:rFonts w:ascii="Times New Roman" w:eastAsia="Times New Roman" w:hAnsi="Times New Roman" w:cs="Times New Roman"/>
            <w:sz w:val="24"/>
            <w:szCs w:val="24"/>
            <w:lang w:val="en"/>
          </w:rPr>
          <w:t>Prasinomonadida</w:t>
        </w:r>
        <w:proofErr w:type="spellEnd"/>
      </w:hyperlink>
      <w:r w:rsidRPr="00BB71FB">
        <w:rPr>
          <w:rFonts w:ascii="Times New Roman" w:eastAsia="Times New Roman" w:hAnsi="Times New Roman" w:cs="Times New Roman"/>
          <w:sz w:val="24"/>
          <w:szCs w:val="24"/>
          <w:lang w:val="en"/>
        </w:rPr>
        <w:t xml:space="preserve">, some </w:t>
      </w:r>
      <w:hyperlink r:id="rId67" w:tooltip="Kinetoplastida" w:history="1">
        <w:proofErr w:type="spellStart"/>
        <w:r w:rsidRPr="00BB71FB">
          <w:rPr>
            <w:rFonts w:ascii="Times New Roman" w:eastAsia="Times New Roman" w:hAnsi="Times New Roman" w:cs="Times New Roman"/>
            <w:sz w:val="24"/>
            <w:szCs w:val="24"/>
            <w:lang w:val="en"/>
          </w:rPr>
          <w:t>Kinetoplastida</w:t>
        </w:r>
        <w:proofErr w:type="spellEnd"/>
      </w:hyperlink>
      <w:r w:rsidRPr="00BB71FB">
        <w:rPr>
          <w:rFonts w:ascii="Times New Roman" w:eastAsia="Times New Roman" w:hAnsi="Times New Roman" w:cs="Times New Roman"/>
          <w:sz w:val="24"/>
          <w:szCs w:val="24"/>
          <w:lang w:val="en"/>
        </w:rPr>
        <w:t xml:space="preserve">, the </w:t>
      </w:r>
      <w:hyperlink r:id="rId68" w:tooltip="Oxymonadida" w:history="1">
        <w:proofErr w:type="spellStart"/>
        <w:r w:rsidRPr="00BB71FB">
          <w:rPr>
            <w:rFonts w:ascii="Times New Roman" w:eastAsia="Times New Roman" w:hAnsi="Times New Roman" w:cs="Times New Roman"/>
            <w:sz w:val="24"/>
            <w:szCs w:val="24"/>
            <w:lang w:val="en"/>
          </w:rPr>
          <w:t>Oxymonadida</w:t>
        </w:r>
        <w:proofErr w:type="spellEnd"/>
      </w:hyperlink>
      <w:r w:rsidRPr="00BB71FB">
        <w:rPr>
          <w:rFonts w:ascii="Times New Roman" w:eastAsia="Times New Roman" w:hAnsi="Times New Roman" w:cs="Times New Roman"/>
          <w:sz w:val="24"/>
          <w:szCs w:val="24"/>
          <w:lang w:val="en"/>
        </w:rPr>
        <w:t xml:space="preserve">, the </w:t>
      </w:r>
      <w:hyperlink r:id="rId69" w:tooltip="Haplosporidia" w:history="1">
        <w:proofErr w:type="spellStart"/>
        <w:r w:rsidRPr="00BB71FB">
          <w:rPr>
            <w:rFonts w:ascii="Times New Roman" w:eastAsia="Times New Roman" w:hAnsi="Times New Roman" w:cs="Times New Roman"/>
            <w:sz w:val="24"/>
            <w:szCs w:val="24"/>
            <w:lang w:val="en"/>
          </w:rPr>
          <w:t>Haplosporidia</w:t>
        </w:r>
        <w:proofErr w:type="spellEnd"/>
      </w:hyperlink>
      <w:r w:rsidRPr="00BB71FB">
        <w:rPr>
          <w:rFonts w:ascii="Times New Roman" w:eastAsia="Times New Roman" w:hAnsi="Times New Roman" w:cs="Times New Roman"/>
          <w:sz w:val="24"/>
          <w:szCs w:val="24"/>
          <w:lang w:val="en"/>
        </w:rPr>
        <w:t>, many fungi (</w:t>
      </w:r>
      <w:hyperlink r:id="rId70" w:tooltip="Chytrid" w:history="1">
        <w:r w:rsidRPr="00BB71FB">
          <w:rPr>
            <w:rFonts w:ascii="Times New Roman" w:eastAsia="Times New Roman" w:hAnsi="Times New Roman" w:cs="Times New Roman"/>
            <w:sz w:val="24"/>
            <w:szCs w:val="24"/>
            <w:lang w:val="en"/>
          </w:rPr>
          <w:t>chytrids</w:t>
        </w:r>
      </w:hyperlink>
      <w:r w:rsidRPr="00BB71FB">
        <w:rPr>
          <w:rFonts w:ascii="Times New Roman" w:eastAsia="Times New Roman" w:hAnsi="Times New Roman" w:cs="Times New Roman"/>
          <w:sz w:val="24"/>
          <w:szCs w:val="24"/>
          <w:lang w:val="en"/>
        </w:rPr>
        <w:t xml:space="preserve">, </w:t>
      </w:r>
      <w:hyperlink r:id="rId71" w:tooltip="Oomycete" w:history="1">
        <w:r w:rsidRPr="00BB71FB">
          <w:rPr>
            <w:rFonts w:ascii="Times New Roman" w:eastAsia="Times New Roman" w:hAnsi="Times New Roman" w:cs="Times New Roman"/>
            <w:sz w:val="24"/>
            <w:szCs w:val="24"/>
            <w:lang w:val="en"/>
          </w:rPr>
          <w:t>oomycetes</w:t>
        </w:r>
      </w:hyperlink>
      <w:r w:rsidRPr="00BB71FB">
        <w:rPr>
          <w:rFonts w:ascii="Times New Roman" w:eastAsia="Times New Roman" w:hAnsi="Times New Roman" w:cs="Times New Roman"/>
          <w:sz w:val="24"/>
          <w:szCs w:val="24"/>
          <w:lang w:val="en"/>
        </w:rPr>
        <w:t xml:space="preserve">, </w:t>
      </w:r>
      <w:hyperlink r:id="rId72" w:tooltip="Zygomycete" w:history="1">
        <w:r w:rsidRPr="00BB71FB">
          <w:rPr>
            <w:rFonts w:ascii="Times New Roman" w:eastAsia="Times New Roman" w:hAnsi="Times New Roman" w:cs="Times New Roman"/>
            <w:sz w:val="24"/>
            <w:szCs w:val="24"/>
            <w:lang w:val="en"/>
          </w:rPr>
          <w:t>zygomycetes</w:t>
        </w:r>
      </w:hyperlink>
      <w:r w:rsidRPr="00BB71FB">
        <w:rPr>
          <w:rFonts w:ascii="Times New Roman" w:eastAsia="Times New Roman" w:hAnsi="Times New Roman" w:cs="Times New Roman"/>
          <w:sz w:val="24"/>
          <w:szCs w:val="24"/>
          <w:lang w:val="en"/>
        </w:rPr>
        <w:t xml:space="preserve">, </w:t>
      </w:r>
      <w:hyperlink r:id="rId73" w:tooltip="Ascomycete" w:history="1">
        <w:r w:rsidRPr="00BB71FB">
          <w:rPr>
            <w:rFonts w:ascii="Times New Roman" w:eastAsia="Times New Roman" w:hAnsi="Times New Roman" w:cs="Times New Roman"/>
            <w:sz w:val="24"/>
            <w:szCs w:val="24"/>
            <w:lang w:val="en"/>
          </w:rPr>
          <w:t>ascomycetes</w:t>
        </w:r>
      </w:hyperlink>
      <w:r w:rsidRPr="00BB71FB">
        <w:rPr>
          <w:rFonts w:ascii="Times New Roman" w:eastAsia="Times New Roman" w:hAnsi="Times New Roman" w:cs="Times New Roman"/>
          <w:sz w:val="24"/>
          <w:szCs w:val="24"/>
          <w:lang w:val="en"/>
        </w:rPr>
        <w:t xml:space="preserve">), and some </w:t>
      </w:r>
      <w:hyperlink r:id="rId74" w:tooltip="Radiolaria" w:history="1">
        <w:r w:rsidRPr="00BB71FB">
          <w:rPr>
            <w:rFonts w:ascii="Times New Roman" w:eastAsia="Times New Roman" w:hAnsi="Times New Roman" w:cs="Times New Roman"/>
            <w:sz w:val="24"/>
            <w:szCs w:val="24"/>
            <w:lang w:val="en"/>
          </w:rPr>
          <w:t>Radiolaria</w:t>
        </w:r>
      </w:hyperlink>
      <w:r w:rsidRPr="00BB71FB">
        <w:rPr>
          <w:rFonts w:ascii="Times New Roman" w:eastAsia="Times New Roman" w:hAnsi="Times New Roman" w:cs="Times New Roman"/>
          <w:sz w:val="24"/>
          <w:szCs w:val="24"/>
          <w:lang w:val="en"/>
        </w:rPr>
        <w:t xml:space="preserve"> (</w:t>
      </w:r>
      <w:proofErr w:type="spellStart"/>
      <w:r w:rsidR="000A7B55">
        <w:fldChar w:fldCharType="begin"/>
      </w:r>
      <w:r w:rsidR="000A7B55">
        <w:instrText xml:space="preserve"> HYPERLINK "mhtml:file://C:\\Users\\COMPUTER'CITY\\Downloads\\Mitosis%20-%20Wikipedia%20(1).mhtml!https://en.m.wikipedia.org/wiki/Spumellaria" \o "Spumellaria" </w:instrText>
      </w:r>
      <w:r w:rsidR="000A7B55">
        <w:fldChar w:fldCharType="separate"/>
      </w:r>
      <w:r w:rsidRPr="00BB71FB">
        <w:rPr>
          <w:rFonts w:ascii="Times New Roman" w:eastAsia="Times New Roman" w:hAnsi="Times New Roman" w:cs="Times New Roman"/>
          <w:sz w:val="24"/>
          <w:szCs w:val="24"/>
          <w:lang w:val="en"/>
        </w:rPr>
        <w:t>Spumellaria</w:t>
      </w:r>
      <w:proofErr w:type="spellEnd"/>
      <w:r w:rsidR="000A7B55">
        <w:rPr>
          <w:rFonts w:ascii="Times New Roman" w:eastAsia="Times New Roman" w:hAnsi="Times New Roman" w:cs="Times New Roman"/>
          <w:sz w:val="24"/>
          <w:szCs w:val="24"/>
          <w:lang w:val="en"/>
        </w:rPr>
        <w:fldChar w:fldCharType="end"/>
      </w:r>
      <w:r w:rsidRPr="00BB71FB">
        <w:rPr>
          <w:rFonts w:ascii="Times New Roman" w:eastAsia="Times New Roman" w:hAnsi="Times New Roman" w:cs="Times New Roman"/>
          <w:sz w:val="24"/>
          <w:szCs w:val="24"/>
          <w:lang w:val="en"/>
        </w:rPr>
        <w:t xml:space="preserve"> and </w:t>
      </w:r>
      <w:hyperlink r:id="rId75" w:tooltip="Acantharea" w:history="1">
        <w:proofErr w:type="spellStart"/>
        <w:r w:rsidRPr="00BB71FB">
          <w:rPr>
            <w:rFonts w:ascii="Times New Roman" w:eastAsia="Times New Roman" w:hAnsi="Times New Roman" w:cs="Times New Roman"/>
            <w:sz w:val="24"/>
            <w:szCs w:val="24"/>
            <w:lang w:val="en"/>
          </w:rPr>
          <w:t>Acantharia</w:t>
        </w:r>
        <w:proofErr w:type="spellEnd"/>
      </w:hyperlink>
      <w:r w:rsidRPr="00BB71FB">
        <w:rPr>
          <w:rFonts w:ascii="Times New Roman" w:eastAsia="Times New Roman" w:hAnsi="Times New Roman" w:cs="Times New Roman"/>
          <w:sz w:val="24"/>
          <w:szCs w:val="24"/>
          <w:lang w:val="en"/>
        </w:rPr>
        <w:t xml:space="preserve">); it seems to be the most primitive type. </w:t>
      </w:r>
      <w:proofErr w:type="gramStart"/>
      <w:r w:rsidR="00AD008B">
        <w:rPr>
          <w:rFonts w:ascii="Times New Roman" w:eastAsia="Times New Roman" w:hAnsi="Times New Roman" w:cs="Times New Roman"/>
          <w:sz w:val="24"/>
          <w:szCs w:val="24"/>
          <w:lang w:val="en"/>
        </w:rPr>
        <w:t>Fig :</w:t>
      </w:r>
      <w:proofErr w:type="gramEnd"/>
    </w:p>
    <w:p w14:paraId="4B08CFF2" w14:textId="320F7DEB" w:rsidR="00AD008B" w:rsidRPr="00BB71FB" w:rsidRDefault="00355A64" w:rsidP="00AD008B">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
        </w:rPr>
        <w:lastRenderedPageBreak/>
        <w:drawing>
          <wp:inline distT="0" distB="0" distL="0" distR="0" wp14:anchorId="175E6B01" wp14:editId="7DE88E0F">
            <wp:extent cx="1587528" cy="16048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0-10-27 at 11.17.00 AM.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98507" cy="1615944"/>
                    </a:xfrm>
                    <a:prstGeom prst="rect">
                      <a:avLst/>
                    </a:prstGeom>
                  </pic:spPr>
                </pic:pic>
              </a:graphicData>
            </a:graphic>
          </wp:inline>
        </w:drawing>
      </w:r>
    </w:p>
    <w:p w14:paraId="0D5FB046" w14:textId="27A7E4C5" w:rsidR="001176C6" w:rsidRDefault="001176C6" w:rsidP="001176C6">
      <w:pPr>
        <w:numPr>
          <w:ilvl w:val="0"/>
          <w:numId w:val="9"/>
        </w:numPr>
        <w:spacing w:before="100" w:beforeAutospacing="1" w:after="100" w:afterAutospacing="1" w:line="240" w:lineRule="auto"/>
        <w:rPr>
          <w:rFonts w:ascii="Times New Roman" w:eastAsia="Times New Roman" w:hAnsi="Times New Roman" w:cs="Times New Roman"/>
          <w:sz w:val="24"/>
          <w:szCs w:val="24"/>
          <w:lang w:val="en"/>
        </w:rPr>
      </w:pPr>
      <w:r w:rsidRPr="008C673D">
        <w:rPr>
          <w:rFonts w:ascii="Times New Roman" w:eastAsia="Times New Roman" w:hAnsi="Times New Roman" w:cs="Times New Roman"/>
          <w:b/>
          <w:bCs/>
          <w:sz w:val="28"/>
          <w:szCs w:val="28"/>
          <w:lang w:val="en"/>
        </w:rPr>
        <w:t xml:space="preserve">Closed extranuclear </w:t>
      </w:r>
      <w:bookmarkStart w:id="1" w:name="_Hlk54941614"/>
      <w:proofErr w:type="spellStart"/>
      <w:r w:rsidRPr="008C673D">
        <w:rPr>
          <w:rFonts w:ascii="Times New Roman" w:eastAsia="Times New Roman" w:hAnsi="Times New Roman" w:cs="Times New Roman"/>
          <w:b/>
          <w:bCs/>
          <w:sz w:val="28"/>
          <w:szCs w:val="28"/>
          <w:lang w:val="en"/>
        </w:rPr>
        <w:t>pleuromitosis</w:t>
      </w:r>
      <w:bookmarkEnd w:id="1"/>
      <w:proofErr w:type="spellEnd"/>
      <w:r w:rsidRPr="008C673D">
        <w:rPr>
          <w:rFonts w:ascii="Times New Roman" w:eastAsia="Times New Roman" w:hAnsi="Times New Roman" w:cs="Times New Roman"/>
          <w:sz w:val="28"/>
          <w:szCs w:val="28"/>
          <w:lang w:val="en"/>
        </w:rPr>
        <w:t xml:space="preserve"> </w:t>
      </w:r>
      <w:r w:rsidRPr="00BB71FB">
        <w:rPr>
          <w:rFonts w:ascii="Times New Roman" w:eastAsia="Times New Roman" w:hAnsi="Times New Roman" w:cs="Times New Roman"/>
          <w:sz w:val="24"/>
          <w:szCs w:val="24"/>
          <w:lang w:val="en"/>
        </w:rPr>
        <w:t xml:space="preserve">occurs in </w:t>
      </w:r>
      <w:hyperlink r:id="rId77" w:tooltip="Trichomonadida" w:history="1">
        <w:proofErr w:type="spellStart"/>
        <w:r w:rsidRPr="00BB71FB">
          <w:rPr>
            <w:rFonts w:ascii="Times New Roman" w:eastAsia="Times New Roman" w:hAnsi="Times New Roman" w:cs="Times New Roman"/>
            <w:sz w:val="24"/>
            <w:szCs w:val="24"/>
            <w:lang w:val="en"/>
          </w:rPr>
          <w:t>Trichomonadida</w:t>
        </w:r>
        <w:proofErr w:type="spellEnd"/>
      </w:hyperlink>
      <w:r w:rsidRPr="00BB71FB">
        <w:rPr>
          <w:rFonts w:ascii="Times New Roman" w:eastAsia="Times New Roman" w:hAnsi="Times New Roman" w:cs="Times New Roman"/>
          <w:sz w:val="24"/>
          <w:szCs w:val="24"/>
          <w:lang w:val="en"/>
        </w:rPr>
        <w:t xml:space="preserve"> and </w:t>
      </w:r>
      <w:hyperlink r:id="rId78" w:tooltip="Dinoflagellata" w:history="1">
        <w:proofErr w:type="spellStart"/>
        <w:r w:rsidRPr="00BB71FB">
          <w:rPr>
            <w:rFonts w:ascii="Times New Roman" w:eastAsia="Times New Roman" w:hAnsi="Times New Roman" w:cs="Times New Roman"/>
            <w:sz w:val="24"/>
            <w:szCs w:val="24"/>
            <w:lang w:val="en"/>
          </w:rPr>
          <w:t>Dinoflagellata</w:t>
        </w:r>
        <w:proofErr w:type="spellEnd"/>
      </w:hyperlink>
      <w:r w:rsidRPr="00BB71FB">
        <w:rPr>
          <w:rFonts w:ascii="Times New Roman" w:eastAsia="Times New Roman" w:hAnsi="Times New Roman" w:cs="Times New Roman"/>
          <w:sz w:val="24"/>
          <w:szCs w:val="24"/>
          <w:lang w:val="en"/>
        </w:rPr>
        <w:t xml:space="preserve">. </w:t>
      </w:r>
      <w:r w:rsidR="00AD008B">
        <w:rPr>
          <w:rFonts w:ascii="Times New Roman" w:eastAsia="Times New Roman" w:hAnsi="Times New Roman" w:cs="Times New Roman"/>
          <w:sz w:val="24"/>
          <w:szCs w:val="24"/>
          <w:lang w:val="en"/>
        </w:rPr>
        <w:t>Fig;</w:t>
      </w:r>
    </w:p>
    <w:p w14:paraId="6F001E0D" w14:textId="6E2706C4" w:rsidR="00AD008B" w:rsidRPr="00BB71FB" w:rsidRDefault="00355A64" w:rsidP="00AD008B">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
        </w:rPr>
        <w:drawing>
          <wp:inline distT="0" distB="0" distL="0" distR="0" wp14:anchorId="6A3B84F0" wp14:editId="63858C07">
            <wp:extent cx="1546132" cy="1655724"/>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10-27 at 11.17.00 AM (1).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71056" cy="1682414"/>
                    </a:xfrm>
                    <a:prstGeom prst="rect">
                      <a:avLst/>
                    </a:prstGeom>
                  </pic:spPr>
                </pic:pic>
              </a:graphicData>
            </a:graphic>
          </wp:inline>
        </w:drawing>
      </w:r>
    </w:p>
    <w:p w14:paraId="3BB30819" w14:textId="73C59BC5" w:rsidR="001176C6" w:rsidRDefault="001176C6" w:rsidP="001176C6">
      <w:pPr>
        <w:numPr>
          <w:ilvl w:val="0"/>
          <w:numId w:val="10"/>
        </w:numPr>
        <w:spacing w:before="100" w:beforeAutospacing="1" w:after="100" w:afterAutospacing="1" w:line="240" w:lineRule="auto"/>
        <w:rPr>
          <w:rFonts w:ascii="Times New Roman" w:eastAsia="Times New Roman" w:hAnsi="Times New Roman" w:cs="Times New Roman"/>
          <w:sz w:val="24"/>
          <w:szCs w:val="24"/>
          <w:lang w:val="en"/>
        </w:rPr>
      </w:pPr>
      <w:bookmarkStart w:id="2" w:name="_Hlk54941952"/>
      <w:r w:rsidRPr="008C673D">
        <w:rPr>
          <w:rFonts w:ascii="Times New Roman" w:eastAsia="Times New Roman" w:hAnsi="Times New Roman" w:cs="Times New Roman"/>
          <w:b/>
          <w:bCs/>
          <w:sz w:val="28"/>
          <w:szCs w:val="28"/>
          <w:lang w:val="en"/>
        </w:rPr>
        <w:t xml:space="preserve">Closed </w:t>
      </w:r>
      <w:proofErr w:type="spellStart"/>
      <w:r w:rsidRPr="008C673D">
        <w:rPr>
          <w:rFonts w:ascii="Times New Roman" w:eastAsia="Times New Roman" w:hAnsi="Times New Roman" w:cs="Times New Roman"/>
          <w:b/>
          <w:bCs/>
          <w:sz w:val="28"/>
          <w:szCs w:val="28"/>
          <w:lang w:val="en"/>
        </w:rPr>
        <w:t>orthomitosis</w:t>
      </w:r>
      <w:proofErr w:type="spellEnd"/>
      <w:r w:rsidRPr="008C673D">
        <w:rPr>
          <w:rFonts w:ascii="Times New Roman" w:eastAsia="Times New Roman" w:hAnsi="Times New Roman" w:cs="Times New Roman"/>
          <w:sz w:val="28"/>
          <w:szCs w:val="28"/>
          <w:lang w:val="en"/>
        </w:rPr>
        <w:t xml:space="preserve"> </w:t>
      </w:r>
      <w:bookmarkEnd w:id="2"/>
      <w:r w:rsidRPr="00BB71FB">
        <w:rPr>
          <w:rFonts w:ascii="Times New Roman" w:eastAsia="Times New Roman" w:hAnsi="Times New Roman" w:cs="Times New Roman"/>
          <w:sz w:val="24"/>
          <w:szCs w:val="24"/>
          <w:lang w:val="en"/>
        </w:rPr>
        <w:t xml:space="preserve">is found among </w:t>
      </w:r>
      <w:hyperlink r:id="rId80" w:tooltip="Diatom" w:history="1">
        <w:r w:rsidRPr="00BB71FB">
          <w:rPr>
            <w:rFonts w:ascii="Times New Roman" w:eastAsia="Times New Roman" w:hAnsi="Times New Roman" w:cs="Times New Roman"/>
            <w:sz w:val="24"/>
            <w:szCs w:val="24"/>
            <w:lang w:val="en"/>
          </w:rPr>
          <w:t>diatoms</w:t>
        </w:r>
      </w:hyperlink>
      <w:r w:rsidRPr="00BB71FB">
        <w:rPr>
          <w:rFonts w:ascii="Times New Roman" w:eastAsia="Times New Roman" w:hAnsi="Times New Roman" w:cs="Times New Roman"/>
          <w:sz w:val="24"/>
          <w:szCs w:val="24"/>
          <w:lang w:val="en"/>
        </w:rPr>
        <w:t xml:space="preserve">, </w:t>
      </w:r>
      <w:hyperlink r:id="rId81" w:tooltip="Ciliate" w:history="1">
        <w:r w:rsidRPr="00BB71FB">
          <w:rPr>
            <w:rFonts w:ascii="Times New Roman" w:eastAsia="Times New Roman" w:hAnsi="Times New Roman" w:cs="Times New Roman"/>
            <w:sz w:val="24"/>
            <w:szCs w:val="24"/>
            <w:lang w:val="en"/>
          </w:rPr>
          <w:t>ciliates</w:t>
        </w:r>
      </w:hyperlink>
      <w:r w:rsidRPr="00BB71FB">
        <w:rPr>
          <w:rFonts w:ascii="Times New Roman" w:eastAsia="Times New Roman" w:hAnsi="Times New Roman" w:cs="Times New Roman"/>
          <w:sz w:val="24"/>
          <w:szCs w:val="24"/>
          <w:lang w:val="en"/>
        </w:rPr>
        <w:t xml:space="preserve">, some </w:t>
      </w:r>
      <w:hyperlink r:id="rId82" w:tooltip="Microsporidia" w:history="1">
        <w:r w:rsidRPr="00BB71FB">
          <w:rPr>
            <w:rFonts w:ascii="Times New Roman" w:eastAsia="Times New Roman" w:hAnsi="Times New Roman" w:cs="Times New Roman"/>
            <w:sz w:val="24"/>
            <w:szCs w:val="24"/>
            <w:lang w:val="en"/>
          </w:rPr>
          <w:t>Microsporidia</w:t>
        </w:r>
      </w:hyperlink>
      <w:r w:rsidRPr="00BB71FB">
        <w:rPr>
          <w:rFonts w:ascii="Times New Roman" w:eastAsia="Times New Roman" w:hAnsi="Times New Roman" w:cs="Times New Roman"/>
          <w:sz w:val="24"/>
          <w:szCs w:val="24"/>
          <w:lang w:val="en"/>
        </w:rPr>
        <w:t xml:space="preserve">, unicellular </w:t>
      </w:r>
      <w:hyperlink r:id="rId83" w:tooltip="Yeast" w:history="1">
        <w:r w:rsidRPr="00BB71FB">
          <w:rPr>
            <w:rFonts w:ascii="Times New Roman" w:eastAsia="Times New Roman" w:hAnsi="Times New Roman" w:cs="Times New Roman"/>
            <w:sz w:val="24"/>
            <w:szCs w:val="24"/>
            <w:lang w:val="en"/>
          </w:rPr>
          <w:t>yeasts</w:t>
        </w:r>
      </w:hyperlink>
      <w:r w:rsidRPr="00BB71FB">
        <w:rPr>
          <w:rFonts w:ascii="Times New Roman" w:eastAsia="Times New Roman" w:hAnsi="Times New Roman" w:cs="Times New Roman"/>
          <w:sz w:val="24"/>
          <w:szCs w:val="24"/>
          <w:lang w:val="en"/>
        </w:rPr>
        <w:t xml:space="preserve"> and some multicellular </w:t>
      </w:r>
      <w:hyperlink r:id="rId84" w:tooltip="Fungi" w:history="1">
        <w:r w:rsidRPr="00BB71FB">
          <w:rPr>
            <w:rFonts w:ascii="Times New Roman" w:eastAsia="Times New Roman" w:hAnsi="Times New Roman" w:cs="Times New Roman"/>
            <w:sz w:val="24"/>
            <w:szCs w:val="24"/>
            <w:lang w:val="en"/>
          </w:rPr>
          <w:t>fungi</w:t>
        </w:r>
      </w:hyperlink>
      <w:r w:rsidRPr="00BB71FB">
        <w:rPr>
          <w:rFonts w:ascii="Times New Roman" w:eastAsia="Times New Roman" w:hAnsi="Times New Roman" w:cs="Times New Roman"/>
          <w:sz w:val="24"/>
          <w:szCs w:val="24"/>
          <w:lang w:val="en"/>
        </w:rPr>
        <w:t xml:space="preserve">. </w:t>
      </w:r>
      <w:r w:rsidR="00AD008B">
        <w:rPr>
          <w:rFonts w:ascii="Times New Roman" w:eastAsia="Times New Roman" w:hAnsi="Times New Roman" w:cs="Times New Roman"/>
          <w:sz w:val="24"/>
          <w:szCs w:val="24"/>
          <w:lang w:val="en"/>
        </w:rPr>
        <w:t>Fig:</w:t>
      </w:r>
    </w:p>
    <w:p w14:paraId="7EF5D584" w14:textId="284A889D" w:rsidR="00AD008B" w:rsidRPr="00BB71FB" w:rsidRDefault="00E12EA1" w:rsidP="00AD008B">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
        </w:rPr>
        <w:drawing>
          <wp:inline distT="0" distB="0" distL="0" distR="0" wp14:anchorId="4E67C92C" wp14:editId="04F20087">
            <wp:extent cx="1841233" cy="1815558"/>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0-10-27 at 11.17.00 AM (2).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62171" cy="1836204"/>
                    </a:xfrm>
                    <a:prstGeom prst="rect">
                      <a:avLst/>
                    </a:prstGeom>
                  </pic:spPr>
                </pic:pic>
              </a:graphicData>
            </a:graphic>
          </wp:inline>
        </w:drawing>
      </w:r>
    </w:p>
    <w:p w14:paraId="685CBE29" w14:textId="425B30EF" w:rsidR="001176C6" w:rsidRDefault="001176C6" w:rsidP="001176C6">
      <w:pPr>
        <w:numPr>
          <w:ilvl w:val="0"/>
          <w:numId w:val="11"/>
        </w:numPr>
        <w:spacing w:before="100" w:beforeAutospacing="1" w:after="100" w:afterAutospacing="1" w:line="240" w:lineRule="auto"/>
        <w:rPr>
          <w:rFonts w:ascii="Times New Roman" w:eastAsia="Times New Roman" w:hAnsi="Times New Roman" w:cs="Times New Roman"/>
          <w:sz w:val="24"/>
          <w:szCs w:val="24"/>
          <w:lang w:val="en"/>
        </w:rPr>
      </w:pPr>
      <w:proofErr w:type="spellStart"/>
      <w:r w:rsidRPr="008C673D">
        <w:rPr>
          <w:rFonts w:ascii="Times New Roman" w:eastAsia="Times New Roman" w:hAnsi="Times New Roman" w:cs="Times New Roman"/>
          <w:b/>
          <w:bCs/>
          <w:sz w:val="28"/>
          <w:szCs w:val="28"/>
          <w:lang w:val="en"/>
        </w:rPr>
        <w:t>Semiopen</w:t>
      </w:r>
      <w:proofErr w:type="spellEnd"/>
      <w:r w:rsidRPr="008C673D">
        <w:rPr>
          <w:rFonts w:ascii="Times New Roman" w:eastAsia="Times New Roman" w:hAnsi="Times New Roman" w:cs="Times New Roman"/>
          <w:b/>
          <w:bCs/>
          <w:sz w:val="28"/>
          <w:szCs w:val="28"/>
          <w:lang w:val="en"/>
        </w:rPr>
        <w:t xml:space="preserve"> </w:t>
      </w:r>
      <w:proofErr w:type="spellStart"/>
      <w:r w:rsidRPr="008C673D">
        <w:rPr>
          <w:rFonts w:ascii="Times New Roman" w:eastAsia="Times New Roman" w:hAnsi="Times New Roman" w:cs="Times New Roman"/>
          <w:b/>
          <w:bCs/>
          <w:sz w:val="28"/>
          <w:szCs w:val="28"/>
          <w:lang w:val="en"/>
        </w:rPr>
        <w:t>pleuromitosis</w:t>
      </w:r>
      <w:proofErr w:type="spellEnd"/>
      <w:r w:rsidRPr="008C673D">
        <w:rPr>
          <w:rFonts w:ascii="Times New Roman" w:eastAsia="Times New Roman" w:hAnsi="Times New Roman" w:cs="Times New Roman"/>
          <w:sz w:val="28"/>
          <w:szCs w:val="28"/>
          <w:lang w:val="en"/>
        </w:rPr>
        <w:t xml:space="preserve"> </w:t>
      </w:r>
      <w:r w:rsidRPr="00BB71FB">
        <w:rPr>
          <w:rFonts w:ascii="Times New Roman" w:eastAsia="Times New Roman" w:hAnsi="Times New Roman" w:cs="Times New Roman"/>
          <w:sz w:val="24"/>
          <w:szCs w:val="24"/>
          <w:lang w:val="en"/>
        </w:rPr>
        <w:t xml:space="preserve">is typical of most </w:t>
      </w:r>
      <w:hyperlink r:id="rId86" w:tooltip="Apicomplexa" w:history="1">
        <w:r w:rsidRPr="00BB71FB">
          <w:rPr>
            <w:rFonts w:ascii="Times New Roman" w:eastAsia="Times New Roman" w:hAnsi="Times New Roman" w:cs="Times New Roman"/>
            <w:sz w:val="24"/>
            <w:szCs w:val="24"/>
            <w:lang w:val="en"/>
          </w:rPr>
          <w:t>Apicomplexa</w:t>
        </w:r>
      </w:hyperlink>
      <w:r w:rsidRPr="00BB71FB">
        <w:rPr>
          <w:rFonts w:ascii="Times New Roman" w:eastAsia="Times New Roman" w:hAnsi="Times New Roman" w:cs="Times New Roman"/>
          <w:sz w:val="24"/>
          <w:szCs w:val="24"/>
          <w:lang w:val="en"/>
        </w:rPr>
        <w:t xml:space="preserve">. </w:t>
      </w:r>
      <w:r w:rsidR="00AD008B">
        <w:rPr>
          <w:rFonts w:ascii="Times New Roman" w:eastAsia="Times New Roman" w:hAnsi="Times New Roman" w:cs="Times New Roman"/>
          <w:sz w:val="24"/>
          <w:szCs w:val="24"/>
          <w:lang w:val="en"/>
        </w:rPr>
        <w:t>Fig:</w:t>
      </w:r>
    </w:p>
    <w:p w14:paraId="3F711352" w14:textId="00AAB449" w:rsidR="00AD008B" w:rsidRPr="00BB71FB" w:rsidRDefault="00E12EA1" w:rsidP="00AD008B">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
        </w:rPr>
        <w:lastRenderedPageBreak/>
        <w:drawing>
          <wp:inline distT="0" distB="0" distL="0" distR="0" wp14:anchorId="2FD31004" wp14:editId="5FDD14C4">
            <wp:extent cx="1845062" cy="1880681"/>
            <wp:effectExtent l="0" t="0" r="317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0-10-27 at 11.17.00 AM (3).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86174" cy="1922587"/>
                    </a:xfrm>
                    <a:prstGeom prst="rect">
                      <a:avLst/>
                    </a:prstGeom>
                  </pic:spPr>
                </pic:pic>
              </a:graphicData>
            </a:graphic>
          </wp:inline>
        </w:drawing>
      </w:r>
    </w:p>
    <w:p w14:paraId="155270BD" w14:textId="6C493C51" w:rsidR="001176C6" w:rsidRDefault="001176C6" w:rsidP="001176C6">
      <w:pPr>
        <w:numPr>
          <w:ilvl w:val="0"/>
          <w:numId w:val="12"/>
        </w:numPr>
        <w:spacing w:before="100" w:beforeAutospacing="1" w:after="100" w:afterAutospacing="1" w:line="240" w:lineRule="auto"/>
        <w:rPr>
          <w:rFonts w:ascii="Times New Roman" w:eastAsia="Times New Roman" w:hAnsi="Times New Roman" w:cs="Times New Roman"/>
          <w:sz w:val="24"/>
          <w:szCs w:val="24"/>
          <w:lang w:val="en"/>
        </w:rPr>
      </w:pPr>
      <w:bookmarkStart w:id="3" w:name="_Hlk54940920"/>
      <w:proofErr w:type="spellStart"/>
      <w:r w:rsidRPr="008C673D">
        <w:rPr>
          <w:rFonts w:ascii="Times New Roman" w:eastAsia="Times New Roman" w:hAnsi="Times New Roman" w:cs="Times New Roman"/>
          <w:b/>
          <w:bCs/>
          <w:sz w:val="28"/>
          <w:szCs w:val="28"/>
          <w:lang w:val="en"/>
        </w:rPr>
        <w:t>Semiopen</w:t>
      </w:r>
      <w:proofErr w:type="spellEnd"/>
      <w:r w:rsidRPr="008C673D">
        <w:rPr>
          <w:rFonts w:ascii="Times New Roman" w:eastAsia="Times New Roman" w:hAnsi="Times New Roman" w:cs="Times New Roman"/>
          <w:b/>
          <w:bCs/>
          <w:sz w:val="28"/>
          <w:szCs w:val="28"/>
          <w:lang w:val="en"/>
        </w:rPr>
        <w:t xml:space="preserve"> </w:t>
      </w:r>
      <w:proofErr w:type="spellStart"/>
      <w:r w:rsidRPr="008C673D">
        <w:rPr>
          <w:rFonts w:ascii="Times New Roman" w:eastAsia="Times New Roman" w:hAnsi="Times New Roman" w:cs="Times New Roman"/>
          <w:b/>
          <w:bCs/>
          <w:sz w:val="28"/>
          <w:szCs w:val="28"/>
          <w:lang w:val="en"/>
        </w:rPr>
        <w:t>orthomitosis</w:t>
      </w:r>
      <w:bookmarkEnd w:id="3"/>
      <w:proofErr w:type="spellEnd"/>
      <w:r w:rsidRPr="008C673D">
        <w:rPr>
          <w:rFonts w:ascii="Times New Roman" w:eastAsia="Times New Roman" w:hAnsi="Times New Roman" w:cs="Times New Roman"/>
          <w:sz w:val="28"/>
          <w:szCs w:val="28"/>
          <w:lang w:val="en"/>
        </w:rPr>
        <w:t xml:space="preserve"> </w:t>
      </w:r>
      <w:r w:rsidRPr="00BB71FB">
        <w:rPr>
          <w:rFonts w:ascii="Times New Roman" w:eastAsia="Times New Roman" w:hAnsi="Times New Roman" w:cs="Times New Roman"/>
          <w:sz w:val="24"/>
          <w:szCs w:val="24"/>
          <w:lang w:val="en"/>
        </w:rPr>
        <w:t>occurs with different variants in some amoebae (</w:t>
      </w:r>
      <w:proofErr w:type="spellStart"/>
      <w:r w:rsidR="000A7B55">
        <w:fldChar w:fldCharType="begin"/>
      </w:r>
      <w:r w:rsidR="000A7B55">
        <w:instrText xml:space="preserve"> HYPERLINK "mhtml:file://C:\\Users\\COMPUTER'CITY\\Downloads\\Mitosis%20-%20Wikipedia%20(1).mhtml!https://en.m.wikipedia.org/wiki/Lobosa" \o "Lobosa" </w:instrText>
      </w:r>
      <w:r w:rsidR="000A7B55">
        <w:fldChar w:fldCharType="separate"/>
      </w:r>
      <w:r w:rsidRPr="00BB71FB">
        <w:rPr>
          <w:rFonts w:ascii="Times New Roman" w:eastAsia="Times New Roman" w:hAnsi="Times New Roman" w:cs="Times New Roman"/>
          <w:sz w:val="24"/>
          <w:szCs w:val="24"/>
          <w:lang w:val="en"/>
        </w:rPr>
        <w:t>Lobosa</w:t>
      </w:r>
      <w:proofErr w:type="spellEnd"/>
      <w:r w:rsidR="000A7B55">
        <w:rPr>
          <w:rFonts w:ascii="Times New Roman" w:eastAsia="Times New Roman" w:hAnsi="Times New Roman" w:cs="Times New Roman"/>
          <w:sz w:val="24"/>
          <w:szCs w:val="24"/>
          <w:lang w:val="en"/>
        </w:rPr>
        <w:fldChar w:fldCharType="end"/>
      </w:r>
      <w:r w:rsidRPr="00BB71FB">
        <w:rPr>
          <w:rFonts w:ascii="Times New Roman" w:eastAsia="Times New Roman" w:hAnsi="Times New Roman" w:cs="Times New Roman"/>
          <w:sz w:val="24"/>
          <w:szCs w:val="24"/>
          <w:lang w:val="en"/>
        </w:rPr>
        <w:t xml:space="preserve">) and some green flagellates (e.g., </w:t>
      </w:r>
      <w:hyperlink r:id="rId88" w:tooltip="Raphidophyte" w:history="1">
        <w:proofErr w:type="spellStart"/>
        <w:r w:rsidRPr="00BB71FB">
          <w:rPr>
            <w:rFonts w:ascii="Times New Roman" w:eastAsia="Times New Roman" w:hAnsi="Times New Roman" w:cs="Times New Roman"/>
            <w:sz w:val="24"/>
            <w:szCs w:val="24"/>
            <w:lang w:val="en"/>
          </w:rPr>
          <w:t>Raphidophyta</w:t>
        </w:r>
        <w:proofErr w:type="spellEnd"/>
      </w:hyperlink>
      <w:r w:rsidRPr="00BB71FB">
        <w:rPr>
          <w:rFonts w:ascii="Times New Roman" w:eastAsia="Times New Roman" w:hAnsi="Times New Roman" w:cs="Times New Roman"/>
          <w:sz w:val="24"/>
          <w:szCs w:val="24"/>
          <w:lang w:val="en"/>
        </w:rPr>
        <w:t xml:space="preserve"> or </w:t>
      </w:r>
      <w:hyperlink r:id="rId89" w:tooltip="Volvox" w:history="1">
        <w:r w:rsidRPr="00BB71FB">
          <w:rPr>
            <w:rFonts w:ascii="Times New Roman" w:eastAsia="Times New Roman" w:hAnsi="Times New Roman" w:cs="Times New Roman"/>
            <w:sz w:val="24"/>
            <w:szCs w:val="24"/>
            <w:lang w:val="en"/>
          </w:rPr>
          <w:t>Volvox</w:t>
        </w:r>
      </w:hyperlink>
      <w:r w:rsidRPr="00BB71FB">
        <w:rPr>
          <w:rFonts w:ascii="Times New Roman" w:eastAsia="Times New Roman" w:hAnsi="Times New Roman" w:cs="Times New Roman"/>
          <w:sz w:val="24"/>
          <w:szCs w:val="24"/>
          <w:lang w:val="en"/>
        </w:rPr>
        <w:t xml:space="preserve">). </w:t>
      </w:r>
      <w:r w:rsidR="00E12EA1">
        <w:rPr>
          <w:rFonts w:ascii="Times New Roman" w:eastAsia="Times New Roman" w:hAnsi="Times New Roman" w:cs="Times New Roman"/>
          <w:sz w:val="24"/>
          <w:szCs w:val="24"/>
          <w:lang w:val="en"/>
        </w:rPr>
        <w:t>Fig;</w:t>
      </w:r>
    </w:p>
    <w:p w14:paraId="509BE91C" w14:textId="60E47C49" w:rsidR="00E12EA1" w:rsidRPr="00BB71FB" w:rsidRDefault="00E12EA1" w:rsidP="00E12EA1">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
        </w:rPr>
        <w:drawing>
          <wp:inline distT="0" distB="0" distL="0" distR="0" wp14:anchorId="3880DC5B" wp14:editId="1D7AD1C0">
            <wp:extent cx="2013141" cy="1972140"/>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0-10-27 at 11.17.00 AM (4).jpeg"/>
                    <pic:cNvPicPr/>
                  </pic:nvPicPr>
                  <pic:blipFill>
                    <a:blip r:embed="rId90">
                      <a:extLst>
                        <a:ext uri="{28A0092B-C50C-407E-A947-70E740481C1C}">
                          <a14:useLocalDpi xmlns:a14="http://schemas.microsoft.com/office/drawing/2010/main" val="0"/>
                        </a:ext>
                      </a:extLst>
                    </a:blip>
                    <a:stretch>
                      <a:fillRect/>
                    </a:stretch>
                  </pic:blipFill>
                  <pic:spPr>
                    <a:xfrm>
                      <a:off x="0" y="0"/>
                      <a:ext cx="2048705" cy="2006979"/>
                    </a:xfrm>
                    <a:prstGeom prst="rect">
                      <a:avLst/>
                    </a:prstGeom>
                  </pic:spPr>
                </pic:pic>
              </a:graphicData>
            </a:graphic>
          </wp:inline>
        </w:drawing>
      </w:r>
    </w:p>
    <w:p w14:paraId="7E197C02" w14:textId="4E8270EE" w:rsidR="001176C6" w:rsidRDefault="001176C6" w:rsidP="001176C6">
      <w:pPr>
        <w:numPr>
          <w:ilvl w:val="0"/>
          <w:numId w:val="13"/>
        </w:numPr>
        <w:spacing w:before="100" w:beforeAutospacing="1" w:after="100" w:afterAutospacing="1" w:line="240" w:lineRule="auto"/>
        <w:rPr>
          <w:rFonts w:ascii="Times New Roman" w:eastAsia="Times New Roman" w:hAnsi="Times New Roman" w:cs="Times New Roman"/>
          <w:sz w:val="24"/>
          <w:szCs w:val="24"/>
          <w:lang w:val="en"/>
        </w:rPr>
      </w:pPr>
      <w:bookmarkStart w:id="4" w:name="_Hlk54940797"/>
      <w:r w:rsidRPr="008C673D">
        <w:rPr>
          <w:rFonts w:ascii="Times New Roman" w:eastAsia="Times New Roman" w:hAnsi="Times New Roman" w:cs="Times New Roman"/>
          <w:b/>
          <w:bCs/>
          <w:sz w:val="28"/>
          <w:szCs w:val="28"/>
          <w:lang w:val="en"/>
        </w:rPr>
        <w:t xml:space="preserve">Open </w:t>
      </w:r>
      <w:proofErr w:type="spellStart"/>
      <w:r w:rsidRPr="008C673D">
        <w:rPr>
          <w:rFonts w:ascii="Times New Roman" w:eastAsia="Times New Roman" w:hAnsi="Times New Roman" w:cs="Times New Roman"/>
          <w:b/>
          <w:bCs/>
          <w:sz w:val="28"/>
          <w:szCs w:val="28"/>
          <w:lang w:val="en"/>
        </w:rPr>
        <w:t>orthomitosis</w:t>
      </w:r>
      <w:proofErr w:type="spellEnd"/>
      <w:r w:rsidRPr="008C673D">
        <w:rPr>
          <w:rFonts w:ascii="Times New Roman" w:eastAsia="Times New Roman" w:hAnsi="Times New Roman" w:cs="Times New Roman"/>
          <w:sz w:val="28"/>
          <w:szCs w:val="28"/>
          <w:lang w:val="en"/>
        </w:rPr>
        <w:t xml:space="preserve"> </w:t>
      </w:r>
      <w:bookmarkEnd w:id="4"/>
      <w:r w:rsidRPr="00BB71FB">
        <w:rPr>
          <w:rFonts w:ascii="Times New Roman" w:eastAsia="Times New Roman" w:hAnsi="Times New Roman" w:cs="Times New Roman"/>
          <w:sz w:val="24"/>
          <w:szCs w:val="24"/>
          <w:lang w:val="en"/>
        </w:rPr>
        <w:t xml:space="preserve">is typical in </w:t>
      </w:r>
      <w:hyperlink r:id="rId91" w:tooltip="Mammals" w:history="1">
        <w:r w:rsidRPr="00BB71FB">
          <w:rPr>
            <w:rFonts w:ascii="Times New Roman" w:eastAsia="Times New Roman" w:hAnsi="Times New Roman" w:cs="Times New Roman"/>
            <w:sz w:val="24"/>
            <w:szCs w:val="24"/>
            <w:lang w:val="en"/>
          </w:rPr>
          <w:t>mammals</w:t>
        </w:r>
      </w:hyperlink>
      <w:r w:rsidRPr="00BB71FB">
        <w:rPr>
          <w:rFonts w:ascii="Times New Roman" w:eastAsia="Times New Roman" w:hAnsi="Times New Roman" w:cs="Times New Roman"/>
          <w:sz w:val="24"/>
          <w:szCs w:val="24"/>
          <w:lang w:val="en"/>
        </w:rPr>
        <w:t xml:space="preserve"> and other </w:t>
      </w:r>
      <w:hyperlink r:id="rId92" w:tooltip="Metazoa" w:history="1">
        <w:proofErr w:type="spellStart"/>
        <w:r w:rsidRPr="00BB71FB">
          <w:rPr>
            <w:rFonts w:ascii="Times New Roman" w:eastAsia="Times New Roman" w:hAnsi="Times New Roman" w:cs="Times New Roman"/>
            <w:sz w:val="24"/>
            <w:szCs w:val="24"/>
            <w:lang w:val="en"/>
          </w:rPr>
          <w:t>Metazoa</w:t>
        </w:r>
        <w:proofErr w:type="spellEnd"/>
      </w:hyperlink>
      <w:r w:rsidRPr="00BB71FB">
        <w:rPr>
          <w:rFonts w:ascii="Times New Roman" w:eastAsia="Times New Roman" w:hAnsi="Times New Roman" w:cs="Times New Roman"/>
          <w:sz w:val="24"/>
          <w:szCs w:val="24"/>
          <w:lang w:val="en"/>
        </w:rPr>
        <w:t xml:space="preserve">, and in </w:t>
      </w:r>
      <w:hyperlink r:id="rId93" w:tooltip="Land plants" w:history="1">
        <w:r w:rsidRPr="00BB71FB">
          <w:rPr>
            <w:rFonts w:ascii="Times New Roman" w:eastAsia="Times New Roman" w:hAnsi="Times New Roman" w:cs="Times New Roman"/>
            <w:sz w:val="24"/>
            <w:szCs w:val="24"/>
            <w:lang w:val="en"/>
          </w:rPr>
          <w:t>land plants</w:t>
        </w:r>
      </w:hyperlink>
      <w:r w:rsidRPr="00BB71FB">
        <w:rPr>
          <w:rFonts w:ascii="Times New Roman" w:eastAsia="Times New Roman" w:hAnsi="Times New Roman" w:cs="Times New Roman"/>
          <w:sz w:val="24"/>
          <w:szCs w:val="24"/>
          <w:lang w:val="en"/>
        </w:rPr>
        <w:t>; but it also occurs in some protists.</w:t>
      </w:r>
      <w:r w:rsidR="00E12EA1">
        <w:rPr>
          <w:rFonts w:ascii="Times New Roman" w:eastAsia="Times New Roman" w:hAnsi="Times New Roman" w:cs="Times New Roman"/>
          <w:sz w:val="24"/>
          <w:szCs w:val="24"/>
          <w:lang w:val="en"/>
        </w:rPr>
        <w:t xml:space="preserve"> Fig;</w:t>
      </w:r>
    </w:p>
    <w:p w14:paraId="2CD9C04E" w14:textId="7375248C" w:rsidR="00E12EA1" w:rsidRPr="00BB71FB" w:rsidRDefault="00E12EA1" w:rsidP="00E12EA1">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lang w:val="en"/>
        </w:rPr>
        <w:drawing>
          <wp:inline distT="0" distB="0" distL="0" distR="0" wp14:anchorId="700815CD" wp14:editId="3E49D02A">
            <wp:extent cx="2396522" cy="2152015"/>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0-10-27 at 11.17.00 AM (5).jpeg"/>
                    <pic:cNvPicPr/>
                  </pic:nvPicPr>
                  <pic:blipFill>
                    <a:blip r:embed="rId94">
                      <a:extLst>
                        <a:ext uri="{28A0092B-C50C-407E-A947-70E740481C1C}">
                          <a14:useLocalDpi xmlns:a14="http://schemas.microsoft.com/office/drawing/2010/main" val="0"/>
                        </a:ext>
                      </a:extLst>
                    </a:blip>
                    <a:stretch>
                      <a:fillRect/>
                    </a:stretch>
                  </pic:blipFill>
                  <pic:spPr>
                    <a:xfrm>
                      <a:off x="0" y="0"/>
                      <a:ext cx="2516262" cy="2259538"/>
                    </a:xfrm>
                    <a:prstGeom prst="rect">
                      <a:avLst/>
                    </a:prstGeom>
                  </pic:spPr>
                </pic:pic>
              </a:graphicData>
            </a:graphic>
          </wp:inline>
        </w:drawing>
      </w:r>
    </w:p>
    <w:p w14:paraId="1F33EBA8" w14:textId="4A5EEF8A" w:rsidR="001176C6" w:rsidRDefault="001176C6" w:rsidP="00A709E6">
      <w:pPr>
        <w:spacing w:before="100" w:beforeAutospacing="1" w:after="100" w:afterAutospacing="1" w:line="240" w:lineRule="auto"/>
        <w:rPr>
          <w:rFonts w:ascii="Times New Roman" w:hAnsi="Times New Roman" w:cs="Times New Roman"/>
          <w:b/>
          <w:bCs/>
          <w:color w:val="44546A" w:themeColor="text2"/>
          <w:sz w:val="28"/>
          <w:szCs w:val="28"/>
          <w:u w:val="single"/>
        </w:rPr>
      </w:pPr>
      <w:r>
        <w:rPr>
          <w:rFonts w:ascii="Times New Roman" w:hAnsi="Times New Roman" w:cs="Times New Roman"/>
          <w:b/>
          <w:bCs/>
          <w:color w:val="44546A" w:themeColor="text2"/>
          <w:sz w:val="28"/>
          <w:szCs w:val="28"/>
          <w:u w:val="single"/>
        </w:rPr>
        <w:t>ERRORS IN MITOSIS</w:t>
      </w:r>
    </w:p>
    <w:p w14:paraId="2B452352" w14:textId="43800CA4" w:rsidR="001176C6" w:rsidRPr="00BB71FB" w:rsidRDefault="001176C6" w:rsidP="001176C6">
      <w:pPr>
        <w:spacing w:before="100" w:beforeAutospacing="1" w:after="100" w:afterAutospacing="1" w:line="240" w:lineRule="auto"/>
        <w:rPr>
          <w:rFonts w:ascii="Times New Roman" w:eastAsia="Times New Roman" w:hAnsi="Times New Roman" w:cs="Times New Roman"/>
          <w:i/>
          <w:iCs/>
          <w:sz w:val="24"/>
          <w:szCs w:val="24"/>
          <w:u w:val="single"/>
          <w:lang w:val="en"/>
        </w:rPr>
      </w:pPr>
      <w:r w:rsidRPr="00BB71FB">
        <w:rPr>
          <w:rFonts w:ascii="Times New Roman" w:eastAsia="Times New Roman" w:hAnsi="Times New Roman" w:cs="Times New Roman"/>
          <w:b/>
          <w:bCs/>
          <w:sz w:val="24"/>
          <w:szCs w:val="24"/>
          <w:u w:val="single"/>
          <w:lang w:val="en"/>
        </w:rPr>
        <w:lastRenderedPageBreak/>
        <w:t xml:space="preserve">In </w:t>
      </w:r>
      <w:hyperlink r:id="rId95" w:tooltip="Nondisjunction" w:history="1">
        <w:r w:rsidRPr="00BB71FB">
          <w:rPr>
            <w:rFonts w:ascii="Times New Roman" w:eastAsia="Times New Roman" w:hAnsi="Times New Roman" w:cs="Times New Roman"/>
            <w:b/>
            <w:bCs/>
            <w:sz w:val="24"/>
            <w:szCs w:val="24"/>
            <w:u w:val="single"/>
            <w:lang w:val="en"/>
          </w:rPr>
          <w:t>nondisjunction</w:t>
        </w:r>
      </w:hyperlink>
      <w:r w:rsidRPr="00BB71FB">
        <w:rPr>
          <w:rFonts w:ascii="Times New Roman" w:eastAsia="Times New Roman" w:hAnsi="Times New Roman" w:cs="Times New Roman"/>
          <w:sz w:val="24"/>
          <w:szCs w:val="24"/>
          <w:lang w:val="en"/>
        </w:rPr>
        <w:t>, sister chromatids fail to separate during anaphase. One daughter cell receives both sister chromatids from the non</w:t>
      </w:r>
      <w:r w:rsidR="00BB71FB">
        <w:rPr>
          <w:rFonts w:ascii="Times New Roman" w:eastAsia="Times New Roman" w:hAnsi="Times New Roman" w:cs="Times New Roman"/>
          <w:sz w:val="24"/>
          <w:szCs w:val="24"/>
          <w:lang w:val="en"/>
        </w:rPr>
        <w:t>-</w:t>
      </w:r>
      <w:r w:rsidRPr="00BB71FB">
        <w:rPr>
          <w:rFonts w:ascii="Times New Roman" w:eastAsia="Times New Roman" w:hAnsi="Times New Roman" w:cs="Times New Roman"/>
          <w:sz w:val="24"/>
          <w:szCs w:val="24"/>
          <w:lang w:val="en"/>
        </w:rPr>
        <w:t xml:space="preserve">disjoining chromosome and the other cell receives none. As a result, the former cell gets three copies of the chromosome, a condition known as </w:t>
      </w:r>
      <w:hyperlink r:id="rId96" w:tooltip="Trisomy" w:history="1">
        <w:r w:rsidRPr="00BB71FB">
          <w:rPr>
            <w:rFonts w:ascii="Times New Roman" w:eastAsia="Times New Roman" w:hAnsi="Times New Roman" w:cs="Times New Roman"/>
            <w:b/>
            <w:bCs/>
            <w:i/>
            <w:iCs/>
            <w:sz w:val="24"/>
            <w:szCs w:val="24"/>
            <w:u w:val="single"/>
            <w:lang w:val="en"/>
          </w:rPr>
          <w:t>trisomy</w:t>
        </w:r>
      </w:hyperlink>
      <w:r w:rsidRPr="00BB71FB">
        <w:rPr>
          <w:rFonts w:ascii="Times New Roman" w:eastAsia="Times New Roman" w:hAnsi="Times New Roman" w:cs="Times New Roman"/>
          <w:sz w:val="24"/>
          <w:szCs w:val="24"/>
          <w:lang w:val="en"/>
        </w:rPr>
        <w:t xml:space="preserve">, and the latter will have only one copy, a condition known as </w:t>
      </w:r>
      <w:hyperlink r:id="rId97" w:tooltip="Monosomy" w:history="1">
        <w:r w:rsidRPr="00BB71FB">
          <w:rPr>
            <w:rFonts w:ascii="Times New Roman" w:eastAsia="Times New Roman" w:hAnsi="Times New Roman" w:cs="Times New Roman"/>
            <w:b/>
            <w:bCs/>
            <w:i/>
            <w:iCs/>
            <w:sz w:val="24"/>
            <w:szCs w:val="24"/>
            <w:u w:val="single"/>
            <w:lang w:val="en"/>
          </w:rPr>
          <w:t>monosomy</w:t>
        </w:r>
      </w:hyperlink>
      <w:r w:rsidRPr="00BB71FB">
        <w:rPr>
          <w:rFonts w:ascii="Times New Roman" w:eastAsia="Times New Roman" w:hAnsi="Times New Roman" w:cs="Times New Roman"/>
          <w:sz w:val="24"/>
          <w:szCs w:val="24"/>
          <w:lang w:val="en"/>
        </w:rPr>
        <w:t xml:space="preserve">. On occasion, </w:t>
      </w:r>
      <w:r w:rsidRPr="00BB71FB">
        <w:rPr>
          <w:rFonts w:ascii="Times New Roman" w:eastAsia="Times New Roman" w:hAnsi="Times New Roman" w:cs="Times New Roman"/>
          <w:i/>
          <w:iCs/>
          <w:sz w:val="24"/>
          <w:szCs w:val="24"/>
          <w:u w:val="single"/>
          <w:lang w:val="en"/>
        </w:rPr>
        <w:t xml:space="preserve">when cells experience nondisjunction, they fail to complete cytokinesis and retain both nuclei in one cell, resulting in </w:t>
      </w:r>
      <w:hyperlink r:id="rId98" w:tooltip="Binucleated cells" w:history="1">
        <w:r w:rsidRPr="00BB71FB">
          <w:rPr>
            <w:rFonts w:ascii="Times New Roman" w:eastAsia="Times New Roman" w:hAnsi="Times New Roman" w:cs="Times New Roman"/>
            <w:b/>
            <w:bCs/>
            <w:i/>
            <w:iCs/>
            <w:sz w:val="24"/>
            <w:szCs w:val="24"/>
            <w:u w:val="single"/>
            <w:lang w:val="en"/>
          </w:rPr>
          <w:t>binucleated cells</w:t>
        </w:r>
      </w:hyperlink>
      <w:r w:rsidRPr="00BB71FB">
        <w:rPr>
          <w:rFonts w:ascii="Times New Roman" w:eastAsia="Times New Roman" w:hAnsi="Times New Roman" w:cs="Times New Roman"/>
          <w:i/>
          <w:iCs/>
          <w:sz w:val="24"/>
          <w:szCs w:val="24"/>
          <w:u w:val="single"/>
          <w:lang w:val="en"/>
        </w:rPr>
        <w:t>.</w:t>
      </w:r>
      <w:r w:rsidR="00BB71FB" w:rsidRPr="00BB71FB">
        <w:rPr>
          <w:rFonts w:ascii="Times New Roman" w:eastAsia="Times New Roman" w:hAnsi="Times New Roman" w:cs="Times New Roman"/>
          <w:i/>
          <w:iCs/>
          <w:sz w:val="24"/>
          <w:szCs w:val="24"/>
          <w:u w:val="single"/>
          <w:lang w:val="en"/>
        </w:rPr>
        <w:t xml:space="preserve"> </w:t>
      </w:r>
    </w:p>
    <w:p w14:paraId="540495E4" w14:textId="29B2464E" w:rsidR="001176C6" w:rsidRPr="00BB71FB" w:rsidRDefault="000A7B55" w:rsidP="001176C6">
      <w:pPr>
        <w:spacing w:before="100" w:beforeAutospacing="1" w:after="100" w:afterAutospacing="1" w:line="240" w:lineRule="auto"/>
        <w:rPr>
          <w:rFonts w:ascii="Times New Roman" w:eastAsia="Times New Roman" w:hAnsi="Times New Roman" w:cs="Times New Roman"/>
          <w:sz w:val="24"/>
          <w:szCs w:val="24"/>
          <w:vertAlign w:val="superscript"/>
          <w:lang w:val="en"/>
        </w:rPr>
      </w:pPr>
      <w:hyperlink r:id="rId99" w:tooltip="Anaphase lag" w:history="1">
        <w:r w:rsidR="001176C6" w:rsidRPr="00BB71FB">
          <w:rPr>
            <w:rFonts w:ascii="Times New Roman" w:eastAsia="Times New Roman" w:hAnsi="Times New Roman" w:cs="Times New Roman"/>
            <w:b/>
            <w:bCs/>
            <w:sz w:val="24"/>
            <w:szCs w:val="24"/>
            <w:u w:val="single"/>
            <w:lang w:val="en"/>
          </w:rPr>
          <w:t>Anaphase lag</w:t>
        </w:r>
      </w:hyperlink>
      <w:r w:rsidR="001176C6" w:rsidRPr="00BB71FB">
        <w:rPr>
          <w:rFonts w:ascii="Times New Roman" w:eastAsia="Times New Roman" w:hAnsi="Times New Roman" w:cs="Times New Roman"/>
          <w:sz w:val="24"/>
          <w:szCs w:val="24"/>
          <w:lang w:val="en"/>
        </w:rPr>
        <w:t xml:space="preserve"> occurs when the movement of one chromatid is </w:t>
      </w:r>
      <w:r w:rsidR="001176C6" w:rsidRPr="00BB71FB">
        <w:rPr>
          <w:rFonts w:ascii="Times New Roman" w:eastAsia="Times New Roman" w:hAnsi="Times New Roman" w:cs="Times New Roman"/>
          <w:i/>
          <w:iCs/>
          <w:sz w:val="24"/>
          <w:szCs w:val="24"/>
          <w:lang w:val="en"/>
        </w:rPr>
        <w:t>impeded</w:t>
      </w:r>
      <w:r w:rsidR="001176C6" w:rsidRPr="00BB71FB">
        <w:rPr>
          <w:rFonts w:ascii="Times New Roman" w:eastAsia="Times New Roman" w:hAnsi="Times New Roman" w:cs="Times New Roman"/>
          <w:sz w:val="24"/>
          <w:szCs w:val="24"/>
          <w:lang w:val="en"/>
        </w:rPr>
        <w:t xml:space="preserve"> during anaphase.</w:t>
      </w:r>
      <w:hyperlink r:id="rId100" w:anchor="cite_note-Iourov-57" w:history="1"/>
      <w:r w:rsidR="001176C6" w:rsidRPr="00BB71FB">
        <w:rPr>
          <w:rFonts w:ascii="Times New Roman" w:eastAsia="Times New Roman" w:hAnsi="Times New Roman" w:cs="Times New Roman"/>
          <w:sz w:val="24"/>
          <w:szCs w:val="24"/>
          <w:lang w:val="en"/>
        </w:rPr>
        <w:t xml:space="preserve"> This may be caused by a failure of the mitotic spindle to properly attach to the chromosome. The </w:t>
      </w:r>
      <w:r w:rsidR="001176C6" w:rsidRPr="00BB71FB">
        <w:rPr>
          <w:rFonts w:ascii="Times New Roman" w:eastAsia="Times New Roman" w:hAnsi="Times New Roman" w:cs="Times New Roman"/>
          <w:i/>
          <w:iCs/>
          <w:sz w:val="24"/>
          <w:szCs w:val="24"/>
          <w:lang w:val="en"/>
        </w:rPr>
        <w:t>lagging chromatid is excluded from both nuclei and is lost</w:t>
      </w:r>
      <w:r w:rsidR="001176C6" w:rsidRPr="00BB71FB">
        <w:rPr>
          <w:rFonts w:ascii="Times New Roman" w:eastAsia="Times New Roman" w:hAnsi="Times New Roman" w:cs="Times New Roman"/>
          <w:sz w:val="24"/>
          <w:szCs w:val="24"/>
          <w:lang w:val="en"/>
        </w:rPr>
        <w:t xml:space="preserve">. Therefore, one of the daughter cells will be </w:t>
      </w:r>
      <w:r w:rsidR="001176C6" w:rsidRPr="00BB71FB">
        <w:rPr>
          <w:rFonts w:ascii="Times New Roman" w:eastAsia="Times New Roman" w:hAnsi="Times New Roman" w:cs="Times New Roman"/>
          <w:i/>
          <w:iCs/>
          <w:sz w:val="24"/>
          <w:szCs w:val="24"/>
          <w:lang w:val="en"/>
        </w:rPr>
        <w:t>monosomic</w:t>
      </w:r>
      <w:r w:rsidR="001176C6" w:rsidRPr="00BB71FB">
        <w:rPr>
          <w:rFonts w:ascii="Times New Roman" w:eastAsia="Times New Roman" w:hAnsi="Times New Roman" w:cs="Times New Roman"/>
          <w:sz w:val="24"/>
          <w:szCs w:val="24"/>
          <w:lang w:val="en"/>
        </w:rPr>
        <w:t xml:space="preserve"> for that chromosome. </w:t>
      </w:r>
    </w:p>
    <w:p w14:paraId="28F55557" w14:textId="36551905" w:rsidR="001176C6" w:rsidRPr="00BB71FB" w:rsidRDefault="000A7B55" w:rsidP="001176C6">
      <w:pPr>
        <w:spacing w:before="100" w:beforeAutospacing="1" w:after="100" w:afterAutospacing="1" w:line="240" w:lineRule="auto"/>
        <w:rPr>
          <w:rFonts w:ascii="Times New Roman" w:eastAsia="Times New Roman" w:hAnsi="Times New Roman" w:cs="Times New Roman"/>
          <w:sz w:val="24"/>
          <w:szCs w:val="24"/>
          <w:lang w:val="en"/>
        </w:rPr>
      </w:pPr>
      <w:hyperlink r:id="rId101" w:tooltip="Endoreduplication" w:history="1">
        <w:r w:rsidR="001176C6" w:rsidRPr="00BB71FB">
          <w:rPr>
            <w:rFonts w:ascii="Times New Roman" w:eastAsia="Times New Roman" w:hAnsi="Times New Roman" w:cs="Times New Roman"/>
            <w:b/>
            <w:bCs/>
            <w:sz w:val="24"/>
            <w:szCs w:val="24"/>
            <w:u w:val="single"/>
            <w:lang w:val="en"/>
          </w:rPr>
          <w:t>Endoreduplication</w:t>
        </w:r>
      </w:hyperlink>
      <w:r w:rsidR="001176C6" w:rsidRPr="00BB71FB">
        <w:rPr>
          <w:rFonts w:ascii="Times New Roman" w:eastAsia="Times New Roman" w:hAnsi="Times New Roman" w:cs="Times New Roman"/>
          <w:sz w:val="24"/>
          <w:szCs w:val="24"/>
          <w:lang w:val="en"/>
        </w:rPr>
        <w:t xml:space="preserve"> (or endoreplication) occurs when chromosomes duplicate but the cell does not subsequently divide.</w:t>
      </w:r>
      <w:r w:rsidR="00BB71FB" w:rsidRPr="00BB71FB">
        <w:rPr>
          <w:rFonts w:ascii="Times New Roman" w:eastAsia="Times New Roman" w:hAnsi="Times New Roman" w:cs="Times New Roman"/>
          <w:sz w:val="24"/>
          <w:szCs w:val="24"/>
          <w:lang w:val="en"/>
        </w:rPr>
        <w:t xml:space="preserve"> </w:t>
      </w:r>
    </w:p>
    <w:p w14:paraId="29E995B3" w14:textId="7288E206" w:rsidR="001176C6" w:rsidRDefault="001176C6" w:rsidP="001176C6">
      <w:pPr>
        <w:spacing w:before="100" w:beforeAutospacing="1" w:after="100" w:afterAutospacing="1" w:line="240" w:lineRule="auto"/>
        <w:rPr>
          <w:rFonts w:ascii="Times New Roman" w:eastAsia="Times New Roman" w:hAnsi="Times New Roman" w:cs="Times New Roman"/>
          <w:sz w:val="24"/>
          <w:szCs w:val="24"/>
          <w:lang w:val="en"/>
        </w:rPr>
      </w:pPr>
      <w:r w:rsidRPr="00BB71FB">
        <w:rPr>
          <w:rFonts w:ascii="Times New Roman" w:eastAsia="Times New Roman" w:hAnsi="Times New Roman" w:cs="Times New Roman"/>
          <w:b/>
          <w:bCs/>
          <w:sz w:val="24"/>
          <w:szCs w:val="24"/>
          <w:u w:val="single"/>
          <w:lang w:val="en"/>
        </w:rPr>
        <w:t>Karyokinesis without cytokinesis</w:t>
      </w:r>
      <w:r w:rsidRPr="00BB71FB">
        <w:rPr>
          <w:rFonts w:ascii="Times New Roman" w:eastAsia="Times New Roman" w:hAnsi="Times New Roman" w:cs="Times New Roman"/>
          <w:sz w:val="24"/>
          <w:szCs w:val="24"/>
          <w:lang w:val="en"/>
        </w:rPr>
        <w:t xml:space="preserve"> originates </w:t>
      </w:r>
      <w:hyperlink r:id="rId102" w:tooltip="Multinucleated" w:history="1">
        <w:r w:rsidRPr="00BB71FB">
          <w:rPr>
            <w:rFonts w:ascii="Times New Roman" w:eastAsia="Times New Roman" w:hAnsi="Times New Roman" w:cs="Times New Roman"/>
            <w:i/>
            <w:iCs/>
            <w:sz w:val="24"/>
            <w:szCs w:val="24"/>
            <w:u w:val="single"/>
            <w:lang w:val="en"/>
          </w:rPr>
          <w:t>multinucleated</w:t>
        </w:r>
      </w:hyperlink>
      <w:r w:rsidRPr="00BB71FB">
        <w:rPr>
          <w:rFonts w:ascii="Times New Roman" w:eastAsia="Times New Roman" w:hAnsi="Times New Roman" w:cs="Times New Roman"/>
          <w:i/>
          <w:iCs/>
          <w:sz w:val="24"/>
          <w:szCs w:val="24"/>
          <w:u w:val="single"/>
          <w:lang w:val="en"/>
        </w:rPr>
        <w:t xml:space="preserve"> cells called </w:t>
      </w:r>
      <w:hyperlink r:id="rId103" w:tooltip="Coenocytes" w:history="1">
        <w:r w:rsidRPr="00BB71FB">
          <w:rPr>
            <w:rFonts w:ascii="Times New Roman" w:eastAsia="Times New Roman" w:hAnsi="Times New Roman" w:cs="Times New Roman"/>
            <w:i/>
            <w:iCs/>
            <w:sz w:val="24"/>
            <w:szCs w:val="24"/>
            <w:u w:val="single"/>
            <w:lang w:val="en"/>
          </w:rPr>
          <w:t>coenocytes</w:t>
        </w:r>
      </w:hyperlink>
      <w:r w:rsidRPr="00BB71FB">
        <w:rPr>
          <w:rFonts w:ascii="Times New Roman" w:eastAsia="Times New Roman" w:hAnsi="Times New Roman" w:cs="Times New Roman"/>
          <w:sz w:val="24"/>
          <w:szCs w:val="24"/>
          <w:lang w:val="en"/>
        </w:rPr>
        <w:t>.</w:t>
      </w:r>
    </w:p>
    <w:p w14:paraId="0853E902" w14:textId="226828A0" w:rsidR="00B275BB" w:rsidRDefault="00355A64" w:rsidP="001176C6">
      <w:pPr>
        <w:spacing w:before="100" w:beforeAutospacing="1" w:after="100" w:afterAutospacing="1" w:line="240" w:lineRule="auto"/>
        <w:rPr>
          <w:rFonts w:ascii="Times New Roman" w:eastAsia="Times New Roman" w:hAnsi="Times New Roman" w:cs="Times New Roman"/>
          <w:sz w:val="24"/>
          <w:szCs w:val="24"/>
          <w:lang w:val="en"/>
        </w:rPr>
      </w:pPr>
      <w:r w:rsidRPr="00355A64">
        <w:rPr>
          <w:rFonts w:ascii="Times New Roman" w:eastAsia="Times New Roman" w:hAnsi="Times New Roman" w:cs="Times New Roman"/>
          <w:b/>
          <w:bCs/>
          <w:sz w:val="24"/>
          <w:szCs w:val="24"/>
          <w:u w:val="single"/>
          <w:lang w:val="en"/>
        </w:rPr>
        <w:t>CANCER</w:t>
      </w:r>
      <w:r>
        <w:rPr>
          <w:rFonts w:ascii="Times New Roman" w:eastAsia="Times New Roman" w:hAnsi="Times New Roman" w:cs="Times New Roman"/>
          <w:sz w:val="24"/>
          <w:szCs w:val="24"/>
          <w:lang w:val="en"/>
        </w:rPr>
        <w:t xml:space="preserve"> is also a disease linked with mitosis. it occurs when mitotic check points start to behave abnormally and as a result cells start to divide exclusively and this situation results in tumor formation which if</w:t>
      </w:r>
      <w:r w:rsidR="00966B7E">
        <w:rPr>
          <w:rFonts w:ascii="Times New Roman" w:eastAsia="Times New Roman" w:hAnsi="Times New Roman" w:cs="Times New Roman"/>
          <w:sz w:val="24"/>
          <w:szCs w:val="24"/>
          <w:lang w:val="en"/>
        </w:rPr>
        <w:t xml:space="preserve"> it</w:t>
      </w:r>
      <w:r>
        <w:rPr>
          <w:rFonts w:ascii="Times New Roman" w:eastAsia="Times New Roman" w:hAnsi="Times New Roman" w:cs="Times New Roman"/>
          <w:sz w:val="24"/>
          <w:szCs w:val="24"/>
          <w:lang w:val="en"/>
        </w:rPr>
        <w:t xml:space="preserve"> spread</w:t>
      </w:r>
      <w:r w:rsidR="00966B7E">
        <w:rPr>
          <w:rFonts w:ascii="Times New Roman" w:eastAsia="Times New Roman" w:hAnsi="Times New Roman" w:cs="Times New Roman"/>
          <w:sz w:val="24"/>
          <w:szCs w:val="24"/>
          <w:lang w:val="en"/>
        </w:rPr>
        <w:t>s</w:t>
      </w:r>
      <w:r>
        <w:rPr>
          <w:rFonts w:ascii="Times New Roman" w:eastAsia="Times New Roman" w:hAnsi="Times New Roman" w:cs="Times New Roman"/>
          <w:sz w:val="24"/>
          <w:szCs w:val="24"/>
          <w:lang w:val="en"/>
        </w:rPr>
        <w:t xml:space="preserve"> to other parts of body</w:t>
      </w:r>
      <w:r w:rsidR="00966B7E">
        <w:rPr>
          <w:rFonts w:ascii="Times New Roman" w:eastAsia="Times New Roman" w:hAnsi="Times New Roman" w:cs="Times New Roman"/>
          <w:sz w:val="24"/>
          <w:szCs w:val="24"/>
          <w:lang w:val="en"/>
        </w:rPr>
        <w:t>, it</w:t>
      </w:r>
      <w:r>
        <w:rPr>
          <w:rFonts w:ascii="Times New Roman" w:eastAsia="Times New Roman" w:hAnsi="Times New Roman" w:cs="Times New Roman"/>
          <w:sz w:val="24"/>
          <w:szCs w:val="24"/>
          <w:lang w:val="en"/>
        </w:rPr>
        <w:t xml:space="preserve"> results in cancer.</w:t>
      </w:r>
    </w:p>
    <w:p w14:paraId="316105CE" w14:textId="77777777" w:rsidR="00B275BB" w:rsidRPr="00BB71FB" w:rsidRDefault="00B275BB" w:rsidP="001176C6">
      <w:pPr>
        <w:spacing w:before="100" w:beforeAutospacing="1" w:after="100" w:afterAutospacing="1" w:line="240" w:lineRule="auto"/>
        <w:rPr>
          <w:rFonts w:ascii="Times New Roman" w:eastAsia="Times New Roman" w:hAnsi="Times New Roman" w:cs="Times New Roman"/>
          <w:sz w:val="24"/>
          <w:szCs w:val="24"/>
          <w:lang w:val="en"/>
        </w:rPr>
      </w:pPr>
    </w:p>
    <w:p w14:paraId="37187100" w14:textId="72287824" w:rsidR="001176C6" w:rsidRDefault="00B275BB" w:rsidP="00A709E6">
      <w:pPr>
        <w:spacing w:before="100" w:beforeAutospacing="1" w:after="100" w:afterAutospacing="1" w:line="240" w:lineRule="auto"/>
        <w:rPr>
          <w:rFonts w:ascii="Times New Roman" w:eastAsia="Times New Roman" w:hAnsi="Times New Roman" w:cs="Times New Roman"/>
          <w:color w:val="44546A" w:themeColor="text2"/>
          <w:sz w:val="24"/>
          <w:szCs w:val="24"/>
          <w:lang w:val="en"/>
        </w:rPr>
      </w:pPr>
      <w:r>
        <w:rPr>
          <w:rFonts w:ascii="Times New Roman" w:eastAsia="Times New Roman" w:hAnsi="Times New Roman" w:cs="Times New Roman"/>
          <w:color w:val="44546A" w:themeColor="text2"/>
          <w:sz w:val="24"/>
          <w:szCs w:val="24"/>
          <w:lang w:val="en"/>
        </w:rPr>
        <w:t xml:space="preserve">                            --------------------------------------------------------------------</w:t>
      </w:r>
    </w:p>
    <w:p w14:paraId="6930DC34" w14:textId="72FFD75C" w:rsidR="002A4133" w:rsidRDefault="00A457D8" w:rsidP="00A709E6">
      <w:pPr>
        <w:spacing w:before="100" w:beforeAutospacing="1" w:after="100" w:afterAutospacing="1" w:line="240" w:lineRule="auto"/>
        <w:rPr>
          <w:rFonts w:ascii="Times New Roman" w:eastAsia="Times New Roman" w:hAnsi="Times New Roman" w:cs="Times New Roman"/>
          <w:b/>
          <w:bCs/>
          <w:color w:val="44546A" w:themeColor="text2"/>
          <w:sz w:val="48"/>
          <w:szCs w:val="48"/>
          <w:lang w:val="en"/>
        </w:rPr>
      </w:pPr>
      <w:r>
        <w:rPr>
          <w:rFonts w:ascii="Times New Roman" w:eastAsia="Times New Roman" w:hAnsi="Times New Roman" w:cs="Times New Roman"/>
          <w:b/>
          <w:bCs/>
          <w:color w:val="44546A" w:themeColor="text2"/>
          <w:sz w:val="48"/>
          <w:szCs w:val="48"/>
          <w:lang w:val="en"/>
        </w:rPr>
        <w:t xml:space="preserve">Test </w:t>
      </w:r>
      <w:proofErr w:type="gramStart"/>
      <w:r>
        <w:rPr>
          <w:rFonts w:ascii="Times New Roman" w:eastAsia="Times New Roman" w:hAnsi="Times New Roman" w:cs="Times New Roman"/>
          <w:b/>
          <w:bCs/>
          <w:color w:val="44546A" w:themeColor="text2"/>
          <w:sz w:val="48"/>
          <w:szCs w:val="48"/>
          <w:lang w:val="en"/>
        </w:rPr>
        <w:t>yourself</w:t>
      </w:r>
      <w:r w:rsidR="002A4133">
        <w:rPr>
          <w:rFonts w:ascii="Times New Roman" w:eastAsia="Times New Roman" w:hAnsi="Times New Roman" w:cs="Times New Roman"/>
          <w:b/>
          <w:bCs/>
          <w:color w:val="44546A" w:themeColor="text2"/>
          <w:sz w:val="48"/>
          <w:szCs w:val="48"/>
          <w:lang w:val="en"/>
        </w:rPr>
        <w:t xml:space="preserve"> :</w:t>
      </w:r>
      <w:proofErr w:type="gramEnd"/>
    </w:p>
    <w:p w14:paraId="4ABEDAD2" w14:textId="695F138F" w:rsidR="002A4133" w:rsidRPr="004962D1" w:rsidRDefault="002A4133" w:rsidP="004962D1">
      <w:pPr>
        <w:pStyle w:val="ListParagraph"/>
        <w:numPr>
          <w:ilvl w:val="1"/>
          <w:numId w:val="12"/>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Plat cells lack ________ and so their mitosis is a bit different from animal cells:</w:t>
      </w:r>
      <w:r w:rsidRPr="004962D1">
        <w:rPr>
          <w:rFonts w:ascii="Times New Roman" w:eastAsia="Times New Roman" w:hAnsi="Times New Roman" w:cs="Times New Roman"/>
          <w:b/>
          <w:bCs/>
          <w:color w:val="000000" w:themeColor="text1"/>
          <w:sz w:val="28"/>
          <w:szCs w:val="28"/>
          <w:lang w:val="en"/>
        </w:rPr>
        <w:t xml:space="preserve">                                </w:t>
      </w:r>
    </w:p>
    <w:p w14:paraId="6D154C64" w14:textId="7F7E39B9" w:rsidR="002A4133" w:rsidRDefault="002A4133" w:rsidP="002A4133">
      <w:pPr>
        <w:pStyle w:val="ListParagraph"/>
        <w:numPr>
          <w:ilvl w:val="0"/>
          <w:numId w:val="14"/>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Cytoplasm</w:t>
      </w:r>
    </w:p>
    <w:p w14:paraId="28797A2D" w14:textId="71269B7C" w:rsidR="004962D1" w:rsidRPr="004962D1" w:rsidRDefault="004962D1" w:rsidP="002A4133">
      <w:pPr>
        <w:pStyle w:val="ListParagraph"/>
        <w:numPr>
          <w:ilvl w:val="0"/>
          <w:numId w:val="14"/>
        </w:numPr>
        <w:spacing w:before="100" w:beforeAutospacing="1" w:after="100" w:afterAutospacing="1" w:line="240" w:lineRule="auto"/>
        <w:rPr>
          <w:rFonts w:ascii="Times New Roman" w:eastAsia="Times New Roman" w:hAnsi="Times New Roman" w:cs="Times New Roman"/>
          <w:b/>
          <w:bCs/>
          <w:color w:val="000000" w:themeColor="text1"/>
          <w:sz w:val="28"/>
          <w:szCs w:val="28"/>
          <w:highlight w:val="yellow"/>
          <w:lang w:val="en"/>
        </w:rPr>
      </w:pPr>
      <w:r w:rsidRPr="004962D1">
        <w:rPr>
          <w:rFonts w:ascii="Times New Roman" w:eastAsia="Times New Roman" w:hAnsi="Times New Roman" w:cs="Times New Roman"/>
          <w:b/>
          <w:bCs/>
          <w:color w:val="000000" w:themeColor="text1"/>
          <w:sz w:val="28"/>
          <w:szCs w:val="28"/>
          <w:highlight w:val="yellow"/>
          <w:lang w:val="en"/>
        </w:rPr>
        <w:t>Centrioles</w:t>
      </w:r>
    </w:p>
    <w:p w14:paraId="32EE7B6B" w14:textId="790F7484" w:rsidR="002A4133" w:rsidRDefault="002A4133" w:rsidP="002A4133">
      <w:pPr>
        <w:pStyle w:val="ListParagraph"/>
        <w:numPr>
          <w:ilvl w:val="0"/>
          <w:numId w:val="14"/>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Cell wall</w:t>
      </w:r>
    </w:p>
    <w:p w14:paraId="7159055E" w14:textId="7B2C8938" w:rsidR="002A4133" w:rsidRDefault="002A4133" w:rsidP="002A4133">
      <w:pPr>
        <w:pStyle w:val="ListParagraph"/>
        <w:numPr>
          <w:ilvl w:val="0"/>
          <w:numId w:val="14"/>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 xml:space="preserve">Golgi apparatus </w:t>
      </w:r>
    </w:p>
    <w:p w14:paraId="7699183D" w14:textId="755F3F73" w:rsidR="002A4133" w:rsidRDefault="002A4133" w:rsidP="002A4133">
      <w:pPr>
        <w:pStyle w:val="ListParagraph"/>
        <w:numPr>
          <w:ilvl w:val="1"/>
          <w:numId w:val="12"/>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In anaphase lag:</w:t>
      </w:r>
    </w:p>
    <w:p w14:paraId="62122576" w14:textId="5870C770" w:rsidR="002A4133" w:rsidRPr="004962D1" w:rsidRDefault="002A4133" w:rsidP="002A4133">
      <w:pPr>
        <w:pStyle w:val="ListParagraph"/>
        <w:numPr>
          <w:ilvl w:val="0"/>
          <w:numId w:val="15"/>
        </w:numPr>
        <w:spacing w:before="100" w:beforeAutospacing="1" w:after="100" w:afterAutospacing="1" w:line="240" w:lineRule="auto"/>
        <w:rPr>
          <w:rFonts w:ascii="Times New Roman" w:eastAsia="Times New Roman" w:hAnsi="Times New Roman" w:cs="Times New Roman"/>
          <w:b/>
          <w:bCs/>
          <w:color w:val="000000" w:themeColor="text1"/>
          <w:sz w:val="28"/>
          <w:szCs w:val="28"/>
          <w:highlight w:val="yellow"/>
          <w:lang w:val="en"/>
        </w:rPr>
      </w:pPr>
      <w:r w:rsidRPr="004962D1">
        <w:rPr>
          <w:rFonts w:ascii="Times New Roman" w:eastAsia="Times New Roman" w:hAnsi="Times New Roman" w:cs="Times New Roman"/>
          <w:b/>
          <w:bCs/>
          <w:color w:val="000000" w:themeColor="text1"/>
          <w:sz w:val="28"/>
          <w:szCs w:val="28"/>
          <w:highlight w:val="yellow"/>
          <w:lang w:val="en"/>
        </w:rPr>
        <w:t>A chromosome is lost</w:t>
      </w:r>
    </w:p>
    <w:p w14:paraId="799FF817" w14:textId="0F59453F" w:rsidR="002A4133" w:rsidRDefault="002A4133" w:rsidP="002A4133">
      <w:pPr>
        <w:pStyle w:val="ListParagraph"/>
        <w:numPr>
          <w:ilvl w:val="0"/>
          <w:numId w:val="15"/>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One of daughter nuclei will become monosomic</w:t>
      </w:r>
    </w:p>
    <w:p w14:paraId="6EC23237" w14:textId="1229FE1D" w:rsidR="002A4133" w:rsidRDefault="002A4133" w:rsidP="002A4133">
      <w:pPr>
        <w:pStyle w:val="ListParagraph"/>
        <w:numPr>
          <w:ilvl w:val="0"/>
          <w:numId w:val="15"/>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Both a and b</w:t>
      </w:r>
    </w:p>
    <w:p w14:paraId="70066830" w14:textId="2F179B15" w:rsidR="002A4133" w:rsidRDefault="002A4133" w:rsidP="002A4133">
      <w:pPr>
        <w:pStyle w:val="ListParagraph"/>
        <w:numPr>
          <w:ilvl w:val="0"/>
          <w:numId w:val="15"/>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 xml:space="preserve">None </w:t>
      </w:r>
    </w:p>
    <w:p w14:paraId="37A548B3" w14:textId="27819D5C" w:rsidR="002A4133" w:rsidRDefault="002A4133" w:rsidP="002A4133">
      <w:pPr>
        <w:pStyle w:val="ListParagraph"/>
        <w:numPr>
          <w:ilvl w:val="1"/>
          <w:numId w:val="12"/>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Cancer is:</w:t>
      </w:r>
    </w:p>
    <w:p w14:paraId="327E8E11" w14:textId="475809BA" w:rsidR="002A4133" w:rsidRPr="00A457D8" w:rsidRDefault="00A457D8" w:rsidP="00A457D8">
      <w:pPr>
        <w:pStyle w:val="ListParagraph"/>
        <w:numPr>
          <w:ilvl w:val="0"/>
          <w:numId w:val="16"/>
        </w:numPr>
        <w:spacing w:before="100" w:beforeAutospacing="1" w:after="100" w:afterAutospacing="1" w:line="240" w:lineRule="auto"/>
        <w:rPr>
          <w:rFonts w:ascii="Times New Roman" w:eastAsia="Times New Roman" w:hAnsi="Times New Roman" w:cs="Times New Roman"/>
          <w:b/>
          <w:bCs/>
          <w:color w:val="000000" w:themeColor="text1"/>
          <w:sz w:val="28"/>
          <w:szCs w:val="28"/>
          <w:highlight w:val="yellow"/>
          <w:lang w:val="en"/>
        </w:rPr>
      </w:pPr>
      <w:r w:rsidRPr="00A457D8">
        <w:rPr>
          <w:rFonts w:ascii="Times New Roman" w:eastAsia="Times New Roman" w:hAnsi="Times New Roman" w:cs="Times New Roman"/>
          <w:b/>
          <w:bCs/>
          <w:color w:val="000000" w:themeColor="text1"/>
          <w:sz w:val="28"/>
          <w:szCs w:val="28"/>
          <w:highlight w:val="yellow"/>
          <w:lang w:val="en"/>
        </w:rPr>
        <w:t>Abnormal division of cells</w:t>
      </w:r>
    </w:p>
    <w:p w14:paraId="177A0528" w14:textId="68511B45" w:rsidR="00A457D8" w:rsidRDefault="00A457D8" w:rsidP="00A457D8">
      <w:pPr>
        <w:pStyle w:val="ListParagraph"/>
        <w:numPr>
          <w:ilvl w:val="0"/>
          <w:numId w:val="16"/>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Cell death</w:t>
      </w:r>
    </w:p>
    <w:p w14:paraId="0A900E72" w14:textId="21F5D8D7" w:rsidR="00A457D8" w:rsidRDefault="00A457D8" w:rsidP="00A457D8">
      <w:pPr>
        <w:pStyle w:val="ListParagraph"/>
        <w:numPr>
          <w:ilvl w:val="0"/>
          <w:numId w:val="16"/>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False theory</w:t>
      </w:r>
    </w:p>
    <w:p w14:paraId="6F8C648D" w14:textId="55C08AF1" w:rsidR="00A457D8" w:rsidRDefault="00A457D8" w:rsidP="00A457D8">
      <w:pPr>
        <w:pStyle w:val="ListParagraph"/>
        <w:numPr>
          <w:ilvl w:val="0"/>
          <w:numId w:val="16"/>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Normal division</w:t>
      </w:r>
    </w:p>
    <w:p w14:paraId="569F174A" w14:textId="73CA525D" w:rsidR="00A457D8" w:rsidRDefault="00A457D8" w:rsidP="00A457D8">
      <w:pPr>
        <w:pStyle w:val="ListParagraph"/>
        <w:numPr>
          <w:ilvl w:val="0"/>
          <w:numId w:val="3"/>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lastRenderedPageBreak/>
        <w:t>In mammals the type of mitosis that occurs is:</w:t>
      </w:r>
    </w:p>
    <w:p w14:paraId="761BE6EE" w14:textId="7F123AF2" w:rsidR="00A457D8" w:rsidRPr="00A457D8" w:rsidRDefault="00A457D8" w:rsidP="00A457D8">
      <w:pPr>
        <w:pStyle w:val="ListParagraph"/>
        <w:numPr>
          <w:ilvl w:val="0"/>
          <w:numId w:val="17"/>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proofErr w:type="spellStart"/>
      <w:r w:rsidRPr="008C673D">
        <w:rPr>
          <w:rFonts w:ascii="Times New Roman" w:eastAsia="Times New Roman" w:hAnsi="Times New Roman" w:cs="Times New Roman"/>
          <w:b/>
          <w:bCs/>
          <w:sz w:val="28"/>
          <w:szCs w:val="28"/>
          <w:lang w:val="en"/>
        </w:rPr>
        <w:t>Semiopen</w:t>
      </w:r>
      <w:proofErr w:type="spellEnd"/>
      <w:r w:rsidRPr="008C673D">
        <w:rPr>
          <w:rFonts w:ascii="Times New Roman" w:eastAsia="Times New Roman" w:hAnsi="Times New Roman" w:cs="Times New Roman"/>
          <w:b/>
          <w:bCs/>
          <w:sz w:val="28"/>
          <w:szCs w:val="28"/>
          <w:lang w:val="en"/>
        </w:rPr>
        <w:t xml:space="preserve"> </w:t>
      </w:r>
      <w:proofErr w:type="spellStart"/>
      <w:r w:rsidRPr="008C673D">
        <w:rPr>
          <w:rFonts w:ascii="Times New Roman" w:eastAsia="Times New Roman" w:hAnsi="Times New Roman" w:cs="Times New Roman"/>
          <w:b/>
          <w:bCs/>
          <w:sz w:val="28"/>
          <w:szCs w:val="28"/>
          <w:lang w:val="en"/>
        </w:rPr>
        <w:t>orthomitosis</w:t>
      </w:r>
      <w:proofErr w:type="spellEnd"/>
    </w:p>
    <w:p w14:paraId="796C5836" w14:textId="2376B09F" w:rsidR="00A457D8" w:rsidRPr="00A457D8" w:rsidRDefault="00A457D8" w:rsidP="00A457D8">
      <w:pPr>
        <w:pStyle w:val="ListParagraph"/>
        <w:numPr>
          <w:ilvl w:val="0"/>
          <w:numId w:val="17"/>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sz w:val="28"/>
          <w:szCs w:val="28"/>
          <w:lang w:val="en"/>
        </w:rPr>
        <w:t>Both</w:t>
      </w:r>
    </w:p>
    <w:p w14:paraId="1B627D3C" w14:textId="069B499C" w:rsidR="00A457D8" w:rsidRPr="00A457D8" w:rsidRDefault="00A457D8" w:rsidP="00A457D8">
      <w:pPr>
        <w:pStyle w:val="ListParagraph"/>
        <w:numPr>
          <w:ilvl w:val="0"/>
          <w:numId w:val="17"/>
        </w:numPr>
        <w:spacing w:before="100" w:beforeAutospacing="1" w:after="100" w:afterAutospacing="1" w:line="240" w:lineRule="auto"/>
        <w:rPr>
          <w:rFonts w:ascii="Times New Roman" w:eastAsia="Times New Roman" w:hAnsi="Times New Roman" w:cs="Times New Roman"/>
          <w:b/>
          <w:bCs/>
          <w:color w:val="000000" w:themeColor="text1"/>
          <w:sz w:val="28"/>
          <w:szCs w:val="28"/>
          <w:highlight w:val="yellow"/>
          <w:lang w:val="en"/>
        </w:rPr>
      </w:pPr>
      <w:r w:rsidRPr="00A457D8">
        <w:rPr>
          <w:rFonts w:ascii="Times New Roman" w:eastAsia="Times New Roman" w:hAnsi="Times New Roman" w:cs="Times New Roman"/>
          <w:b/>
          <w:bCs/>
          <w:sz w:val="28"/>
          <w:szCs w:val="28"/>
          <w:highlight w:val="yellow"/>
          <w:lang w:val="en"/>
        </w:rPr>
        <w:t xml:space="preserve">Open </w:t>
      </w:r>
      <w:proofErr w:type="spellStart"/>
      <w:r w:rsidRPr="00A457D8">
        <w:rPr>
          <w:rFonts w:ascii="Times New Roman" w:eastAsia="Times New Roman" w:hAnsi="Times New Roman" w:cs="Times New Roman"/>
          <w:b/>
          <w:bCs/>
          <w:sz w:val="28"/>
          <w:szCs w:val="28"/>
          <w:highlight w:val="yellow"/>
          <w:lang w:val="en"/>
        </w:rPr>
        <w:t>orthomitosis</w:t>
      </w:r>
      <w:proofErr w:type="spellEnd"/>
    </w:p>
    <w:p w14:paraId="0B0A3FAF" w14:textId="5E75930D" w:rsidR="00A457D8" w:rsidRPr="00A457D8" w:rsidRDefault="00A457D8" w:rsidP="00A457D8">
      <w:pPr>
        <w:pStyle w:val="ListParagraph"/>
        <w:numPr>
          <w:ilvl w:val="0"/>
          <w:numId w:val="17"/>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sz w:val="28"/>
          <w:szCs w:val="28"/>
          <w:lang w:val="en"/>
        </w:rPr>
        <w:t>None</w:t>
      </w:r>
    </w:p>
    <w:p w14:paraId="61ECBB12" w14:textId="4F2A088A" w:rsidR="00A457D8" w:rsidRDefault="00A457D8" w:rsidP="00A457D8">
      <w:pPr>
        <w:pStyle w:val="ListParagraph"/>
        <w:numPr>
          <w:ilvl w:val="0"/>
          <w:numId w:val="3"/>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Pre-prophase occurs in:</w:t>
      </w:r>
    </w:p>
    <w:p w14:paraId="1A967A2A" w14:textId="05CCF7DA" w:rsidR="00A457D8" w:rsidRDefault="00A457D8" w:rsidP="00A457D8">
      <w:pPr>
        <w:pStyle w:val="ListParagraph"/>
        <w:numPr>
          <w:ilvl w:val="0"/>
          <w:numId w:val="18"/>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Animals</w:t>
      </w:r>
    </w:p>
    <w:p w14:paraId="552653E3" w14:textId="1B1C1821" w:rsidR="00A457D8" w:rsidRPr="00A457D8" w:rsidRDefault="00A457D8" w:rsidP="00A457D8">
      <w:pPr>
        <w:pStyle w:val="ListParagraph"/>
        <w:numPr>
          <w:ilvl w:val="0"/>
          <w:numId w:val="18"/>
        </w:numPr>
        <w:spacing w:before="100" w:beforeAutospacing="1" w:after="100" w:afterAutospacing="1" w:line="240" w:lineRule="auto"/>
        <w:rPr>
          <w:rFonts w:ascii="Times New Roman" w:eastAsia="Times New Roman" w:hAnsi="Times New Roman" w:cs="Times New Roman"/>
          <w:b/>
          <w:bCs/>
          <w:color w:val="000000" w:themeColor="text1"/>
          <w:sz w:val="28"/>
          <w:szCs w:val="28"/>
          <w:highlight w:val="yellow"/>
          <w:lang w:val="en"/>
        </w:rPr>
      </w:pPr>
      <w:r w:rsidRPr="00A457D8">
        <w:rPr>
          <w:rFonts w:ascii="Times New Roman" w:eastAsia="Times New Roman" w:hAnsi="Times New Roman" w:cs="Times New Roman"/>
          <w:b/>
          <w:bCs/>
          <w:color w:val="000000" w:themeColor="text1"/>
          <w:sz w:val="28"/>
          <w:szCs w:val="28"/>
          <w:highlight w:val="yellow"/>
          <w:lang w:val="en"/>
        </w:rPr>
        <w:t>Plants</w:t>
      </w:r>
    </w:p>
    <w:p w14:paraId="2C046269" w14:textId="6072323A" w:rsidR="00A457D8" w:rsidRDefault="00A457D8" w:rsidP="00A457D8">
      <w:pPr>
        <w:pStyle w:val="ListParagraph"/>
        <w:numPr>
          <w:ilvl w:val="0"/>
          <w:numId w:val="18"/>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Bacteria</w:t>
      </w:r>
    </w:p>
    <w:p w14:paraId="0B14E4C1" w14:textId="4301215D" w:rsidR="00A457D8" w:rsidRDefault="00A457D8" w:rsidP="00A457D8">
      <w:pPr>
        <w:pStyle w:val="ListParagraph"/>
        <w:numPr>
          <w:ilvl w:val="0"/>
          <w:numId w:val="18"/>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All of above</w:t>
      </w:r>
    </w:p>
    <w:p w14:paraId="1D69B59E" w14:textId="045B0A72" w:rsidR="00A457D8" w:rsidRDefault="004962D1" w:rsidP="004962D1">
      <w:pPr>
        <w:pStyle w:val="ListParagraph"/>
        <w:numPr>
          <w:ilvl w:val="0"/>
          <w:numId w:val="3"/>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Sister chromatids get separated in:</w:t>
      </w:r>
    </w:p>
    <w:p w14:paraId="7A665CEC" w14:textId="1C87FCF7" w:rsidR="004962D1" w:rsidRDefault="004962D1" w:rsidP="004962D1">
      <w:pPr>
        <w:pStyle w:val="ListParagraph"/>
        <w:numPr>
          <w:ilvl w:val="0"/>
          <w:numId w:val="19"/>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Prophase</w:t>
      </w:r>
    </w:p>
    <w:p w14:paraId="1D0A5B14" w14:textId="3F048257" w:rsidR="004962D1" w:rsidRDefault="004962D1" w:rsidP="004962D1">
      <w:pPr>
        <w:pStyle w:val="ListParagraph"/>
        <w:numPr>
          <w:ilvl w:val="0"/>
          <w:numId w:val="19"/>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Metaphase</w:t>
      </w:r>
    </w:p>
    <w:p w14:paraId="796E07CD" w14:textId="5181FB29" w:rsidR="004962D1" w:rsidRPr="004962D1" w:rsidRDefault="004962D1" w:rsidP="004962D1">
      <w:pPr>
        <w:pStyle w:val="ListParagraph"/>
        <w:numPr>
          <w:ilvl w:val="0"/>
          <w:numId w:val="19"/>
        </w:numPr>
        <w:spacing w:before="100" w:beforeAutospacing="1" w:after="100" w:afterAutospacing="1" w:line="240" w:lineRule="auto"/>
        <w:rPr>
          <w:rFonts w:ascii="Times New Roman" w:eastAsia="Times New Roman" w:hAnsi="Times New Roman" w:cs="Times New Roman"/>
          <w:b/>
          <w:bCs/>
          <w:color w:val="000000" w:themeColor="text1"/>
          <w:sz w:val="28"/>
          <w:szCs w:val="28"/>
          <w:highlight w:val="yellow"/>
          <w:lang w:val="en"/>
        </w:rPr>
      </w:pPr>
      <w:r w:rsidRPr="004962D1">
        <w:rPr>
          <w:rFonts w:ascii="Times New Roman" w:eastAsia="Times New Roman" w:hAnsi="Times New Roman" w:cs="Times New Roman"/>
          <w:b/>
          <w:bCs/>
          <w:color w:val="000000" w:themeColor="text1"/>
          <w:sz w:val="28"/>
          <w:szCs w:val="28"/>
          <w:highlight w:val="yellow"/>
          <w:lang w:val="en"/>
        </w:rPr>
        <w:t>Anaphase</w:t>
      </w:r>
    </w:p>
    <w:p w14:paraId="028D4364" w14:textId="423BC8A1" w:rsidR="004962D1" w:rsidRDefault="004962D1" w:rsidP="004962D1">
      <w:pPr>
        <w:pStyle w:val="ListParagraph"/>
        <w:numPr>
          <w:ilvl w:val="0"/>
          <w:numId w:val="19"/>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Telophase</w:t>
      </w:r>
    </w:p>
    <w:p w14:paraId="57BEA19A" w14:textId="1865130C" w:rsidR="004962D1" w:rsidRDefault="004962D1" w:rsidP="004962D1">
      <w:pPr>
        <w:pStyle w:val="ListParagraph"/>
        <w:numPr>
          <w:ilvl w:val="0"/>
          <w:numId w:val="3"/>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Nuclear envelope stays intact and nucleus has a bilateral symmetry during mitosis:</w:t>
      </w:r>
    </w:p>
    <w:p w14:paraId="7898615D" w14:textId="398FC8CE" w:rsidR="004962D1" w:rsidRPr="004962D1" w:rsidRDefault="004962D1" w:rsidP="004962D1">
      <w:pPr>
        <w:pStyle w:val="ListParagraph"/>
        <w:numPr>
          <w:ilvl w:val="0"/>
          <w:numId w:val="20"/>
        </w:numPr>
        <w:spacing w:before="100" w:beforeAutospacing="1" w:after="100" w:afterAutospacing="1" w:line="240" w:lineRule="auto"/>
        <w:rPr>
          <w:rFonts w:ascii="Times New Roman" w:eastAsia="Times New Roman" w:hAnsi="Times New Roman" w:cs="Times New Roman"/>
          <w:b/>
          <w:bCs/>
          <w:color w:val="000000" w:themeColor="text1"/>
          <w:sz w:val="28"/>
          <w:szCs w:val="28"/>
          <w:highlight w:val="yellow"/>
          <w:lang w:val="en"/>
        </w:rPr>
      </w:pPr>
      <w:r w:rsidRPr="004962D1">
        <w:rPr>
          <w:rFonts w:ascii="Times New Roman" w:eastAsia="Times New Roman" w:hAnsi="Times New Roman" w:cs="Times New Roman"/>
          <w:b/>
          <w:bCs/>
          <w:color w:val="000000" w:themeColor="text1"/>
          <w:sz w:val="28"/>
          <w:szCs w:val="28"/>
          <w:highlight w:val="yellow"/>
          <w:lang w:val="en"/>
        </w:rPr>
        <w:t xml:space="preserve">Closed </w:t>
      </w:r>
      <w:proofErr w:type="spellStart"/>
      <w:r w:rsidRPr="004962D1">
        <w:rPr>
          <w:rFonts w:ascii="Times New Roman" w:eastAsia="Times New Roman" w:hAnsi="Times New Roman" w:cs="Times New Roman"/>
          <w:b/>
          <w:bCs/>
          <w:sz w:val="28"/>
          <w:szCs w:val="28"/>
          <w:highlight w:val="yellow"/>
          <w:lang w:val="en"/>
        </w:rPr>
        <w:t>pleuromitosis</w:t>
      </w:r>
      <w:proofErr w:type="spellEnd"/>
    </w:p>
    <w:p w14:paraId="5C17488C" w14:textId="73356B57" w:rsidR="004962D1" w:rsidRPr="004962D1" w:rsidRDefault="004962D1" w:rsidP="004962D1">
      <w:pPr>
        <w:pStyle w:val="ListParagraph"/>
        <w:numPr>
          <w:ilvl w:val="0"/>
          <w:numId w:val="20"/>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 xml:space="preserve">Open </w:t>
      </w:r>
      <w:proofErr w:type="spellStart"/>
      <w:r w:rsidRPr="008C673D">
        <w:rPr>
          <w:rFonts w:ascii="Times New Roman" w:eastAsia="Times New Roman" w:hAnsi="Times New Roman" w:cs="Times New Roman"/>
          <w:b/>
          <w:bCs/>
          <w:sz w:val="28"/>
          <w:szCs w:val="28"/>
          <w:lang w:val="en"/>
        </w:rPr>
        <w:t>pleuromitosis</w:t>
      </w:r>
      <w:proofErr w:type="spellEnd"/>
    </w:p>
    <w:p w14:paraId="6363CE6E" w14:textId="2E837827" w:rsidR="004962D1" w:rsidRDefault="004962D1" w:rsidP="004962D1">
      <w:pPr>
        <w:pStyle w:val="ListParagraph"/>
        <w:numPr>
          <w:ilvl w:val="0"/>
          <w:numId w:val="20"/>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 xml:space="preserve">Closed </w:t>
      </w:r>
      <w:proofErr w:type="spellStart"/>
      <w:r>
        <w:rPr>
          <w:rFonts w:ascii="Times New Roman" w:eastAsia="Times New Roman" w:hAnsi="Times New Roman" w:cs="Times New Roman"/>
          <w:b/>
          <w:bCs/>
          <w:color w:val="000000" w:themeColor="text1"/>
          <w:sz w:val="28"/>
          <w:szCs w:val="28"/>
          <w:lang w:val="en"/>
        </w:rPr>
        <w:t>orthomitosis</w:t>
      </w:r>
      <w:proofErr w:type="spellEnd"/>
    </w:p>
    <w:p w14:paraId="04A53422" w14:textId="1D989D5F" w:rsidR="004962D1" w:rsidRDefault="004962D1" w:rsidP="004962D1">
      <w:pPr>
        <w:pStyle w:val="ListParagraph"/>
        <w:numPr>
          <w:ilvl w:val="0"/>
          <w:numId w:val="20"/>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None of above</w:t>
      </w:r>
    </w:p>
    <w:p w14:paraId="02DA0308" w14:textId="4CCBB22A" w:rsidR="004962D1" w:rsidRDefault="004962D1" w:rsidP="004962D1">
      <w:pPr>
        <w:pStyle w:val="ListParagraph"/>
        <w:numPr>
          <w:ilvl w:val="0"/>
          <w:numId w:val="3"/>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In chromosomal non-disjunction:</w:t>
      </w:r>
    </w:p>
    <w:p w14:paraId="3D7ED35E" w14:textId="66BE1E0B" w:rsidR="004962D1" w:rsidRPr="004C09BE" w:rsidRDefault="004962D1" w:rsidP="004962D1">
      <w:pPr>
        <w:pStyle w:val="ListParagraph"/>
        <w:numPr>
          <w:ilvl w:val="0"/>
          <w:numId w:val="21"/>
        </w:numPr>
        <w:spacing w:before="100" w:beforeAutospacing="1" w:after="100" w:afterAutospacing="1" w:line="240" w:lineRule="auto"/>
        <w:rPr>
          <w:rFonts w:ascii="Times New Roman" w:eastAsia="Times New Roman" w:hAnsi="Times New Roman" w:cs="Times New Roman"/>
          <w:b/>
          <w:bCs/>
          <w:color w:val="000000" w:themeColor="text1"/>
          <w:sz w:val="28"/>
          <w:szCs w:val="28"/>
          <w:highlight w:val="yellow"/>
          <w:lang w:val="en"/>
        </w:rPr>
      </w:pPr>
      <w:r w:rsidRPr="004C09BE">
        <w:rPr>
          <w:rFonts w:ascii="Times New Roman" w:eastAsia="Times New Roman" w:hAnsi="Times New Roman" w:cs="Times New Roman"/>
          <w:b/>
          <w:bCs/>
          <w:color w:val="000000" w:themeColor="text1"/>
          <w:sz w:val="28"/>
          <w:szCs w:val="28"/>
          <w:highlight w:val="yellow"/>
          <w:lang w:val="en"/>
        </w:rPr>
        <w:t xml:space="preserve">One </w:t>
      </w:r>
      <w:proofErr w:type="spellStart"/>
      <w:r w:rsidRPr="004C09BE">
        <w:rPr>
          <w:rFonts w:ascii="Times New Roman" w:eastAsia="Times New Roman" w:hAnsi="Times New Roman" w:cs="Times New Roman"/>
          <w:b/>
          <w:bCs/>
          <w:color w:val="000000" w:themeColor="text1"/>
          <w:sz w:val="28"/>
          <w:szCs w:val="28"/>
          <w:highlight w:val="yellow"/>
          <w:lang w:val="en"/>
        </w:rPr>
        <w:t>nucleous</w:t>
      </w:r>
      <w:proofErr w:type="spellEnd"/>
      <w:r w:rsidRPr="004C09BE">
        <w:rPr>
          <w:rFonts w:ascii="Times New Roman" w:eastAsia="Times New Roman" w:hAnsi="Times New Roman" w:cs="Times New Roman"/>
          <w:b/>
          <w:bCs/>
          <w:color w:val="000000" w:themeColor="text1"/>
          <w:sz w:val="28"/>
          <w:szCs w:val="28"/>
          <w:highlight w:val="yellow"/>
          <w:lang w:val="en"/>
        </w:rPr>
        <w:t xml:space="preserve"> will be </w:t>
      </w:r>
      <w:proofErr w:type="spellStart"/>
      <w:r w:rsidRPr="004C09BE">
        <w:rPr>
          <w:rFonts w:ascii="Times New Roman" w:eastAsia="Times New Roman" w:hAnsi="Times New Roman" w:cs="Times New Roman"/>
          <w:b/>
          <w:bCs/>
          <w:color w:val="000000" w:themeColor="text1"/>
          <w:sz w:val="28"/>
          <w:szCs w:val="28"/>
          <w:highlight w:val="yellow"/>
          <w:lang w:val="en"/>
        </w:rPr>
        <w:t>trisomal</w:t>
      </w:r>
      <w:proofErr w:type="spellEnd"/>
      <w:r w:rsidRPr="004C09BE">
        <w:rPr>
          <w:rFonts w:ascii="Times New Roman" w:eastAsia="Times New Roman" w:hAnsi="Times New Roman" w:cs="Times New Roman"/>
          <w:b/>
          <w:bCs/>
          <w:color w:val="000000" w:themeColor="text1"/>
          <w:sz w:val="28"/>
          <w:szCs w:val="28"/>
          <w:highlight w:val="yellow"/>
          <w:lang w:val="en"/>
        </w:rPr>
        <w:t xml:space="preserve"> and one will be </w:t>
      </w:r>
      <w:proofErr w:type="spellStart"/>
      <w:r w:rsidRPr="004C09BE">
        <w:rPr>
          <w:rFonts w:ascii="Times New Roman" w:eastAsia="Times New Roman" w:hAnsi="Times New Roman" w:cs="Times New Roman"/>
          <w:b/>
          <w:bCs/>
          <w:color w:val="000000" w:themeColor="text1"/>
          <w:sz w:val="28"/>
          <w:szCs w:val="28"/>
          <w:highlight w:val="yellow"/>
          <w:lang w:val="en"/>
        </w:rPr>
        <w:t>monosomal</w:t>
      </w:r>
      <w:proofErr w:type="spellEnd"/>
    </w:p>
    <w:p w14:paraId="26937965" w14:textId="112EABE7" w:rsidR="004962D1" w:rsidRDefault="004962D1" w:rsidP="004962D1">
      <w:pPr>
        <w:pStyle w:val="ListParagraph"/>
        <w:numPr>
          <w:ilvl w:val="0"/>
          <w:numId w:val="21"/>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 xml:space="preserve">Both nuclei will be </w:t>
      </w:r>
      <w:proofErr w:type="spellStart"/>
      <w:r>
        <w:rPr>
          <w:rFonts w:ascii="Times New Roman" w:eastAsia="Times New Roman" w:hAnsi="Times New Roman" w:cs="Times New Roman"/>
          <w:b/>
          <w:bCs/>
          <w:color w:val="000000" w:themeColor="text1"/>
          <w:sz w:val="28"/>
          <w:szCs w:val="28"/>
          <w:lang w:val="en"/>
        </w:rPr>
        <w:t>trisomal</w:t>
      </w:r>
      <w:proofErr w:type="spellEnd"/>
    </w:p>
    <w:p w14:paraId="435CF4D0" w14:textId="2817AC37" w:rsidR="004962D1" w:rsidRDefault="004C09BE" w:rsidP="004962D1">
      <w:pPr>
        <w:pStyle w:val="ListParagraph"/>
        <w:numPr>
          <w:ilvl w:val="0"/>
          <w:numId w:val="21"/>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Cytoplasm will dry out</w:t>
      </w:r>
    </w:p>
    <w:p w14:paraId="2F3691A6" w14:textId="447D8E58" w:rsidR="004C09BE" w:rsidRDefault="004C09BE" w:rsidP="004962D1">
      <w:pPr>
        <w:pStyle w:val="ListParagraph"/>
        <w:numPr>
          <w:ilvl w:val="0"/>
          <w:numId w:val="21"/>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Nuclei will be empty of chromosomes</w:t>
      </w:r>
    </w:p>
    <w:p w14:paraId="1FCAA1AF" w14:textId="0FAE1A00" w:rsidR="004C09BE" w:rsidRPr="004C09BE" w:rsidRDefault="004C09BE" w:rsidP="004C09BE">
      <w:pPr>
        <w:pStyle w:val="ListParagraph"/>
        <w:numPr>
          <w:ilvl w:val="0"/>
          <w:numId w:val="3"/>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sidRPr="008C673D">
        <w:rPr>
          <w:rFonts w:ascii="Times New Roman" w:eastAsia="Times New Roman" w:hAnsi="Times New Roman" w:cs="Times New Roman"/>
          <w:b/>
          <w:bCs/>
          <w:sz w:val="28"/>
          <w:szCs w:val="28"/>
          <w:lang w:val="en"/>
        </w:rPr>
        <w:t xml:space="preserve">Closed </w:t>
      </w:r>
      <w:proofErr w:type="spellStart"/>
      <w:r w:rsidRPr="008C673D">
        <w:rPr>
          <w:rFonts w:ascii="Times New Roman" w:eastAsia="Times New Roman" w:hAnsi="Times New Roman" w:cs="Times New Roman"/>
          <w:b/>
          <w:bCs/>
          <w:sz w:val="28"/>
          <w:szCs w:val="28"/>
          <w:lang w:val="en"/>
        </w:rPr>
        <w:t>orthomitosis</w:t>
      </w:r>
      <w:proofErr w:type="spellEnd"/>
      <w:r>
        <w:rPr>
          <w:rFonts w:ascii="Times New Roman" w:eastAsia="Times New Roman" w:hAnsi="Times New Roman" w:cs="Times New Roman"/>
          <w:b/>
          <w:bCs/>
          <w:sz w:val="28"/>
          <w:szCs w:val="28"/>
          <w:lang w:val="en"/>
        </w:rPr>
        <w:t xml:space="preserve"> occurs in:</w:t>
      </w:r>
    </w:p>
    <w:p w14:paraId="4F2D3149" w14:textId="67FDCB02" w:rsidR="004C09BE" w:rsidRDefault="004C09BE" w:rsidP="004C09BE">
      <w:pPr>
        <w:pStyle w:val="ListParagraph"/>
        <w:numPr>
          <w:ilvl w:val="0"/>
          <w:numId w:val="22"/>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Birds</w:t>
      </w:r>
    </w:p>
    <w:p w14:paraId="6929B5B9" w14:textId="6469E3CE" w:rsidR="004C09BE" w:rsidRPr="004C09BE" w:rsidRDefault="004C09BE" w:rsidP="004C09BE">
      <w:pPr>
        <w:pStyle w:val="ListParagraph"/>
        <w:numPr>
          <w:ilvl w:val="0"/>
          <w:numId w:val="22"/>
        </w:numPr>
        <w:spacing w:before="100" w:beforeAutospacing="1" w:after="100" w:afterAutospacing="1" w:line="240" w:lineRule="auto"/>
        <w:rPr>
          <w:rFonts w:ascii="Times New Roman" w:eastAsia="Times New Roman" w:hAnsi="Times New Roman" w:cs="Times New Roman"/>
          <w:b/>
          <w:bCs/>
          <w:color w:val="000000" w:themeColor="text1"/>
          <w:sz w:val="28"/>
          <w:szCs w:val="28"/>
          <w:highlight w:val="yellow"/>
          <w:lang w:val="en"/>
        </w:rPr>
      </w:pPr>
      <w:r w:rsidRPr="004C09BE">
        <w:rPr>
          <w:rFonts w:ascii="Times New Roman" w:eastAsia="Times New Roman" w:hAnsi="Times New Roman" w:cs="Times New Roman"/>
          <w:b/>
          <w:bCs/>
          <w:color w:val="000000" w:themeColor="text1"/>
          <w:sz w:val="28"/>
          <w:szCs w:val="28"/>
          <w:highlight w:val="yellow"/>
          <w:lang w:val="en"/>
        </w:rPr>
        <w:t>Unicellular yeast</w:t>
      </w:r>
    </w:p>
    <w:p w14:paraId="4D553525" w14:textId="5362F6D6" w:rsidR="004C09BE" w:rsidRDefault="004C09BE" w:rsidP="004C09BE">
      <w:pPr>
        <w:pStyle w:val="ListParagraph"/>
        <w:numPr>
          <w:ilvl w:val="0"/>
          <w:numId w:val="22"/>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Bacteria</w:t>
      </w:r>
    </w:p>
    <w:p w14:paraId="2224588F" w14:textId="35886C30" w:rsidR="004C09BE" w:rsidRDefault="004C09BE" w:rsidP="004C09BE">
      <w:pPr>
        <w:pStyle w:val="ListParagraph"/>
        <w:numPr>
          <w:ilvl w:val="0"/>
          <w:numId w:val="22"/>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Mammals</w:t>
      </w:r>
    </w:p>
    <w:p w14:paraId="7E579D94" w14:textId="3F228521" w:rsidR="004C09BE" w:rsidRDefault="004C09BE" w:rsidP="004C09BE">
      <w:pPr>
        <w:pStyle w:val="ListParagraph"/>
        <w:numPr>
          <w:ilvl w:val="0"/>
          <w:numId w:val="3"/>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 xml:space="preserve"> DNA is replicated in:</w:t>
      </w:r>
    </w:p>
    <w:p w14:paraId="2A5A2153" w14:textId="32BB5BB8" w:rsidR="004C09BE" w:rsidRPr="004C09BE" w:rsidRDefault="004C09BE" w:rsidP="004C09BE">
      <w:pPr>
        <w:pStyle w:val="ListParagraph"/>
        <w:numPr>
          <w:ilvl w:val="0"/>
          <w:numId w:val="23"/>
        </w:numPr>
        <w:spacing w:before="100" w:beforeAutospacing="1" w:after="100" w:afterAutospacing="1" w:line="240" w:lineRule="auto"/>
        <w:rPr>
          <w:rFonts w:ascii="Times New Roman" w:eastAsia="Times New Roman" w:hAnsi="Times New Roman" w:cs="Times New Roman"/>
          <w:b/>
          <w:bCs/>
          <w:color w:val="000000" w:themeColor="text1"/>
          <w:sz w:val="28"/>
          <w:szCs w:val="28"/>
          <w:highlight w:val="yellow"/>
          <w:lang w:val="en"/>
        </w:rPr>
      </w:pPr>
      <w:r w:rsidRPr="004C09BE">
        <w:rPr>
          <w:rFonts w:ascii="Times New Roman" w:eastAsia="Times New Roman" w:hAnsi="Times New Roman" w:cs="Times New Roman"/>
          <w:b/>
          <w:bCs/>
          <w:color w:val="000000" w:themeColor="text1"/>
          <w:sz w:val="28"/>
          <w:szCs w:val="28"/>
          <w:highlight w:val="yellow"/>
          <w:lang w:val="en"/>
        </w:rPr>
        <w:t>S-phase</w:t>
      </w:r>
    </w:p>
    <w:p w14:paraId="58BA8007" w14:textId="4C5B4D73" w:rsidR="004C09BE" w:rsidRDefault="004C09BE" w:rsidP="004C09BE">
      <w:pPr>
        <w:pStyle w:val="ListParagraph"/>
        <w:numPr>
          <w:ilvl w:val="0"/>
          <w:numId w:val="23"/>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proofErr w:type="spellStart"/>
      <w:r>
        <w:rPr>
          <w:rFonts w:ascii="Times New Roman" w:eastAsia="Times New Roman" w:hAnsi="Times New Roman" w:cs="Times New Roman"/>
          <w:b/>
          <w:bCs/>
          <w:color w:val="000000" w:themeColor="text1"/>
          <w:sz w:val="28"/>
          <w:szCs w:val="28"/>
          <w:lang w:val="en"/>
        </w:rPr>
        <w:t>G0</w:t>
      </w:r>
      <w:proofErr w:type="spellEnd"/>
      <w:r>
        <w:rPr>
          <w:rFonts w:ascii="Times New Roman" w:eastAsia="Times New Roman" w:hAnsi="Times New Roman" w:cs="Times New Roman"/>
          <w:b/>
          <w:bCs/>
          <w:color w:val="000000" w:themeColor="text1"/>
          <w:sz w:val="28"/>
          <w:szCs w:val="28"/>
          <w:lang w:val="en"/>
        </w:rPr>
        <w:t>-phase</w:t>
      </w:r>
    </w:p>
    <w:p w14:paraId="65B71D9A" w14:textId="3F73C043" w:rsidR="004C09BE" w:rsidRDefault="004C09BE" w:rsidP="004C09BE">
      <w:pPr>
        <w:pStyle w:val="ListParagraph"/>
        <w:numPr>
          <w:ilvl w:val="0"/>
          <w:numId w:val="23"/>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Prophase</w:t>
      </w:r>
    </w:p>
    <w:p w14:paraId="6DCAEFBE" w14:textId="77777777" w:rsidR="00027AFE" w:rsidRDefault="004C09BE" w:rsidP="00027AFE">
      <w:pPr>
        <w:pStyle w:val="ListParagraph"/>
        <w:numPr>
          <w:ilvl w:val="0"/>
          <w:numId w:val="23"/>
        </w:numPr>
        <w:spacing w:before="100" w:beforeAutospacing="1" w:after="100" w:afterAutospacing="1" w:line="240" w:lineRule="auto"/>
        <w:rPr>
          <w:rFonts w:ascii="Times New Roman" w:eastAsia="Times New Roman" w:hAnsi="Times New Roman" w:cs="Times New Roman"/>
          <w:b/>
          <w:bCs/>
          <w:color w:val="000000" w:themeColor="text1"/>
          <w:sz w:val="28"/>
          <w:szCs w:val="28"/>
          <w:lang w:val="en"/>
        </w:rPr>
      </w:pPr>
      <w:r>
        <w:rPr>
          <w:rFonts w:ascii="Times New Roman" w:eastAsia="Times New Roman" w:hAnsi="Times New Roman" w:cs="Times New Roman"/>
          <w:b/>
          <w:bCs/>
          <w:color w:val="000000" w:themeColor="text1"/>
          <w:sz w:val="28"/>
          <w:szCs w:val="28"/>
          <w:lang w:val="en"/>
        </w:rPr>
        <w:t>Pro-metaphase</w:t>
      </w:r>
    </w:p>
    <w:p w14:paraId="3C5F8BB4" w14:textId="4AFA1CB3" w:rsidR="00027AFE" w:rsidRPr="00027AFE" w:rsidRDefault="00027AFE" w:rsidP="00027AFE">
      <w:pPr>
        <w:pStyle w:val="ListParagraph"/>
        <w:spacing w:before="100" w:beforeAutospacing="1" w:after="100" w:afterAutospacing="1" w:line="240" w:lineRule="auto"/>
        <w:ind w:left="1440"/>
        <w:rPr>
          <w:rFonts w:ascii="Times New Roman" w:eastAsia="Times New Roman" w:hAnsi="Times New Roman" w:cs="Times New Roman"/>
          <w:b/>
          <w:bCs/>
          <w:color w:val="000000" w:themeColor="text1"/>
          <w:sz w:val="28"/>
          <w:szCs w:val="28"/>
          <w:lang w:val="en"/>
        </w:rPr>
      </w:pPr>
      <w:r w:rsidRPr="00027AFE">
        <w:rPr>
          <w:rFonts w:ascii="Times New Roman" w:eastAsia="Times New Roman" w:hAnsi="Times New Roman" w:cs="Times New Roman"/>
          <w:color w:val="44546A" w:themeColor="text2"/>
          <w:sz w:val="24"/>
          <w:szCs w:val="24"/>
          <w:lang w:val="en"/>
        </w:rPr>
        <w:t xml:space="preserve">     </w:t>
      </w:r>
      <w:r>
        <w:rPr>
          <w:rFonts w:ascii="Times New Roman" w:eastAsia="Times New Roman" w:hAnsi="Times New Roman" w:cs="Times New Roman"/>
          <w:color w:val="44546A" w:themeColor="text2"/>
          <w:sz w:val="24"/>
          <w:szCs w:val="24"/>
          <w:lang w:val="en"/>
        </w:rPr>
        <w:t xml:space="preserve">     </w:t>
      </w:r>
      <w:r w:rsidRPr="00027AFE">
        <w:rPr>
          <w:rFonts w:ascii="Times New Roman" w:eastAsia="Times New Roman" w:hAnsi="Times New Roman" w:cs="Times New Roman"/>
          <w:color w:val="44546A" w:themeColor="text2"/>
          <w:sz w:val="24"/>
          <w:szCs w:val="24"/>
          <w:lang w:val="en"/>
        </w:rPr>
        <w:t>-------------------------------------------------------------------</w:t>
      </w:r>
    </w:p>
    <w:p w14:paraId="47FE8FB7" w14:textId="0441CAD2" w:rsidR="002A4133" w:rsidRPr="00027AFE" w:rsidRDefault="00027AFE" w:rsidP="00027AFE">
      <w:pPr>
        <w:spacing w:before="100" w:beforeAutospacing="1" w:after="100" w:afterAutospacing="1" w:line="240" w:lineRule="auto"/>
        <w:rPr>
          <w:rFonts w:ascii="Times New Roman" w:eastAsia="Times New Roman" w:hAnsi="Times New Roman" w:cs="Times New Roman"/>
          <w:b/>
          <w:bCs/>
          <w:color w:val="44546A" w:themeColor="text2"/>
          <w:sz w:val="48"/>
          <w:szCs w:val="48"/>
          <w:lang w:val="en"/>
        </w:rPr>
      </w:pPr>
      <w:r w:rsidRPr="00027AFE">
        <w:rPr>
          <w:rFonts w:ascii="Times New Roman" w:eastAsia="Times New Roman" w:hAnsi="Times New Roman" w:cs="Times New Roman"/>
          <w:b/>
          <w:bCs/>
          <w:color w:val="44546A" w:themeColor="text2"/>
          <w:sz w:val="48"/>
          <w:szCs w:val="48"/>
          <w:lang w:val="en"/>
        </w:rPr>
        <w:t xml:space="preserve">                        </w:t>
      </w:r>
      <w:r>
        <w:rPr>
          <w:rFonts w:ascii="Times New Roman" w:eastAsia="Times New Roman" w:hAnsi="Times New Roman" w:cs="Times New Roman"/>
          <w:b/>
          <w:bCs/>
          <w:color w:val="44546A" w:themeColor="text2"/>
          <w:sz w:val="48"/>
          <w:szCs w:val="48"/>
          <w:lang w:val="en"/>
        </w:rPr>
        <w:t xml:space="preserve">      </w:t>
      </w:r>
      <w:r w:rsidRPr="00027AFE">
        <w:rPr>
          <w:rFonts w:ascii="Times New Roman" w:eastAsia="Times New Roman" w:hAnsi="Times New Roman" w:cs="Times New Roman"/>
          <w:b/>
          <w:bCs/>
          <w:color w:val="44546A" w:themeColor="text2"/>
          <w:sz w:val="48"/>
          <w:szCs w:val="48"/>
          <w:lang w:val="en"/>
        </w:rPr>
        <w:t>THE END</w:t>
      </w:r>
    </w:p>
    <w:sectPr w:rsidR="002A4133" w:rsidRPr="00027AFE">
      <w:headerReference w:type="default" r:id="rId1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FFBFE5" w14:textId="77777777" w:rsidR="000A7B55" w:rsidRDefault="000A7B55" w:rsidP="00AD008B">
      <w:pPr>
        <w:spacing w:after="0" w:line="240" w:lineRule="auto"/>
      </w:pPr>
      <w:r>
        <w:separator/>
      </w:r>
    </w:p>
  </w:endnote>
  <w:endnote w:type="continuationSeparator" w:id="0">
    <w:p w14:paraId="6848903B" w14:textId="77777777" w:rsidR="000A7B55" w:rsidRDefault="000A7B55" w:rsidP="00AD0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3DB418" w14:textId="77777777" w:rsidR="000A7B55" w:rsidRDefault="000A7B55" w:rsidP="00AD008B">
      <w:pPr>
        <w:spacing w:after="0" w:line="240" w:lineRule="auto"/>
      </w:pPr>
      <w:r>
        <w:separator/>
      </w:r>
    </w:p>
  </w:footnote>
  <w:footnote w:type="continuationSeparator" w:id="0">
    <w:p w14:paraId="615894E6" w14:textId="77777777" w:rsidR="000A7B55" w:rsidRDefault="000A7B55" w:rsidP="00AD0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428815886"/>
      <w:docPartObj>
        <w:docPartGallery w:val="Page Numbers (Top of Page)"/>
        <w:docPartUnique/>
      </w:docPartObj>
    </w:sdtPr>
    <w:sdtEndPr>
      <w:rPr>
        <w:b/>
        <w:bCs/>
        <w:noProof/>
        <w:color w:val="auto"/>
        <w:spacing w:val="0"/>
      </w:rPr>
    </w:sdtEndPr>
    <w:sdtContent>
      <w:p w14:paraId="5C968D19" w14:textId="72711844" w:rsidR="00966B7E" w:rsidRDefault="00966B7E">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287592C5" w14:textId="0B94AB49" w:rsidR="00966B7E" w:rsidRDefault="00966B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A5637"/>
    <w:multiLevelType w:val="multilevel"/>
    <w:tmpl w:val="95FE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05FCA"/>
    <w:multiLevelType w:val="hybridMultilevel"/>
    <w:tmpl w:val="21200F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600992"/>
    <w:multiLevelType w:val="multilevel"/>
    <w:tmpl w:val="CEBEE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10365"/>
    <w:multiLevelType w:val="multilevel"/>
    <w:tmpl w:val="CAEAE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3F7ADA"/>
    <w:multiLevelType w:val="hybridMultilevel"/>
    <w:tmpl w:val="8B386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514FE8"/>
    <w:multiLevelType w:val="hybridMultilevel"/>
    <w:tmpl w:val="609A48C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A0909D4"/>
    <w:multiLevelType w:val="multilevel"/>
    <w:tmpl w:val="6F64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C83371"/>
    <w:multiLevelType w:val="multilevel"/>
    <w:tmpl w:val="4ED6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C01DC"/>
    <w:multiLevelType w:val="hybridMultilevel"/>
    <w:tmpl w:val="FF24BAE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9DF10AD"/>
    <w:multiLevelType w:val="multilevel"/>
    <w:tmpl w:val="E2AC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3D7524"/>
    <w:multiLevelType w:val="multilevel"/>
    <w:tmpl w:val="851E3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0801EF"/>
    <w:multiLevelType w:val="multilevel"/>
    <w:tmpl w:val="9F0A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2E497A"/>
    <w:multiLevelType w:val="hybridMultilevel"/>
    <w:tmpl w:val="001EFC0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DAE75AF"/>
    <w:multiLevelType w:val="hybridMultilevel"/>
    <w:tmpl w:val="6B366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3C0CE8"/>
    <w:multiLevelType w:val="hybridMultilevel"/>
    <w:tmpl w:val="8B86090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BEB30BC"/>
    <w:multiLevelType w:val="hybridMultilevel"/>
    <w:tmpl w:val="7D082E6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78832DC"/>
    <w:multiLevelType w:val="hybridMultilevel"/>
    <w:tmpl w:val="AD169E2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BFB0315"/>
    <w:multiLevelType w:val="hybridMultilevel"/>
    <w:tmpl w:val="C47A0BA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E4017E0"/>
    <w:multiLevelType w:val="multilevel"/>
    <w:tmpl w:val="35402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507D0E"/>
    <w:multiLevelType w:val="hybridMultilevel"/>
    <w:tmpl w:val="D00E5E3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8B83589"/>
    <w:multiLevelType w:val="hybridMultilevel"/>
    <w:tmpl w:val="49722B9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6A587BEB"/>
    <w:multiLevelType w:val="hybridMultilevel"/>
    <w:tmpl w:val="757A2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6E77EA"/>
    <w:multiLevelType w:val="hybridMultilevel"/>
    <w:tmpl w:val="BD0284F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42C13A6"/>
    <w:multiLevelType w:val="hybridMultilevel"/>
    <w:tmpl w:val="E8B8A3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C854EF6"/>
    <w:multiLevelType w:val="multilevel"/>
    <w:tmpl w:val="C39A8D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4"/>
  </w:num>
  <w:num w:numId="3">
    <w:abstractNumId w:val="13"/>
  </w:num>
  <w:num w:numId="4">
    <w:abstractNumId w:val="9"/>
  </w:num>
  <w:num w:numId="5">
    <w:abstractNumId w:val="0"/>
  </w:num>
  <w:num w:numId="6">
    <w:abstractNumId w:val="2"/>
  </w:num>
  <w:num w:numId="7">
    <w:abstractNumId w:val="11"/>
  </w:num>
  <w:num w:numId="8">
    <w:abstractNumId w:val="6"/>
  </w:num>
  <w:num w:numId="9">
    <w:abstractNumId w:val="7"/>
  </w:num>
  <w:num w:numId="10">
    <w:abstractNumId w:val="18"/>
  </w:num>
  <w:num w:numId="11">
    <w:abstractNumId w:val="3"/>
  </w:num>
  <w:num w:numId="12">
    <w:abstractNumId w:val="24"/>
  </w:num>
  <w:num w:numId="13">
    <w:abstractNumId w:val="10"/>
  </w:num>
  <w:num w:numId="14">
    <w:abstractNumId w:val="20"/>
  </w:num>
  <w:num w:numId="15">
    <w:abstractNumId w:val="8"/>
  </w:num>
  <w:num w:numId="16">
    <w:abstractNumId w:val="5"/>
  </w:num>
  <w:num w:numId="17">
    <w:abstractNumId w:val="22"/>
  </w:num>
  <w:num w:numId="18">
    <w:abstractNumId w:val="1"/>
  </w:num>
  <w:num w:numId="19">
    <w:abstractNumId w:val="17"/>
  </w:num>
  <w:num w:numId="20">
    <w:abstractNumId w:val="12"/>
  </w:num>
  <w:num w:numId="21">
    <w:abstractNumId w:val="14"/>
  </w:num>
  <w:num w:numId="22">
    <w:abstractNumId w:val="19"/>
  </w:num>
  <w:num w:numId="23">
    <w:abstractNumId w:val="23"/>
  </w:num>
  <w:num w:numId="24">
    <w:abstractNumId w:val="16"/>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766"/>
    <w:rsid w:val="00002DD1"/>
    <w:rsid w:val="00027AFE"/>
    <w:rsid w:val="000A7B55"/>
    <w:rsid w:val="001176C6"/>
    <w:rsid w:val="00120618"/>
    <w:rsid w:val="00202876"/>
    <w:rsid w:val="00246766"/>
    <w:rsid w:val="00250B64"/>
    <w:rsid w:val="002A4133"/>
    <w:rsid w:val="00355A64"/>
    <w:rsid w:val="003967AB"/>
    <w:rsid w:val="003B6338"/>
    <w:rsid w:val="00456F4F"/>
    <w:rsid w:val="004962D1"/>
    <w:rsid w:val="004C09BE"/>
    <w:rsid w:val="004E02C2"/>
    <w:rsid w:val="00503D4C"/>
    <w:rsid w:val="0051127B"/>
    <w:rsid w:val="006D51CB"/>
    <w:rsid w:val="007E5837"/>
    <w:rsid w:val="007F6871"/>
    <w:rsid w:val="00800D60"/>
    <w:rsid w:val="00850289"/>
    <w:rsid w:val="008C673D"/>
    <w:rsid w:val="00942759"/>
    <w:rsid w:val="00966B7E"/>
    <w:rsid w:val="00984BBC"/>
    <w:rsid w:val="009A25C7"/>
    <w:rsid w:val="009A4DF4"/>
    <w:rsid w:val="009B7862"/>
    <w:rsid w:val="00A34276"/>
    <w:rsid w:val="00A457D8"/>
    <w:rsid w:val="00A709E6"/>
    <w:rsid w:val="00A807E4"/>
    <w:rsid w:val="00AB5A12"/>
    <w:rsid w:val="00AD008B"/>
    <w:rsid w:val="00B0063F"/>
    <w:rsid w:val="00B275BB"/>
    <w:rsid w:val="00BB71FB"/>
    <w:rsid w:val="00BE26EB"/>
    <w:rsid w:val="00BF7A49"/>
    <w:rsid w:val="00CA4B40"/>
    <w:rsid w:val="00CD3EF2"/>
    <w:rsid w:val="00D41FE3"/>
    <w:rsid w:val="00D6041E"/>
    <w:rsid w:val="00E12EA1"/>
    <w:rsid w:val="00E22C05"/>
    <w:rsid w:val="00EF5C99"/>
    <w:rsid w:val="00F75B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38FE0"/>
  <w15:chartTrackingRefBased/>
  <w15:docId w15:val="{8CAB0BE3-048D-4FBB-AF9E-570917462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2C05"/>
    <w:pPr>
      <w:ind w:left="720"/>
      <w:contextualSpacing/>
    </w:pPr>
  </w:style>
  <w:style w:type="character" w:styleId="Hyperlink">
    <w:name w:val="Hyperlink"/>
    <w:basedOn w:val="DefaultParagraphFont"/>
    <w:uiPriority w:val="99"/>
    <w:semiHidden/>
    <w:unhideWhenUsed/>
    <w:rsid w:val="00503D4C"/>
    <w:rPr>
      <w:color w:val="0000FF"/>
      <w:u w:val="single"/>
    </w:rPr>
  </w:style>
  <w:style w:type="character" w:customStyle="1" w:styleId="ipa">
    <w:name w:val="ipa"/>
    <w:basedOn w:val="DefaultParagraphFont"/>
    <w:rsid w:val="00503D4C"/>
  </w:style>
  <w:style w:type="paragraph" w:styleId="NoSpacing">
    <w:name w:val="No Spacing"/>
    <w:link w:val="NoSpacingChar"/>
    <w:uiPriority w:val="1"/>
    <w:qFormat/>
    <w:rsid w:val="00A34276"/>
    <w:pPr>
      <w:spacing w:after="0" w:line="240" w:lineRule="auto"/>
    </w:pPr>
    <w:rPr>
      <w:rFonts w:eastAsiaTheme="minorEastAsia"/>
    </w:rPr>
  </w:style>
  <w:style w:type="character" w:customStyle="1" w:styleId="NoSpacingChar">
    <w:name w:val="No Spacing Char"/>
    <w:basedOn w:val="DefaultParagraphFont"/>
    <w:link w:val="NoSpacing"/>
    <w:uiPriority w:val="1"/>
    <w:rsid w:val="00A34276"/>
    <w:rPr>
      <w:rFonts w:eastAsiaTheme="minorEastAsia"/>
    </w:rPr>
  </w:style>
  <w:style w:type="paragraph" w:styleId="NormalWeb">
    <w:name w:val="Normal (Web)"/>
    <w:basedOn w:val="Normal"/>
    <w:uiPriority w:val="99"/>
    <w:semiHidden/>
    <w:unhideWhenUsed/>
    <w:rsid w:val="00B0063F"/>
    <w:rPr>
      <w:rFonts w:ascii="Times New Roman" w:hAnsi="Times New Roman" w:cs="Times New Roman"/>
      <w:sz w:val="24"/>
      <w:szCs w:val="24"/>
    </w:rPr>
  </w:style>
  <w:style w:type="paragraph" w:styleId="Header">
    <w:name w:val="header"/>
    <w:basedOn w:val="Normal"/>
    <w:link w:val="HeaderChar"/>
    <w:uiPriority w:val="99"/>
    <w:unhideWhenUsed/>
    <w:rsid w:val="00AD00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08B"/>
  </w:style>
  <w:style w:type="paragraph" w:styleId="Footer">
    <w:name w:val="footer"/>
    <w:basedOn w:val="Normal"/>
    <w:link w:val="FooterChar"/>
    <w:uiPriority w:val="99"/>
    <w:unhideWhenUsed/>
    <w:rsid w:val="00AD00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0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64847">
      <w:bodyDiv w:val="1"/>
      <w:marLeft w:val="0"/>
      <w:marRight w:val="0"/>
      <w:marTop w:val="0"/>
      <w:marBottom w:val="0"/>
      <w:divBdr>
        <w:top w:val="none" w:sz="0" w:space="0" w:color="auto"/>
        <w:left w:val="none" w:sz="0" w:space="0" w:color="auto"/>
        <w:bottom w:val="none" w:sz="0" w:space="0" w:color="auto"/>
        <w:right w:val="none" w:sz="0" w:space="0" w:color="auto"/>
      </w:divBdr>
      <w:divsChild>
        <w:div w:id="1129857486">
          <w:marLeft w:val="0"/>
          <w:marRight w:val="0"/>
          <w:marTop w:val="0"/>
          <w:marBottom w:val="0"/>
          <w:divBdr>
            <w:top w:val="none" w:sz="0" w:space="0" w:color="auto"/>
            <w:left w:val="none" w:sz="0" w:space="0" w:color="auto"/>
            <w:bottom w:val="none" w:sz="0" w:space="0" w:color="auto"/>
            <w:right w:val="none" w:sz="0" w:space="0" w:color="auto"/>
          </w:divBdr>
          <w:divsChild>
            <w:div w:id="1856966899">
              <w:marLeft w:val="0"/>
              <w:marRight w:val="0"/>
              <w:marTop w:val="0"/>
              <w:marBottom w:val="0"/>
              <w:divBdr>
                <w:top w:val="none" w:sz="0" w:space="0" w:color="auto"/>
                <w:left w:val="none" w:sz="0" w:space="0" w:color="auto"/>
                <w:bottom w:val="none" w:sz="0" w:space="0" w:color="auto"/>
                <w:right w:val="none" w:sz="0" w:space="0" w:color="auto"/>
              </w:divBdr>
              <w:divsChild>
                <w:div w:id="1628313831">
                  <w:marLeft w:val="0"/>
                  <w:marRight w:val="0"/>
                  <w:marTop w:val="0"/>
                  <w:marBottom w:val="0"/>
                  <w:divBdr>
                    <w:top w:val="none" w:sz="0" w:space="0" w:color="auto"/>
                    <w:left w:val="none" w:sz="0" w:space="0" w:color="auto"/>
                    <w:bottom w:val="none" w:sz="0" w:space="0" w:color="auto"/>
                    <w:right w:val="none" w:sz="0" w:space="0" w:color="auto"/>
                  </w:divBdr>
                  <w:divsChild>
                    <w:div w:id="1654286219">
                      <w:marLeft w:val="0"/>
                      <w:marRight w:val="0"/>
                      <w:marTop w:val="0"/>
                      <w:marBottom w:val="0"/>
                      <w:divBdr>
                        <w:top w:val="none" w:sz="0" w:space="0" w:color="auto"/>
                        <w:left w:val="none" w:sz="0" w:space="0" w:color="auto"/>
                        <w:bottom w:val="none" w:sz="0" w:space="0" w:color="auto"/>
                        <w:right w:val="none" w:sz="0" w:space="0" w:color="auto"/>
                      </w:divBdr>
                      <w:divsChild>
                        <w:div w:id="1991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5261">
      <w:bodyDiv w:val="1"/>
      <w:marLeft w:val="0"/>
      <w:marRight w:val="0"/>
      <w:marTop w:val="0"/>
      <w:marBottom w:val="0"/>
      <w:divBdr>
        <w:top w:val="none" w:sz="0" w:space="0" w:color="auto"/>
        <w:left w:val="none" w:sz="0" w:space="0" w:color="auto"/>
        <w:bottom w:val="none" w:sz="0" w:space="0" w:color="auto"/>
        <w:right w:val="none" w:sz="0" w:space="0" w:color="auto"/>
      </w:divBdr>
      <w:divsChild>
        <w:div w:id="815952637">
          <w:marLeft w:val="0"/>
          <w:marRight w:val="0"/>
          <w:marTop w:val="0"/>
          <w:marBottom w:val="0"/>
          <w:divBdr>
            <w:top w:val="none" w:sz="0" w:space="0" w:color="auto"/>
            <w:left w:val="none" w:sz="0" w:space="0" w:color="auto"/>
            <w:bottom w:val="none" w:sz="0" w:space="0" w:color="auto"/>
            <w:right w:val="none" w:sz="0" w:space="0" w:color="auto"/>
          </w:divBdr>
          <w:divsChild>
            <w:div w:id="1610160137">
              <w:marLeft w:val="0"/>
              <w:marRight w:val="0"/>
              <w:marTop w:val="0"/>
              <w:marBottom w:val="0"/>
              <w:divBdr>
                <w:top w:val="none" w:sz="0" w:space="0" w:color="auto"/>
                <w:left w:val="none" w:sz="0" w:space="0" w:color="auto"/>
                <w:bottom w:val="none" w:sz="0" w:space="0" w:color="auto"/>
                <w:right w:val="none" w:sz="0" w:space="0" w:color="auto"/>
              </w:divBdr>
              <w:divsChild>
                <w:div w:id="797147131">
                  <w:marLeft w:val="0"/>
                  <w:marRight w:val="0"/>
                  <w:marTop w:val="0"/>
                  <w:marBottom w:val="0"/>
                  <w:divBdr>
                    <w:top w:val="none" w:sz="0" w:space="0" w:color="auto"/>
                    <w:left w:val="none" w:sz="0" w:space="0" w:color="auto"/>
                    <w:bottom w:val="none" w:sz="0" w:space="0" w:color="auto"/>
                    <w:right w:val="none" w:sz="0" w:space="0" w:color="auto"/>
                  </w:divBdr>
                  <w:divsChild>
                    <w:div w:id="940379742">
                      <w:marLeft w:val="0"/>
                      <w:marRight w:val="0"/>
                      <w:marTop w:val="0"/>
                      <w:marBottom w:val="0"/>
                      <w:divBdr>
                        <w:top w:val="none" w:sz="0" w:space="0" w:color="auto"/>
                        <w:left w:val="none" w:sz="0" w:space="0" w:color="auto"/>
                        <w:bottom w:val="none" w:sz="0" w:space="0" w:color="auto"/>
                        <w:right w:val="none" w:sz="0" w:space="0" w:color="auto"/>
                      </w:divBdr>
                      <w:divsChild>
                        <w:div w:id="79082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838275">
      <w:bodyDiv w:val="1"/>
      <w:marLeft w:val="0"/>
      <w:marRight w:val="0"/>
      <w:marTop w:val="0"/>
      <w:marBottom w:val="0"/>
      <w:divBdr>
        <w:top w:val="none" w:sz="0" w:space="0" w:color="auto"/>
        <w:left w:val="none" w:sz="0" w:space="0" w:color="auto"/>
        <w:bottom w:val="none" w:sz="0" w:space="0" w:color="auto"/>
        <w:right w:val="none" w:sz="0" w:space="0" w:color="auto"/>
      </w:divBdr>
      <w:divsChild>
        <w:div w:id="1999921663">
          <w:marLeft w:val="0"/>
          <w:marRight w:val="0"/>
          <w:marTop w:val="0"/>
          <w:marBottom w:val="0"/>
          <w:divBdr>
            <w:top w:val="none" w:sz="0" w:space="0" w:color="auto"/>
            <w:left w:val="none" w:sz="0" w:space="0" w:color="auto"/>
            <w:bottom w:val="none" w:sz="0" w:space="0" w:color="auto"/>
            <w:right w:val="none" w:sz="0" w:space="0" w:color="auto"/>
          </w:divBdr>
          <w:divsChild>
            <w:div w:id="464852246">
              <w:marLeft w:val="0"/>
              <w:marRight w:val="0"/>
              <w:marTop w:val="0"/>
              <w:marBottom w:val="0"/>
              <w:divBdr>
                <w:top w:val="none" w:sz="0" w:space="0" w:color="auto"/>
                <w:left w:val="none" w:sz="0" w:space="0" w:color="auto"/>
                <w:bottom w:val="none" w:sz="0" w:space="0" w:color="auto"/>
                <w:right w:val="none" w:sz="0" w:space="0" w:color="auto"/>
              </w:divBdr>
              <w:divsChild>
                <w:div w:id="2107341303">
                  <w:marLeft w:val="0"/>
                  <w:marRight w:val="0"/>
                  <w:marTop w:val="0"/>
                  <w:marBottom w:val="0"/>
                  <w:divBdr>
                    <w:top w:val="none" w:sz="0" w:space="0" w:color="auto"/>
                    <w:left w:val="none" w:sz="0" w:space="0" w:color="auto"/>
                    <w:bottom w:val="none" w:sz="0" w:space="0" w:color="auto"/>
                    <w:right w:val="none" w:sz="0" w:space="0" w:color="auto"/>
                  </w:divBdr>
                  <w:divsChild>
                    <w:div w:id="1471052031">
                      <w:marLeft w:val="0"/>
                      <w:marRight w:val="0"/>
                      <w:marTop w:val="0"/>
                      <w:marBottom w:val="0"/>
                      <w:divBdr>
                        <w:top w:val="none" w:sz="0" w:space="0" w:color="auto"/>
                        <w:left w:val="none" w:sz="0" w:space="0" w:color="auto"/>
                        <w:bottom w:val="none" w:sz="0" w:space="0" w:color="auto"/>
                        <w:right w:val="none" w:sz="0" w:space="0" w:color="auto"/>
                      </w:divBdr>
                      <w:divsChild>
                        <w:div w:id="99368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628359">
      <w:bodyDiv w:val="1"/>
      <w:marLeft w:val="0"/>
      <w:marRight w:val="0"/>
      <w:marTop w:val="0"/>
      <w:marBottom w:val="0"/>
      <w:divBdr>
        <w:top w:val="none" w:sz="0" w:space="0" w:color="auto"/>
        <w:left w:val="none" w:sz="0" w:space="0" w:color="auto"/>
        <w:bottom w:val="none" w:sz="0" w:space="0" w:color="auto"/>
        <w:right w:val="none" w:sz="0" w:space="0" w:color="auto"/>
      </w:divBdr>
      <w:divsChild>
        <w:div w:id="2117628199">
          <w:marLeft w:val="0"/>
          <w:marRight w:val="0"/>
          <w:marTop w:val="0"/>
          <w:marBottom w:val="0"/>
          <w:divBdr>
            <w:top w:val="none" w:sz="0" w:space="0" w:color="auto"/>
            <w:left w:val="none" w:sz="0" w:space="0" w:color="auto"/>
            <w:bottom w:val="none" w:sz="0" w:space="0" w:color="auto"/>
            <w:right w:val="none" w:sz="0" w:space="0" w:color="auto"/>
          </w:divBdr>
          <w:divsChild>
            <w:div w:id="993145933">
              <w:marLeft w:val="0"/>
              <w:marRight w:val="0"/>
              <w:marTop w:val="0"/>
              <w:marBottom w:val="0"/>
              <w:divBdr>
                <w:top w:val="none" w:sz="0" w:space="0" w:color="auto"/>
                <w:left w:val="none" w:sz="0" w:space="0" w:color="auto"/>
                <w:bottom w:val="none" w:sz="0" w:space="0" w:color="auto"/>
                <w:right w:val="none" w:sz="0" w:space="0" w:color="auto"/>
              </w:divBdr>
              <w:divsChild>
                <w:div w:id="2047943357">
                  <w:marLeft w:val="0"/>
                  <w:marRight w:val="0"/>
                  <w:marTop w:val="0"/>
                  <w:marBottom w:val="0"/>
                  <w:divBdr>
                    <w:top w:val="none" w:sz="0" w:space="0" w:color="auto"/>
                    <w:left w:val="none" w:sz="0" w:space="0" w:color="auto"/>
                    <w:bottom w:val="none" w:sz="0" w:space="0" w:color="auto"/>
                    <w:right w:val="none" w:sz="0" w:space="0" w:color="auto"/>
                  </w:divBdr>
                  <w:divsChild>
                    <w:div w:id="2079017112">
                      <w:marLeft w:val="0"/>
                      <w:marRight w:val="0"/>
                      <w:marTop w:val="0"/>
                      <w:marBottom w:val="0"/>
                      <w:divBdr>
                        <w:top w:val="none" w:sz="0" w:space="0" w:color="auto"/>
                        <w:left w:val="none" w:sz="0" w:space="0" w:color="auto"/>
                        <w:bottom w:val="none" w:sz="0" w:space="0" w:color="auto"/>
                        <w:right w:val="none" w:sz="0" w:space="0" w:color="auto"/>
                      </w:divBdr>
                      <w:divsChild>
                        <w:div w:id="5473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449592">
      <w:bodyDiv w:val="1"/>
      <w:marLeft w:val="0"/>
      <w:marRight w:val="0"/>
      <w:marTop w:val="0"/>
      <w:marBottom w:val="0"/>
      <w:divBdr>
        <w:top w:val="none" w:sz="0" w:space="0" w:color="auto"/>
        <w:left w:val="none" w:sz="0" w:space="0" w:color="auto"/>
        <w:bottom w:val="none" w:sz="0" w:space="0" w:color="auto"/>
        <w:right w:val="none" w:sz="0" w:space="0" w:color="auto"/>
      </w:divBdr>
      <w:divsChild>
        <w:div w:id="1340308372">
          <w:marLeft w:val="0"/>
          <w:marRight w:val="0"/>
          <w:marTop w:val="0"/>
          <w:marBottom w:val="0"/>
          <w:divBdr>
            <w:top w:val="none" w:sz="0" w:space="0" w:color="auto"/>
            <w:left w:val="none" w:sz="0" w:space="0" w:color="auto"/>
            <w:bottom w:val="none" w:sz="0" w:space="0" w:color="auto"/>
            <w:right w:val="none" w:sz="0" w:space="0" w:color="auto"/>
          </w:divBdr>
          <w:divsChild>
            <w:div w:id="1201938112">
              <w:marLeft w:val="0"/>
              <w:marRight w:val="0"/>
              <w:marTop w:val="0"/>
              <w:marBottom w:val="0"/>
              <w:divBdr>
                <w:top w:val="none" w:sz="0" w:space="0" w:color="auto"/>
                <w:left w:val="none" w:sz="0" w:space="0" w:color="auto"/>
                <w:bottom w:val="none" w:sz="0" w:space="0" w:color="auto"/>
                <w:right w:val="none" w:sz="0" w:space="0" w:color="auto"/>
              </w:divBdr>
              <w:divsChild>
                <w:div w:id="555361244">
                  <w:marLeft w:val="0"/>
                  <w:marRight w:val="0"/>
                  <w:marTop w:val="0"/>
                  <w:marBottom w:val="0"/>
                  <w:divBdr>
                    <w:top w:val="none" w:sz="0" w:space="0" w:color="auto"/>
                    <w:left w:val="none" w:sz="0" w:space="0" w:color="auto"/>
                    <w:bottom w:val="none" w:sz="0" w:space="0" w:color="auto"/>
                    <w:right w:val="none" w:sz="0" w:space="0" w:color="auto"/>
                  </w:divBdr>
                  <w:divsChild>
                    <w:div w:id="560286683">
                      <w:marLeft w:val="0"/>
                      <w:marRight w:val="0"/>
                      <w:marTop w:val="0"/>
                      <w:marBottom w:val="0"/>
                      <w:divBdr>
                        <w:top w:val="none" w:sz="0" w:space="0" w:color="auto"/>
                        <w:left w:val="none" w:sz="0" w:space="0" w:color="auto"/>
                        <w:bottom w:val="none" w:sz="0" w:space="0" w:color="auto"/>
                        <w:right w:val="none" w:sz="0" w:space="0" w:color="auto"/>
                      </w:divBdr>
                      <w:divsChild>
                        <w:div w:id="130010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983319">
      <w:bodyDiv w:val="1"/>
      <w:marLeft w:val="0"/>
      <w:marRight w:val="0"/>
      <w:marTop w:val="0"/>
      <w:marBottom w:val="0"/>
      <w:divBdr>
        <w:top w:val="none" w:sz="0" w:space="0" w:color="auto"/>
        <w:left w:val="none" w:sz="0" w:space="0" w:color="auto"/>
        <w:bottom w:val="none" w:sz="0" w:space="0" w:color="auto"/>
        <w:right w:val="none" w:sz="0" w:space="0" w:color="auto"/>
      </w:divBdr>
      <w:divsChild>
        <w:div w:id="954099556">
          <w:marLeft w:val="0"/>
          <w:marRight w:val="0"/>
          <w:marTop w:val="0"/>
          <w:marBottom w:val="0"/>
          <w:divBdr>
            <w:top w:val="none" w:sz="0" w:space="0" w:color="auto"/>
            <w:left w:val="none" w:sz="0" w:space="0" w:color="auto"/>
            <w:bottom w:val="none" w:sz="0" w:space="0" w:color="auto"/>
            <w:right w:val="none" w:sz="0" w:space="0" w:color="auto"/>
          </w:divBdr>
          <w:divsChild>
            <w:div w:id="447774667">
              <w:marLeft w:val="0"/>
              <w:marRight w:val="0"/>
              <w:marTop w:val="0"/>
              <w:marBottom w:val="0"/>
              <w:divBdr>
                <w:top w:val="none" w:sz="0" w:space="0" w:color="auto"/>
                <w:left w:val="none" w:sz="0" w:space="0" w:color="auto"/>
                <w:bottom w:val="none" w:sz="0" w:space="0" w:color="auto"/>
                <w:right w:val="none" w:sz="0" w:space="0" w:color="auto"/>
              </w:divBdr>
              <w:divsChild>
                <w:div w:id="808594799">
                  <w:marLeft w:val="0"/>
                  <w:marRight w:val="0"/>
                  <w:marTop w:val="0"/>
                  <w:marBottom w:val="0"/>
                  <w:divBdr>
                    <w:top w:val="none" w:sz="0" w:space="0" w:color="auto"/>
                    <w:left w:val="none" w:sz="0" w:space="0" w:color="auto"/>
                    <w:bottom w:val="none" w:sz="0" w:space="0" w:color="auto"/>
                    <w:right w:val="none" w:sz="0" w:space="0" w:color="auto"/>
                  </w:divBdr>
                  <w:divsChild>
                    <w:div w:id="1264654772">
                      <w:marLeft w:val="0"/>
                      <w:marRight w:val="0"/>
                      <w:marTop w:val="0"/>
                      <w:marBottom w:val="0"/>
                      <w:divBdr>
                        <w:top w:val="none" w:sz="0" w:space="0" w:color="auto"/>
                        <w:left w:val="none" w:sz="0" w:space="0" w:color="auto"/>
                        <w:bottom w:val="none" w:sz="0" w:space="0" w:color="auto"/>
                        <w:right w:val="none" w:sz="0" w:space="0" w:color="auto"/>
                      </w:divBdr>
                      <w:divsChild>
                        <w:div w:id="421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180255">
      <w:bodyDiv w:val="1"/>
      <w:marLeft w:val="0"/>
      <w:marRight w:val="0"/>
      <w:marTop w:val="0"/>
      <w:marBottom w:val="0"/>
      <w:divBdr>
        <w:top w:val="none" w:sz="0" w:space="0" w:color="auto"/>
        <w:left w:val="none" w:sz="0" w:space="0" w:color="auto"/>
        <w:bottom w:val="none" w:sz="0" w:space="0" w:color="auto"/>
        <w:right w:val="none" w:sz="0" w:space="0" w:color="auto"/>
      </w:divBdr>
      <w:divsChild>
        <w:div w:id="1324121971">
          <w:marLeft w:val="0"/>
          <w:marRight w:val="0"/>
          <w:marTop w:val="0"/>
          <w:marBottom w:val="0"/>
          <w:divBdr>
            <w:top w:val="none" w:sz="0" w:space="0" w:color="auto"/>
            <w:left w:val="none" w:sz="0" w:space="0" w:color="auto"/>
            <w:bottom w:val="none" w:sz="0" w:space="0" w:color="auto"/>
            <w:right w:val="none" w:sz="0" w:space="0" w:color="auto"/>
          </w:divBdr>
          <w:divsChild>
            <w:div w:id="1172182300">
              <w:marLeft w:val="0"/>
              <w:marRight w:val="0"/>
              <w:marTop w:val="0"/>
              <w:marBottom w:val="0"/>
              <w:divBdr>
                <w:top w:val="none" w:sz="0" w:space="0" w:color="auto"/>
                <w:left w:val="none" w:sz="0" w:space="0" w:color="auto"/>
                <w:bottom w:val="none" w:sz="0" w:space="0" w:color="auto"/>
                <w:right w:val="none" w:sz="0" w:space="0" w:color="auto"/>
              </w:divBdr>
              <w:divsChild>
                <w:div w:id="1202283906">
                  <w:marLeft w:val="0"/>
                  <w:marRight w:val="0"/>
                  <w:marTop w:val="0"/>
                  <w:marBottom w:val="0"/>
                  <w:divBdr>
                    <w:top w:val="none" w:sz="0" w:space="0" w:color="auto"/>
                    <w:left w:val="none" w:sz="0" w:space="0" w:color="auto"/>
                    <w:bottom w:val="none" w:sz="0" w:space="0" w:color="auto"/>
                    <w:right w:val="none" w:sz="0" w:space="0" w:color="auto"/>
                  </w:divBdr>
                  <w:divsChild>
                    <w:div w:id="304507183">
                      <w:marLeft w:val="0"/>
                      <w:marRight w:val="0"/>
                      <w:marTop w:val="0"/>
                      <w:marBottom w:val="0"/>
                      <w:divBdr>
                        <w:top w:val="none" w:sz="0" w:space="0" w:color="auto"/>
                        <w:left w:val="none" w:sz="0" w:space="0" w:color="auto"/>
                        <w:bottom w:val="none" w:sz="0" w:space="0" w:color="auto"/>
                        <w:right w:val="none" w:sz="0" w:space="0" w:color="auto"/>
                      </w:divBdr>
                      <w:divsChild>
                        <w:div w:id="52271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578591">
      <w:bodyDiv w:val="1"/>
      <w:marLeft w:val="0"/>
      <w:marRight w:val="0"/>
      <w:marTop w:val="0"/>
      <w:marBottom w:val="0"/>
      <w:divBdr>
        <w:top w:val="none" w:sz="0" w:space="0" w:color="auto"/>
        <w:left w:val="none" w:sz="0" w:space="0" w:color="auto"/>
        <w:bottom w:val="none" w:sz="0" w:space="0" w:color="auto"/>
        <w:right w:val="none" w:sz="0" w:space="0" w:color="auto"/>
      </w:divBdr>
      <w:divsChild>
        <w:div w:id="81991209">
          <w:marLeft w:val="0"/>
          <w:marRight w:val="0"/>
          <w:marTop w:val="0"/>
          <w:marBottom w:val="0"/>
          <w:divBdr>
            <w:top w:val="none" w:sz="0" w:space="0" w:color="auto"/>
            <w:left w:val="none" w:sz="0" w:space="0" w:color="auto"/>
            <w:bottom w:val="none" w:sz="0" w:space="0" w:color="auto"/>
            <w:right w:val="none" w:sz="0" w:space="0" w:color="auto"/>
          </w:divBdr>
          <w:divsChild>
            <w:div w:id="2051569345">
              <w:marLeft w:val="0"/>
              <w:marRight w:val="0"/>
              <w:marTop w:val="0"/>
              <w:marBottom w:val="0"/>
              <w:divBdr>
                <w:top w:val="none" w:sz="0" w:space="0" w:color="auto"/>
                <w:left w:val="none" w:sz="0" w:space="0" w:color="auto"/>
                <w:bottom w:val="none" w:sz="0" w:space="0" w:color="auto"/>
                <w:right w:val="none" w:sz="0" w:space="0" w:color="auto"/>
              </w:divBdr>
              <w:divsChild>
                <w:div w:id="1932857442">
                  <w:marLeft w:val="0"/>
                  <w:marRight w:val="0"/>
                  <w:marTop w:val="0"/>
                  <w:marBottom w:val="0"/>
                  <w:divBdr>
                    <w:top w:val="none" w:sz="0" w:space="0" w:color="auto"/>
                    <w:left w:val="none" w:sz="0" w:space="0" w:color="auto"/>
                    <w:bottom w:val="none" w:sz="0" w:space="0" w:color="auto"/>
                    <w:right w:val="none" w:sz="0" w:space="0" w:color="auto"/>
                  </w:divBdr>
                  <w:divsChild>
                    <w:div w:id="1400202694">
                      <w:marLeft w:val="0"/>
                      <w:marRight w:val="0"/>
                      <w:marTop w:val="0"/>
                      <w:marBottom w:val="0"/>
                      <w:divBdr>
                        <w:top w:val="none" w:sz="0" w:space="0" w:color="auto"/>
                        <w:left w:val="none" w:sz="0" w:space="0" w:color="auto"/>
                        <w:bottom w:val="none" w:sz="0" w:space="0" w:color="auto"/>
                        <w:right w:val="none" w:sz="0" w:space="0" w:color="auto"/>
                      </w:divBdr>
                      <w:divsChild>
                        <w:div w:id="27128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822565">
      <w:bodyDiv w:val="1"/>
      <w:marLeft w:val="0"/>
      <w:marRight w:val="0"/>
      <w:marTop w:val="0"/>
      <w:marBottom w:val="0"/>
      <w:divBdr>
        <w:top w:val="none" w:sz="0" w:space="0" w:color="auto"/>
        <w:left w:val="none" w:sz="0" w:space="0" w:color="auto"/>
        <w:bottom w:val="none" w:sz="0" w:space="0" w:color="auto"/>
        <w:right w:val="none" w:sz="0" w:space="0" w:color="auto"/>
      </w:divBdr>
      <w:divsChild>
        <w:div w:id="611548857">
          <w:marLeft w:val="0"/>
          <w:marRight w:val="0"/>
          <w:marTop w:val="0"/>
          <w:marBottom w:val="0"/>
          <w:divBdr>
            <w:top w:val="none" w:sz="0" w:space="0" w:color="auto"/>
            <w:left w:val="none" w:sz="0" w:space="0" w:color="auto"/>
            <w:bottom w:val="none" w:sz="0" w:space="0" w:color="auto"/>
            <w:right w:val="none" w:sz="0" w:space="0" w:color="auto"/>
          </w:divBdr>
          <w:divsChild>
            <w:div w:id="1817213318">
              <w:marLeft w:val="0"/>
              <w:marRight w:val="0"/>
              <w:marTop w:val="0"/>
              <w:marBottom w:val="0"/>
              <w:divBdr>
                <w:top w:val="none" w:sz="0" w:space="0" w:color="auto"/>
                <w:left w:val="none" w:sz="0" w:space="0" w:color="auto"/>
                <w:bottom w:val="none" w:sz="0" w:space="0" w:color="auto"/>
                <w:right w:val="none" w:sz="0" w:space="0" w:color="auto"/>
              </w:divBdr>
              <w:divsChild>
                <w:div w:id="29499394">
                  <w:marLeft w:val="0"/>
                  <w:marRight w:val="0"/>
                  <w:marTop w:val="0"/>
                  <w:marBottom w:val="0"/>
                  <w:divBdr>
                    <w:top w:val="none" w:sz="0" w:space="0" w:color="auto"/>
                    <w:left w:val="none" w:sz="0" w:space="0" w:color="auto"/>
                    <w:bottom w:val="none" w:sz="0" w:space="0" w:color="auto"/>
                    <w:right w:val="none" w:sz="0" w:space="0" w:color="auto"/>
                  </w:divBdr>
                  <w:divsChild>
                    <w:div w:id="197355811">
                      <w:marLeft w:val="0"/>
                      <w:marRight w:val="0"/>
                      <w:marTop w:val="0"/>
                      <w:marBottom w:val="0"/>
                      <w:divBdr>
                        <w:top w:val="none" w:sz="0" w:space="0" w:color="auto"/>
                        <w:left w:val="none" w:sz="0" w:space="0" w:color="auto"/>
                        <w:bottom w:val="none" w:sz="0" w:space="0" w:color="auto"/>
                        <w:right w:val="none" w:sz="0" w:space="0" w:color="auto"/>
                      </w:divBdr>
                      <w:divsChild>
                        <w:div w:id="157870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845230">
      <w:bodyDiv w:val="1"/>
      <w:marLeft w:val="0"/>
      <w:marRight w:val="0"/>
      <w:marTop w:val="0"/>
      <w:marBottom w:val="0"/>
      <w:divBdr>
        <w:top w:val="none" w:sz="0" w:space="0" w:color="auto"/>
        <w:left w:val="none" w:sz="0" w:space="0" w:color="auto"/>
        <w:bottom w:val="none" w:sz="0" w:space="0" w:color="auto"/>
        <w:right w:val="none" w:sz="0" w:space="0" w:color="auto"/>
      </w:divBdr>
      <w:divsChild>
        <w:div w:id="2032027290">
          <w:marLeft w:val="0"/>
          <w:marRight w:val="0"/>
          <w:marTop w:val="0"/>
          <w:marBottom w:val="0"/>
          <w:divBdr>
            <w:top w:val="none" w:sz="0" w:space="0" w:color="auto"/>
            <w:left w:val="none" w:sz="0" w:space="0" w:color="auto"/>
            <w:bottom w:val="none" w:sz="0" w:space="0" w:color="auto"/>
            <w:right w:val="none" w:sz="0" w:space="0" w:color="auto"/>
          </w:divBdr>
          <w:divsChild>
            <w:div w:id="1859419451">
              <w:marLeft w:val="0"/>
              <w:marRight w:val="0"/>
              <w:marTop w:val="0"/>
              <w:marBottom w:val="0"/>
              <w:divBdr>
                <w:top w:val="none" w:sz="0" w:space="0" w:color="auto"/>
                <w:left w:val="none" w:sz="0" w:space="0" w:color="auto"/>
                <w:bottom w:val="none" w:sz="0" w:space="0" w:color="auto"/>
                <w:right w:val="none" w:sz="0" w:space="0" w:color="auto"/>
              </w:divBdr>
              <w:divsChild>
                <w:div w:id="461078480">
                  <w:marLeft w:val="0"/>
                  <w:marRight w:val="0"/>
                  <w:marTop w:val="0"/>
                  <w:marBottom w:val="0"/>
                  <w:divBdr>
                    <w:top w:val="none" w:sz="0" w:space="0" w:color="auto"/>
                    <w:left w:val="none" w:sz="0" w:space="0" w:color="auto"/>
                    <w:bottom w:val="none" w:sz="0" w:space="0" w:color="auto"/>
                    <w:right w:val="none" w:sz="0" w:space="0" w:color="auto"/>
                  </w:divBdr>
                  <w:divsChild>
                    <w:div w:id="1064065575">
                      <w:marLeft w:val="0"/>
                      <w:marRight w:val="0"/>
                      <w:marTop w:val="0"/>
                      <w:marBottom w:val="0"/>
                      <w:divBdr>
                        <w:top w:val="none" w:sz="0" w:space="0" w:color="auto"/>
                        <w:left w:val="none" w:sz="0" w:space="0" w:color="auto"/>
                        <w:bottom w:val="none" w:sz="0" w:space="0" w:color="auto"/>
                        <w:right w:val="none" w:sz="0" w:space="0" w:color="auto"/>
                      </w:divBdr>
                      <w:divsChild>
                        <w:div w:id="7354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946094">
      <w:bodyDiv w:val="1"/>
      <w:marLeft w:val="0"/>
      <w:marRight w:val="0"/>
      <w:marTop w:val="0"/>
      <w:marBottom w:val="0"/>
      <w:divBdr>
        <w:top w:val="none" w:sz="0" w:space="0" w:color="auto"/>
        <w:left w:val="none" w:sz="0" w:space="0" w:color="auto"/>
        <w:bottom w:val="none" w:sz="0" w:space="0" w:color="auto"/>
        <w:right w:val="none" w:sz="0" w:space="0" w:color="auto"/>
      </w:divBdr>
      <w:divsChild>
        <w:div w:id="176776293">
          <w:marLeft w:val="0"/>
          <w:marRight w:val="0"/>
          <w:marTop w:val="0"/>
          <w:marBottom w:val="0"/>
          <w:divBdr>
            <w:top w:val="none" w:sz="0" w:space="0" w:color="auto"/>
            <w:left w:val="none" w:sz="0" w:space="0" w:color="auto"/>
            <w:bottom w:val="none" w:sz="0" w:space="0" w:color="auto"/>
            <w:right w:val="none" w:sz="0" w:space="0" w:color="auto"/>
          </w:divBdr>
          <w:divsChild>
            <w:div w:id="1286347151">
              <w:marLeft w:val="0"/>
              <w:marRight w:val="0"/>
              <w:marTop w:val="0"/>
              <w:marBottom w:val="0"/>
              <w:divBdr>
                <w:top w:val="none" w:sz="0" w:space="0" w:color="auto"/>
                <w:left w:val="none" w:sz="0" w:space="0" w:color="auto"/>
                <w:bottom w:val="none" w:sz="0" w:space="0" w:color="auto"/>
                <w:right w:val="none" w:sz="0" w:space="0" w:color="auto"/>
              </w:divBdr>
              <w:divsChild>
                <w:div w:id="1317222896">
                  <w:marLeft w:val="0"/>
                  <w:marRight w:val="0"/>
                  <w:marTop w:val="0"/>
                  <w:marBottom w:val="0"/>
                  <w:divBdr>
                    <w:top w:val="none" w:sz="0" w:space="0" w:color="auto"/>
                    <w:left w:val="none" w:sz="0" w:space="0" w:color="auto"/>
                    <w:bottom w:val="none" w:sz="0" w:space="0" w:color="auto"/>
                    <w:right w:val="none" w:sz="0" w:space="0" w:color="auto"/>
                  </w:divBdr>
                  <w:divsChild>
                    <w:div w:id="1635519748">
                      <w:marLeft w:val="0"/>
                      <w:marRight w:val="0"/>
                      <w:marTop w:val="0"/>
                      <w:marBottom w:val="0"/>
                      <w:divBdr>
                        <w:top w:val="none" w:sz="0" w:space="0" w:color="auto"/>
                        <w:left w:val="none" w:sz="0" w:space="0" w:color="auto"/>
                        <w:bottom w:val="none" w:sz="0" w:space="0" w:color="auto"/>
                        <w:right w:val="none" w:sz="0" w:space="0" w:color="auto"/>
                      </w:divBdr>
                      <w:divsChild>
                        <w:div w:id="16438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207825">
      <w:bodyDiv w:val="1"/>
      <w:marLeft w:val="0"/>
      <w:marRight w:val="0"/>
      <w:marTop w:val="0"/>
      <w:marBottom w:val="0"/>
      <w:divBdr>
        <w:top w:val="none" w:sz="0" w:space="0" w:color="auto"/>
        <w:left w:val="none" w:sz="0" w:space="0" w:color="auto"/>
        <w:bottom w:val="none" w:sz="0" w:space="0" w:color="auto"/>
        <w:right w:val="none" w:sz="0" w:space="0" w:color="auto"/>
      </w:divBdr>
      <w:divsChild>
        <w:div w:id="1420952697">
          <w:marLeft w:val="0"/>
          <w:marRight w:val="0"/>
          <w:marTop w:val="0"/>
          <w:marBottom w:val="0"/>
          <w:divBdr>
            <w:top w:val="none" w:sz="0" w:space="0" w:color="auto"/>
            <w:left w:val="none" w:sz="0" w:space="0" w:color="auto"/>
            <w:bottom w:val="none" w:sz="0" w:space="0" w:color="auto"/>
            <w:right w:val="none" w:sz="0" w:space="0" w:color="auto"/>
          </w:divBdr>
          <w:divsChild>
            <w:div w:id="1207371225">
              <w:marLeft w:val="0"/>
              <w:marRight w:val="0"/>
              <w:marTop w:val="0"/>
              <w:marBottom w:val="0"/>
              <w:divBdr>
                <w:top w:val="none" w:sz="0" w:space="0" w:color="auto"/>
                <w:left w:val="none" w:sz="0" w:space="0" w:color="auto"/>
                <w:bottom w:val="none" w:sz="0" w:space="0" w:color="auto"/>
                <w:right w:val="none" w:sz="0" w:space="0" w:color="auto"/>
              </w:divBdr>
              <w:divsChild>
                <w:div w:id="838539197">
                  <w:marLeft w:val="0"/>
                  <w:marRight w:val="0"/>
                  <w:marTop w:val="0"/>
                  <w:marBottom w:val="0"/>
                  <w:divBdr>
                    <w:top w:val="none" w:sz="0" w:space="0" w:color="auto"/>
                    <w:left w:val="none" w:sz="0" w:space="0" w:color="auto"/>
                    <w:bottom w:val="none" w:sz="0" w:space="0" w:color="auto"/>
                    <w:right w:val="none" w:sz="0" w:space="0" w:color="auto"/>
                  </w:divBdr>
                  <w:divsChild>
                    <w:div w:id="1772625566">
                      <w:marLeft w:val="0"/>
                      <w:marRight w:val="0"/>
                      <w:marTop w:val="0"/>
                      <w:marBottom w:val="0"/>
                      <w:divBdr>
                        <w:top w:val="none" w:sz="0" w:space="0" w:color="auto"/>
                        <w:left w:val="none" w:sz="0" w:space="0" w:color="auto"/>
                        <w:bottom w:val="none" w:sz="0" w:space="0" w:color="auto"/>
                        <w:right w:val="none" w:sz="0" w:space="0" w:color="auto"/>
                      </w:divBdr>
                      <w:divsChild>
                        <w:div w:id="17610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872952">
      <w:bodyDiv w:val="1"/>
      <w:marLeft w:val="0"/>
      <w:marRight w:val="0"/>
      <w:marTop w:val="0"/>
      <w:marBottom w:val="0"/>
      <w:divBdr>
        <w:top w:val="none" w:sz="0" w:space="0" w:color="auto"/>
        <w:left w:val="none" w:sz="0" w:space="0" w:color="auto"/>
        <w:bottom w:val="none" w:sz="0" w:space="0" w:color="auto"/>
        <w:right w:val="none" w:sz="0" w:space="0" w:color="auto"/>
      </w:divBdr>
      <w:divsChild>
        <w:div w:id="616446638">
          <w:marLeft w:val="0"/>
          <w:marRight w:val="0"/>
          <w:marTop w:val="0"/>
          <w:marBottom w:val="0"/>
          <w:divBdr>
            <w:top w:val="none" w:sz="0" w:space="0" w:color="auto"/>
            <w:left w:val="none" w:sz="0" w:space="0" w:color="auto"/>
            <w:bottom w:val="none" w:sz="0" w:space="0" w:color="auto"/>
            <w:right w:val="none" w:sz="0" w:space="0" w:color="auto"/>
          </w:divBdr>
          <w:divsChild>
            <w:div w:id="655499477">
              <w:marLeft w:val="0"/>
              <w:marRight w:val="0"/>
              <w:marTop w:val="0"/>
              <w:marBottom w:val="0"/>
              <w:divBdr>
                <w:top w:val="none" w:sz="0" w:space="0" w:color="auto"/>
                <w:left w:val="none" w:sz="0" w:space="0" w:color="auto"/>
                <w:bottom w:val="none" w:sz="0" w:space="0" w:color="auto"/>
                <w:right w:val="none" w:sz="0" w:space="0" w:color="auto"/>
              </w:divBdr>
              <w:divsChild>
                <w:div w:id="203057984">
                  <w:marLeft w:val="0"/>
                  <w:marRight w:val="0"/>
                  <w:marTop w:val="0"/>
                  <w:marBottom w:val="0"/>
                  <w:divBdr>
                    <w:top w:val="none" w:sz="0" w:space="0" w:color="auto"/>
                    <w:left w:val="none" w:sz="0" w:space="0" w:color="auto"/>
                    <w:bottom w:val="none" w:sz="0" w:space="0" w:color="auto"/>
                    <w:right w:val="none" w:sz="0" w:space="0" w:color="auto"/>
                  </w:divBdr>
                  <w:divsChild>
                    <w:div w:id="77558268">
                      <w:marLeft w:val="0"/>
                      <w:marRight w:val="0"/>
                      <w:marTop w:val="0"/>
                      <w:marBottom w:val="0"/>
                      <w:divBdr>
                        <w:top w:val="none" w:sz="0" w:space="0" w:color="auto"/>
                        <w:left w:val="none" w:sz="0" w:space="0" w:color="auto"/>
                        <w:bottom w:val="none" w:sz="0" w:space="0" w:color="auto"/>
                        <w:right w:val="none" w:sz="0" w:space="0" w:color="auto"/>
                      </w:divBdr>
                      <w:divsChild>
                        <w:div w:id="10645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714768">
      <w:bodyDiv w:val="1"/>
      <w:marLeft w:val="0"/>
      <w:marRight w:val="0"/>
      <w:marTop w:val="0"/>
      <w:marBottom w:val="0"/>
      <w:divBdr>
        <w:top w:val="none" w:sz="0" w:space="0" w:color="auto"/>
        <w:left w:val="none" w:sz="0" w:space="0" w:color="auto"/>
        <w:bottom w:val="none" w:sz="0" w:space="0" w:color="auto"/>
        <w:right w:val="none" w:sz="0" w:space="0" w:color="auto"/>
      </w:divBdr>
      <w:divsChild>
        <w:div w:id="1783106449">
          <w:marLeft w:val="0"/>
          <w:marRight w:val="0"/>
          <w:marTop w:val="0"/>
          <w:marBottom w:val="0"/>
          <w:divBdr>
            <w:top w:val="none" w:sz="0" w:space="0" w:color="auto"/>
            <w:left w:val="none" w:sz="0" w:space="0" w:color="auto"/>
            <w:bottom w:val="none" w:sz="0" w:space="0" w:color="auto"/>
            <w:right w:val="none" w:sz="0" w:space="0" w:color="auto"/>
          </w:divBdr>
          <w:divsChild>
            <w:div w:id="2101366849">
              <w:marLeft w:val="0"/>
              <w:marRight w:val="0"/>
              <w:marTop w:val="0"/>
              <w:marBottom w:val="0"/>
              <w:divBdr>
                <w:top w:val="none" w:sz="0" w:space="0" w:color="auto"/>
                <w:left w:val="none" w:sz="0" w:space="0" w:color="auto"/>
                <w:bottom w:val="none" w:sz="0" w:space="0" w:color="auto"/>
                <w:right w:val="none" w:sz="0" w:space="0" w:color="auto"/>
              </w:divBdr>
              <w:divsChild>
                <w:div w:id="1343360531">
                  <w:marLeft w:val="0"/>
                  <w:marRight w:val="0"/>
                  <w:marTop w:val="0"/>
                  <w:marBottom w:val="0"/>
                  <w:divBdr>
                    <w:top w:val="none" w:sz="0" w:space="0" w:color="auto"/>
                    <w:left w:val="none" w:sz="0" w:space="0" w:color="auto"/>
                    <w:bottom w:val="none" w:sz="0" w:space="0" w:color="auto"/>
                    <w:right w:val="none" w:sz="0" w:space="0" w:color="auto"/>
                  </w:divBdr>
                  <w:divsChild>
                    <w:div w:id="1396664710">
                      <w:marLeft w:val="0"/>
                      <w:marRight w:val="0"/>
                      <w:marTop w:val="0"/>
                      <w:marBottom w:val="0"/>
                      <w:divBdr>
                        <w:top w:val="none" w:sz="0" w:space="0" w:color="auto"/>
                        <w:left w:val="none" w:sz="0" w:space="0" w:color="auto"/>
                        <w:bottom w:val="none" w:sz="0" w:space="0" w:color="auto"/>
                        <w:right w:val="none" w:sz="0" w:space="0" w:color="auto"/>
                      </w:divBdr>
                      <w:divsChild>
                        <w:div w:id="5813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612098">
      <w:bodyDiv w:val="1"/>
      <w:marLeft w:val="0"/>
      <w:marRight w:val="0"/>
      <w:marTop w:val="0"/>
      <w:marBottom w:val="0"/>
      <w:divBdr>
        <w:top w:val="none" w:sz="0" w:space="0" w:color="auto"/>
        <w:left w:val="none" w:sz="0" w:space="0" w:color="auto"/>
        <w:bottom w:val="none" w:sz="0" w:space="0" w:color="auto"/>
        <w:right w:val="none" w:sz="0" w:space="0" w:color="auto"/>
      </w:divBdr>
      <w:divsChild>
        <w:div w:id="1897275166">
          <w:marLeft w:val="0"/>
          <w:marRight w:val="0"/>
          <w:marTop w:val="0"/>
          <w:marBottom w:val="0"/>
          <w:divBdr>
            <w:top w:val="none" w:sz="0" w:space="0" w:color="auto"/>
            <w:left w:val="none" w:sz="0" w:space="0" w:color="auto"/>
            <w:bottom w:val="none" w:sz="0" w:space="0" w:color="auto"/>
            <w:right w:val="none" w:sz="0" w:space="0" w:color="auto"/>
          </w:divBdr>
          <w:divsChild>
            <w:div w:id="274682552">
              <w:marLeft w:val="0"/>
              <w:marRight w:val="0"/>
              <w:marTop w:val="0"/>
              <w:marBottom w:val="0"/>
              <w:divBdr>
                <w:top w:val="none" w:sz="0" w:space="0" w:color="auto"/>
                <w:left w:val="none" w:sz="0" w:space="0" w:color="auto"/>
                <w:bottom w:val="none" w:sz="0" w:space="0" w:color="auto"/>
                <w:right w:val="none" w:sz="0" w:space="0" w:color="auto"/>
              </w:divBdr>
              <w:divsChild>
                <w:div w:id="1227228284">
                  <w:marLeft w:val="0"/>
                  <w:marRight w:val="0"/>
                  <w:marTop w:val="0"/>
                  <w:marBottom w:val="0"/>
                  <w:divBdr>
                    <w:top w:val="none" w:sz="0" w:space="0" w:color="auto"/>
                    <w:left w:val="none" w:sz="0" w:space="0" w:color="auto"/>
                    <w:bottom w:val="none" w:sz="0" w:space="0" w:color="auto"/>
                    <w:right w:val="none" w:sz="0" w:space="0" w:color="auto"/>
                  </w:divBdr>
                  <w:divsChild>
                    <w:div w:id="1490370102">
                      <w:marLeft w:val="0"/>
                      <w:marRight w:val="0"/>
                      <w:marTop w:val="0"/>
                      <w:marBottom w:val="0"/>
                      <w:divBdr>
                        <w:top w:val="none" w:sz="0" w:space="0" w:color="auto"/>
                        <w:left w:val="none" w:sz="0" w:space="0" w:color="auto"/>
                        <w:bottom w:val="none" w:sz="0" w:space="0" w:color="auto"/>
                        <w:right w:val="none" w:sz="0" w:space="0" w:color="auto"/>
                      </w:divBdr>
                      <w:divsChild>
                        <w:div w:id="3717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087270">
      <w:bodyDiv w:val="1"/>
      <w:marLeft w:val="0"/>
      <w:marRight w:val="0"/>
      <w:marTop w:val="0"/>
      <w:marBottom w:val="0"/>
      <w:divBdr>
        <w:top w:val="none" w:sz="0" w:space="0" w:color="auto"/>
        <w:left w:val="none" w:sz="0" w:space="0" w:color="auto"/>
        <w:bottom w:val="none" w:sz="0" w:space="0" w:color="auto"/>
        <w:right w:val="none" w:sz="0" w:space="0" w:color="auto"/>
      </w:divBdr>
      <w:divsChild>
        <w:div w:id="521210122">
          <w:marLeft w:val="0"/>
          <w:marRight w:val="0"/>
          <w:marTop w:val="0"/>
          <w:marBottom w:val="0"/>
          <w:divBdr>
            <w:top w:val="none" w:sz="0" w:space="0" w:color="auto"/>
            <w:left w:val="none" w:sz="0" w:space="0" w:color="auto"/>
            <w:bottom w:val="none" w:sz="0" w:space="0" w:color="auto"/>
            <w:right w:val="none" w:sz="0" w:space="0" w:color="auto"/>
          </w:divBdr>
          <w:divsChild>
            <w:div w:id="54083179">
              <w:marLeft w:val="0"/>
              <w:marRight w:val="0"/>
              <w:marTop w:val="0"/>
              <w:marBottom w:val="0"/>
              <w:divBdr>
                <w:top w:val="none" w:sz="0" w:space="0" w:color="auto"/>
                <w:left w:val="none" w:sz="0" w:space="0" w:color="auto"/>
                <w:bottom w:val="none" w:sz="0" w:space="0" w:color="auto"/>
                <w:right w:val="none" w:sz="0" w:space="0" w:color="auto"/>
              </w:divBdr>
              <w:divsChild>
                <w:div w:id="1100956203">
                  <w:marLeft w:val="0"/>
                  <w:marRight w:val="0"/>
                  <w:marTop w:val="0"/>
                  <w:marBottom w:val="0"/>
                  <w:divBdr>
                    <w:top w:val="none" w:sz="0" w:space="0" w:color="auto"/>
                    <w:left w:val="none" w:sz="0" w:space="0" w:color="auto"/>
                    <w:bottom w:val="none" w:sz="0" w:space="0" w:color="auto"/>
                    <w:right w:val="none" w:sz="0" w:space="0" w:color="auto"/>
                  </w:divBdr>
                  <w:divsChild>
                    <w:div w:id="1518739573">
                      <w:marLeft w:val="0"/>
                      <w:marRight w:val="0"/>
                      <w:marTop w:val="0"/>
                      <w:marBottom w:val="0"/>
                      <w:divBdr>
                        <w:top w:val="none" w:sz="0" w:space="0" w:color="auto"/>
                        <w:left w:val="none" w:sz="0" w:space="0" w:color="auto"/>
                        <w:bottom w:val="none" w:sz="0" w:space="0" w:color="auto"/>
                        <w:right w:val="none" w:sz="0" w:space="0" w:color="auto"/>
                      </w:divBdr>
                      <w:divsChild>
                        <w:div w:id="174171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12836">
      <w:bodyDiv w:val="1"/>
      <w:marLeft w:val="0"/>
      <w:marRight w:val="0"/>
      <w:marTop w:val="0"/>
      <w:marBottom w:val="0"/>
      <w:divBdr>
        <w:top w:val="none" w:sz="0" w:space="0" w:color="auto"/>
        <w:left w:val="none" w:sz="0" w:space="0" w:color="auto"/>
        <w:bottom w:val="none" w:sz="0" w:space="0" w:color="auto"/>
        <w:right w:val="none" w:sz="0" w:space="0" w:color="auto"/>
      </w:divBdr>
      <w:divsChild>
        <w:div w:id="703217320">
          <w:marLeft w:val="0"/>
          <w:marRight w:val="0"/>
          <w:marTop w:val="0"/>
          <w:marBottom w:val="0"/>
          <w:divBdr>
            <w:top w:val="none" w:sz="0" w:space="0" w:color="auto"/>
            <w:left w:val="none" w:sz="0" w:space="0" w:color="auto"/>
            <w:bottom w:val="none" w:sz="0" w:space="0" w:color="auto"/>
            <w:right w:val="none" w:sz="0" w:space="0" w:color="auto"/>
          </w:divBdr>
          <w:divsChild>
            <w:div w:id="525755557">
              <w:marLeft w:val="0"/>
              <w:marRight w:val="0"/>
              <w:marTop w:val="0"/>
              <w:marBottom w:val="0"/>
              <w:divBdr>
                <w:top w:val="none" w:sz="0" w:space="0" w:color="auto"/>
                <w:left w:val="none" w:sz="0" w:space="0" w:color="auto"/>
                <w:bottom w:val="none" w:sz="0" w:space="0" w:color="auto"/>
                <w:right w:val="none" w:sz="0" w:space="0" w:color="auto"/>
              </w:divBdr>
              <w:divsChild>
                <w:div w:id="408815644">
                  <w:marLeft w:val="0"/>
                  <w:marRight w:val="0"/>
                  <w:marTop w:val="0"/>
                  <w:marBottom w:val="0"/>
                  <w:divBdr>
                    <w:top w:val="none" w:sz="0" w:space="0" w:color="auto"/>
                    <w:left w:val="none" w:sz="0" w:space="0" w:color="auto"/>
                    <w:bottom w:val="none" w:sz="0" w:space="0" w:color="auto"/>
                    <w:right w:val="none" w:sz="0" w:space="0" w:color="auto"/>
                  </w:divBdr>
                  <w:divsChild>
                    <w:div w:id="766074670">
                      <w:marLeft w:val="0"/>
                      <w:marRight w:val="0"/>
                      <w:marTop w:val="0"/>
                      <w:marBottom w:val="0"/>
                      <w:divBdr>
                        <w:top w:val="none" w:sz="0" w:space="0" w:color="auto"/>
                        <w:left w:val="none" w:sz="0" w:space="0" w:color="auto"/>
                        <w:bottom w:val="none" w:sz="0" w:space="0" w:color="auto"/>
                        <w:right w:val="none" w:sz="0" w:space="0" w:color="auto"/>
                      </w:divBdr>
                      <w:divsChild>
                        <w:div w:id="43641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214311">
      <w:bodyDiv w:val="1"/>
      <w:marLeft w:val="0"/>
      <w:marRight w:val="0"/>
      <w:marTop w:val="0"/>
      <w:marBottom w:val="0"/>
      <w:divBdr>
        <w:top w:val="none" w:sz="0" w:space="0" w:color="auto"/>
        <w:left w:val="none" w:sz="0" w:space="0" w:color="auto"/>
        <w:bottom w:val="none" w:sz="0" w:space="0" w:color="auto"/>
        <w:right w:val="none" w:sz="0" w:space="0" w:color="auto"/>
      </w:divBdr>
      <w:divsChild>
        <w:div w:id="1617904407">
          <w:marLeft w:val="0"/>
          <w:marRight w:val="0"/>
          <w:marTop w:val="0"/>
          <w:marBottom w:val="0"/>
          <w:divBdr>
            <w:top w:val="none" w:sz="0" w:space="0" w:color="auto"/>
            <w:left w:val="none" w:sz="0" w:space="0" w:color="auto"/>
            <w:bottom w:val="none" w:sz="0" w:space="0" w:color="auto"/>
            <w:right w:val="none" w:sz="0" w:space="0" w:color="auto"/>
          </w:divBdr>
          <w:divsChild>
            <w:div w:id="1135176424">
              <w:marLeft w:val="0"/>
              <w:marRight w:val="0"/>
              <w:marTop w:val="0"/>
              <w:marBottom w:val="0"/>
              <w:divBdr>
                <w:top w:val="none" w:sz="0" w:space="0" w:color="auto"/>
                <w:left w:val="none" w:sz="0" w:space="0" w:color="auto"/>
                <w:bottom w:val="none" w:sz="0" w:space="0" w:color="auto"/>
                <w:right w:val="none" w:sz="0" w:space="0" w:color="auto"/>
              </w:divBdr>
              <w:divsChild>
                <w:div w:id="1362171714">
                  <w:marLeft w:val="0"/>
                  <w:marRight w:val="0"/>
                  <w:marTop w:val="0"/>
                  <w:marBottom w:val="0"/>
                  <w:divBdr>
                    <w:top w:val="none" w:sz="0" w:space="0" w:color="auto"/>
                    <w:left w:val="none" w:sz="0" w:space="0" w:color="auto"/>
                    <w:bottom w:val="none" w:sz="0" w:space="0" w:color="auto"/>
                    <w:right w:val="none" w:sz="0" w:space="0" w:color="auto"/>
                  </w:divBdr>
                  <w:divsChild>
                    <w:div w:id="1395349786">
                      <w:marLeft w:val="0"/>
                      <w:marRight w:val="0"/>
                      <w:marTop w:val="0"/>
                      <w:marBottom w:val="0"/>
                      <w:divBdr>
                        <w:top w:val="none" w:sz="0" w:space="0" w:color="auto"/>
                        <w:left w:val="none" w:sz="0" w:space="0" w:color="auto"/>
                        <w:bottom w:val="none" w:sz="0" w:space="0" w:color="auto"/>
                        <w:right w:val="none" w:sz="0" w:space="0" w:color="auto"/>
                      </w:divBdr>
                      <w:divsChild>
                        <w:div w:id="5809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288096">
      <w:bodyDiv w:val="1"/>
      <w:marLeft w:val="0"/>
      <w:marRight w:val="0"/>
      <w:marTop w:val="0"/>
      <w:marBottom w:val="0"/>
      <w:divBdr>
        <w:top w:val="none" w:sz="0" w:space="0" w:color="auto"/>
        <w:left w:val="none" w:sz="0" w:space="0" w:color="auto"/>
        <w:bottom w:val="none" w:sz="0" w:space="0" w:color="auto"/>
        <w:right w:val="none" w:sz="0" w:space="0" w:color="auto"/>
      </w:divBdr>
      <w:divsChild>
        <w:div w:id="1718583217">
          <w:marLeft w:val="0"/>
          <w:marRight w:val="0"/>
          <w:marTop w:val="0"/>
          <w:marBottom w:val="0"/>
          <w:divBdr>
            <w:top w:val="none" w:sz="0" w:space="0" w:color="auto"/>
            <w:left w:val="none" w:sz="0" w:space="0" w:color="auto"/>
            <w:bottom w:val="none" w:sz="0" w:space="0" w:color="auto"/>
            <w:right w:val="none" w:sz="0" w:space="0" w:color="auto"/>
          </w:divBdr>
          <w:divsChild>
            <w:div w:id="2054379712">
              <w:marLeft w:val="0"/>
              <w:marRight w:val="0"/>
              <w:marTop w:val="0"/>
              <w:marBottom w:val="0"/>
              <w:divBdr>
                <w:top w:val="none" w:sz="0" w:space="0" w:color="auto"/>
                <w:left w:val="none" w:sz="0" w:space="0" w:color="auto"/>
                <w:bottom w:val="none" w:sz="0" w:space="0" w:color="auto"/>
                <w:right w:val="none" w:sz="0" w:space="0" w:color="auto"/>
              </w:divBdr>
              <w:divsChild>
                <w:div w:id="1128739466">
                  <w:marLeft w:val="0"/>
                  <w:marRight w:val="0"/>
                  <w:marTop w:val="0"/>
                  <w:marBottom w:val="0"/>
                  <w:divBdr>
                    <w:top w:val="none" w:sz="0" w:space="0" w:color="auto"/>
                    <w:left w:val="none" w:sz="0" w:space="0" w:color="auto"/>
                    <w:bottom w:val="none" w:sz="0" w:space="0" w:color="auto"/>
                    <w:right w:val="none" w:sz="0" w:space="0" w:color="auto"/>
                  </w:divBdr>
                  <w:divsChild>
                    <w:div w:id="1834951274">
                      <w:marLeft w:val="0"/>
                      <w:marRight w:val="0"/>
                      <w:marTop w:val="0"/>
                      <w:marBottom w:val="0"/>
                      <w:divBdr>
                        <w:top w:val="none" w:sz="0" w:space="0" w:color="auto"/>
                        <w:left w:val="none" w:sz="0" w:space="0" w:color="auto"/>
                        <w:bottom w:val="none" w:sz="0" w:space="0" w:color="auto"/>
                        <w:right w:val="none" w:sz="0" w:space="0" w:color="auto"/>
                      </w:divBdr>
                      <w:divsChild>
                        <w:div w:id="1593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09305">
      <w:bodyDiv w:val="1"/>
      <w:marLeft w:val="0"/>
      <w:marRight w:val="0"/>
      <w:marTop w:val="0"/>
      <w:marBottom w:val="0"/>
      <w:divBdr>
        <w:top w:val="none" w:sz="0" w:space="0" w:color="auto"/>
        <w:left w:val="none" w:sz="0" w:space="0" w:color="auto"/>
        <w:bottom w:val="none" w:sz="0" w:space="0" w:color="auto"/>
        <w:right w:val="none" w:sz="0" w:space="0" w:color="auto"/>
      </w:divBdr>
      <w:divsChild>
        <w:div w:id="1157192189">
          <w:marLeft w:val="0"/>
          <w:marRight w:val="0"/>
          <w:marTop w:val="0"/>
          <w:marBottom w:val="0"/>
          <w:divBdr>
            <w:top w:val="none" w:sz="0" w:space="0" w:color="auto"/>
            <w:left w:val="none" w:sz="0" w:space="0" w:color="auto"/>
            <w:bottom w:val="none" w:sz="0" w:space="0" w:color="auto"/>
            <w:right w:val="none" w:sz="0" w:space="0" w:color="auto"/>
          </w:divBdr>
          <w:divsChild>
            <w:div w:id="1567259989">
              <w:marLeft w:val="0"/>
              <w:marRight w:val="0"/>
              <w:marTop w:val="0"/>
              <w:marBottom w:val="0"/>
              <w:divBdr>
                <w:top w:val="none" w:sz="0" w:space="0" w:color="auto"/>
                <w:left w:val="none" w:sz="0" w:space="0" w:color="auto"/>
                <w:bottom w:val="none" w:sz="0" w:space="0" w:color="auto"/>
                <w:right w:val="none" w:sz="0" w:space="0" w:color="auto"/>
              </w:divBdr>
              <w:divsChild>
                <w:div w:id="1500727153">
                  <w:marLeft w:val="0"/>
                  <w:marRight w:val="0"/>
                  <w:marTop w:val="0"/>
                  <w:marBottom w:val="0"/>
                  <w:divBdr>
                    <w:top w:val="none" w:sz="0" w:space="0" w:color="auto"/>
                    <w:left w:val="none" w:sz="0" w:space="0" w:color="auto"/>
                    <w:bottom w:val="none" w:sz="0" w:space="0" w:color="auto"/>
                    <w:right w:val="none" w:sz="0" w:space="0" w:color="auto"/>
                  </w:divBdr>
                  <w:divsChild>
                    <w:div w:id="1262646462">
                      <w:marLeft w:val="0"/>
                      <w:marRight w:val="0"/>
                      <w:marTop w:val="0"/>
                      <w:marBottom w:val="0"/>
                      <w:divBdr>
                        <w:top w:val="none" w:sz="0" w:space="0" w:color="auto"/>
                        <w:left w:val="none" w:sz="0" w:space="0" w:color="auto"/>
                        <w:bottom w:val="none" w:sz="0" w:space="0" w:color="auto"/>
                        <w:right w:val="none" w:sz="0" w:space="0" w:color="auto"/>
                      </w:divBdr>
                      <w:divsChild>
                        <w:div w:id="12535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888611">
      <w:bodyDiv w:val="1"/>
      <w:marLeft w:val="0"/>
      <w:marRight w:val="0"/>
      <w:marTop w:val="0"/>
      <w:marBottom w:val="0"/>
      <w:divBdr>
        <w:top w:val="none" w:sz="0" w:space="0" w:color="auto"/>
        <w:left w:val="none" w:sz="0" w:space="0" w:color="auto"/>
        <w:bottom w:val="none" w:sz="0" w:space="0" w:color="auto"/>
        <w:right w:val="none" w:sz="0" w:space="0" w:color="auto"/>
      </w:divBdr>
      <w:divsChild>
        <w:div w:id="1476068491">
          <w:marLeft w:val="0"/>
          <w:marRight w:val="0"/>
          <w:marTop w:val="0"/>
          <w:marBottom w:val="0"/>
          <w:divBdr>
            <w:top w:val="none" w:sz="0" w:space="0" w:color="auto"/>
            <w:left w:val="none" w:sz="0" w:space="0" w:color="auto"/>
            <w:bottom w:val="none" w:sz="0" w:space="0" w:color="auto"/>
            <w:right w:val="none" w:sz="0" w:space="0" w:color="auto"/>
          </w:divBdr>
          <w:divsChild>
            <w:div w:id="804393010">
              <w:marLeft w:val="0"/>
              <w:marRight w:val="0"/>
              <w:marTop w:val="0"/>
              <w:marBottom w:val="0"/>
              <w:divBdr>
                <w:top w:val="none" w:sz="0" w:space="0" w:color="auto"/>
                <w:left w:val="none" w:sz="0" w:space="0" w:color="auto"/>
                <w:bottom w:val="none" w:sz="0" w:space="0" w:color="auto"/>
                <w:right w:val="none" w:sz="0" w:space="0" w:color="auto"/>
              </w:divBdr>
              <w:divsChild>
                <w:div w:id="411657101">
                  <w:marLeft w:val="0"/>
                  <w:marRight w:val="0"/>
                  <w:marTop w:val="0"/>
                  <w:marBottom w:val="0"/>
                  <w:divBdr>
                    <w:top w:val="none" w:sz="0" w:space="0" w:color="auto"/>
                    <w:left w:val="none" w:sz="0" w:space="0" w:color="auto"/>
                    <w:bottom w:val="none" w:sz="0" w:space="0" w:color="auto"/>
                    <w:right w:val="none" w:sz="0" w:space="0" w:color="auto"/>
                  </w:divBdr>
                  <w:divsChild>
                    <w:div w:id="1846675717">
                      <w:marLeft w:val="0"/>
                      <w:marRight w:val="0"/>
                      <w:marTop w:val="0"/>
                      <w:marBottom w:val="0"/>
                      <w:divBdr>
                        <w:top w:val="none" w:sz="0" w:space="0" w:color="auto"/>
                        <w:left w:val="none" w:sz="0" w:space="0" w:color="auto"/>
                        <w:bottom w:val="none" w:sz="0" w:space="0" w:color="auto"/>
                        <w:right w:val="none" w:sz="0" w:space="0" w:color="auto"/>
                      </w:divBdr>
                      <w:divsChild>
                        <w:div w:id="29406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699548">
      <w:bodyDiv w:val="1"/>
      <w:marLeft w:val="0"/>
      <w:marRight w:val="0"/>
      <w:marTop w:val="0"/>
      <w:marBottom w:val="0"/>
      <w:divBdr>
        <w:top w:val="none" w:sz="0" w:space="0" w:color="auto"/>
        <w:left w:val="none" w:sz="0" w:space="0" w:color="auto"/>
        <w:bottom w:val="none" w:sz="0" w:space="0" w:color="auto"/>
        <w:right w:val="none" w:sz="0" w:space="0" w:color="auto"/>
      </w:divBdr>
      <w:divsChild>
        <w:div w:id="136995035">
          <w:marLeft w:val="0"/>
          <w:marRight w:val="0"/>
          <w:marTop w:val="0"/>
          <w:marBottom w:val="0"/>
          <w:divBdr>
            <w:top w:val="none" w:sz="0" w:space="0" w:color="auto"/>
            <w:left w:val="none" w:sz="0" w:space="0" w:color="auto"/>
            <w:bottom w:val="none" w:sz="0" w:space="0" w:color="auto"/>
            <w:right w:val="none" w:sz="0" w:space="0" w:color="auto"/>
          </w:divBdr>
          <w:divsChild>
            <w:div w:id="1514031146">
              <w:marLeft w:val="0"/>
              <w:marRight w:val="0"/>
              <w:marTop w:val="0"/>
              <w:marBottom w:val="0"/>
              <w:divBdr>
                <w:top w:val="none" w:sz="0" w:space="0" w:color="auto"/>
                <w:left w:val="none" w:sz="0" w:space="0" w:color="auto"/>
                <w:bottom w:val="none" w:sz="0" w:space="0" w:color="auto"/>
                <w:right w:val="none" w:sz="0" w:space="0" w:color="auto"/>
              </w:divBdr>
              <w:divsChild>
                <w:div w:id="911043210">
                  <w:marLeft w:val="0"/>
                  <w:marRight w:val="0"/>
                  <w:marTop w:val="0"/>
                  <w:marBottom w:val="0"/>
                  <w:divBdr>
                    <w:top w:val="none" w:sz="0" w:space="0" w:color="auto"/>
                    <w:left w:val="none" w:sz="0" w:space="0" w:color="auto"/>
                    <w:bottom w:val="none" w:sz="0" w:space="0" w:color="auto"/>
                    <w:right w:val="none" w:sz="0" w:space="0" w:color="auto"/>
                  </w:divBdr>
                  <w:divsChild>
                    <w:div w:id="555700948">
                      <w:marLeft w:val="0"/>
                      <w:marRight w:val="0"/>
                      <w:marTop w:val="0"/>
                      <w:marBottom w:val="0"/>
                      <w:divBdr>
                        <w:top w:val="none" w:sz="0" w:space="0" w:color="auto"/>
                        <w:left w:val="none" w:sz="0" w:space="0" w:color="auto"/>
                        <w:bottom w:val="none" w:sz="0" w:space="0" w:color="auto"/>
                        <w:right w:val="none" w:sz="0" w:space="0" w:color="auto"/>
                      </w:divBdr>
                      <w:divsChild>
                        <w:div w:id="13251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155136">
      <w:bodyDiv w:val="1"/>
      <w:marLeft w:val="0"/>
      <w:marRight w:val="0"/>
      <w:marTop w:val="0"/>
      <w:marBottom w:val="0"/>
      <w:divBdr>
        <w:top w:val="none" w:sz="0" w:space="0" w:color="auto"/>
        <w:left w:val="none" w:sz="0" w:space="0" w:color="auto"/>
        <w:bottom w:val="none" w:sz="0" w:space="0" w:color="auto"/>
        <w:right w:val="none" w:sz="0" w:space="0" w:color="auto"/>
      </w:divBdr>
      <w:divsChild>
        <w:div w:id="84545967">
          <w:marLeft w:val="0"/>
          <w:marRight w:val="0"/>
          <w:marTop w:val="0"/>
          <w:marBottom w:val="0"/>
          <w:divBdr>
            <w:top w:val="none" w:sz="0" w:space="0" w:color="auto"/>
            <w:left w:val="none" w:sz="0" w:space="0" w:color="auto"/>
            <w:bottom w:val="none" w:sz="0" w:space="0" w:color="auto"/>
            <w:right w:val="none" w:sz="0" w:space="0" w:color="auto"/>
          </w:divBdr>
          <w:divsChild>
            <w:div w:id="1840578967">
              <w:marLeft w:val="0"/>
              <w:marRight w:val="0"/>
              <w:marTop w:val="0"/>
              <w:marBottom w:val="0"/>
              <w:divBdr>
                <w:top w:val="none" w:sz="0" w:space="0" w:color="auto"/>
                <w:left w:val="none" w:sz="0" w:space="0" w:color="auto"/>
                <w:bottom w:val="none" w:sz="0" w:space="0" w:color="auto"/>
                <w:right w:val="none" w:sz="0" w:space="0" w:color="auto"/>
              </w:divBdr>
              <w:divsChild>
                <w:div w:id="1611932250">
                  <w:marLeft w:val="0"/>
                  <w:marRight w:val="0"/>
                  <w:marTop w:val="0"/>
                  <w:marBottom w:val="0"/>
                  <w:divBdr>
                    <w:top w:val="none" w:sz="0" w:space="0" w:color="auto"/>
                    <w:left w:val="none" w:sz="0" w:space="0" w:color="auto"/>
                    <w:bottom w:val="none" w:sz="0" w:space="0" w:color="auto"/>
                    <w:right w:val="none" w:sz="0" w:space="0" w:color="auto"/>
                  </w:divBdr>
                  <w:divsChild>
                    <w:div w:id="1269193330">
                      <w:marLeft w:val="0"/>
                      <w:marRight w:val="0"/>
                      <w:marTop w:val="0"/>
                      <w:marBottom w:val="0"/>
                      <w:divBdr>
                        <w:top w:val="none" w:sz="0" w:space="0" w:color="auto"/>
                        <w:left w:val="none" w:sz="0" w:space="0" w:color="auto"/>
                        <w:bottom w:val="none" w:sz="0" w:space="0" w:color="auto"/>
                        <w:right w:val="none" w:sz="0" w:space="0" w:color="auto"/>
                      </w:divBdr>
                      <w:divsChild>
                        <w:div w:id="13860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645293">
      <w:bodyDiv w:val="1"/>
      <w:marLeft w:val="0"/>
      <w:marRight w:val="0"/>
      <w:marTop w:val="0"/>
      <w:marBottom w:val="0"/>
      <w:divBdr>
        <w:top w:val="none" w:sz="0" w:space="0" w:color="auto"/>
        <w:left w:val="none" w:sz="0" w:space="0" w:color="auto"/>
        <w:bottom w:val="none" w:sz="0" w:space="0" w:color="auto"/>
        <w:right w:val="none" w:sz="0" w:space="0" w:color="auto"/>
      </w:divBdr>
      <w:divsChild>
        <w:div w:id="274871809">
          <w:marLeft w:val="0"/>
          <w:marRight w:val="0"/>
          <w:marTop w:val="0"/>
          <w:marBottom w:val="0"/>
          <w:divBdr>
            <w:top w:val="none" w:sz="0" w:space="0" w:color="auto"/>
            <w:left w:val="none" w:sz="0" w:space="0" w:color="auto"/>
            <w:bottom w:val="none" w:sz="0" w:space="0" w:color="auto"/>
            <w:right w:val="none" w:sz="0" w:space="0" w:color="auto"/>
          </w:divBdr>
          <w:divsChild>
            <w:div w:id="1580560966">
              <w:marLeft w:val="0"/>
              <w:marRight w:val="0"/>
              <w:marTop w:val="0"/>
              <w:marBottom w:val="0"/>
              <w:divBdr>
                <w:top w:val="none" w:sz="0" w:space="0" w:color="auto"/>
                <w:left w:val="none" w:sz="0" w:space="0" w:color="auto"/>
                <w:bottom w:val="none" w:sz="0" w:space="0" w:color="auto"/>
                <w:right w:val="none" w:sz="0" w:space="0" w:color="auto"/>
              </w:divBdr>
              <w:divsChild>
                <w:div w:id="1927886407">
                  <w:marLeft w:val="0"/>
                  <w:marRight w:val="0"/>
                  <w:marTop w:val="0"/>
                  <w:marBottom w:val="0"/>
                  <w:divBdr>
                    <w:top w:val="none" w:sz="0" w:space="0" w:color="auto"/>
                    <w:left w:val="none" w:sz="0" w:space="0" w:color="auto"/>
                    <w:bottom w:val="none" w:sz="0" w:space="0" w:color="auto"/>
                    <w:right w:val="none" w:sz="0" w:space="0" w:color="auto"/>
                  </w:divBdr>
                  <w:divsChild>
                    <w:div w:id="1221015882">
                      <w:marLeft w:val="0"/>
                      <w:marRight w:val="0"/>
                      <w:marTop w:val="0"/>
                      <w:marBottom w:val="0"/>
                      <w:divBdr>
                        <w:top w:val="none" w:sz="0" w:space="0" w:color="auto"/>
                        <w:left w:val="none" w:sz="0" w:space="0" w:color="auto"/>
                        <w:bottom w:val="none" w:sz="0" w:space="0" w:color="auto"/>
                        <w:right w:val="none" w:sz="0" w:space="0" w:color="auto"/>
                      </w:divBdr>
                      <w:divsChild>
                        <w:div w:id="20061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224650">
      <w:bodyDiv w:val="1"/>
      <w:marLeft w:val="0"/>
      <w:marRight w:val="0"/>
      <w:marTop w:val="0"/>
      <w:marBottom w:val="0"/>
      <w:divBdr>
        <w:top w:val="none" w:sz="0" w:space="0" w:color="auto"/>
        <w:left w:val="none" w:sz="0" w:space="0" w:color="auto"/>
        <w:bottom w:val="none" w:sz="0" w:space="0" w:color="auto"/>
        <w:right w:val="none" w:sz="0" w:space="0" w:color="auto"/>
      </w:divBdr>
      <w:divsChild>
        <w:div w:id="162555043">
          <w:marLeft w:val="0"/>
          <w:marRight w:val="0"/>
          <w:marTop w:val="0"/>
          <w:marBottom w:val="0"/>
          <w:divBdr>
            <w:top w:val="none" w:sz="0" w:space="0" w:color="auto"/>
            <w:left w:val="none" w:sz="0" w:space="0" w:color="auto"/>
            <w:bottom w:val="none" w:sz="0" w:space="0" w:color="auto"/>
            <w:right w:val="none" w:sz="0" w:space="0" w:color="auto"/>
          </w:divBdr>
          <w:divsChild>
            <w:div w:id="1838183976">
              <w:marLeft w:val="0"/>
              <w:marRight w:val="0"/>
              <w:marTop w:val="0"/>
              <w:marBottom w:val="0"/>
              <w:divBdr>
                <w:top w:val="none" w:sz="0" w:space="0" w:color="auto"/>
                <w:left w:val="none" w:sz="0" w:space="0" w:color="auto"/>
                <w:bottom w:val="none" w:sz="0" w:space="0" w:color="auto"/>
                <w:right w:val="none" w:sz="0" w:space="0" w:color="auto"/>
              </w:divBdr>
              <w:divsChild>
                <w:div w:id="1593322622">
                  <w:marLeft w:val="0"/>
                  <w:marRight w:val="0"/>
                  <w:marTop w:val="0"/>
                  <w:marBottom w:val="0"/>
                  <w:divBdr>
                    <w:top w:val="none" w:sz="0" w:space="0" w:color="auto"/>
                    <w:left w:val="none" w:sz="0" w:space="0" w:color="auto"/>
                    <w:bottom w:val="none" w:sz="0" w:space="0" w:color="auto"/>
                    <w:right w:val="none" w:sz="0" w:space="0" w:color="auto"/>
                  </w:divBdr>
                  <w:divsChild>
                    <w:div w:id="189223347">
                      <w:marLeft w:val="0"/>
                      <w:marRight w:val="0"/>
                      <w:marTop w:val="0"/>
                      <w:marBottom w:val="0"/>
                      <w:divBdr>
                        <w:top w:val="none" w:sz="0" w:space="0" w:color="auto"/>
                        <w:left w:val="none" w:sz="0" w:space="0" w:color="auto"/>
                        <w:bottom w:val="none" w:sz="0" w:space="0" w:color="auto"/>
                        <w:right w:val="none" w:sz="0" w:space="0" w:color="auto"/>
                      </w:divBdr>
                      <w:divsChild>
                        <w:div w:id="11431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52904">
      <w:bodyDiv w:val="1"/>
      <w:marLeft w:val="0"/>
      <w:marRight w:val="0"/>
      <w:marTop w:val="0"/>
      <w:marBottom w:val="0"/>
      <w:divBdr>
        <w:top w:val="none" w:sz="0" w:space="0" w:color="auto"/>
        <w:left w:val="none" w:sz="0" w:space="0" w:color="auto"/>
        <w:bottom w:val="none" w:sz="0" w:space="0" w:color="auto"/>
        <w:right w:val="none" w:sz="0" w:space="0" w:color="auto"/>
      </w:divBdr>
      <w:divsChild>
        <w:div w:id="1254630933">
          <w:marLeft w:val="0"/>
          <w:marRight w:val="0"/>
          <w:marTop w:val="0"/>
          <w:marBottom w:val="0"/>
          <w:divBdr>
            <w:top w:val="none" w:sz="0" w:space="0" w:color="auto"/>
            <w:left w:val="none" w:sz="0" w:space="0" w:color="auto"/>
            <w:bottom w:val="none" w:sz="0" w:space="0" w:color="auto"/>
            <w:right w:val="none" w:sz="0" w:space="0" w:color="auto"/>
          </w:divBdr>
          <w:divsChild>
            <w:div w:id="1466121592">
              <w:marLeft w:val="0"/>
              <w:marRight w:val="0"/>
              <w:marTop w:val="0"/>
              <w:marBottom w:val="0"/>
              <w:divBdr>
                <w:top w:val="none" w:sz="0" w:space="0" w:color="auto"/>
                <w:left w:val="none" w:sz="0" w:space="0" w:color="auto"/>
                <w:bottom w:val="none" w:sz="0" w:space="0" w:color="auto"/>
                <w:right w:val="none" w:sz="0" w:space="0" w:color="auto"/>
              </w:divBdr>
              <w:divsChild>
                <w:div w:id="1282692354">
                  <w:marLeft w:val="0"/>
                  <w:marRight w:val="0"/>
                  <w:marTop w:val="0"/>
                  <w:marBottom w:val="0"/>
                  <w:divBdr>
                    <w:top w:val="none" w:sz="0" w:space="0" w:color="auto"/>
                    <w:left w:val="none" w:sz="0" w:space="0" w:color="auto"/>
                    <w:bottom w:val="none" w:sz="0" w:space="0" w:color="auto"/>
                    <w:right w:val="none" w:sz="0" w:space="0" w:color="auto"/>
                  </w:divBdr>
                  <w:divsChild>
                    <w:div w:id="1662585372">
                      <w:marLeft w:val="0"/>
                      <w:marRight w:val="0"/>
                      <w:marTop w:val="0"/>
                      <w:marBottom w:val="0"/>
                      <w:divBdr>
                        <w:top w:val="none" w:sz="0" w:space="0" w:color="auto"/>
                        <w:left w:val="none" w:sz="0" w:space="0" w:color="auto"/>
                        <w:bottom w:val="none" w:sz="0" w:space="0" w:color="auto"/>
                        <w:right w:val="none" w:sz="0" w:space="0" w:color="auto"/>
                      </w:divBdr>
                      <w:divsChild>
                        <w:div w:id="155303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258436">
      <w:bodyDiv w:val="1"/>
      <w:marLeft w:val="0"/>
      <w:marRight w:val="0"/>
      <w:marTop w:val="0"/>
      <w:marBottom w:val="0"/>
      <w:divBdr>
        <w:top w:val="none" w:sz="0" w:space="0" w:color="auto"/>
        <w:left w:val="none" w:sz="0" w:space="0" w:color="auto"/>
        <w:bottom w:val="none" w:sz="0" w:space="0" w:color="auto"/>
        <w:right w:val="none" w:sz="0" w:space="0" w:color="auto"/>
      </w:divBdr>
      <w:divsChild>
        <w:div w:id="1862164987">
          <w:marLeft w:val="0"/>
          <w:marRight w:val="0"/>
          <w:marTop w:val="0"/>
          <w:marBottom w:val="0"/>
          <w:divBdr>
            <w:top w:val="none" w:sz="0" w:space="0" w:color="auto"/>
            <w:left w:val="none" w:sz="0" w:space="0" w:color="auto"/>
            <w:bottom w:val="none" w:sz="0" w:space="0" w:color="auto"/>
            <w:right w:val="none" w:sz="0" w:space="0" w:color="auto"/>
          </w:divBdr>
          <w:divsChild>
            <w:div w:id="637496594">
              <w:marLeft w:val="0"/>
              <w:marRight w:val="0"/>
              <w:marTop w:val="0"/>
              <w:marBottom w:val="0"/>
              <w:divBdr>
                <w:top w:val="none" w:sz="0" w:space="0" w:color="auto"/>
                <w:left w:val="none" w:sz="0" w:space="0" w:color="auto"/>
                <w:bottom w:val="none" w:sz="0" w:space="0" w:color="auto"/>
                <w:right w:val="none" w:sz="0" w:space="0" w:color="auto"/>
              </w:divBdr>
              <w:divsChild>
                <w:div w:id="1380323834">
                  <w:marLeft w:val="0"/>
                  <w:marRight w:val="0"/>
                  <w:marTop w:val="0"/>
                  <w:marBottom w:val="0"/>
                  <w:divBdr>
                    <w:top w:val="none" w:sz="0" w:space="0" w:color="auto"/>
                    <w:left w:val="none" w:sz="0" w:space="0" w:color="auto"/>
                    <w:bottom w:val="none" w:sz="0" w:space="0" w:color="auto"/>
                    <w:right w:val="none" w:sz="0" w:space="0" w:color="auto"/>
                  </w:divBdr>
                  <w:divsChild>
                    <w:div w:id="1583251360">
                      <w:marLeft w:val="0"/>
                      <w:marRight w:val="0"/>
                      <w:marTop w:val="0"/>
                      <w:marBottom w:val="0"/>
                      <w:divBdr>
                        <w:top w:val="none" w:sz="0" w:space="0" w:color="auto"/>
                        <w:left w:val="none" w:sz="0" w:space="0" w:color="auto"/>
                        <w:bottom w:val="none" w:sz="0" w:space="0" w:color="auto"/>
                        <w:right w:val="none" w:sz="0" w:space="0" w:color="auto"/>
                      </w:divBdr>
                      <w:divsChild>
                        <w:div w:id="13737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930338">
      <w:bodyDiv w:val="1"/>
      <w:marLeft w:val="0"/>
      <w:marRight w:val="0"/>
      <w:marTop w:val="0"/>
      <w:marBottom w:val="0"/>
      <w:divBdr>
        <w:top w:val="none" w:sz="0" w:space="0" w:color="auto"/>
        <w:left w:val="none" w:sz="0" w:space="0" w:color="auto"/>
        <w:bottom w:val="none" w:sz="0" w:space="0" w:color="auto"/>
        <w:right w:val="none" w:sz="0" w:space="0" w:color="auto"/>
      </w:divBdr>
      <w:divsChild>
        <w:div w:id="1511750187">
          <w:marLeft w:val="0"/>
          <w:marRight w:val="0"/>
          <w:marTop w:val="0"/>
          <w:marBottom w:val="0"/>
          <w:divBdr>
            <w:top w:val="none" w:sz="0" w:space="0" w:color="auto"/>
            <w:left w:val="none" w:sz="0" w:space="0" w:color="auto"/>
            <w:bottom w:val="none" w:sz="0" w:space="0" w:color="auto"/>
            <w:right w:val="none" w:sz="0" w:space="0" w:color="auto"/>
          </w:divBdr>
          <w:divsChild>
            <w:div w:id="2041468319">
              <w:marLeft w:val="0"/>
              <w:marRight w:val="0"/>
              <w:marTop w:val="0"/>
              <w:marBottom w:val="0"/>
              <w:divBdr>
                <w:top w:val="none" w:sz="0" w:space="0" w:color="auto"/>
                <w:left w:val="none" w:sz="0" w:space="0" w:color="auto"/>
                <w:bottom w:val="none" w:sz="0" w:space="0" w:color="auto"/>
                <w:right w:val="none" w:sz="0" w:space="0" w:color="auto"/>
              </w:divBdr>
              <w:divsChild>
                <w:div w:id="481697684">
                  <w:marLeft w:val="0"/>
                  <w:marRight w:val="0"/>
                  <w:marTop w:val="0"/>
                  <w:marBottom w:val="0"/>
                  <w:divBdr>
                    <w:top w:val="none" w:sz="0" w:space="0" w:color="auto"/>
                    <w:left w:val="none" w:sz="0" w:space="0" w:color="auto"/>
                    <w:bottom w:val="none" w:sz="0" w:space="0" w:color="auto"/>
                    <w:right w:val="none" w:sz="0" w:space="0" w:color="auto"/>
                  </w:divBdr>
                  <w:divsChild>
                    <w:div w:id="1317226972">
                      <w:marLeft w:val="0"/>
                      <w:marRight w:val="0"/>
                      <w:marTop w:val="0"/>
                      <w:marBottom w:val="0"/>
                      <w:divBdr>
                        <w:top w:val="none" w:sz="0" w:space="0" w:color="auto"/>
                        <w:left w:val="none" w:sz="0" w:space="0" w:color="auto"/>
                        <w:bottom w:val="none" w:sz="0" w:space="0" w:color="auto"/>
                        <w:right w:val="none" w:sz="0" w:space="0" w:color="auto"/>
                      </w:divBdr>
                      <w:divsChild>
                        <w:div w:id="51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html:file://C:\Users\COMPUTER'CITY\Downloads\Mitosis%20-%20Wikipedia%20(1).mhtml!https://en.m.wikipedia.org/wiki/Flowering_plant" TargetMode="External"/><Relationship Id="rId21" Type="http://schemas.openxmlformats.org/officeDocument/2006/relationships/hyperlink" Target="mhtml:file://C:\Users\COMPUTER'CITY\Downloads\Mitosis%20-%20Wikipedia%20(1).mhtml!https://en.m.wikipedia.org/wiki/Vacuole" TargetMode="External"/><Relationship Id="rId42" Type="http://schemas.openxmlformats.org/officeDocument/2006/relationships/hyperlink" Target="mhtml:file://C:\Users\COMPUTER'CITY\Downloads\Mitosis%20-%20Wikipedia%20(1).mhtml!https://en.m.wikipedia.org/wiki/File:Telophase_during_Mitosis.svg" TargetMode="External"/><Relationship Id="rId47" Type="http://schemas.openxmlformats.org/officeDocument/2006/relationships/hyperlink" Target="mhtml:file://C:\Users\COMPUTER'CITY\Downloads\Mitosis%20-%20Wikipedia%20(1).mhtml!https://en.m.wikipedia.org/wiki/Cleavage_furrow" TargetMode="External"/><Relationship Id="rId63" Type="http://schemas.openxmlformats.org/officeDocument/2006/relationships/hyperlink" Target="mhtml:file://C:\Users\COMPUTER'CITY\Downloads\Mitosis%20-%20Wikipedia%20(1).mhtml!https://en.m.wikipedia.org/wiki/Spindle_apparatus" TargetMode="External"/><Relationship Id="rId68" Type="http://schemas.openxmlformats.org/officeDocument/2006/relationships/hyperlink" Target="mhtml:file://C:\Users\COMPUTER'CITY\Downloads\Mitosis%20-%20Wikipedia%20(1).mhtml!https://en.m.wikipedia.org/wiki/Oxymonadida" TargetMode="External"/><Relationship Id="rId84" Type="http://schemas.openxmlformats.org/officeDocument/2006/relationships/hyperlink" Target="mhtml:file://C:\Users\COMPUTER'CITY\Downloads\Mitosis%20-%20Wikipedia%20(1).mhtml!https://en.m.wikipedia.org/wiki/Fungi" TargetMode="External"/><Relationship Id="rId89" Type="http://schemas.openxmlformats.org/officeDocument/2006/relationships/hyperlink" Target="mhtml:file://C:\Users\COMPUTER'CITY\Downloads\Mitosis%20-%20Wikipedia%20(1).mhtml!https://en.m.wikipedia.org/wiki/Volvox" TargetMode="External"/><Relationship Id="rId16" Type="http://schemas.openxmlformats.org/officeDocument/2006/relationships/hyperlink" Target="mhtml:file://C:\Users\COMPUTER'CITY\Downloads\Mitosis%20-%20Wikipedia%20(1).mhtml!https://en.m.wikipedia.org/wiki/Cell_(biology)" TargetMode="External"/><Relationship Id="rId11" Type="http://schemas.openxmlformats.org/officeDocument/2006/relationships/hyperlink" Target="mhtml:file://C:\Users\COMPUTER'CITY\Downloads\Mitosis%20-%20Wikipedia%20(1).mhtml!https://en.m.wikipedia.org/wiki/Interphase" TargetMode="External"/><Relationship Id="rId32" Type="http://schemas.openxmlformats.org/officeDocument/2006/relationships/hyperlink" Target="mhtml:file://C:\Users\COMPUTER'CITY\Downloads\Mitosis%20-%20Wikipedia%20(1).mhtml!https://en.m.wikipedia.org/wiki/Protist" TargetMode="External"/><Relationship Id="rId37" Type="http://schemas.openxmlformats.org/officeDocument/2006/relationships/hyperlink" Target="mhtml:file://C:\Users\COMPUTER'CITY\Downloads\Mitosis%20-%20Wikipedia%20(1).mhtml!https://en.m.wikipedia.org/wiki/Spindle_checkpoint" TargetMode="External"/><Relationship Id="rId53" Type="http://schemas.openxmlformats.org/officeDocument/2006/relationships/hyperlink" Target="mhtml:file://C:\Users\COMPUTER'CITY\Downloads\Mitosis%20-%20Wikipedia%20(1).mhtml!https://en.m.wikipedia.org/wiki/Drosophila_melanogaster" TargetMode="External"/><Relationship Id="rId58" Type="http://schemas.openxmlformats.org/officeDocument/2006/relationships/hyperlink" Target="mhtml:file://C:\Users\COMPUTER'CITY\Downloads\Mitosis%20-%20Wikipedia%20(1).mhtml!https://en.m.wikipedia.org/wiki/Starfish" TargetMode="External"/><Relationship Id="rId74" Type="http://schemas.openxmlformats.org/officeDocument/2006/relationships/hyperlink" Target="mhtml:file://C:\Users\COMPUTER'CITY\Downloads\Mitosis%20-%20Wikipedia%20(1).mhtml!https://en.m.wikipedia.org/wiki/Radiolaria" TargetMode="External"/><Relationship Id="rId79" Type="http://schemas.openxmlformats.org/officeDocument/2006/relationships/image" Target="media/image11.jpeg"/><Relationship Id="rId102" Type="http://schemas.openxmlformats.org/officeDocument/2006/relationships/hyperlink" Target="mhtml:file://C:\Users\COMPUTER'CITY\Downloads\Mitosis%20-%20Wikipedia%20(1).mhtml!https://en.m.wikipedia.org/wiki/Multinucleated" TargetMode="External"/><Relationship Id="rId5" Type="http://schemas.openxmlformats.org/officeDocument/2006/relationships/webSettings" Target="webSettings.xml"/><Relationship Id="rId90" Type="http://schemas.openxmlformats.org/officeDocument/2006/relationships/image" Target="media/image14.jpeg"/><Relationship Id="rId95" Type="http://schemas.openxmlformats.org/officeDocument/2006/relationships/hyperlink" Target="mhtml:file://C:\Users\COMPUTER'CITY\Downloads\Mitosis%20-%20Wikipedia%20(1).mhtml!https://en.m.wikipedia.org/wiki/Nondisjunction" TargetMode="External"/><Relationship Id="rId22" Type="http://schemas.openxmlformats.org/officeDocument/2006/relationships/hyperlink" Target="mhtml:file://C:\Users\COMPUTER'CITY\Downloads\Mitosis%20-%20Wikipedia%20(1).mhtml!https://en.m.wikipedia.org/wiki/Phragmosome" TargetMode="External"/><Relationship Id="rId27" Type="http://schemas.openxmlformats.org/officeDocument/2006/relationships/hyperlink" Target="mhtml:file://C:\Users\COMPUTER'CITY\Downloads\Mitosis%20-%20Wikipedia%20(1).mhtml!https://en.m.wikipedia.org/wiki/Centrioles" TargetMode="External"/><Relationship Id="rId43" Type="http://schemas.openxmlformats.org/officeDocument/2006/relationships/image" Target="media/image7.png"/><Relationship Id="rId48" Type="http://schemas.openxmlformats.org/officeDocument/2006/relationships/hyperlink" Target="mhtml:file://C:\Users\COMPUTER'CITY\Downloads\Mitosis%20-%20Wikipedia%20(1).mhtml!https://en.m.wikipedia.org/wiki/Golgi_apparatus" TargetMode="External"/><Relationship Id="rId64" Type="http://schemas.openxmlformats.org/officeDocument/2006/relationships/hyperlink" Target="mhtml:file://C:\Users\COMPUTER'CITY\Downloads\Mitosis%20-%20Wikipedia%20(1).mhtml!https://en.m.wikipedia.org/wiki/Central_spindle" TargetMode="External"/><Relationship Id="rId69" Type="http://schemas.openxmlformats.org/officeDocument/2006/relationships/hyperlink" Target="mhtml:file://C:\Users\COMPUTER'CITY\Downloads\Mitosis%20-%20Wikipedia%20(1).mhtml!https://en.m.wikipedia.org/wiki/Haplosporidia" TargetMode="External"/><Relationship Id="rId80" Type="http://schemas.openxmlformats.org/officeDocument/2006/relationships/hyperlink" Target="mhtml:file://C:\Users\COMPUTER'CITY\Downloads\Mitosis%20-%20Wikipedia%20(1).mhtml!https://en.m.wikipedia.org/wiki/Diatom" TargetMode="External"/><Relationship Id="rId85" Type="http://schemas.openxmlformats.org/officeDocument/2006/relationships/image" Target="media/image12.jpeg"/><Relationship Id="rId12" Type="http://schemas.openxmlformats.org/officeDocument/2006/relationships/hyperlink" Target="mhtml:file://C:\Users\COMPUTER'CITY\Downloads\Mitosis%20-%20Wikipedia%20(1).mhtml!https://en.m.wikipedia.org/wiki/Cytokinesis" TargetMode="External"/><Relationship Id="rId17" Type="http://schemas.openxmlformats.org/officeDocument/2006/relationships/hyperlink" Target="mhtml:file://C:\Users\COMPUTER'CITY\Downloads\Mitosis%20-%20Wikipedia%20(1).mhtml!https://en.m.wikipedia.org/wiki/Cell_division" TargetMode="External"/><Relationship Id="rId33" Type="http://schemas.openxmlformats.org/officeDocument/2006/relationships/hyperlink" Target="mhtml:file://C:\Users\COMPUTER'CITY\Downloads\Mitosis%20-%20Wikipedia%20(1).mhtml!https://en.m.wikipedia.org/wiki/Algae" TargetMode="External"/><Relationship Id="rId38" Type="http://schemas.openxmlformats.org/officeDocument/2006/relationships/image" Target="media/image6.jpeg"/><Relationship Id="rId59" Type="http://schemas.openxmlformats.org/officeDocument/2006/relationships/hyperlink" Target="mhtml:file://C:\Users\COMPUTER'CITY\Downloads\Mitosis%20-%20Wikipedia%20(1).mhtml!https://en.m.wikipedia.org/wiki/Asexual_reproduction" TargetMode="External"/><Relationship Id="rId103" Type="http://schemas.openxmlformats.org/officeDocument/2006/relationships/hyperlink" Target="mhtml:file://C:\Users\COMPUTER'CITY\Downloads\Mitosis%20-%20Wikipedia%20(1).mhtml!https://en.m.wikipedia.org/wiki/Coenocytes" TargetMode="External"/><Relationship Id="rId20" Type="http://schemas.openxmlformats.org/officeDocument/2006/relationships/image" Target="media/image2.jpeg"/><Relationship Id="rId41" Type="http://schemas.openxmlformats.org/officeDocument/2006/relationships/hyperlink" Target="mhtml:file://C:\Users\COMPUTER'CITY\Downloads\Mitosis%20-%20Wikipedia%20(1).mhtml!https://en.m.wikipedia.org/wiki/Chromosome_segregation" TargetMode="External"/><Relationship Id="rId54" Type="http://schemas.openxmlformats.org/officeDocument/2006/relationships/image" Target="media/image9.jpeg"/><Relationship Id="rId62" Type="http://schemas.openxmlformats.org/officeDocument/2006/relationships/hyperlink" Target="mhtml:file://C:\Users\COMPUTER'CITY\Downloads\Mitosis%20-%20Wikipedia%20(1).mhtml!https://en.m.wikipedia.org/wiki/Nuclear_envelope" TargetMode="External"/><Relationship Id="rId70" Type="http://schemas.openxmlformats.org/officeDocument/2006/relationships/hyperlink" Target="mhtml:file://C:\Users\COMPUTER'CITY\Downloads\Mitosis%20-%20Wikipedia%20(1).mhtml!https://en.m.wikipedia.org/wiki/Chytrid" TargetMode="External"/><Relationship Id="rId75" Type="http://schemas.openxmlformats.org/officeDocument/2006/relationships/hyperlink" Target="mhtml:file://C:\Users\COMPUTER'CITY\Downloads\Mitosis%20-%20Wikipedia%20(1).mhtml!https://en.m.wikipedia.org/wiki/Acantharea" TargetMode="External"/><Relationship Id="rId83" Type="http://schemas.openxmlformats.org/officeDocument/2006/relationships/hyperlink" Target="mhtml:file://C:\Users\COMPUTER'CITY\Downloads\Mitosis%20-%20Wikipedia%20(1).mhtml!https://en.m.wikipedia.org/wiki/Yeast" TargetMode="External"/><Relationship Id="rId88" Type="http://schemas.openxmlformats.org/officeDocument/2006/relationships/hyperlink" Target="mhtml:file://C:\Users\COMPUTER'CITY\Downloads\Mitosis%20-%20Wikipedia%20(1).mhtml!https://en.m.wikipedia.org/wiki/Raphidophyte" TargetMode="External"/><Relationship Id="rId91" Type="http://schemas.openxmlformats.org/officeDocument/2006/relationships/hyperlink" Target="mhtml:file://C:\Users\COMPUTER'CITY\Downloads\Mitosis%20-%20Wikipedia%20(1).mhtml!https://en.m.wikipedia.org/wiki/Mammals" TargetMode="External"/><Relationship Id="rId96" Type="http://schemas.openxmlformats.org/officeDocument/2006/relationships/hyperlink" Target="mhtml:file://C:\Users\COMPUTER'CITY\Downloads\Mitosis%20-%20Wikipedia%20(1).mhtml!https://en.m.wikipedia.org/wiki/Trisom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html:file://C:\Users\COMPUTER'CITY\Downloads\Mitosis%20-%20Wikipedia%20(1).mhtml!https://en.m.wikipedia.org/wiki/Cell_membrane" TargetMode="External"/><Relationship Id="rId23" Type="http://schemas.openxmlformats.org/officeDocument/2006/relationships/hyperlink" Target="mhtml:file://C:\Users\COMPUTER'CITY\Downloads\Mitosis%20-%20Wikipedia%20(1).mhtml!https://en.m.wikipedia.org/wiki/Actin" TargetMode="External"/><Relationship Id="rId28" Type="http://schemas.openxmlformats.org/officeDocument/2006/relationships/image" Target="media/image3.jpeg"/><Relationship Id="rId36" Type="http://schemas.openxmlformats.org/officeDocument/2006/relationships/image" Target="media/image5.jpeg"/><Relationship Id="rId49" Type="http://schemas.openxmlformats.org/officeDocument/2006/relationships/hyperlink" Target="mhtml:file://C:\Users\COMPUTER'CITY\Downloads\Mitosis%20-%20Wikipedia%20(1).mhtml!https://en.m.wikipedia.org/wiki/Phragmoplast" TargetMode="External"/><Relationship Id="rId57" Type="http://schemas.openxmlformats.org/officeDocument/2006/relationships/hyperlink" Target="mhtml:file://C:\Users\COMPUTER'CITY\Downloads\Mitosis%20-%20Wikipedia%20(1).mhtml!https://en.m.wikipedia.org/wiki/Red_blood_cells" TargetMode="External"/><Relationship Id="rId106" Type="http://schemas.openxmlformats.org/officeDocument/2006/relationships/theme" Target="theme/theme1.xml"/><Relationship Id="rId10" Type="http://schemas.openxmlformats.org/officeDocument/2006/relationships/hyperlink" Target="mhtml:file://C:\Users\COMPUTER'CITY\Downloads\Mitosis%20-%20Wikipedia%20(1).mhtml!https://en.m.wikipedia.org/wiki/Chromosomes" TargetMode="External"/><Relationship Id="rId31" Type="http://schemas.openxmlformats.org/officeDocument/2006/relationships/hyperlink" Target="mhtml:file://C:\Users\COMPUTER'CITY\Downloads\Mitosis%20-%20Wikipedia%20(1).mhtml!https://en.m.wikipedia.org/wiki/Vesicle_(biology_and_chemistry)" TargetMode="External"/><Relationship Id="rId44" Type="http://schemas.openxmlformats.org/officeDocument/2006/relationships/hyperlink" Target="mhtml:file://C:\Users\COMPUTER'CITY\Downloads\Mitosis%20-%20Wikipedia%20(1).mhtml!https://en.m.wikipedia.org/wiki/Greek_language" TargetMode="External"/><Relationship Id="rId52" Type="http://schemas.openxmlformats.org/officeDocument/2006/relationships/hyperlink" Target="mhtml:file://C:\Users\COMPUTER'CITY\Downloads\Mitosis%20-%20Wikipedia%20(1).mhtml!https://en.m.wikipedia.org/wiki/Slime_mold" TargetMode="External"/><Relationship Id="rId60" Type="http://schemas.openxmlformats.org/officeDocument/2006/relationships/hyperlink" Target="mhtml:file://C:\Users\COMPUTER'CITY\Downloads\Mitosis%20-%20Wikipedia%20(1).mhtml!https://en.m.wikipedia.org/wiki/Hydra_(genus)" TargetMode="External"/><Relationship Id="rId65" Type="http://schemas.openxmlformats.org/officeDocument/2006/relationships/hyperlink" Target="mhtml:file://C:\Users\COMPUTER'CITY\Downloads\Mitosis%20-%20Wikipedia%20(1).mhtml!https://en.m.wikipedia.org/wiki/Foraminifera" TargetMode="External"/><Relationship Id="rId73" Type="http://schemas.openxmlformats.org/officeDocument/2006/relationships/hyperlink" Target="mhtml:file://C:\Users\COMPUTER'CITY\Downloads\Mitosis%20-%20Wikipedia%20(1).mhtml!https://en.m.wikipedia.org/wiki/Ascomycete" TargetMode="External"/><Relationship Id="rId78" Type="http://schemas.openxmlformats.org/officeDocument/2006/relationships/hyperlink" Target="mhtml:file://C:\Users\COMPUTER'CITY\Downloads\Mitosis%20-%20Wikipedia%20(1).mhtml!https://en.m.wikipedia.org/wiki/Dinoflagellata" TargetMode="External"/><Relationship Id="rId81" Type="http://schemas.openxmlformats.org/officeDocument/2006/relationships/hyperlink" Target="mhtml:file://C:\Users\COMPUTER'CITY\Downloads\Mitosis%20-%20Wikipedia%20(1).mhtml!https://en.m.wikipedia.org/wiki/Ciliate" TargetMode="External"/><Relationship Id="rId86" Type="http://schemas.openxmlformats.org/officeDocument/2006/relationships/hyperlink" Target="mhtml:file://C:\Users\COMPUTER'CITY\Downloads\Mitosis%20-%20Wikipedia%20(1).mhtml!https://en.m.wikipedia.org/wiki/Apicomplexa" TargetMode="External"/><Relationship Id="rId94" Type="http://schemas.openxmlformats.org/officeDocument/2006/relationships/image" Target="media/image15.jpeg"/><Relationship Id="rId99" Type="http://schemas.openxmlformats.org/officeDocument/2006/relationships/hyperlink" Target="mhtml:file://C:\Users\COMPUTER'CITY\Downloads\Mitosis%20-%20Wikipedia%20(1).mhtml!https://en.m.wikipedia.org/wiki/Anaphase_lag" TargetMode="External"/><Relationship Id="rId101" Type="http://schemas.openxmlformats.org/officeDocument/2006/relationships/hyperlink" Target="mhtml:file://C:\Users\COMPUTER'CITY\Downloads\Mitosis%20-%20Wikipedia%20(1).mhtml!https://en.m.wikipedia.org/wiki/Endoreduplication" TargetMode="External"/><Relationship Id="rId4" Type="http://schemas.openxmlformats.org/officeDocument/2006/relationships/settings" Target="settings.xml"/><Relationship Id="rId9" Type="http://schemas.openxmlformats.org/officeDocument/2006/relationships/hyperlink" Target="mhtml:file://C:\Users\COMPUTER'CITY\Downloads\Mitosis%20-%20Wikipedia%20(1).mhtml!https://en.m.wikipedia.org/wiki/Cell_cycle" TargetMode="External"/><Relationship Id="rId13" Type="http://schemas.openxmlformats.org/officeDocument/2006/relationships/hyperlink" Target="mhtml:file://C:\Users\COMPUTER'CITY\Downloads\Mitosis%20-%20Wikipedia%20(1).mhtml!https://en.m.wikipedia.org/wiki/Cytoplasm" TargetMode="External"/><Relationship Id="rId18" Type="http://schemas.openxmlformats.org/officeDocument/2006/relationships/hyperlink" Target="mhtml:file://C:\Users\COMPUTER'CITY\Downloads\Mitosis%20-%20Wikipedia%20(1).mhtml!https://en.m.wikipedia.org/wiki/Walther_Flemming" TargetMode="External"/><Relationship Id="rId39" Type="http://schemas.openxmlformats.org/officeDocument/2006/relationships/hyperlink" Target="mhtml:file://C:\Users\COMPUTER'CITY\Downloads\Mitosis%20-%20Wikipedia%20(1).mhtml!https://en.m.wikipedia.org/wiki/Cohesin" TargetMode="External"/><Relationship Id="rId34" Type="http://schemas.openxmlformats.org/officeDocument/2006/relationships/hyperlink" Target="mhtml:file://C:\Users\COMPUTER'CITY\Downloads\Mitosis%20-%20Wikipedia%20(1).mhtml!https://en.m.wikipedia.org/wiki/Kinetochores" TargetMode="External"/><Relationship Id="rId50" Type="http://schemas.openxmlformats.org/officeDocument/2006/relationships/hyperlink" Target="mhtml:file://C:\Users\COMPUTER'CITY\Downloads\Mitosis%20-%20Wikipedia%20(1).mhtml!https://en.m.wikipedia.org/wiki/Phycoplast" TargetMode="External"/><Relationship Id="rId55" Type="http://schemas.openxmlformats.org/officeDocument/2006/relationships/hyperlink" Target="mhtml:file://C:\Users\COMPUTER'CITY\Downloads\Mitosis%20-%20Wikipedia%20(1).mhtml!https://en.m.wikipedia.org/wiki/Zygote" TargetMode="External"/><Relationship Id="rId76" Type="http://schemas.openxmlformats.org/officeDocument/2006/relationships/image" Target="media/image10.jpeg"/><Relationship Id="rId97" Type="http://schemas.openxmlformats.org/officeDocument/2006/relationships/hyperlink" Target="mhtml:file://C:\Users\COMPUTER'CITY\Downloads\Mitosis%20-%20Wikipedia%20(1).mhtml!https://en.m.wikipedia.org/wiki/Monosomy"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mhtml:file://C:\Users\COMPUTER'CITY\Downloads\Mitosis%20-%20Wikipedia%20(1).mhtml!https://en.m.wikipedia.org/wiki/Oomycete" TargetMode="External"/><Relationship Id="rId92" Type="http://schemas.openxmlformats.org/officeDocument/2006/relationships/hyperlink" Target="mhtml:file://C:\Users\COMPUTER'CITY\Downloads\Mitosis%20-%20Wikipedia%20(1).mhtml!https://en.m.wikipedia.org/wiki/Metazoa" TargetMode="External"/><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yperlink" Target="mhtml:file://C:\Users\COMPUTER'CITY\Downloads\Mitosis%20-%20Wikipedia%20(1).mhtml!https://en.m.wikipedia.org/wiki/Preprophase_band" TargetMode="External"/><Relationship Id="rId40" Type="http://schemas.openxmlformats.org/officeDocument/2006/relationships/hyperlink" Target="mhtml:file://C:\Users\COMPUTER'CITY\Downloads\Mitosis%20-%20Wikipedia%20(1).mhtml!https://en.m.wikipedia.org/wiki/Chromosome" TargetMode="External"/><Relationship Id="rId45" Type="http://schemas.openxmlformats.org/officeDocument/2006/relationships/hyperlink" Target="mhtml:file://C:\Users\COMPUTER'CITY\Downloads\Mitosis%20-%20Wikipedia%20(1).mhtml!https://en.m.wikipedia.org/wiki/File:Cytokinesis_illustration.svg" TargetMode="External"/><Relationship Id="rId66" Type="http://schemas.openxmlformats.org/officeDocument/2006/relationships/hyperlink" Target="mhtml:file://C:\Users\COMPUTER'CITY\Downloads\Mitosis%20-%20Wikipedia%20(1).mhtml!https://en.m.wikipedia.org/wiki/Prasinophyceae" TargetMode="External"/><Relationship Id="rId87" Type="http://schemas.openxmlformats.org/officeDocument/2006/relationships/image" Target="media/image13.jpeg"/><Relationship Id="rId61" Type="http://schemas.openxmlformats.org/officeDocument/2006/relationships/hyperlink" Target="mhtml:file://C:\Users\COMPUTER'CITY\Downloads\Mitosis%20-%20Wikipedia%20(1).mhtml!https://en.m.wikipedia.org/wiki/Vegetative_propagation" TargetMode="External"/><Relationship Id="rId82" Type="http://schemas.openxmlformats.org/officeDocument/2006/relationships/hyperlink" Target="mhtml:file://C:\Users\COMPUTER'CITY\Downloads\Mitosis%20-%20Wikipedia%20(1).mhtml!https://en.m.wikipedia.org/wiki/Microsporidia" TargetMode="External"/><Relationship Id="rId19" Type="http://schemas.openxmlformats.org/officeDocument/2006/relationships/hyperlink" Target="mhtml:file://C:\Users\COMPUTER'CITY\Downloads\Mitosis%20-%20Wikipedia%20(1).mhtml!https://en.m.wikipedia.org/wiki/Greek_language" TargetMode="External"/><Relationship Id="rId14" Type="http://schemas.openxmlformats.org/officeDocument/2006/relationships/hyperlink" Target="mhtml:file://C:\Users\COMPUTER'CITY\Downloads\Mitosis%20-%20Wikipedia%20(1).mhtml!https://en.m.wikipedia.org/wiki/Organelle" TargetMode="External"/><Relationship Id="rId30" Type="http://schemas.openxmlformats.org/officeDocument/2006/relationships/hyperlink" Target="mhtml:file://C:\Users\COMPUTER'CITY\Downloads\Mitosis%20-%20Wikipedia%20(1).mhtml!https://en.m.wikipedia.org/wiki/Nuclear_envelope" TargetMode="External"/><Relationship Id="rId35" Type="http://schemas.openxmlformats.org/officeDocument/2006/relationships/hyperlink" Target="mhtml:file://C:\Users\COMPUTER'CITY\Downloads\Mitosis%20-%20Wikipedia%20(1).mhtml!https://en.m.wikipedia.org/wiki/Protein" TargetMode="External"/><Relationship Id="rId56" Type="http://schemas.openxmlformats.org/officeDocument/2006/relationships/hyperlink" Target="mhtml:file://C:\Users\COMPUTER'CITY\Downloads\Mitosis%20-%20Wikipedia%20(1).mhtml!https://en.m.wikipedia.org/wiki/Multicellular" TargetMode="External"/><Relationship Id="rId77" Type="http://schemas.openxmlformats.org/officeDocument/2006/relationships/hyperlink" Target="mhtml:file://C:\Users\COMPUTER'CITY\Downloads\Mitosis%20-%20Wikipedia%20(1).mhtml!https://en.m.wikipedia.org/wiki/Trichomonadida" TargetMode="External"/><Relationship Id="rId100" Type="http://schemas.openxmlformats.org/officeDocument/2006/relationships/hyperlink" Target="mhtml:file://C:\Users\COMPUTER'CITY\Downloads\Mitosis%20-%20Wikipedia%20(1).mhtml!https://en.m.wikipedia.org/wiki/Mitosis" TargetMode="Externa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html:file://C:\Users\COMPUTER'CITY\Downloads\Mitosis%20-%20Wikipedia%20(1).mhtml!https://en.m.wikipedia.org/wiki/Fungus" TargetMode="External"/><Relationship Id="rId72" Type="http://schemas.openxmlformats.org/officeDocument/2006/relationships/hyperlink" Target="mhtml:file://C:\Users\COMPUTER'CITY\Downloads\Mitosis%20-%20Wikipedia%20(1).mhtml!https://en.m.wikipedia.org/wiki/Zygomycete" TargetMode="External"/><Relationship Id="rId93" Type="http://schemas.openxmlformats.org/officeDocument/2006/relationships/hyperlink" Target="mhtml:file://C:\Users\COMPUTER'CITY\Downloads\Mitosis%20-%20Wikipedia%20(1).mhtml!https://en.m.wikipedia.org/wiki/Land_plants" TargetMode="External"/><Relationship Id="rId98" Type="http://schemas.openxmlformats.org/officeDocument/2006/relationships/hyperlink" Target="mhtml:file://C:\Users\COMPUTER'CITY\Downloads\Mitosis%20-%20Wikipedia%20(1).mhtml!https://en.m.wikipedia.org/wiki/Binucleated_cells" TargetMode="External"/><Relationship Id="rId3" Type="http://schemas.openxmlformats.org/officeDocument/2006/relationships/styles" Target="styles.xml"/><Relationship Id="rId25" Type="http://schemas.openxmlformats.org/officeDocument/2006/relationships/hyperlink" Target="mhtml:file://C:\Users\COMPUTER'CITY\Downloads\Mitosis%20-%20Wikipedia%20(1).mhtml!https://en.m.wikipedia.org/wiki/Spindle_apparatus" TargetMode="External"/><Relationship Id="rId46" Type="http://schemas.openxmlformats.org/officeDocument/2006/relationships/image" Target="media/image8.png"/><Relationship Id="rId67" Type="http://schemas.openxmlformats.org/officeDocument/2006/relationships/hyperlink" Target="mhtml:file://C:\Users\COMPUTER'CITY\Downloads\Mitosis%20-%20Wikipedia%20(1).mhtml!https://en.m.wikipedia.org/wiki/Kinetoplasti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AD81B-31BC-425D-8F5A-6C06EF036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4564</Words>
  <Characters>26020</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COMPUTER'CITY</dc:creator>
  <cp:keywords/>
  <dc:description/>
  <cp:lastModifiedBy>Muhammad Ali</cp:lastModifiedBy>
  <cp:revision>10</cp:revision>
  <cp:lastPrinted>2020-10-30T10:37:00Z</cp:lastPrinted>
  <dcterms:created xsi:type="dcterms:W3CDTF">2020-10-27T06:43:00Z</dcterms:created>
  <dcterms:modified xsi:type="dcterms:W3CDTF">2020-11-15T10:32:00Z</dcterms:modified>
</cp:coreProperties>
</file>