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F6EA4" w14:textId="2C7F85D5" w:rsidR="00E628C6" w:rsidRDefault="00E628C6">
      <w:pPr>
        <w:spacing w:after="0" w:line="259" w:lineRule="auto"/>
        <w:ind w:left="-727" w:right="-664" w:firstLine="0"/>
        <w:jc w:val="left"/>
      </w:pPr>
    </w:p>
    <w:p w14:paraId="69247852" w14:textId="7265D120" w:rsidR="00E628C6" w:rsidRDefault="00615527">
      <w:pPr>
        <w:pStyle w:val="Heading1"/>
      </w:pPr>
      <w:r>
        <w:t>Topic :</w:t>
      </w:r>
      <w:r w:rsidR="003E7139">
        <w:t>Lysosomes</w:t>
      </w:r>
      <w:r>
        <w:t xml:space="preserve">, Peroxisomes and </w:t>
      </w:r>
      <w:proofErr w:type="spellStart"/>
      <w:r>
        <w:t>Glyoxisomes</w:t>
      </w:r>
      <w:proofErr w:type="spellEnd"/>
    </w:p>
    <w:p w14:paraId="3728CD9D" w14:textId="77777777" w:rsidR="00E628C6" w:rsidRDefault="003E7139">
      <w:pPr>
        <w:ind w:left="1214" w:right="45" w:firstLine="226"/>
      </w:pPr>
      <w:r>
        <w:t>Lysosomes are membrane-bound, dense granular structures containing hydrolytic</w:t>
      </w:r>
      <w:hyperlink r:id="rId7">
        <w:r>
          <w:t xml:space="preserve"> </w:t>
        </w:r>
      </w:hyperlink>
      <w:hyperlink r:id="rId8">
        <w:r>
          <w:rPr>
            <w:b/>
          </w:rPr>
          <w:t>enzymes</w:t>
        </w:r>
      </w:hyperlink>
      <w:hyperlink r:id="rId9">
        <w:r>
          <w:t xml:space="preserve"> </w:t>
        </w:r>
      </w:hyperlink>
      <w:r>
        <w:t xml:space="preserve">responsible mainly for intracellular and extracellular digestion. </w:t>
      </w:r>
    </w:p>
    <w:p w14:paraId="3364C21F" w14:textId="77777777" w:rsidR="00E628C6" w:rsidRDefault="003E7139">
      <w:pPr>
        <w:spacing w:after="0" w:line="259" w:lineRule="auto"/>
        <w:ind w:left="1440" w:firstLine="0"/>
        <w:jc w:val="left"/>
      </w:pPr>
      <w:r>
        <w:rPr>
          <w:color w:val="0A0A0A"/>
        </w:rPr>
        <w:t xml:space="preserve"> </w:t>
      </w:r>
    </w:p>
    <w:p w14:paraId="3B78010B" w14:textId="77777777" w:rsidR="00E628C6" w:rsidRDefault="003E7139">
      <w:pPr>
        <w:numPr>
          <w:ilvl w:val="0"/>
          <w:numId w:val="1"/>
        </w:numPr>
        <w:ind w:right="45" w:hanging="360"/>
      </w:pPr>
      <w:r>
        <w:t>The word “lysosome” is made up of two words “lysis” meaning breakdown and “soma” meaning body.</w:t>
      </w:r>
      <w:r>
        <w:rPr>
          <w:color w:val="0A0A0A"/>
        </w:rPr>
        <w:t xml:space="preserve"> </w:t>
      </w:r>
    </w:p>
    <w:p w14:paraId="05CCDE6A" w14:textId="77777777" w:rsidR="00E628C6" w:rsidRDefault="003E7139">
      <w:pPr>
        <w:numPr>
          <w:ilvl w:val="0"/>
          <w:numId w:val="1"/>
        </w:numPr>
        <w:ind w:right="45" w:hanging="360"/>
      </w:pPr>
      <w:r>
        <w:t>It is an important cell organelle responsible for the inter and extracellular breakdown of substances.</w:t>
      </w:r>
      <w:r>
        <w:rPr>
          <w:color w:val="0A0A0A"/>
        </w:rPr>
        <w:t xml:space="preserve"> </w:t>
      </w:r>
    </w:p>
    <w:p w14:paraId="1F7D2CB3" w14:textId="77777777" w:rsidR="00E628C6" w:rsidRDefault="003E7139">
      <w:pPr>
        <w:numPr>
          <w:ilvl w:val="0"/>
          <w:numId w:val="1"/>
        </w:numPr>
        <w:ind w:right="45" w:hanging="360"/>
      </w:pPr>
      <w:r>
        <w:t>They are more commonly found in animal cells while only in some lower plant groups ( slime molds and saprophytic</w:t>
      </w:r>
      <w:hyperlink r:id="rId10">
        <w:r>
          <w:t xml:space="preserve"> </w:t>
        </w:r>
      </w:hyperlink>
      <w:hyperlink r:id="rId11">
        <w:r>
          <w:rPr>
            <w:b/>
          </w:rPr>
          <w:t>fungi</w:t>
        </w:r>
      </w:hyperlink>
      <w:hyperlink r:id="rId12">
        <w:r>
          <w:t>)</w:t>
        </w:r>
      </w:hyperlink>
      <w:r>
        <w:t>.</w:t>
      </w:r>
      <w:r>
        <w:rPr>
          <w:color w:val="0A0A0A"/>
        </w:rPr>
        <w:t xml:space="preserve"> </w:t>
      </w:r>
    </w:p>
    <w:p w14:paraId="20289E9A" w14:textId="77777777" w:rsidR="00E628C6" w:rsidRDefault="003E7139">
      <w:pPr>
        <w:numPr>
          <w:ilvl w:val="0"/>
          <w:numId w:val="1"/>
        </w:numPr>
        <w:ind w:right="45" w:hanging="360"/>
      </w:pPr>
      <w:r>
        <w:t>Lysosomes occur freely in the cytoplasm. In animals, found in almost all cells except in the RBCs.</w:t>
      </w:r>
      <w:r>
        <w:rPr>
          <w:color w:val="0A0A0A"/>
        </w:rPr>
        <w:t xml:space="preserve"> </w:t>
      </w:r>
    </w:p>
    <w:p w14:paraId="5159500A" w14:textId="77777777" w:rsidR="00E628C6" w:rsidRDefault="003E7139">
      <w:pPr>
        <w:numPr>
          <w:ilvl w:val="0"/>
          <w:numId w:val="1"/>
        </w:numPr>
        <w:ind w:right="45" w:hanging="360"/>
      </w:pPr>
      <w:r>
        <w:t xml:space="preserve">They are found in most abundant numbers in cells related to enzymatic reactions such as liver cells, pancreatic cells, kidney cells, spleen cells, leucocytes, macrophages, etc. </w:t>
      </w:r>
      <w:r>
        <w:rPr>
          <w:color w:val="0A0A0A"/>
        </w:rPr>
        <w:t xml:space="preserve"> </w:t>
      </w:r>
    </w:p>
    <w:p w14:paraId="6A605E28" w14:textId="77777777" w:rsidR="00E628C6" w:rsidRDefault="003E7139">
      <w:pPr>
        <w:spacing w:after="158" w:line="259" w:lineRule="auto"/>
        <w:ind w:left="0" w:firstLine="0"/>
        <w:jc w:val="left"/>
      </w:pPr>
      <w:r>
        <w:t xml:space="preserve"> </w:t>
      </w:r>
    </w:p>
    <w:p w14:paraId="0E090C29" w14:textId="77777777" w:rsidR="00E628C6" w:rsidRDefault="003E7139">
      <w:pPr>
        <w:spacing w:after="0" w:line="259" w:lineRule="auto"/>
        <w:ind w:left="0" w:firstLine="0"/>
        <w:jc w:val="left"/>
      </w:pPr>
      <w:r>
        <w:t xml:space="preserve"> </w:t>
      </w:r>
    </w:p>
    <w:p w14:paraId="0C243C64" w14:textId="77777777" w:rsidR="00E628C6" w:rsidRDefault="003E7139">
      <w:pPr>
        <w:spacing w:after="17" w:line="259" w:lineRule="auto"/>
        <w:ind w:left="1182" w:firstLine="0"/>
        <w:jc w:val="left"/>
      </w:pPr>
      <w:r>
        <w:rPr>
          <w:noProof/>
        </w:rPr>
        <w:drawing>
          <wp:inline distT="0" distB="0" distL="0" distR="0" wp14:anchorId="4B8623BE" wp14:editId="74161B05">
            <wp:extent cx="5093970" cy="3635375"/>
            <wp:effectExtent l="0" t="0" r="0" b="0"/>
            <wp:docPr id="584" name="Picture 584"/>
            <wp:cNvGraphicFramePr/>
            <a:graphic xmlns:a="http://schemas.openxmlformats.org/drawingml/2006/main">
              <a:graphicData uri="http://schemas.openxmlformats.org/drawingml/2006/picture">
                <pic:pic xmlns:pic="http://schemas.openxmlformats.org/drawingml/2006/picture">
                  <pic:nvPicPr>
                    <pic:cNvPr id="584" name="Picture 584"/>
                    <pic:cNvPicPr/>
                  </pic:nvPicPr>
                  <pic:blipFill>
                    <a:blip r:embed="rId13"/>
                    <a:stretch>
                      <a:fillRect/>
                    </a:stretch>
                  </pic:blipFill>
                  <pic:spPr>
                    <a:xfrm>
                      <a:off x="0" y="0"/>
                      <a:ext cx="5093970" cy="3635375"/>
                    </a:xfrm>
                    <a:prstGeom prst="rect">
                      <a:avLst/>
                    </a:prstGeom>
                  </pic:spPr>
                </pic:pic>
              </a:graphicData>
            </a:graphic>
          </wp:inline>
        </w:drawing>
      </w:r>
    </w:p>
    <w:p w14:paraId="652D8458" w14:textId="77777777" w:rsidR="00E628C6" w:rsidRDefault="003E7139">
      <w:pPr>
        <w:spacing w:after="156" w:line="259" w:lineRule="auto"/>
        <w:ind w:left="0" w:right="64" w:firstLine="0"/>
        <w:jc w:val="center"/>
      </w:pPr>
      <w:r>
        <w:rPr>
          <w:b/>
          <w:color w:val="FF0000"/>
        </w:rPr>
        <w:t>Structure of lysosomes</w:t>
      </w:r>
      <w:r>
        <w:t xml:space="preserve"> </w:t>
      </w:r>
    </w:p>
    <w:p w14:paraId="1E3B10C4" w14:textId="77777777" w:rsidR="00E628C6" w:rsidRDefault="003E7139">
      <w:pPr>
        <w:spacing w:after="0" w:line="259" w:lineRule="auto"/>
        <w:ind w:left="0" w:firstLine="0"/>
        <w:jc w:val="left"/>
      </w:pPr>
      <w:r>
        <w:rPr>
          <w:color w:val="0A0A0A"/>
        </w:rPr>
        <w:t xml:space="preserve"> </w:t>
      </w:r>
    </w:p>
    <w:p w14:paraId="5AFEFF26" w14:textId="77777777" w:rsidR="00E628C6" w:rsidRDefault="003E7139">
      <w:pPr>
        <w:numPr>
          <w:ilvl w:val="0"/>
          <w:numId w:val="1"/>
        </w:numPr>
        <w:spacing w:line="399" w:lineRule="auto"/>
        <w:ind w:right="45" w:hanging="360"/>
      </w:pPr>
      <w:r>
        <w:t>Lysosomes are without any characteristic shape or structure i.e. they are pleomorphic</w:t>
      </w:r>
      <w:r>
        <w:rPr>
          <w:color w:val="0A0A0A"/>
        </w:rPr>
        <w:t xml:space="preserve"> </w:t>
      </w:r>
      <w:r>
        <w:rPr>
          <w:rFonts w:ascii="Wingdings" w:eastAsia="Wingdings" w:hAnsi="Wingdings" w:cs="Wingdings"/>
          <w:color w:val="0A0A0A"/>
        </w:rPr>
        <w:t>❖</w:t>
      </w:r>
      <w:r>
        <w:rPr>
          <w:rFonts w:ascii="Arial" w:eastAsia="Arial" w:hAnsi="Arial" w:cs="Arial"/>
          <w:color w:val="0A0A0A"/>
        </w:rPr>
        <w:t xml:space="preserve"> </w:t>
      </w:r>
      <w:r>
        <w:t>They are mostly globular or granular in appearance.</w:t>
      </w:r>
      <w:r>
        <w:rPr>
          <w:color w:val="0A0A0A"/>
        </w:rPr>
        <w:t xml:space="preserve"> </w:t>
      </w:r>
    </w:p>
    <w:p w14:paraId="038F4DBE" w14:textId="77777777" w:rsidR="00E628C6" w:rsidRDefault="003E7139">
      <w:pPr>
        <w:numPr>
          <w:ilvl w:val="0"/>
          <w:numId w:val="1"/>
        </w:numPr>
        <w:spacing w:after="168"/>
        <w:ind w:right="45" w:hanging="360"/>
      </w:pPr>
      <w:r>
        <w:t xml:space="preserve">It is 0.2-0.5 </w:t>
      </w:r>
      <w:proofErr w:type="spellStart"/>
      <w:r>
        <w:t>μm</w:t>
      </w:r>
      <w:proofErr w:type="spellEnd"/>
      <w:r>
        <w:t xml:space="preserve"> in size and is surrounded by a single lipoprotein membrane unique in composition.</w:t>
      </w:r>
      <w:r>
        <w:rPr>
          <w:color w:val="0A0A0A"/>
        </w:rPr>
        <w:t xml:space="preserve"> </w:t>
      </w:r>
    </w:p>
    <w:p w14:paraId="2BA62BF2" w14:textId="77777777" w:rsidR="00E628C6" w:rsidRDefault="003E7139">
      <w:pPr>
        <w:spacing w:after="36" w:line="259" w:lineRule="auto"/>
        <w:ind w:left="0" w:firstLine="0"/>
        <w:jc w:val="left"/>
      </w:pPr>
      <w:r>
        <w:rPr>
          <w:color w:val="0A0A0A"/>
        </w:rPr>
        <w:lastRenderedPageBreak/>
        <w:t xml:space="preserve"> </w:t>
      </w:r>
    </w:p>
    <w:p w14:paraId="20F0A60D" w14:textId="77777777" w:rsidR="00E628C6" w:rsidRDefault="003E7139">
      <w:pPr>
        <w:spacing w:after="36" w:line="259" w:lineRule="auto"/>
        <w:ind w:left="0" w:firstLine="0"/>
        <w:jc w:val="left"/>
      </w:pPr>
      <w:r>
        <w:rPr>
          <w:b/>
        </w:rPr>
        <w:t xml:space="preserve"> </w:t>
      </w:r>
    </w:p>
    <w:p w14:paraId="4B1F10F8" w14:textId="77777777" w:rsidR="00E628C6" w:rsidRDefault="003E7139">
      <w:pPr>
        <w:spacing w:after="36" w:line="259" w:lineRule="auto"/>
        <w:ind w:left="0" w:firstLine="0"/>
        <w:jc w:val="left"/>
      </w:pPr>
      <w:r>
        <w:rPr>
          <w:b/>
        </w:rPr>
        <w:t xml:space="preserve"> </w:t>
      </w:r>
    </w:p>
    <w:p w14:paraId="01DAE88B" w14:textId="77777777" w:rsidR="00E628C6" w:rsidRDefault="003E7139">
      <w:pPr>
        <w:spacing w:after="0" w:line="259" w:lineRule="auto"/>
        <w:ind w:left="0" w:firstLine="0"/>
        <w:jc w:val="left"/>
      </w:pPr>
      <w:r>
        <w:rPr>
          <w:b/>
        </w:rPr>
        <w:t xml:space="preserve"> </w:t>
      </w:r>
    </w:p>
    <w:p w14:paraId="4617C5EE" w14:textId="77777777" w:rsidR="00E628C6" w:rsidRDefault="003E7139">
      <w:pPr>
        <w:spacing w:after="70" w:line="259" w:lineRule="auto"/>
        <w:ind w:left="-120" w:firstLine="0"/>
        <w:jc w:val="left"/>
      </w:pPr>
      <w:r>
        <w:rPr>
          <w:noProof/>
        </w:rPr>
        <w:drawing>
          <wp:inline distT="0" distB="0" distL="0" distR="0" wp14:anchorId="0F177758" wp14:editId="124A2D6F">
            <wp:extent cx="5943600" cy="2724150"/>
            <wp:effectExtent l="0" t="0" r="0" b="0"/>
            <wp:docPr id="963" name="Picture 963"/>
            <wp:cNvGraphicFramePr/>
            <a:graphic xmlns:a="http://schemas.openxmlformats.org/drawingml/2006/main">
              <a:graphicData uri="http://schemas.openxmlformats.org/drawingml/2006/picture">
                <pic:pic xmlns:pic="http://schemas.openxmlformats.org/drawingml/2006/picture">
                  <pic:nvPicPr>
                    <pic:cNvPr id="963" name="Picture 963"/>
                    <pic:cNvPicPr/>
                  </pic:nvPicPr>
                  <pic:blipFill>
                    <a:blip r:embed="rId14"/>
                    <a:stretch>
                      <a:fillRect/>
                    </a:stretch>
                  </pic:blipFill>
                  <pic:spPr>
                    <a:xfrm>
                      <a:off x="0" y="0"/>
                      <a:ext cx="5943600" cy="2724150"/>
                    </a:xfrm>
                    <a:prstGeom prst="rect">
                      <a:avLst/>
                    </a:prstGeom>
                  </pic:spPr>
                </pic:pic>
              </a:graphicData>
            </a:graphic>
          </wp:inline>
        </w:drawing>
      </w:r>
    </w:p>
    <w:p w14:paraId="19112677" w14:textId="77777777" w:rsidR="00E628C6" w:rsidRDefault="003E7139">
      <w:pPr>
        <w:pStyle w:val="Heading2"/>
        <w:ind w:left="-5"/>
      </w:pPr>
      <w:r>
        <w:t xml:space="preserve">                                   Diagram of Lysosomes</w:t>
      </w:r>
      <w:r>
        <w:rPr>
          <w:b w:val="0"/>
          <w:color w:val="0A0A0A"/>
        </w:rPr>
        <w:t xml:space="preserve"> </w:t>
      </w:r>
    </w:p>
    <w:p w14:paraId="41FD5608" w14:textId="77777777" w:rsidR="00E628C6" w:rsidRDefault="003E7139">
      <w:pPr>
        <w:numPr>
          <w:ilvl w:val="0"/>
          <w:numId w:val="2"/>
        </w:numPr>
        <w:spacing w:after="172"/>
        <w:ind w:right="45" w:hanging="360"/>
      </w:pPr>
      <w:r>
        <w:t>The membrane contains highly glycosylated lysosomal associated membrane proteins (LAMP) and Lysosomal integral membrane proteins (LIMP).</w:t>
      </w:r>
      <w:r>
        <w:rPr>
          <w:color w:val="0A0A0A"/>
        </w:rPr>
        <w:t xml:space="preserve"> </w:t>
      </w:r>
    </w:p>
    <w:p w14:paraId="2EDA5097" w14:textId="77777777" w:rsidR="00E628C6" w:rsidRDefault="003E7139">
      <w:pPr>
        <w:numPr>
          <w:ilvl w:val="0"/>
          <w:numId w:val="2"/>
        </w:numPr>
        <w:spacing w:after="172"/>
        <w:ind w:right="45" w:hanging="360"/>
      </w:pPr>
      <w:proofErr w:type="spellStart"/>
      <w:r>
        <w:t>LAMPs</w:t>
      </w:r>
      <w:proofErr w:type="spellEnd"/>
      <w:r>
        <w:t xml:space="preserve"> and </w:t>
      </w:r>
      <w:proofErr w:type="spellStart"/>
      <w:r>
        <w:t>LIMPs</w:t>
      </w:r>
      <w:proofErr w:type="spellEnd"/>
      <w:r>
        <w:t xml:space="preserve"> form a coat on the inner surface of the membrane</w:t>
      </w:r>
      <w:r>
        <w:rPr>
          <w:color w:val="0A0A0A"/>
        </w:rPr>
        <w:t xml:space="preserve"> </w:t>
      </w:r>
    </w:p>
    <w:p w14:paraId="085288FA" w14:textId="77777777" w:rsidR="00E628C6" w:rsidRDefault="003E7139">
      <w:pPr>
        <w:numPr>
          <w:ilvl w:val="0"/>
          <w:numId w:val="2"/>
        </w:numPr>
        <w:spacing w:after="170"/>
        <w:ind w:right="45" w:hanging="360"/>
      </w:pPr>
      <w:r>
        <w:t>They protect the membrane from attack by the numerous hydrolytic enzymes retained inside.</w:t>
      </w:r>
      <w:r>
        <w:rPr>
          <w:color w:val="0A0A0A"/>
        </w:rPr>
        <w:t xml:space="preserve"> </w:t>
      </w:r>
    </w:p>
    <w:p w14:paraId="615D834F" w14:textId="77777777" w:rsidR="00E628C6" w:rsidRDefault="003E7139">
      <w:pPr>
        <w:numPr>
          <w:ilvl w:val="0"/>
          <w:numId w:val="2"/>
        </w:numPr>
        <w:spacing w:after="207"/>
        <w:ind w:right="45" w:hanging="360"/>
      </w:pPr>
      <w:r>
        <w:t xml:space="preserve">The lysosomal membrane has a hydrogen proton pump which is responsible for maintaining pH conditions of the enzyme The acidic medium maintained by the proton pump that pumps H+ inside the lumen, ensures the functionality of the lysosomal </w:t>
      </w:r>
      <w:proofErr w:type="spellStart"/>
      <w:r>
        <w:t>enzymes.Inside</w:t>
      </w:r>
      <w:proofErr w:type="spellEnd"/>
      <w:r>
        <w:t xml:space="preserve"> the membrane, the organelle contains enzymes in the crystalline form.</w:t>
      </w:r>
      <w:r>
        <w:rPr>
          <w:color w:val="0A0A0A"/>
        </w:rPr>
        <w:t xml:space="preserve">  </w:t>
      </w:r>
    </w:p>
    <w:p w14:paraId="5B835925" w14:textId="77777777" w:rsidR="00E628C6" w:rsidRDefault="003E7139">
      <w:pPr>
        <w:pStyle w:val="Heading1"/>
      </w:pPr>
      <w:r>
        <w:t>Lysosomal Enzymes</w:t>
      </w:r>
      <w:r>
        <w:rPr>
          <w:b w:val="0"/>
          <w:color w:val="0A0A0A"/>
        </w:rPr>
        <w:t xml:space="preserve"> </w:t>
      </w:r>
    </w:p>
    <w:p w14:paraId="58FFCC69" w14:textId="77777777" w:rsidR="00E628C6" w:rsidRDefault="003E7139">
      <w:pPr>
        <w:spacing w:after="0" w:line="259" w:lineRule="auto"/>
        <w:ind w:left="0" w:firstLine="0"/>
        <w:jc w:val="left"/>
      </w:pPr>
      <w:r>
        <w:t xml:space="preserve">             </w:t>
      </w:r>
      <w:r>
        <w:rPr>
          <w:color w:val="0A0A0A"/>
        </w:rPr>
        <w:t xml:space="preserve"> </w:t>
      </w:r>
    </w:p>
    <w:p w14:paraId="6851CE87" w14:textId="77777777" w:rsidR="00E628C6" w:rsidRDefault="003E7139">
      <w:pPr>
        <w:ind w:left="10" w:right="45"/>
      </w:pPr>
      <w:r>
        <w:t>For degradation of extra and intracellular material, lysosomes filled with enzymes called hydrolases. It contains about 40 varieties of enzymes which are classified into the following main types, namely:</w:t>
      </w:r>
      <w:r>
        <w:rPr>
          <w:color w:val="0A0A0A"/>
        </w:rPr>
        <w:t xml:space="preserve"> </w:t>
      </w:r>
    </w:p>
    <w:p w14:paraId="256D10F3" w14:textId="77777777" w:rsidR="00E628C6" w:rsidRDefault="003E7139">
      <w:pPr>
        <w:numPr>
          <w:ilvl w:val="0"/>
          <w:numId w:val="3"/>
        </w:numPr>
        <w:spacing w:after="173"/>
        <w:ind w:right="45" w:hanging="360"/>
      </w:pPr>
      <w:r>
        <w:t>Proteases, which digest proteins</w:t>
      </w:r>
      <w:r>
        <w:rPr>
          <w:color w:val="0A0A0A"/>
        </w:rPr>
        <w:t xml:space="preserve"> </w:t>
      </w:r>
    </w:p>
    <w:p w14:paraId="642FF013" w14:textId="77777777" w:rsidR="00E628C6" w:rsidRDefault="003E7139">
      <w:pPr>
        <w:numPr>
          <w:ilvl w:val="0"/>
          <w:numId w:val="3"/>
        </w:numPr>
        <w:ind w:right="45" w:hanging="360"/>
      </w:pPr>
      <w:r>
        <w:t>Lipases, which digests lipids</w:t>
      </w:r>
      <w:r>
        <w:rPr>
          <w:color w:val="0A0A0A"/>
        </w:rPr>
        <w:t xml:space="preserve"> </w:t>
      </w:r>
    </w:p>
    <w:p w14:paraId="1E19F2C7" w14:textId="77777777" w:rsidR="00E628C6" w:rsidRDefault="003E7139">
      <w:pPr>
        <w:numPr>
          <w:ilvl w:val="0"/>
          <w:numId w:val="3"/>
        </w:numPr>
        <w:spacing w:after="173"/>
        <w:ind w:right="45" w:hanging="360"/>
      </w:pPr>
      <w:r>
        <w:t>Amylase, which digests carbohydrates</w:t>
      </w:r>
      <w:r>
        <w:rPr>
          <w:color w:val="0A0A0A"/>
        </w:rPr>
        <w:t xml:space="preserve"> </w:t>
      </w:r>
    </w:p>
    <w:p w14:paraId="64838905" w14:textId="77777777" w:rsidR="00E628C6" w:rsidRDefault="003E7139">
      <w:pPr>
        <w:numPr>
          <w:ilvl w:val="0"/>
          <w:numId w:val="3"/>
        </w:numPr>
        <w:spacing w:after="173"/>
        <w:ind w:right="45" w:hanging="360"/>
      </w:pPr>
      <w:r>
        <w:t>Nucleases, which digest nucleic acids</w:t>
      </w:r>
      <w:r>
        <w:rPr>
          <w:color w:val="0A0A0A"/>
        </w:rPr>
        <w:t xml:space="preserve"> </w:t>
      </w:r>
    </w:p>
    <w:p w14:paraId="252C5EA8" w14:textId="77777777" w:rsidR="00E628C6" w:rsidRDefault="003E7139">
      <w:pPr>
        <w:numPr>
          <w:ilvl w:val="0"/>
          <w:numId w:val="3"/>
        </w:numPr>
        <w:spacing w:after="166"/>
        <w:ind w:right="45" w:hanging="360"/>
      </w:pPr>
      <w:r>
        <w:t>Phosphoric acid monoesters</w:t>
      </w:r>
      <w:r>
        <w:rPr>
          <w:color w:val="0A0A0A"/>
        </w:rPr>
        <w:t xml:space="preserve"> </w:t>
      </w:r>
    </w:p>
    <w:p w14:paraId="323824B4" w14:textId="77777777" w:rsidR="00E628C6" w:rsidRDefault="003E7139">
      <w:pPr>
        <w:spacing w:after="27"/>
        <w:ind w:left="10" w:right="45"/>
      </w:pPr>
      <w:r>
        <w:lastRenderedPageBreak/>
        <w:t>Collectively the group of enzymes is called hydrolases which cause cleavage of substrates by the addition of water molecules. Most of the lysosomal enzymes function in the acidic medium.</w:t>
      </w:r>
      <w:r>
        <w:rPr>
          <w:color w:val="0A0A0A"/>
        </w:rPr>
        <w:t xml:space="preserve"> </w:t>
      </w:r>
    </w:p>
    <w:p w14:paraId="2EE4E6C8" w14:textId="77777777" w:rsidR="00E628C6" w:rsidRDefault="003E7139">
      <w:pPr>
        <w:spacing w:after="157" w:line="259" w:lineRule="auto"/>
        <w:ind w:left="0" w:firstLine="0"/>
        <w:jc w:val="left"/>
      </w:pPr>
      <w:r>
        <w:rPr>
          <w:sz w:val="28"/>
        </w:rPr>
        <w:t xml:space="preserve"> </w:t>
      </w:r>
    </w:p>
    <w:p w14:paraId="1E7654E2" w14:textId="77777777" w:rsidR="00E628C6" w:rsidRDefault="003E7139">
      <w:pPr>
        <w:pStyle w:val="Heading1"/>
      </w:pPr>
      <w:r>
        <w:t xml:space="preserve">Types of lysosomes </w:t>
      </w:r>
    </w:p>
    <w:p w14:paraId="3CA32DDB" w14:textId="77777777" w:rsidR="00E628C6" w:rsidRDefault="003E7139">
      <w:pPr>
        <w:spacing w:after="159" w:line="259" w:lineRule="auto"/>
        <w:ind w:left="0" w:firstLine="0"/>
        <w:jc w:val="left"/>
      </w:pPr>
      <w:r>
        <w:rPr>
          <w:b/>
          <w:color w:val="FF0000"/>
        </w:rPr>
        <w:t xml:space="preserve"> </w:t>
      </w:r>
    </w:p>
    <w:p w14:paraId="5B22F689" w14:textId="77777777" w:rsidR="00E628C6" w:rsidRDefault="003E7139">
      <w:pPr>
        <w:pStyle w:val="Heading2"/>
        <w:ind w:left="-5"/>
      </w:pPr>
      <w:r>
        <w:t>Primary Lysosomes</w:t>
      </w:r>
      <w:r>
        <w:rPr>
          <w:b w:val="0"/>
          <w:color w:val="0A0A0A"/>
        </w:rPr>
        <w:t xml:space="preserve"> </w:t>
      </w:r>
    </w:p>
    <w:p w14:paraId="6758C6A6" w14:textId="77777777" w:rsidR="00E628C6" w:rsidRDefault="003E7139">
      <w:pPr>
        <w:numPr>
          <w:ilvl w:val="0"/>
          <w:numId w:val="4"/>
        </w:numPr>
        <w:ind w:right="45" w:hanging="360"/>
      </w:pPr>
      <w:r>
        <w:t>Small sac-like structures enclosing enzymes synthesized by the rough endoplasmic reticulum.</w:t>
      </w:r>
      <w:r>
        <w:rPr>
          <w:color w:val="0A0A0A"/>
        </w:rPr>
        <w:t xml:space="preserve"> </w:t>
      </w:r>
    </w:p>
    <w:p w14:paraId="53C9C930" w14:textId="77777777" w:rsidR="00E628C6" w:rsidRDefault="003E7139">
      <w:pPr>
        <w:numPr>
          <w:ilvl w:val="0"/>
          <w:numId w:val="4"/>
        </w:numPr>
        <w:ind w:right="45" w:hanging="360"/>
      </w:pPr>
      <w:r>
        <w:t>Simply called as storage granules storing enzymes.</w:t>
      </w:r>
      <w:r>
        <w:rPr>
          <w:color w:val="0A0A0A"/>
        </w:rPr>
        <w:t xml:space="preserve"> </w:t>
      </w:r>
    </w:p>
    <w:p w14:paraId="7F380C14" w14:textId="77777777" w:rsidR="00E628C6" w:rsidRDefault="003E7139">
      <w:pPr>
        <w:pStyle w:val="Heading2"/>
        <w:ind w:left="-5"/>
      </w:pPr>
      <w:r>
        <w:t>Secondary Lysosomes</w:t>
      </w:r>
      <w:r>
        <w:rPr>
          <w:b w:val="0"/>
          <w:color w:val="0A0A0A"/>
        </w:rPr>
        <w:t xml:space="preserve"> </w:t>
      </w:r>
    </w:p>
    <w:p w14:paraId="24344CB6" w14:textId="77777777" w:rsidR="00E628C6" w:rsidRDefault="003E7139">
      <w:pPr>
        <w:numPr>
          <w:ilvl w:val="0"/>
          <w:numId w:val="5"/>
        </w:numPr>
        <w:ind w:right="45" w:hanging="360"/>
      </w:pPr>
      <w:r>
        <w:t>Formed by the fusion of primary lysosome with phagosomes.</w:t>
      </w:r>
      <w:r>
        <w:rPr>
          <w:color w:val="0A0A0A"/>
        </w:rPr>
        <w:t xml:space="preserve"> </w:t>
      </w:r>
    </w:p>
    <w:p w14:paraId="056F95E6" w14:textId="77777777" w:rsidR="00E628C6" w:rsidRDefault="003E7139">
      <w:pPr>
        <w:numPr>
          <w:ilvl w:val="0"/>
          <w:numId w:val="5"/>
        </w:numPr>
        <w:ind w:right="45" w:hanging="360"/>
      </w:pPr>
      <w:r>
        <w:t>Contain engulfed material plus enzymes.</w:t>
      </w:r>
      <w:r>
        <w:rPr>
          <w:color w:val="0A0A0A"/>
        </w:rPr>
        <w:t xml:space="preserve"> </w:t>
      </w:r>
      <w:r>
        <w:rPr>
          <w:rFonts w:ascii="Wingdings" w:eastAsia="Wingdings" w:hAnsi="Wingdings" w:cs="Wingdings"/>
          <w:color w:val="0A0A0A"/>
        </w:rPr>
        <w:t>❖</w:t>
      </w:r>
      <w:r>
        <w:rPr>
          <w:rFonts w:ascii="Arial" w:eastAsia="Arial" w:hAnsi="Arial" w:cs="Arial"/>
          <w:color w:val="0A0A0A"/>
        </w:rPr>
        <w:t xml:space="preserve"> </w:t>
      </w:r>
      <w:r>
        <w:t>Materials are progressively digested.</w:t>
      </w:r>
      <w:r>
        <w:rPr>
          <w:color w:val="0A0A0A"/>
        </w:rPr>
        <w:t xml:space="preserve"> </w:t>
      </w:r>
    </w:p>
    <w:p w14:paraId="24D63960" w14:textId="77777777" w:rsidR="00E628C6" w:rsidRDefault="003E7139">
      <w:pPr>
        <w:spacing w:after="0" w:line="259" w:lineRule="auto"/>
        <w:ind w:left="0" w:firstLine="0"/>
        <w:jc w:val="left"/>
      </w:pPr>
      <w:r>
        <w:t xml:space="preserve"> </w:t>
      </w:r>
    </w:p>
    <w:p w14:paraId="4963E0C8" w14:textId="77777777" w:rsidR="00E628C6" w:rsidRDefault="003E7139">
      <w:pPr>
        <w:spacing w:after="0" w:line="259" w:lineRule="auto"/>
        <w:ind w:left="0" w:firstLine="0"/>
        <w:jc w:val="left"/>
      </w:pPr>
      <w:r>
        <w:t xml:space="preserve"> </w:t>
      </w:r>
    </w:p>
    <w:p w14:paraId="17B32862" w14:textId="77777777" w:rsidR="00E628C6" w:rsidRDefault="003E7139">
      <w:pPr>
        <w:spacing w:after="0" w:line="259" w:lineRule="auto"/>
        <w:ind w:left="0" w:firstLine="0"/>
        <w:jc w:val="left"/>
      </w:pPr>
      <w:r>
        <w:t xml:space="preserve"> </w:t>
      </w:r>
    </w:p>
    <w:p w14:paraId="4F20F544" w14:textId="77777777" w:rsidR="00E628C6" w:rsidRDefault="003E7139">
      <w:pPr>
        <w:spacing w:after="0" w:line="259" w:lineRule="auto"/>
        <w:ind w:left="0" w:firstLine="0"/>
        <w:jc w:val="left"/>
      </w:pPr>
      <w:r>
        <w:t xml:space="preserve"> </w:t>
      </w:r>
    </w:p>
    <w:p w14:paraId="3E6E1E59" w14:textId="77777777" w:rsidR="00E628C6" w:rsidRDefault="003E7139">
      <w:pPr>
        <w:numPr>
          <w:ilvl w:val="0"/>
          <w:numId w:val="5"/>
        </w:numPr>
        <w:ind w:right="45" w:hanging="360"/>
      </w:pPr>
      <w:r>
        <w:t xml:space="preserve">Primary lysosome are small saclike structures enclosing enzymes synthesized by the ribosomes.  Since they store enzymes, they are also said to be storage granules. </w:t>
      </w:r>
    </w:p>
    <w:p w14:paraId="218F24B6" w14:textId="77777777" w:rsidR="00E628C6" w:rsidRDefault="003E7139">
      <w:pPr>
        <w:numPr>
          <w:ilvl w:val="0"/>
          <w:numId w:val="5"/>
        </w:numPr>
        <w:ind w:right="45" w:hanging="360"/>
      </w:pPr>
      <w:r>
        <w:t xml:space="preserve">Secondary lysosome are formed by the fusion of primary lysosome with phagosomes.  They contain engulfed materials and enzymes. The materials are progressively digested by the enzymes.  So it is also otherwise called as digestive vacuole. </w:t>
      </w:r>
    </w:p>
    <w:p w14:paraId="0B800E92" w14:textId="77777777" w:rsidR="00E628C6" w:rsidRDefault="003E7139">
      <w:pPr>
        <w:spacing w:after="196" w:line="259" w:lineRule="auto"/>
        <w:ind w:left="1440" w:firstLine="0"/>
        <w:jc w:val="left"/>
      </w:pPr>
      <w:r>
        <w:t xml:space="preserve"> </w:t>
      </w:r>
    </w:p>
    <w:p w14:paraId="4ABBB036" w14:textId="77777777" w:rsidR="00E628C6" w:rsidRDefault="003E7139">
      <w:pPr>
        <w:pStyle w:val="Heading1"/>
        <w:spacing w:after="0"/>
        <w:ind w:right="60"/>
      </w:pPr>
      <w:r>
        <w:t xml:space="preserve">Functions of lysosomes </w:t>
      </w:r>
    </w:p>
    <w:p w14:paraId="1D63D1CC" w14:textId="77777777" w:rsidR="00E628C6" w:rsidRDefault="003E7139">
      <w:pPr>
        <w:spacing w:after="0" w:line="259" w:lineRule="auto"/>
        <w:ind w:left="0" w:firstLine="0"/>
        <w:jc w:val="left"/>
      </w:pPr>
      <w:r>
        <w:rPr>
          <w:b/>
          <w:color w:val="FF0000"/>
          <w:sz w:val="28"/>
        </w:rPr>
        <w:t xml:space="preserve"> </w:t>
      </w:r>
    </w:p>
    <w:p w14:paraId="19745235" w14:textId="77777777" w:rsidR="00E628C6" w:rsidRDefault="003E7139">
      <w:pPr>
        <w:ind w:left="10" w:right="45"/>
      </w:pPr>
      <w:r>
        <w:t>These serve two major functions:</w:t>
      </w:r>
      <w:r>
        <w:rPr>
          <w:color w:val="0A0A0A"/>
        </w:rPr>
        <w:t xml:space="preserve"> </w:t>
      </w:r>
    </w:p>
    <w:p w14:paraId="1E827F97" w14:textId="77777777" w:rsidR="00E628C6" w:rsidRDefault="003E7139">
      <w:pPr>
        <w:pStyle w:val="Heading2"/>
        <w:ind w:left="864"/>
      </w:pPr>
      <w:r>
        <w:rPr>
          <w:b w:val="0"/>
          <w:color w:val="0A0A0A"/>
        </w:rPr>
        <w:t>1.</w:t>
      </w:r>
      <w:r>
        <w:rPr>
          <w:rFonts w:ascii="Arial" w:eastAsia="Arial" w:hAnsi="Arial" w:cs="Arial"/>
          <w:b w:val="0"/>
          <w:color w:val="0A0A0A"/>
        </w:rPr>
        <w:t xml:space="preserve"> </w:t>
      </w:r>
      <w:r>
        <w:t>Intracellular Digestion</w:t>
      </w:r>
      <w:r>
        <w:rPr>
          <w:b w:val="0"/>
          <w:color w:val="0A0A0A"/>
        </w:rPr>
        <w:t xml:space="preserve"> </w:t>
      </w:r>
    </w:p>
    <w:p w14:paraId="0F659083" w14:textId="77777777" w:rsidR="00E628C6" w:rsidRDefault="003E7139">
      <w:pPr>
        <w:numPr>
          <w:ilvl w:val="0"/>
          <w:numId w:val="6"/>
        </w:numPr>
        <w:ind w:right="45" w:hanging="360"/>
      </w:pPr>
      <w:r>
        <w:t>To digest food, the lysosome membrane fuses with the membrane of food vacuole and squirts the enzymes inside.</w:t>
      </w:r>
      <w:r>
        <w:rPr>
          <w:color w:val="0A0A0A"/>
        </w:rPr>
        <w:t xml:space="preserve"> </w:t>
      </w:r>
    </w:p>
    <w:p w14:paraId="46659E19" w14:textId="77777777" w:rsidR="00E628C6" w:rsidRDefault="003E7139">
      <w:pPr>
        <w:numPr>
          <w:ilvl w:val="0"/>
          <w:numId w:val="6"/>
        </w:numPr>
        <w:ind w:right="45" w:hanging="360"/>
      </w:pPr>
      <w:r>
        <w:t>The digested food then diffuses through the vacuole membrane and enters the cell to be used for energy and growth.</w:t>
      </w:r>
      <w:r>
        <w:rPr>
          <w:color w:val="0A0A0A"/>
        </w:rPr>
        <w:t xml:space="preserve"> </w:t>
      </w:r>
    </w:p>
    <w:p w14:paraId="436EFAE0" w14:textId="77777777" w:rsidR="00E628C6" w:rsidRDefault="003E7139">
      <w:pPr>
        <w:pStyle w:val="Heading2"/>
        <w:ind w:left="864"/>
      </w:pPr>
      <w:r>
        <w:rPr>
          <w:b w:val="0"/>
          <w:color w:val="0A0A0A"/>
        </w:rPr>
        <w:t>2.</w:t>
      </w:r>
      <w:r>
        <w:rPr>
          <w:rFonts w:ascii="Arial" w:eastAsia="Arial" w:hAnsi="Arial" w:cs="Arial"/>
          <w:b w:val="0"/>
          <w:color w:val="0A0A0A"/>
        </w:rPr>
        <w:t xml:space="preserve"> </w:t>
      </w:r>
      <w:r>
        <w:t>Autolytic Action</w:t>
      </w:r>
      <w:r>
        <w:rPr>
          <w:b w:val="0"/>
          <w:color w:val="0A0A0A"/>
        </w:rPr>
        <w:t xml:space="preserve"> </w:t>
      </w:r>
    </w:p>
    <w:p w14:paraId="139B3C65" w14:textId="77777777" w:rsidR="00E628C6" w:rsidRDefault="003E7139">
      <w:pPr>
        <w:numPr>
          <w:ilvl w:val="0"/>
          <w:numId w:val="7"/>
        </w:numPr>
        <w:ind w:right="45" w:hanging="360"/>
      </w:pPr>
      <w:r>
        <w:t>Cell organelles that need to be get ridden are covered by vesicles or vacuoles by the process of autophagy to form autophagosome.</w:t>
      </w:r>
      <w:r>
        <w:rPr>
          <w:color w:val="0A0A0A"/>
        </w:rPr>
        <w:t xml:space="preserve"> </w:t>
      </w:r>
    </w:p>
    <w:p w14:paraId="45689A13" w14:textId="77777777" w:rsidR="00E628C6" w:rsidRDefault="003E7139">
      <w:pPr>
        <w:numPr>
          <w:ilvl w:val="0"/>
          <w:numId w:val="7"/>
        </w:numPr>
        <w:ind w:right="45" w:hanging="360"/>
      </w:pPr>
      <w:r>
        <w:t>The autophagosome is then destroyed by the action of lysosomal enzymes.</w:t>
      </w:r>
      <w:r>
        <w:rPr>
          <w:color w:val="0A0A0A"/>
        </w:rPr>
        <w:t xml:space="preserve"> </w:t>
      </w:r>
    </w:p>
    <w:p w14:paraId="58EBAB42" w14:textId="77777777" w:rsidR="00E628C6" w:rsidRDefault="003E7139">
      <w:pPr>
        <w:spacing w:after="0" w:line="259" w:lineRule="auto"/>
        <w:ind w:left="0" w:firstLine="0"/>
        <w:jc w:val="left"/>
      </w:pPr>
      <w:r>
        <w:t xml:space="preserve"> </w:t>
      </w:r>
    </w:p>
    <w:p w14:paraId="6415F371" w14:textId="77777777" w:rsidR="00E628C6" w:rsidRDefault="003E7139">
      <w:pPr>
        <w:ind w:left="10" w:right="45"/>
      </w:pPr>
      <w:r>
        <w:t>Processes in which lysosomes play crucial roles include:</w:t>
      </w:r>
      <w:r>
        <w:rPr>
          <w:color w:val="0A0A0A"/>
        </w:rPr>
        <w:t xml:space="preserve"> </w:t>
      </w:r>
    </w:p>
    <w:p w14:paraId="3929288B" w14:textId="77777777" w:rsidR="00E628C6" w:rsidRDefault="003E7139">
      <w:pPr>
        <w:pStyle w:val="Heading2"/>
        <w:ind w:left="-5"/>
      </w:pPr>
      <w:r>
        <w:t>a. Heterophagy</w:t>
      </w:r>
      <w:r>
        <w:rPr>
          <w:b w:val="0"/>
          <w:color w:val="0A0A0A"/>
        </w:rPr>
        <w:t xml:space="preserve"> </w:t>
      </w:r>
    </w:p>
    <w:p w14:paraId="7B0524F3" w14:textId="77777777" w:rsidR="00E628C6" w:rsidRDefault="003E7139">
      <w:pPr>
        <w:spacing w:after="0" w:line="238" w:lineRule="auto"/>
        <w:ind w:left="0" w:right="54" w:firstLine="0"/>
        <w:jc w:val="left"/>
      </w:pPr>
      <w:r>
        <w:t>The taking into the cell of exogenous material by phagocytosis or pinocytosis and the digestion of the ingested material after fusion of the newly formed vacuole with a lysosome.</w:t>
      </w:r>
      <w:r>
        <w:rPr>
          <w:color w:val="0A0A0A"/>
        </w:rPr>
        <w:t xml:space="preserve"> </w:t>
      </w:r>
      <w:r>
        <w:rPr>
          <w:b/>
        </w:rPr>
        <w:t>b. Autophagy</w:t>
      </w:r>
      <w:r>
        <w:rPr>
          <w:color w:val="0A0A0A"/>
        </w:rPr>
        <w:t xml:space="preserve"> </w:t>
      </w:r>
    </w:p>
    <w:p w14:paraId="0F6770EC" w14:textId="77777777" w:rsidR="00E628C6" w:rsidRDefault="003E7139">
      <w:pPr>
        <w:spacing w:after="168"/>
        <w:ind w:left="10" w:right="45"/>
      </w:pPr>
      <w:r>
        <w:t xml:space="preserve">Autophagy is essential in helping to maintain the balance between the increase and decrease in the number of a cell population. It is undoubtedly active at a basal level in most cells and contributes to the routine turnover of cytoplasmic components. Three predominant cellular functions can be assigned to autophagy.  Autophagy is a response to nutrient starvation. Decreased levels of amino </w:t>
      </w:r>
      <w:r>
        <w:lastRenderedPageBreak/>
        <w:t xml:space="preserve">acids can induce the autophagic response in numerous cell types and situations e.g. the neonatal period, when the supply of nutrients via the milk has not yet replaced the nutrients via the placenta. </w:t>
      </w:r>
    </w:p>
    <w:p w14:paraId="0E63BDEB" w14:textId="77777777" w:rsidR="00E628C6" w:rsidRDefault="003E7139">
      <w:pPr>
        <w:spacing w:after="159" w:line="259" w:lineRule="auto"/>
        <w:ind w:left="0" w:firstLine="0"/>
        <w:jc w:val="left"/>
      </w:pPr>
      <w:r>
        <w:t xml:space="preserve">  </w:t>
      </w:r>
    </w:p>
    <w:p w14:paraId="23798BFB" w14:textId="77777777" w:rsidR="00E628C6" w:rsidRDefault="003E7139">
      <w:pPr>
        <w:spacing w:after="168"/>
        <w:ind w:left="10" w:right="45"/>
      </w:pPr>
      <w:r>
        <w:t xml:space="preserve">Autophagy is a housekeeping process whereby long-lived proteins and organelles are recycled e.g. Mitochondria.  Autophagy has tissue-specific roles e.g. during erythrocyte development, following nucleus expulsion, autophagy is required to degrade the remaining organelles. Degradation of the autophagic vesicle results in the functional biconcave shape.   The term ‘Autophagy’ covers three processes; </w:t>
      </w:r>
      <w:proofErr w:type="spellStart"/>
      <w:r>
        <w:t>microautophagy</w:t>
      </w:r>
      <w:proofErr w:type="spellEnd"/>
      <w:r>
        <w:t xml:space="preserve">, </w:t>
      </w:r>
      <w:proofErr w:type="spellStart"/>
      <w:r>
        <w:t>macroautophagy</w:t>
      </w:r>
      <w:proofErr w:type="spellEnd"/>
      <w:r>
        <w:t xml:space="preserve"> and chaperone-mediated autophagy: </w:t>
      </w:r>
    </w:p>
    <w:p w14:paraId="08FBEB16" w14:textId="77777777" w:rsidR="00E628C6" w:rsidRDefault="003E7139">
      <w:pPr>
        <w:spacing w:after="158" w:line="259" w:lineRule="auto"/>
        <w:ind w:left="0" w:firstLine="0"/>
        <w:jc w:val="left"/>
      </w:pPr>
      <w:r>
        <w:t xml:space="preserve">  </w:t>
      </w:r>
    </w:p>
    <w:p w14:paraId="437668BC" w14:textId="77777777" w:rsidR="00E628C6" w:rsidRDefault="003E7139">
      <w:pPr>
        <w:spacing w:after="168"/>
        <w:ind w:left="10" w:right="45"/>
      </w:pPr>
      <w:proofErr w:type="spellStart"/>
      <w:r>
        <w:rPr>
          <w:b/>
        </w:rPr>
        <w:t>Microautophagy</w:t>
      </w:r>
      <w:proofErr w:type="spellEnd"/>
      <w:r>
        <w:t xml:space="preserve"> is the transfer of cytosolic components into the lysosome by direct invagination of the lysosomal membrane and subsequent budding of vesicles into the lysosomal lumen. </w:t>
      </w:r>
    </w:p>
    <w:p w14:paraId="309CC18D" w14:textId="77777777" w:rsidR="00E628C6" w:rsidRDefault="003E7139">
      <w:pPr>
        <w:spacing w:after="156" w:line="259" w:lineRule="auto"/>
        <w:ind w:left="0" w:firstLine="0"/>
        <w:jc w:val="left"/>
      </w:pPr>
      <w:r>
        <w:t xml:space="preserve">  </w:t>
      </w:r>
    </w:p>
    <w:p w14:paraId="08B9FC1E" w14:textId="77777777" w:rsidR="00E628C6" w:rsidRDefault="003E7139">
      <w:pPr>
        <w:spacing w:after="168"/>
        <w:ind w:left="10" w:right="45"/>
      </w:pPr>
      <w:proofErr w:type="spellStart"/>
      <w:r>
        <w:rPr>
          <w:b/>
        </w:rPr>
        <w:t>Macroautophagy</w:t>
      </w:r>
      <w:proofErr w:type="spellEnd"/>
      <w:r>
        <w:t xml:space="preserve"> involves formation of a double-membrane structure called the autophagosome which sequesters cytosolic material and delivers it to the lysosome for degradation. Although this degradation can be selective (i.e. specific removal of damaged mitochondria sparing normal functioning ones), degradation of soluble cytosolic proteins is non-selective.        </w:t>
      </w:r>
    </w:p>
    <w:p w14:paraId="6209BFB9" w14:textId="77777777" w:rsidR="00E628C6" w:rsidRDefault="003E7139">
      <w:pPr>
        <w:spacing w:after="156" w:line="259" w:lineRule="auto"/>
        <w:ind w:left="0" w:firstLine="0"/>
        <w:jc w:val="left"/>
      </w:pPr>
      <w:r>
        <w:t xml:space="preserve">  </w:t>
      </w:r>
    </w:p>
    <w:p w14:paraId="2B0CF838" w14:textId="77777777" w:rsidR="00E628C6" w:rsidRDefault="003E7139">
      <w:pPr>
        <w:spacing w:after="168"/>
        <w:ind w:left="10" w:right="45"/>
      </w:pPr>
      <w:r>
        <w:rPr>
          <w:b/>
        </w:rPr>
        <w:t>Chaperone-mediated autophagy</w:t>
      </w:r>
      <w:r>
        <w:t xml:space="preserve"> (CMA) is </w:t>
      </w:r>
      <w:proofErr w:type="spellStart"/>
      <w:r>
        <w:t>characterised</w:t>
      </w:r>
      <w:proofErr w:type="spellEnd"/>
      <w:r>
        <w:t xml:space="preserve"> by its selectivity regarding the specific substrates (cytosolic proteins) degraded. </w:t>
      </w:r>
    </w:p>
    <w:p w14:paraId="2B9B5848" w14:textId="77777777" w:rsidR="00E628C6" w:rsidRDefault="003E7139">
      <w:pPr>
        <w:spacing w:after="0" w:line="259" w:lineRule="auto"/>
        <w:ind w:left="0" w:firstLine="0"/>
        <w:jc w:val="left"/>
      </w:pPr>
      <w:r>
        <w:rPr>
          <w:color w:val="0A0A0A"/>
        </w:rPr>
        <w:t xml:space="preserve"> </w:t>
      </w:r>
    </w:p>
    <w:p w14:paraId="01969721" w14:textId="77777777" w:rsidR="00E628C6" w:rsidRDefault="003E7139">
      <w:pPr>
        <w:pStyle w:val="Heading2"/>
        <w:ind w:left="-5"/>
      </w:pPr>
      <w:r>
        <w:t>c. Extracellular Digestion</w:t>
      </w:r>
      <w:r>
        <w:rPr>
          <w:b w:val="0"/>
          <w:color w:val="0A0A0A"/>
        </w:rPr>
        <w:t xml:space="preserve"> </w:t>
      </w:r>
    </w:p>
    <w:p w14:paraId="09307FB8" w14:textId="77777777" w:rsidR="00E628C6" w:rsidRDefault="003E7139">
      <w:pPr>
        <w:spacing w:after="35"/>
        <w:ind w:left="10" w:right="45"/>
      </w:pPr>
      <w:r>
        <w:t xml:space="preserve">Digestion of materials outside the cell is called extracellular digestion.  In certain occasions lysosomes release enzymes outside the cell by exocytosis and bring out digestion.  Extracellular digestion takes place during bone erosion process.  Osteoclast cell of bone contain more number of lysosomes.  These cells when release their lysosomal content on the surface of the bone, lysosomal enzymes bring about the extracellular digestion of bone and it result in bone desorption. </w:t>
      </w:r>
      <w:r>
        <w:rPr>
          <w:b/>
        </w:rPr>
        <w:t>d. Autolysis</w:t>
      </w:r>
      <w:r>
        <w:rPr>
          <w:color w:val="0A0A0A"/>
        </w:rPr>
        <w:t xml:space="preserve"> </w:t>
      </w:r>
    </w:p>
    <w:p w14:paraId="24A06833" w14:textId="77777777" w:rsidR="00E628C6" w:rsidRDefault="003E7139">
      <w:pPr>
        <w:spacing w:after="172"/>
        <w:ind w:left="10" w:right="45"/>
      </w:pPr>
      <w:r>
        <w:t xml:space="preserve">Autolysis refers to the digestion of own cells by the lysosomes.  Auto means self and lysis means digestion.  It is </w:t>
      </w:r>
      <w:proofErr w:type="spellStart"/>
      <w:r>
        <w:t>self digestion</w:t>
      </w:r>
      <w:proofErr w:type="spellEnd"/>
      <w:r>
        <w:t xml:space="preserve">.  It is also otherwise known as programmed cell death or apoptotic lysis.  In autolysis, the lysosome digests its own cell.  Hence autolysis is also called as cellular autophagy.  In this process, the lysosome ruptures inside its cell and the released enzymes digest and degrade the cell.  As lysosome kills its own cell, it is called as suicidal bag.  </w:t>
      </w:r>
    </w:p>
    <w:p w14:paraId="38CA2DE7" w14:textId="77777777" w:rsidR="00E628C6" w:rsidRDefault="003E7139">
      <w:pPr>
        <w:numPr>
          <w:ilvl w:val="0"/>
          <w:numId w:val="8"/>
        </w:numPr>
        <w:spacing w:after="172"/>
        <w:ind w:right="45" w:hanging="360"/>
      </w:pPr>
      <w:r>
        <w:t xml:space="preserve">Autolysis occurs during amphibian metamorphosis, insect metamorphosis, mensuration etc., During amphibian metamorphosis, the cells in tail, gills etc., are digested by autolysis.  Similarly during menstruation the cells in the uterine epithelium are lysed by autolysis. </w:t>
      </w:r>
    </w:p>
    <w:p w14:paraId="3F4FD00C" w14:textId="77777777" w:rsidR="00E628C6" w:rsidRDefault="003E7139">
      <w:pPr>
        <w:numPr>
          <w:ilvl w:val="0"/>
          <w:numId w:val="8"/>
        </w:numPr>
        <w:ind w:right="45" w:hanging="360"/>
      </w:pPr>
      <w:r>
        <w:t>It refers to the killing of an entire set of cells by the breakdown of the lysosomal membrane. It occurs during amphibian and insect metamorphosis.</w:t>
      </w:r>
      <w:r>
        <w:rPr>
          <w:color w:val="0A0A0A"/>
        </w:rPr>
        <w:t xml:space="preserve"> </w:t>
      </w:r>
    </w:p>
    <w:p w14:paraId="73ED2556" w14:textId="77777777" w:rsidR="00E628C6" w:rsidRDefault="003E7139">
      <w:pPr>
        <w:pStyle w:val="Heading2"/>
        <w:ind w:left="-5"/>
      </w:pPr>
      <w:r>
        <w:t>e. Fertilization</w:t>
      </w:r>
      <w:r>
        <w:rPr>
          <w:b w:val="0"/>
          <w:color w:val="0A0A0A"/>
        </w:rPr>
        <w:t xml:space="preserve"> </w:t>
      </w:r>
    </w:p>
    <w:p w14:paraId="6BBE514C" w14:textId="77777777" w:rsidR="00E628C6" w:rsidRDefault="003E7139">
      <w:pPr>
        <w:ind w:left="10" w:right="45"/>
      </w:pPr>
      <w:r>
        <w:t>The acrosome of the sperm head is a giant lysosome that ruptures and releases enzymes on the surface of the egg. This provides the way for sperm entry into the egg by digesting the egg membrane.</w:t>
      </w:r>
      <w:r>
        <w:rPr>
          <w:color w:val="0A0A0A"/>
        </w:rPr>
        <w:t xml:space="preserve"> </w:t>
      </w:r>
    </w:p>
    <w:p w14:paraId="7F41B097" w14:textId="77777777" w:rsidR="00E628C6" w:rsidRDefault="003E7139">
      <w:pPr>
        <w:spacing w:after="0" w:line="259" w:lineRule="auto"/>
        <w:ind w:left="-5"/>
        <w:jc w:val="left"/>
      </w:pPr>
      <w:r>
        <w:rPr>
          <w:b/>
        </w:rPr>
        <w:lastRenderedPageBreak/>
        <w:t>f. As Janitors of the Cell</w:t>
      </w:r>
      <w:r>
        <w:rPr>
          <w:color w:val="0A0A0A"/>
        </w:rPr>
        <w:t xml:space="preserve"> </w:t>
      </w:r>
    </w:p>
    <w:p w14:paraId="162084EC" w14:textId="77777777" w:rsidR="00E628C6" w:rsidRDefault="003E7139">
      <w:pPr>
        <w:ind w:left="10" w:right="45"/>
      </w:pPr>
      <w:r>
        <w:t>Lysosomes remove ‘junk’ that may accumulate in the cell helping to prevent diseases.</w:t>
      </w:r>
      <w:r>
        <w:rPr>
          <w:color w:val="0A0A0A"/>
        </w:rPr>
        <w:t xml:space="preserve"> </w:t>
      </w:r>
    </w:p>
    <w:p w14:paraId="78981325" w14:textId="77777777" w:rsidR="00E628C6" w:rsidRDefault="003E7139">
      <w:pPr>
        <w:spacing w:after="196" w:line="259" w:lineRule="auto"/>
        <w:ind w:left="0" w:firstLine="0"/>
        <w:jc w:val="left"/>
      </w:pPr>
      <w:r>
        <w:rPr>
          <w:b/>
          <w:color w:val="FF0000"/>
        </w:rPr>
        <w:t xml:space="preserve"> </w:t>
      </w:r>
    </w:p>
    <w:p w14:paraId="7D23623B" w14:textId="77777777" w:rsidR="00E628C6" w:rsidRDefault="003E7139">
      <w:pPr>
        <w:pStyle w:val="Heading1"/>
        <w:spacing w:after="232"/>
        <w:ind w:right="62"/>
      </w:pPr>
      <w:r>
        <w:t xml:space="preserve">Lysosomal Storage Diseases /Disorders </w:t>
      </w:r>
    </w:p>
    <w:p w14:paraId="517C71EF" w14:textId="77777777" w:rsidR="00E628C6" w:rsidRDefault="003E7139">
      <w:pPr>
        <w:spacing w:after="306" w:line="336" w:lineRule="auto"/>
        <w:ind w:left="0" w:right="49" w:firstLine="0"/>
      </w:pPr>
      <w:r>
        <w:rPr>
          <w:color w:val="363636"/>
        </w:rPr>
        <w:t xml:space="preserve">The scientific community has identified more than 40 types of lysosomal storage diseases, and that number keeps growing. Although the different types of LSDs are rare individually, taken together they affect roughly 1 in 7,700 births, making them a relatively common health problem. </w:t>
      </w:r>
    </w:p>
    <w:p w14:paraId="2E2BCB72" w14:textId="77777777" w:rsidR="00E628C6" w:rsidRDefault="003E7139">
      <w:pPr>
        <w:numPr>
          <w:ilvl w:val="0"/>
          <w:numId w:val="9"/>
        </w:numPr>
        <w:spacing w:after="393" w:line="259" w:lineRule="auto"/>
        <w:ind w:right="49" w:hanging="360"/>
      </w:pPr>
      <w:r>
        <w:rPr>
          <w:color w:val="363636"/>
        </w:rPr>
        <w:t xml:space="preserve">Some of the most common lysosomal storage disorders include: </w:t>
      </w:r>
    </w:p>
    <w:p w14:paraId="6128A449" w14:textId="77777777" w:rsidR="00E628C6" w:rsidRDefault="003E7139">
      <w:pPr>
        <w:numPr>
          <w:ilvl w:val="0"/>
          <w:numId w:val="9"/>
        </w:numPr>
        <w:spacing w:after="6" w:line="336" w:lineRule="auto"/>
        <w:ind w:right="49" w:hanging="360"/>
      </w:pPr>
      <w:r>
        <w:rPr>
          <w:b/>
          <w:color w:val="363636"/>
        </w:rPr>
        <w:t>Gaucher disease:</w:t>
      </w:r>
      <w:r>
        <w:rPr>
          <w:color w:val="363636"/>
        </w:rPr>
        <w:t xml:space="preserve"> Gaucher disease often causes spleen and liver enlargement, blood problems and bone issues.   </w:t>
      </w:r>
    </w:p>
    <w:p w14:paraId="6F33767C" w14:textId="77777777" w:rsidR="00E628C6" w:rsidRDefault="003E7139">
      <w:pPr>
        <w:numPr>
          <w:ilvl w:val="0"/>
          <w:numId w:val="9"/>
        </w:numPr>
        <w:spacing w:after="6" w:line="336" w:lineRule="auto"/>
        <w:ind w:right="49" w:hanging="360"/>
      </w:pPr>
      <w:r>
        <w:rPr>
          <w:b/>
          <w:color w:val="363636"/>
        </w:rPr>
        <w:t>Fabry disease:</w:t>
      </w:r>
      <w:r>
        <w:rPr>
          <w:color w:val="363636"/>
        </w:rPr>
        <w:t xml:space="preserve"> This disorder often causes severe burning pains in hands and feet and, in some cases, a distinctive skin rash on the legs. Untreated, this disease can cause kidney failure, heart failure, strokes and death before age 50. Although men are more likely to have severe disease, women may also be seriously affected. </w:t>
      </w:r>
    </w:p>
    <w:p w14:paraId="24555774" w14:textId="77777777" w:rsidR="00E628C6" w:rsidRDefault="003E7139">
      <w:pPr>
        <w:numPr>
          <w:ilvl w:val="0"/>
          <w:numId w:val="9"/>
        </w:numPr>
        <w:spacing w:after="6" w:line="336" w:lineRule="auto"/>
        <w:ind w:right="49" w:hanging="360"/>
      </w:pPr>
      <w:r>
        <w:rPr>
          <w:b/>
          <w:color w:val="363636"/>
        </w:rPr>
        <w:t>Niemann-Pick disease:</w:t>
      </w:r>
      <w:r>
        <w:rPr>
          <w:color w:val="363636"/>
        </w:rPr>
        <w:t xml:space="preserve"> Similar to Gaucher disease, Niemann-Pick disease involves organ enlargement, lung dysfunction and central nervous system damage for certain subtypes. </w:t>
      </w:r>
    </w:p>
    <w:p w14:paraId="7908BFE6" w14:textId="77777777" w:rsidR="00E628C6" w:rsidRDefault="003E7139">
      <w:pPr>
        <w:numPr>
          <w:ilvl w:val="0"/>
          <w:numId w:val="9"/>
        </w:numPr>
        <w:spacing w:after="6" w:line="336" w:lineRule="auto"/>
        <w:ind w:right="49" w:hanging="360"/>
      </w:pPr>
      <w:r>
        <w:rPr>
          <w:b/>
          <w:color w:val="363636"/>
        </w:rPr>
        <w:t>Hunter syndrome:</w:t>
      </w:r>
      <w:r>
        <w:rPr>
          <w:color w:val="363636"/>
        </w:rPr>
        <w:t xml:space="preserve"> This disease is part of a group of disorders that cause bone and joint deformity as well as interference with normal growth. </w:t>
      </w:r>
    </w:p>
    <w:p w14:paraId="5FB6D4B0" w14:textId="77777777" w:rsidR="00E628C6" w:rsidRDefault="003E7139">
      <w:pPr>
        <w:numPr>
          <w:ilvl w:val="0"/>
          <w:numId w:val="9"/>
        </w:numPr>
        <w:spacing w:after="6" w:line="336" w:lineRule="auto"/>
        <w:ind w:right="49" w:hanging="360"/>
      </w:pPr>
      <w:r>
        <w:rPr>
          <w:b/>
          <w:color w:val="363636"/>
        </w:rPr>
        <w:t>Glycogen storage disease II (</w:t>
      </w:r>
      <w:proofErr w:type="spellStart"/>
      <w:r>
        <w:rPr>
          <w:b/>
          <w:color w:val="363636"/>
        </w:rPr>
        <w:t>Pompe</w:t>
      </w:r>
      <w:proofErr w:type="spellEnd"/>
      <w:r>
        <w:rPr>
          <w:b/>
          <w:color w:val="363636"/>
        </w:rPr>
        <w:t xml:space="preserve"> disease):</w:t>
      </w:r>
      <w:r>
        <w:rPr>
          <w:color w:val="363636"/>
        </w:rPr>
        <w:t xml:space="preserve"> Depending on the specific subtype, </w:t>
      </w:r>
      <w:proofErr w:type="spellStart"/>
      <w:r>
        <w:rPr>
          <w:color w:val="363636"/>
        </w:rPr>
        <w:t>Pompe</w:t>
      </w:r>
      <w:proofErr w:type="spellEnd"/>
      <w:r>
        <w:rPr>
          <w:color w:val="363636"/>
        </w:rPr>
        <w:t xml:space="preserve"> disease may cause heart enlargement and heart failure in infants. It may also cause respiratory problems and severe muscle weakness in adults. </w:t>
      </w:r>
    </w:p>
    <w:p w14:paraId="040A40C7" w14:textId="77777777" w:rsidR="00E628C6" w:rsidRDefault="003E7139">
      <w:pPr>
        <w:spacing w:after="369" w:line="259" w:lineRule="auto"/>
        <w:ind w:left="720" w:firstLine="0"/>
        <w:jc w:val="left"/>
      </w:pPr>
      <w:r>
        <w:rPr>
          <w:b/>
          <w:color w:val="FF0000"/>
        </w:rPr>
        <w:t xml:space="preserve"> </w:t>
      </w:r>
    </w:p>
    <w:p w14:paraId="1863C7CB" w14:textId="77777777" w:rsidR="00E628C6" w:rsidRDefault="003E7139">
      <w:pPr>
        <w:tabs>
          <w:tab w:val="center" w:pos="720"/>
          <w:tab w:val="center" w:pos="5031"/>
        </w:tabs>
        <w:spacing w:after="376" w:line="259" w:lineRule="auto"/>
        <w:ind w:left="0" w:firstLine="0"/>
        <w:jc w:val="left"/>
      </w:pPr>
      <w:r>
        <w:rPr>
          <w:rFonts w:ascii="Calibri" w:eastAsia="Calibri" w:hAnsi="Calibri" w:cs="Calibri"/>
          <w:sz w:val="22"/>
        </w:rPr>
        <w:tab/>
      </w:r>
      <w:r>
        <w:rPr>
          <w:b/>
          <w:color w:val="FF0000"/>
        </w:rPr>
        <w:t xml:space="preserve"> </w:t>
      </w:r>
      <w:r>
        <w:rPr>
          <w:b/>
          <w:color w:val="FF0000"/>
        </w:rPr>
        <w:tab/>
      </w:r>
      <w:r>
        <w:rPr>
          <w:rFonts w:ascii="Calibri" w:eastAsia="Calibri" w:hAnsi="Calibri" w:cs="Calibri"/>
          <w:noProof/>
          <w:sz w:val="22"/>
        </w:rPr>
        <mc:AlternateContent>
          <mc:Choice Requires="wpg">
            <w:drawing>
              <wp:inline distT="0" distB="0" distL="0" distR="0" wp14:anchorId="42BDB339" wp14:editId="02915885">
                <wp:extent cx="4695825" cy="85852"/>
                <wp:effectExtent l="0" t="0" r="0" b="0"/>
                <wp:docPr id="13163" name="Group 13163"/>
                <wp:cNvGraphicFramePr/>
                <a:graphic xmlns:a="http://schemas.openxmlformats.org/drawingml/2006/main">
                  <a:graphicData uri="http://schemas.microsoft.com/office/word/2010/wordprocessingGroup">
                    <wpg:wgp>
                      <wpg:cNvGrpSpPr/>
                      <wpg:grpSpPr>
                        <a:xfrm>
                          <a:off x="0" y="0"/>
                          <a:ext cx="4695825" cy="85852"/>
                          <a:chOff x="0" y="0"/>
                          <a:chExt cx="4695825" cy="85852"/>
                        </a:xfrm>
                      </wpg:grpSpPr>
                      <wps:wsp>
                        <wps:cNvPr id="2058" name="Shape 2058"/>
                        <wps:cNvSpPr/>
                        <wps:spPr>
                          <a:xfrm>
                            <a:off x="0" y="0"/>
                            <a:ext cx="4695825" cy="85852"/>
                          </a:xfrm>
                          <a:custGeom>
                            <a:avLst/>
                            <a:gdLst/>
                            <a:ahLst/>
                            <a:cxnLst/>
                            <a:rect l="0" t="0" r="0" b="0"/>
                            <a:pathLst>
                              <a:path w="4695825" h="85852">
                                <a:moveTo>
                                  <a:pt x="85725" y="0"/>
                                </a:moveTo>
                                <a:lnTo>
                                  <a:pt x="85725" y="28575"/>
                                </a:lnTo>
                                <a:lnTo>
                                  <a:pt x="4610100" y="28702"/>
                                </a:lnTo>
                                <a:lnTo>
                                  <a:pt x="4610100" y="127"/>
                                </a:lnTo>
                                <a:lnTo>
                                  <a:pt x="4695825" y="42926"/>
                                </a:lnTo>
                                <a:lnTo>
                                  <a:pt x="4610100" y="85852"/>
                                </a:lnTo>
                                <a:lnTo>
                                  <a:pt x="4610100" y="57277"/>
                                </a:lnTo>
                                <a:lnTo>
                                  <a:pt x="85725" y="57150"/>
                                </a:lnTo>
                                <a:lnTo>
                                  <a:pt x="85725" y="85725"/>
                                </a:lnTo>
                                <a:lnTo>
                                  <a:pt x="0" y="42926"/>
                                </a:lnTo>
                                <a:lnTo>
                                  <a:pt x="85725"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3163" style="width:369.75pt;height:6.76001pt;mso-position-horizontal-relative:char;mso-position-vertical-relative:line" coordsize="46958,858">
                <v:shape id="Shape 2058" style="position:absolute;width:46958;height:858;left:0;top:0;" coordsize="4695825,85852" path="m85725,0l85725,28575l4610100,28702l4610100,127l4695825,42926l4610100,85852l4610100,57277l85725,57150l85725,85725l0,42926l85725,0x">
                  <v:stroke weight="0pt" endcap="flat" joinstyle="miter" miterlimit="10" on="false" color="#000000" opacity="0"/>
                  <v:fill on="true" color="#4472c4"/>
                </v:shape>
              </v:group>
            </w:pict>
          </mc:Fallback>
        </mc:AlternateContent>
      </w:r>
    </w:p>
    <w:p w14:paraId="46F484BF" w14:textId="77777777" w:rsidR="00E628C6" w:rsidRDefault="003E7139">
      <w:pPr>
        <w:spacing w:after="362" w:line="259" w:lineRule="auto"/>
        <w:ind w:left="720" w:firstLine="0"/>
        <w:jc w:val="left"/>
      </w:pPr>
      <w:r>
        <w:rPr>
          <w:b/>
          <w:color w:val="FF0000"/>
        </w:rPr>
        <w:t xml:space="preserve"> </w:t>
      </w:r>
    </w:p>
    <w:p w14:paraId="2D957099" w14:textId="77777777" w:rsidR="00E628C6" w:rsidRDefault="003E7139">
      <w:pPr>
        <w:pStyle w:val="Heading1"/>
        <w:spacing w:after="325"/>
      </w:pPr>
      <w:r>
        <w:t xml:space="preserve">Peroxisomes </w:t>
      </w:r>
    </w:p>
    <w:p w14:paraId="590D75EC" w14:textId="77777777" w:rsidR="00E628C6" w:rsidRDefault="003E7139">
      <w:pPr>
        <w:spacing w:after="268" w:line="338" w:lineRule="auto"/>
        <w:ind w:left="720" w:right="47" w:firstLine="0"/>
      </w:pPr>
      <w:r>
        <w:rPr>
          <w:color w:val="222222"/>
        </w:rPr>
        <w:t xml:space="preserve">Peroxisomes are membrane-bound organelles in most eukaryotic cells, primarily involved in lipid metabolism and the conversion of reactive oxygen </w:t>
      </w:r>
      <w:r>
        <w:t xml:space="preserve">species </w:t>
      </w:r>
      <w:r>
        <w:rPr>
          <w:color w:val="222222"/>
        </w:rPr>
        <w:t xml:space="preserve">such as hydrogen peroxide into safer molecules like water and oxygen. </w:t>
      </w:r>
    </w:p>
    <w:p w14:paraId="7471BE7D" w14:textId="77777777" w:rsidR="00E628C6" w:rsidRDefault="003E7139">
      <w:pPr>
        <w:pStyle w:val="Heading1"/>
        <w:spacing w:after="402"/>
        <w:ind w:right="60"/>
      </w:pPr>
      <w:r>
        <w:lastRenderedPageBreak/>
        <w:t xml:space="preserve">Structure and composition </w:t>
      </w:r>
    </w:p>
    <w:p w14:paraId="4AA5C6DB" w14:textId="77777777" w:rsidR="00E628C6" w:rsidRDefault="003E7139">
      <w:pPr>
        <w:spacing w:after="387" w:line="408" w:lineRule="auto"/>
        <w:ind w:left="0" w:right="47" w:firstLine="0"/>
      </w:pPr>
      <w:r>
        <w:rPr>
          <w:b/>
          <w:color w:val="FF0000"/>
        </w:rPr>
        <w:t xml:space="preserve"> </w:t>
      </w:r>
      <w:r>
        <w:rPr>
          <w:color w:val="222222"/>
        </w:rPr>
        <w:t xml:space="preserve">Peroxisomes are organelles that can vary in shape, size and number depending on the energy needs of the cell. In yeast cells, a carbohydrate-rich growth medium shrinks peroxisomes. On the other hand, the presence of toxins or a lipid-rich diet can increase their number and size. </w:t>
      </w:r>
    </w:p>
    <w:p w14:paraId="54CAACBA" w14:textId="77777777" w:rsidR="00E628C6" w:rsidRDefault="003E7139">
      <w:pPr>
        <w:spacing w:after="305" w:line="408" w:lineRule="auto"/>
        <w:ind w:left="715" w:right="47" w:hanging="370"/>
      </w:pPr>
      <w:r>
        <w:rPr>
          <w:rFonts w:ascii="Wingdings" w:eastAsia="Wingdings" w:hAnsi="Wingdings" w:cs="Wingdings"/>
          <w:color w:val="222222"/>
        </w:rPr>
        <w:t>❖</w:t>
      </w:r>
      <w:r>
        <w:rPr>
          <w:rFonts w:ascii="Arial" w:eastAsia="Arial" w:hAnsi="Arial" w:cs="Arial"/>
          <w:color w:val="222222"/>
        </w:rPr>
        <w:t xml:space="preserve"> </w:t>
      </w:r>
      <w:r>
        <w:rPr>
          <w:color w:val="222222"/>
        </w:rPr>
        <w:t xml:space="preserve">These organelles are made of a phospholipid bilayer with many membrane-bound proteins – especially those that act as protein transporters and translocators. The enzymes involved in detoxification and lipid metabolism are synthesized on free ribosomes in the cytoplasm and selectively imported into peroxisomes, making them more similar to mitochondria and chloroplasts when compared to lysosomes that bud off from the endoplasmic reticulum (ER). However, there is also some evidence linking ER-mediated protein synthesis to the enzymes present in peroxisomes. </w:t>
      </w:r>
    </w:p>
    <w:p w14:paraId="7E514E5B" w14:textId="77777777" w:rsidR="00E628C6" w:rsidRDefault="003E7139">
      <w:pPr>
        <w:pStyle w:val="Heading1"/>
        <w:spacing w:after="400"/>
        <w:ind w:right="60"/>
      </w:pPr>
      <w:r>
        <w:t xml:space="preserve">Functions </w:t>
      </w:r>
    </w:p>
    <w:p w14:paraId="103803C1" w14:textId="77777777" w:rsidR="00E628C6" w:rsidRDefault="003E7139">
      <w:pPr>
        <w:spacing w:after="428" w:line="408" w:lineRule="auto"/>
        <w:ind w:left="0" w:right="47" w:firstLine="720"/>
      </w:pPr>
      <w:r>
        <w:rPr>
          <w:color w:val="222222"/>
        </w:rPr>
        <w:t xml:space="preserve">Peroxisomes derive their name from their use of molecular oxygen for metabolic processes. These organelles are largely associated with lipid metabolism and the processing of reactive oxygen species. Within lipid metabolism, peroxisomes mostly deal with β–oxidation of fatty acids, the mobilization of lipid stores in seeds, cholesterol biosynthesis and steroid hormone synthesis. </w:t>
      </w:r>
      <w:r>
        <w:rPr>
          <w:b/>
          <w:color w:val="029E00"/>
        </w:rPr>
        <w:t>β–oxidation</w:t>
      </w:r>
      <w:r>
        <w:rPr>
          <w:color w:val="029E00"/>
        </w:rPr>
        <w:t xml:space="preserve"> </w:t>
      </w:r>
    </w:p>
    <w:p w14:paraId="4FF4BEFB" w14:textId="77777777" w:rsidR="00E628C6" w:rsidRDefault="003E7139">
      <w:pPr>
        <w:numPr>
          <w:ilvl w:val="0"/>
          <w:numId w:val="10"/>
        </w:numPr>
        <w:spacing w:after="394" w:line="401" w:lineRule="auto"/>
        <w:ind w:right="47" w:hanging="360"/>
      </w:pPr>
      <w:r>
        <w:rPr>
          <w:color w:val="222222"/>
        </w:rPr>
        <w:t xml:space="preserve">The main reason for the high energy density of fats is the low proportion of oxygen atoms in every fatty acid molecule. For instance, palmitic acid, a fatty acid containing 16 carbon atoms and having a molecular mass of over 250 </w:t>
      </w:r>
      <w:proofErr w:type="spellStart"/>
      <w:r>
        <w:rPr>
          <w:color w:val="222222"/>
        </w:rPr>
        <w:t>gms</w:t>
      </w:r>
      <w:proofErr w:type="spellEnd"/>
      <w:r>
        <w:rPr>
          <w:color w:val="222222"/>
        </w:rPr>
        <w:t xml:space="preserve">/mole, has only two oxygen atoms.  </w:t>
      </w:r>
    </w:p>
    <w:p w14:paraId="7B4F820A" w14:textId="77777777" w:rsidR="00E628C6" w:rsidRDefault="003E7139">
      <w:pPr>
        <w:numPr>
          <w:ilvl w:val="0"/>
          <w:numId w:val="10"/>
        </w:numPr>
        <w:spacing w:after="388" w:line="408" w:lineRule="auto"/>
        <w:ind w:right="47" w:hanging="360"/>
      </w:pPr>
      <w:r>
        <w:rPr>
          <w:color w:val="222222"/>
        </w:rPr>
        <w:t xml:space="preserve">While this makes lipids good storage molecules, they cannot be directly burnet as fuel or quickly catabolized in the cytoplasm through glycolysis.  </w:t>
      </w:r>
    </w:p>
    <w:p w14:paraId="343CB830" w14:textId="77777777" w:rsidR="00E628C6" w:rsidRDefault="003E7139">
      <w:pPr>
        <w:numPr>
          <w:ilvl w:val="0"/>
          <w:numId w:val="10"/>
        </w:numPr>
        <w:spacing w:after="371" w:line="408" w:lineRule="auto"/>
        <w:ind w:right="47" w:hanging="360"/>
      </w:pPr>
      <w:r>
        <w:rPr>
          <w:color w:val="222222"/>
        </w:rPr>
        <w:t xml:space="preserve">They need to be processed before they can be shunted into the mitochondria for complete oxidation through the citric acid cycle and oxidative phosphorylation. </w:t>
      </w:r>
    </w:p>
    <w:p w14:paraId="1872DB56" w14:textId="77777777" w:rsidR="00E628C6" w:rsidRDefault="003E7139">
      <w:pPr>
        <w:spacing w:after="413" w:line="268" w:lineRule="auto"/>
        <w:ind w:left="-5"/>
        <w:jc w:val="left"/>
      </w:pPr>
      <w:r>
        <w:rPr>
          <w:b/>
          <w:color w:val="029E00"/>
        </w:rPr>
        <w:lastRenderedPageBreak/>
        <w:t>Peroxisomes in Plants</w:t>
      </w:r>
      <w:r>
        <w:rPr>
          <w:color w:val="029E00"/>
        </w:rPr>
        <w:t xml:space="preserve"> </w:t>
      </w:r>
    </w:p>
    <w:p w14:paraId="09553A2D" w14:textId="77777777" w:rsidR="00E628C6" w:rsidRDefault="003E7139">
      <w:pPr>
        <w:numPr>
          <w:ilvl w:val="0"/>
          <w:numId w:val="10"/>
        </w:numPr>
        <w:spacing w:after="367" w:line="408" w:lineRule="auto"/>
        <w:ind w:right="47" w:hanging="360"/>
      </w:pPr>
      <w:r>
        <w:rPr>
          <w:color w:val="222222"/>
        </w:rPr>
        <w:t xml:space="preserve">In plants, peroxisomes play important roles in seed germination and photosynthesis. During seed germination, fat stores are mobilized for anabolic reactions that lead to the formation of carbohydrates. This is called the </w:t>
      </w:r>
      <w:proofErr w:type="spellStart"/>
      <w:r>
        <w:rPr>
          <w:color w:val="222222"/>
        </w:rPr>
        <w:t>glyoxalate</w:t>
      </w:r>
      <w:proofErr w:type="spellEnd"/>
      <w:r>
        <w:rPr>
          <w:color w:val="222222"/>
        </w:rPr>
        <w:t xml:space="preserve"> cycle and begins with β–oxidation and the generation of acetyl </w:t>
      </w:r>
      <w:proofErr w:type="spellStart"/>
      <w:r>
        <w:rPr>
          <w:color w:val="222222"/>
        </w:rPr>
        <w:t>coA</w:t>
      </w:r>
      <w:proofErr w:type="spellEnd"/>
      <w:r>
        <w:rPr>
          <w:color w:val="222222"/>
        </w:rPr>
        <w:t xml:space="preserve"> as well. </w:t>
      </w:r>
    </w:p>
    <w:p w14:paraId="25A59236" w14:textId="77777777" w:rsidR="00E628C6" w:rsidRDefault="003E7139">
      <w:pPr>
        <w:spacing w:after="413" w:line="268" w:lineRule="auto"/>
        <w:ind w:left="-5"/>
        <w:jc w:val="left"/>
      </w:pPr>
      <w:r>
        <w:rPr>
          <w:b/>
          <w:color w:val="029E00"/>
        </w:rPr>
        <w:t>Lipid Biosynthesis and Detoxification</w:t>
      </w:r>
      <w:r>
        <w:rPr>
          <w:color w:val="029E00"/>
        </w:rPr>
        <w:t xml:space="preserve"> </w:t>
      </w:r>
    </w:p>
    <w:p w14:paraId="5BE6EE7E" w14:textId="77777777" w:rsidR="00E628C6" w:rsidRDefault="003E7139">
      <w:pPr>
        <w:numPr>
          <w:ilvl w:val="0"/>
          <w:numId w:val="10"/>
        </w:numPr>
        <w:spacing w:after="0" w:line="408" w:lineRule="auto"/>
        <w:ind w:right="47" w:hanging="360"/>
      </w:pPr>
      <w:r>
        <w:rPr>
          <w:color w:val="222222"/>
        </w:rPr>
        <w:t xml:space="preserve">In animal cells, peroxisomes are the sites for some amount of lipid biogenesis, especially of special phospholipids called plasmalogens that form the myelin sheath in nerve fibers. </w:t>
      </w:r>
    </w:p>
    <w:p w14:paraId="45583F8D" w14:textId="77777777" w:rsidR="00E628C6" w:rsidRDefault="003E7139">
      <w:pPr>
        <w:spacing w:after="410" w:line="408" w:lineRule="auto"/>
        <w:ind w:left="720" w:right="47" w:firstLine="0"/>
      </w:pPr>
      <w:r>
        <w:rPr>
          <w:color w:val="222222"/>
        </w:rPr>
        <w:t xml:space="preserve">Peroxisomes are also necessary for the synthesis of bile salts.  </w:t>
      </w:r>
    </w:p>
    <w:p w14:paraId="658ACDA7" w14:textId="77777777" w:rsidR="00E628C6" w:rsidRDefault="003E7139">
      <w:pPr>
        <w:numPr>
          <w:ilvl w:val="0"/>
          <w:numId w:val="10"/>
        </w:numPr>
        <w:spacing w:after="305" w:line="408" w:lineRule="auto"/>
        <w:ind w:right="47" w:hanging="360"/>
      </w:pPr>
      <w:r>
        <w:rPr>
          <w:color w:val="222222"/>
        </w:rPr>
        <w:t xml:space="preserve">About 25% of the alcohol we consume is oxidized to acetaldehyde in these organelles. Their role in detoxifying and oxidizing a number of molecules, metabolic byproducts and drugs makes them a prominent part of kidney and liver cells. </w:t>
      </w:r>
    </w:p>
    <w:p w14:paraId="190059CF" w14:textId="77777777" w:rsidR="00E628C6" w:rsidRDefault="003E7139">
      <w:pPr>
        <w:spacing w:after="0" w:line="259" w:lineRule="auto"/>
        <w:ind w:left="0" w:right="481" w:firstLine="0"/>
        <w:jc w:val="left"/>
      </w:pPr>
      <w:r>
        <w:rPr>
          <w:b/>
          <w:color w:val="FF0000"/>
        </w:rPr>
        <w:t xml:space="preserve"> </w:t>
      </w:r>
    </w:p>
    <w:p w14:paraId="3D822162" w14:textId="77777777" w:rsidR="00E628C6" w:rsidRDefault="003E7139">
      <w:pPr>
        <w:spacing w:after="0" w:line="259" w:lineRule="auto"/>
        <w:ind w:left="1064" w:firstLine="0"/>
        <w:jc w:val="left"/>
      </w:pPr>
      <w:r>
        <w:rPr>
          <w:rFonts w:ascii="Calibri" w:eastAsia="Calibri" w:hAnsi="Calibri" w:cs="Calibri"/>
          <w:noProof/>
          <w:sz w:val="22"/>
        </w:rPr>
        <mc:AlternateContent>
          <mc:Choice Requires="wpg">
            <w:drawing>
              <wp:inline distT="0" distB="0" distL="0" distR="0" wp14:anchorId="1CFD8C62" wp14:editId="45FF4992">
                <wp:extent cx="5000625" cy="140919"/>
                <wp:effectExtent l="0" t="0" r="0" b="0"/>
                <wp:docPr id="13988" name="Group 13988"/>
                <wp:cNvGraphicFramePr/>
                <a:graphic xmlns:a="http://schemas.openxmlformats.org/drawingml/2006/main">
                  <a:graphicData uri="http://schemas.microsoft.com/office/word/2010/wordprocessingGroup">
                    <wpg:wgp>
                      <wpg:cNvGrpSpPr/>
                      <wpg:grpSpPr>
                        <a:xfrm>
                          <a:off x="0" y="0"/>
                          <a:ext cx="5000625" cy="140919"/>
                          <a:chOff x="0" y="0"/>
                          <a:chExt cx="5000625" cy="140919"/>
                        </a:xfrm>
                      </wpg:grpSpPr>
                      <wps:wsp>
                        <wps:cNvPr id="2168" name="Shape 2168"/>
                        <wps:cNvSpPr/>
                        <wps:spPr>
                          <a:xfrm>
                            <a:off x="0" y="0"/>
                            <a:ext cx="5000625" cy="140919"/>
                          </a:xfrm>
                          <a:custGeom>
                            <a:avLst/>
                            <a:gdLst/>
                            <a:ahLst/>
                            <a:cxnLst/>
                            <a:rect l="0" t="0" r="0" b="0"/>
                            <a:pathLst>
                              <a:path w="5000625" h="140919">
                                <a:moveTo>
                                  <a:pt x="4914392" y="0"/>
                                </a:moveTo>
                                <a:lnTo>
                                  <a:pt x="5000625" y="41884"/>
                                </a:lnTo>
                                <a:lnTo>
                                  <a:pt x="4915408" y="85725"/>
                                </a:lnTo>
                                <a:lnTo>
                                  <a:pt x="4915069" y="57148"/>
                                </a:lnTo>
                                <a:lnTo>
                                  <a:pt x="85894" y="112346"/>
                                </a:lnTo>
                                <a:lnTo>
                                  <a:pt x="86233" y="140919"/>
                                </a:lnTo>
                                <a:lnTo>
                                  <a:pt x="0" y="99034"/>
                                </a:lnTo>
                                <a:lnTo>
                                  <a:pt x="85217" y="55194"/>
                                </a:lnTo>
                                <a:lnTo>
                                  <a:pt x="85556" y="83770"/>
                                </a:lnTo>
                                <a:lnTo>
                                  <a:pt x="4914730" y="28573"/>
                                </a:lnTo>
                                <a:lnTo>
                                  <a:pt x="4914392"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3988" style="width:393.75pt;height:11.0959pt;mso-position-horizontal-relative:char;mso-position-vertical-relative:line" coordsize="50006,1409">
                <v:shape id="Shape 2168" style="position:absolute;width:50006;height:1409;left:0;top:0;" coordsize="5000625,140919" path="m4914392,0l5000625,41884l4915408,85725l4915069,57148l85894,112346l86233,140919l0,99034l85217,55194l85556,83770l4914730,28573l4914392,0x">
                  <v:stroke weight="0pt" endcap="flat" joinstyle="miter" miterlimit="10" on="false" color="#000000" opacity="0"/>
                  <v:fill on="true" color="#4472c4"/>
                </v:shape>
              </v:group>
            </w:pict>
          </mc:Fallback>
        </mc:AlternateContent>
      </w:r>
    </w:p>
    <w:p w14:paraId="44477582" w14:textId="77777777" w:rsidR="00E628C6" w:rsidRDefault="003E7139">
      <w:pPr>
        <w:spacing w:after="360" w:line="259" w:lineRule="auto"/>
        <w:ind w:left="0" w:firstLine="0"/>
        <w:jc w:val="left"/>
      </w:pPr>
      <w:r>
        <w:rPr>
          <w:b/>
          <w:color w:val="FF0000"/>
        </w:rPr>
        <w:t xml:space="preserve"> </w:t>
      </w:r>
    </w:p>
    <w:p w14:paraId="0473CBF4" w14:textId="77777777" w:rsidR="00E628C6" w:rsidRDefault="003E7139">
      <w:pPr>
        <w:pStyle w:val="Heading1"/>
        <w:spacing w:after="328"/>
        <w:ind w:right="60"/>
      </w:pPr>
      <w:proofErr w:type="spellStart"/>
      <w:r>
        <w:t>Glyoxysomes</w:t>
      </w:r>
      <w:proofErr w:type="spellEnd"/>
      <w:r>
        <w:t xml:space="preserve"> </w:t>
      </w:r>
    </w:p>
    <w:p w14:paraId="69640D4E" w14:textId="77777777" w:rsidR="00E628C6" w:rsidRDefault="003E7139">
      <w:pPr>
        <w:spacing w:after="284" w:line="337" w:lineRule="auto"/>
        <w:ind w:left="10" w:right="45"/>
      </w:pPr>
      <w:r>
        <w:t xml:space="preserve">Plants contain an organelle, which in addition to glycolic acid oxidase and catalase also possess number of enzymes that are not found in animal cells , this organelle is known as </w:t>
      </w:r>
      <w:proofErr w:type="spellStart"/>
      <w:r>
        <w:t>Glyoxysomes</w:t>
      </w:r>
      <w:proofErr w:type="spellEnd"/>
      <w:r>
        <w:t xml:space="preserve"> and are most abundant in plant seedlings which rely upon stored fatty acids to provide them with energy and the material to begin the formation of new plant.  </w:t>
      </w:r>
    </w:p>
    <w:p w14:paraId="3E5F55FB" w14:textId="77777777" w:rsidR="00E628C6" w:rsidRDefault="003E7139">
      <w:pPr>
        <w:spacing w:after="270" w:line="337" w:lineRule="auto"/>
        <w:ind w:left="720" w:right="45" w:hanging="360"/>
      </w:pPr>
      <w:r>
        <w:rPr>
          <w:rFonts w:ascii="Wingdings" w:eastAsia="Wingdings" w:hAnsi="Wingdings" w:cs="Wingdings"/>
        </w:rPr>
        <w:t>❖</w:t>
      </w:r>
      <w:r>
        <w:rPr>
          <w:rFonts w:ascii="Arial" w:eastAsia="Arial" w:hAnsi="Arial" w:cs="Arial"/>
        </w:rPr>
        <w:t xml:space="preserve"> </w:t>
      </w:r>
      <w:r>
        <w:t xml:space="preserve">One of the primary activities in these germinating seedlings is the conversion of stored fatty acids to carbohydrates . This is achieved through a cycle, the glyoxylate  cycle, the enzymes of which are present in </w:t>
      </w:r>
      <w:proofErr w:type="spellStart"/>
      <w:r>
        <w:t>Glyoxysomes</w:t>
      </w:r>
      <w:proofErr w:type="spellEnd"/>
      <w:r>
        <w:t xml:space="preserve"> .</w:t>
      </w:r>
      <w:r>
        <w:rPr>
          <w:color w:val="FF0000"/>
        </w:rPr>
        <w:t xml:space="preserve"> </w:t>
      </w:r>
    </w:p>
    <w:p w14:paraId="6A72668E" w14:textId="77777777" w:rsidR="00E628C6" w:rsidRDefault="003E7139">
      <w:pPr>
        <w:pStyle w:val="Heading1"/>
        <w:spacing w:after="213"/>
        <w:ind w:right="59"/>
      </w:pPr>
      <w:r>
        <w:t xml:space="preserve">Size and composition </w:t>
      </w:r>
    </w:p>
    <w:p w14:paraId="41D556C3" w14:textId="77777777" w:rsidR="00E628C6" w:rsidRDefault="003E7139">
      <w:pPr>
        <w:spacing w:after="113"/>
        <w:ind w:left="0" w:right="45" w:firstLine="720"/>
      </w:pPr>
      <w:proofErr w:type="spellStart"/>
      <w:r>
        <w:t>Glyoxysomes</w:t>
      </w:r>
      <w:proofErr w:type="spellEnd"/>
      <w:r>
        <w:t xml:space="preserve"> are distinct from peroxisomes because of different functions.  They are found in fungi and other higher plants.  Storage organs rich in oil globules contain greater number of </w:t>
      </w:r>
      <w:proofErr w:type="spellStart"/>
      <w:r>
        <w:lastRenderedPageBreak/>
        <w:t>glyoxysomes</w:t>
      </w:r>
      <w:proofErr w:type="spellEnd"/>
      <w:r>
        <w:t xml:space="preserve">.  Such membranous structures loaded with oil globules are also called </w:t>
      </w:r>
      <w:proofErr w:type="spellStart"/>
      <w:r>
        <w:t>spherosomes</w:t>
      </w:r>
      <w:proofErr w:type="spellEnd"/>
      <w:r>
        <w:t xml:space="preserve"> of 0.5 to 1.5 nm size and they are associated with mitochondria.   </w:t>
      </w:r>
    </w:p>
    <w:p w14:paraId="306E5660" w14:textId="77777777" w:rsidR="00E628C6" w:rsidRDefault="003E7139">
      <w:pPr>
        <w:numPr>
          <w:ilvl w:val="0"/>
          <w:numId w:val="11"/>
        </w:numPr>
        <w:spacing w:after="113"/>
        <w:ind w:right="45" w:hanging="360"/>
      </w:pPr>
      <w:r>
        <w:t xml:space="preserve">When such oil laden seeds germinate, the number of </w:t>
      </w:r>
      <w:proofErr w:type="spellStart"/>
      <w:r>
        <w:t>glyoxysomes</w:t>
      </w:r>
      <w:proofErr w:type="spellEnd"/>
      <w:r>
        <w:t xml:space="preserve"> increases significantly and remains very active. </w:t>
      </w:r>
    </w:p>
    <w:p w14:paraId="13F46B0F" w14:textId="77777777" w:rsidR="00E628C6" w:rsidRDefault="003E7139">
      <w:pPr>
        <w:numPr>
          <w:ilvl w:val="0"/>
          <w:numId w:val="11"/>
        </w:numPr>
        <w:spacing w:after="109"/>
        <w:ind w:right="45" w:hanging="360"/>
      </w:pPr>
      <w:proofErr w:type="spellStart"/>
      <w:r>
        <w:t>Glyoxysomes</w:t>
      </w:r>
      <w:proofErr w:type="spellEnd"/>
      <w:r>
        <w:t xml:space="preserve"> contain a host of enzymes responsible for b-oxidation of a fatty acids, citrate synthase, isocitrate lyase, malate synthase, hydrogenase, urate oxidase, etc.  Thus it has all the enzymes necessary for fatty acid oxidation as well as glyoxylate cycle and gluconeogenesis. </w:t>
      </w:r>
    </w:p>
    <w:p w14:paraId="22BBCB2F" w14:textId="77777777" w:rsidR="00E628C6" w:rsidRDefault="003E7139">
      <w:pPr>
        <w:spacing w:after="134" w:line="259" w:lineRule="auto"/>
        <w:ind w:left="0" w:firstLine="0"/>
        <w:jc w:val="left"/>
      </w:pPr>
      <w:r>
        <w:t xml:space="preserve"> </w:t>
      </w:r>
    </w:p>
    <w:p w14:paraId="196E8E69" w14:textId="77777777" w:rsidR="00E628C6" w:rsidRDefault="003E7139">
      <w:pPr>
        <w:pStyle w:val="Heading1"/>
        <w:spacing w:after="56"/>
        <w:ind w:right="60"/>
      </w:pPr>
      <w:r>
        <w:t xml:space="preserve">Functions </w:t>
      </w:r>
    </w:p>
    <w:p w14:paraId="415A1ECC" w14:textId="77777777" w:rsidR="00E628C6" w:rsidRDefault="003E7139">
      <w:pPr>
        <w:numPr>
          <w:ilvl w:val="0"/>
          <w:numId w:val="12"/>
        </w:numPr>
        <w:spacing w:after="113"/>
        <w:ind w:right="45" w:hanging="360"/>
      </w:pPr>
      <w:r>
        <w:t xml:space="preserve">The most important function of </w:t>
      </w:r>
      <w:proofErr w:type="spellStart"/>
      <w:r>
        <w:t>glyoxysomes</w:t>
      </w:r>
      <w:proofErr w:type="spellEnd"/>
      <w:r>
        <w:t xml:space="preserve"> is to convert stored lipids into carbohydrates; which are required for the growing seeding.  The conversion of lipids in to glucose requires co-coordinated functions of </w:t>
      </w:r>
      <w:proofErr w:type="spellStart"/>
      <w:r>
        <w:t>glyoxysomes</w:t>
      </w:r>
      <w:proofErr w:type="spellEnd"/>
      <w:r>
        <w:t xml:space="preserve">, mitochondria and </w:t>
      </w:r>
      <w:proofErr w:type="spellStart"/>
      <w:r>
        <w:t>proplastids</w:t>
      </w:r>
      <w:proofErr w:type="spellEnd"/>
      <w:r>
        <w:t xml:space="preserve">. </w:t>
      </w:r>
    </w:p>
    <w:p w14:paraId="395C4AFB" w14:textId="77777777" w:rsidR="00E628C6" w:rsidRDefault="003E7139">
      <w:pPr>
        <w:numPr>
          <w:ilvl w:val="0"/>
          <w:numId w:val="12"/>
        </w:numPr>
        <w:spacing w:after="112"/>
        <w:ind w:right="45" w:hanging="360"/>
      </w:pPr>
      <w:r>
        <w:t xml:space="preserve">Primarily, </w:t>
      </w:r>
      <w:proofErr w:type="spellStart"/>
      <w:r>
        <w:t>glyoxysomes</w:t>
      </w:r>
      <w:proofErr w:type="spellEnd"/>
      <w:r>
        <w:t xml:space="preserve"> first convert lipids into glycerol and fatty acids; then the latter is subjected beta-oxidation.  In germinating seeds, the acetyl CO-A produced during </w:t>
      </w:r>
      <w:proofErr w:type="spellStart"/>
      <w:r>
        <w:t>boxidation</w:t>
      </w:r>
      <w:proofErr w:type="spellEnd"/>
      <w:r>
        <w:t xml:space="preserve"> is not drawn into </w:t>
      </w:r>
      <w:proofErr w:type="spellStart"/>
      <w:r>
        <w:t>Kreb’s</w:t>
      </w:r>
      <w:proofErr w:type="spellEnd"/>
      <w:r>
        <w:t xml:space="preserve"> cycle, but it is utilized in glyoxylate cycle.  The succinate, produced in glyoxylate reactions, is transported across the membranes into mitochondria where it is further converted into glucose phosphate through </w:t>
      </w:r>
      <w:proofErr w:type="spellStart"/>
      <w:r>
        <w:t>phosphoenol</w:t>
      </w:r>
      <w:proofErr w:type="spellEnd"/>
      <w:r>
        <w:t xml:space="preserve"> pyruvate pathway.   </w:t>
      </w:r>
    </w:p>
    <w:p w14:paraId="24B554FA" w14:textId="77777777" w:rsidR="00E628C6" w:rsidRDefault="003E7139">
      <w:pPr>
        <w:numPr>
          <w:ilvl w:val="0"/>
          <w:numId w:val="12"/>
        </w:numPr>
        <w:ind w:right="45" w:hanging="360"/>
      </w:pPr>
      <w:r>
        <w:t xml:space="preserve">The last part of the reaction takes place in </w:t>
      </w:r>
      <w:proofErr w:type="spellStart"/>
      <w:r>
        <w:t>proplastids</w:t>
      </w:r>
      <w:proofErr w:type="spellEnd"/>
      <w:r>
        <w:t xml:space="preserve">.  Besides oxidation and glyoxylate reactions, </w:t>
      </w:r>
      <w:proofErr w:type="spellStart"/>
      <w:r>
        <w:t>glyoxysomes</w:t>
      </w:r>
      <w:proofErr w:type="spellEnd"/>
      <w:r>
        <w:t xml:space="preserve"> also contain urate oxidase and </w:t>
      </w:r>
      <w:proofErr w:type="spellStart"/>
      <w:r>
        <w:t>allantoinase</w:t>
      </w:r>
      <w:proofErr w:type="spellEnd"/>
      <w:r>
        <w:t xml:space="preserve"> responsible for the conversion of urate into allantoin. </w:t>
      </w:r>
    </w:p>
    <w:p w14:paraId="5B89D3D5" w14:textId="77777777" w:rsidR="00E628C6" w:rsidRDefault="003E7139">
      <w:pPr>
        <w:spacing w:after="96" w:line="259" w:lineRule="auto"/>
        <w:ind w:left="0" w:firstLine="0"/>
        <w:jc w:val="left"/>
      </w:pPr>
      <w:r>
        <w:t xml:space="preserve">  </w:t>
      </w:r>
    </w:p>
    <w:p w14:paraId="51908A7D" w14:textId="77777777" w:rsidR="00E628C6" w:rsidRDefault="003E7139">
      <w:pPr>
        <w:spacing w:after="86" w:line="259" w:lineRule="auto"/>
        <w:ind w:left="0" w:firstLine="0"/>
        <w:jc w:val="left"/>
      </w:pPr>
      <w:r>
        <w:t xml:space="preserve">  </w:t>
      </w:r>
    </w:p>
    <w:p w14:paraId="311DBDC5" w14:textId="77777777" w:rsidR="00E628C6" w:rsidRDefault="003E7139">
      <w:pPr>
        <w:spacing w:after="309" w:line="259" w:lineRule="auto"/>
        <w:ind w:left="0" w:right="1169" w:firstLine="0"/>
        <w:jc w:val="right"/>
      </w:pPr>
      <w:r>
        <w:rPr>
          <w:noProof/>
        </w:rPr>
        <w:drawing>
          <wp:inline distT="0" distB="0" distL="0" distR="0" wp14:anchorId="6DB638D5" wp14:editId="02AF3892">
            <wp:extent cx="4001770" cy="2949575"/>
            <wp:effectExtent l="0" t="0" r="0" b="0"/>
            <wp:docPr id="2407" name="Picture 2407"/>
            <wp:cNvGraphicFramePr/>
            <a:graphic xmlns:a="http://schemas.openxmlformats.org/drawingml/2006/main">
              <a:graphicData uri="http://schemas.openxmlformats.org/drawingml/2006/picture">
                <pic:pic xmlns:pic="http://schemas.openxmlformats.org/drawingml/2006/picture">
                  <pic:nvPicPr>
                    <pic:cNvPr id="2407" name="Picture 2407"/>
                    <pic:cNvPicPr/>
                  </pic:nvPicPr>
                  <pic:blipFill>
                    <a:blip r:embed="rId15"/>
                    <a:stretch>
                      <a:fillRect/>
                    </a:stretch>
                  </pic:blipFill>
                  <pic:spPr>
                    <a:xfrm>
                      <a:off x="0" y="0"/>
                      <a:ext cx="4001770" cy="2949575"/>
                    </a:xfrm>
                    <a:prstGeom prst="rect">
                      <a:avLst/>
                    </a:prstGeom>
                  </pic:spPr>
                </pic:pic>
              </a:graphicData>
            </a:graphic>
          </wp:inline>
        </w:drawing>
      </w:r>
      <w:r>
        <w:t xml:space="preserve"> </w:t>
      </w:r>
    </w:p>
    <w:p w14:paraId="5D05F8AB" w14:textId="77777777" w:rsidR="00E628C6" w:rsidRDefault="003E7139">
      <w:pPr>
        <w:pStyle w:val="Heading1"/>
        <w:spacing w:after="263"/>
      </w:pPr>
      <w:r>
        <w:lastRenderedPageBreak/>
        <w:t xml:space="preserve">Multiple choice questions </w:t>
      </w:r>
    </w:p>
    <w:p w14:paraId="4921AA9C" w14:textId="77777777" w:rsidR="00E628C6" w:rsidRDefault="003E7139">
      <w:pPr>
        <w:numPr>
          <w:ilvl w:val="0"/>
          <w:numId w:val="13"/>
        </w:numPr>
        <w:spacing w:after="257" w:line="259" w:lineRule="auto"/>
        <w:ind w:hanging="360"/>
        <w:jc w:val="left"/>
      </w:pPr>
      <w:r>
        <w:rPr>
          <w:b/>
          <w:color w:val="333333"/>
        </w:rPr>
        <w:t>Which of the following organelle is called the “suicidal bags” of the cell?</w:t>
      </w:r>
      <w:r>
        <w:rPr>
          <w:color w:val="333333"/>
        </w:rPr>
        <w:t xml:space="preserve"> </w:t>
      </w:r>
    </w:p>
    <w:p w14:paraId="2B9B117E" w14:textId="77777777" w:rsidR="00E628C6" w:rsidRDefault="003E7139">
      <w:pPr>
        <w:numPr>
          <w:ilvl w:val="1"/>
          <w:numId w:val="13"/>
        </w:numPr>
        <w:spacing w:after="120" w:line="265" w:lineRule="auto"/>
        <w:ind w:hanging="338"/>
        <w:jc w:val="left"/>
      </w:pPr>
      <w:r>
        <w:rPr>
          <w:color w:val="333333"/>
        </w:rPr>
        <w:t xml:space="preserve">Cytoplasm </w:t>
      </w:r>
    </w:p>
    <w:p w14:paraId="76FADB0C" w14:textId="77777777" w:rsidR="00E628C6" w:rsidRDefault="003E7139">
      <w:pPr>
        <w:numPr>
          <w:ilvl w:val="1"/>
          <w:numId w:val="13"/>
        </w:numPr>
        <w:spacing w:after="120" w:line="265" w:lineRule="auto"/>
        <w:ind w:hanging="338"/>
        <w:jc w:val="left"/>
      </w:pPr>
      <w:r>
        <w:rPr>
          <w:color w:val="333333"/>
        </w:rPr>
        <w:t xml:space="preserve">Lysosomes </w:t>
      </w:r>
    </w:p>
    <w:p w14:paraId="10B2581E" w14:textId="77777777" w:rsidR="00E628C6" w:rsidRDefault="003E7139">
      <w:pPr>
        <w:numPr>
          <w:ilvl w:val="1"/>
          <w:numId w:val="13"/>
        </w:numPr>
        <w:spacing w:after="120" w:line="368" w:lineRule="auto"/>
        <w:ind w:hanging="338"/>
        <w:jc w:val="left"/>
      </w:pPr>
      <w:r>
        <w:rPr>
          <w:color w:val="333333"/>
        </w:rPr>
        <w:t xml:space="preserve">Mitochondria (d) Endoplasmic reticulum </w:t>
      </w:r>
      <w:r>
        <w:rPr>
          <w:b/>
          <w:color w:val="333333"/>
        </w:rPr>
        <w:t>Sol:(b) Lysosomes.</w:t>
      </w:r>
      <w:r>
        <w:rPr>
          <w:color w:val="333333"/>
        </w:rPr>
        <w:t xml:space="preserve"> </w:t>
      </w:r>
    </w:p>
    <w:p w14:paraId="24EB3B03" w14:textId="77777777" w:rsidR="00E628C6" w:rsidRDefault="003E7139">
      <w:pPr>
        <w:numPr>
          <w:ilvl w:val="0"/>
          <w:numId w:val="13"/>
        </w:numPr>
        <w:spacing w:after="251" w:line="265" w:lineRule="auto"/>
        <w:ind w:hanging="360"/>
        <w:jc w:val="left"/>
      </w:pPr>
      <w:r>
        <w:rPr>
          <w:b/>
          <w:color w:val="333333"/>
        </w:rPr>
        <w:t>The lysosomal membrane is rich in ___________.</w:t>
      </w:r>
      <w:r>
        <w:rPr>
          <w:color w:val="333333"/>
        </w:rPr>
        <w:t xml:space="preserve"> </w:t>
      </w:r>
    </w:p>
    <w:p w14:paraId="6F4399D5" w14:textId="77777777" w:rsidR="00E628C6" w:rsidRDefault="003E7139">
      <w:pPr>
        <w:numPr>
          <w:ilvl w:val="1"/>
          <w:numId w:val="13"/>
        </w:numPr>
        <w:spacing w:after="120" w:line="265" w:lineRule="auto"/>
        <w:ind w:hanging="338"/>
        <w:jc w:val="left"/>
      </w:pPr>
      <w:r>
        <w:rPr>
          <w:color w:val="333333"/>
        </w:rPr>
        <w:t xml:space="preserve">Sterols </w:t>
      </w:r>
    </w:p>
    <w:p w14:paraId="0F7185FB" w14:textId="77777777" w:rsidR="00E628C6" w:rsidRDefault="003E7139">
      <w:pPr>
        <w:numPr>
          <w:ilvl w:val="1"/>
          <w:numId w:val="13"/>
        </w:numPr>
        <w:spacing w:after="120" w:line="265" w:lineRule="auto"/>
        <w:ind w:hanging="338"/>
        <w:jc w:val="left"/>
      </w:pPr>
      <w:r>
        <w:rPr>
          <w:color w:val="333333"/>
        </w:rPr>
        <w:t xml:space="preserve">Cardiolipin </w:t>
      </w:r>
    </w:p>
    <w:p w14:paraId="112D9C91" w14:textId="77777777" w:rsidR="00E628C6" w:rsidRDefault="003E7139">
      <w:pPr>
        <w:numPr>
          <w:ilvl w:val="1"/>
          <w:numId w:val="13"/>
        </w:numPr>
        <w:spacing w:after="120" w:line="368" w:lineRule="auto"/>
        <w:ind w:hanging="338"/>
        <w:jc w:val="left"/>
      </w:pPr>
      <w:r>
        <w:rPr>
          <w:color w:val="333333"/>
        </w:rPr>
        <w:t xml:space="preserve">Sialic acid (d) All of the above </w:t>
      </w:r>
      <w:r>
        <w:rPr>
          <w:b/>
          <w:color w:val="333333"/>
        </w:rPr>
        <w:t>Sol:(c) Sialic acid.</w:t>
      </w:r>
      <w:r>
        <w:rPr>
          <w:color w:val="333333"/>
        </w:rPr>
        <w:t xml:space="preserve"> </w:t>
      </w:r>
    </w:p>
    <w:p w14:paraId="1DDC2ADD" w14:textId="77777777" w:rsidR="00E628C6" w:rsidRDefault="003E7139">
      <w:pPr>
        <w:numPr>
          <w:ilvl w:val="0"/>
          <w:numId w:val="13"/>
        </w:numPr>
        <w:spacing w:after="250" w:line="265" w:lineRule="auto"/>
        <w:ind w:hanging="360"/>
        <w:jc w:val="left"/>
      </w:pPr>
      <w:r>
        <w:rPr>
          <w:b/>
          <w:color w:val="333333"/>
        </w:rPr>
        <w:t>In which of the following cells Lysosomes are absent?</w:t>
      </w:r>
      <w:r>
        <w:rPr>
          <w:color w:val="333333"/>
        </w:rPr>
        <w:t xml:space="preserve"> </w:t>
      </w:r>
    </w:p>
    <w:p w14:paraId="22651F01" w14:textId="77777777" w:rsidR="00E628C6" w:rsidRDefault="003E7139">
      <w:pPr>
        <w:numPr>
          <w:ilvl w:val="1"/>
          <w:numId w:val="13"/>
        </w:numPr>
        <w:spacing w:after="120" w:line="265" w:lineRule="auto"/>
        <w:ind w:hanging="338"/>
        <w:jc w:val="left"/>
      </w:pPr>
      <w:r>
        <w:rPr>
          <w:color w:val="333333"/>
        </w:rPr>
        <w:t xml:space="preserve">Animal cells </w:t>
      </w:r>
    </w:p>
    <w:p w14:paraId="1C631E1E" w14:textId="77777777" w:rsidR="00E628C6" w:rsidRDefault="003E7139">
      <w:pPr>
        <w:numPr>
          <w:ilvl w:val="1"/>
          <w:numId w:val="13"/>
        </w:numPr>
        <w:spacing w:after="120" w:line="265" w:lineRule="auto"/>
        <w:ind w:hanging="338"/>
        <w:jc w:val="left"/>
      </w:pPr>
      <w:r>
        <w:rPr>
          <w:color w:val="333333"/>
        </w:rPr>
        <w:t xml:space="preserve">Erythrocytes </w:t>
      </w:r>
    </w:p>
    <w:p w14:paraId="21871395" w14:textId="77777777" w:rsidR="00E628C6" w:rsidRDefault="003E7139">
      <w:pPr>
        <w:numPr>
          <w:ilvl w:val="1"/>
          <w:numId w:val="13"/>
        </w:numPr>
        <w:spacing w:after="0" w:line="369" w:lineRule="auto"/>
        <w:ind w:hanging="338"/>
        <w:jc w:val="left"/>
      </w:pPr>
      <w:r>
        <w:rPr>
          <w:color w:val="333333"/>
        </w:rPr>
        <w:t xml:space="preserve">Hepatocytes (d) Muscles cells </w:t>
      </w:r>
    </w:p>
    <w:p w14:paraId="5606F4D3" w14:textId="77777777" w:rsidR="00E628C6" w:rsidRDefault="003E7139">
      <w:pPr>
        <w:spacing w:after="254" w:line="265" w:lineRule="auto"/>
        <w:ind w:left="730"/>
        <w:jc w:val="left"/>
      </w:pPr>
      <w:r>
        <w:rPr>
          <w:b/>
          <w:color w:val="333333"/>
        </w:rPr>
        <w:t>Sol: (b) Erythrocytes.</w:t>
      </w:r>
      <w:r>
        <w:rPr>
          <w:color w:val="333333"/>
        </w:rPr>
        <w:t xml:space="preserve"> </w:t>
      </w:r>
    </w:p>
    <w:p w14:paraId="63EB173F" w14:textId="77777777" w:rsidR="00E628C6" w:rsidRDefault="003E7139">
      <w:pPr>
        <w:numPr>
          <w:ilvl w:val="0"/>
          <w:numId w:val="13"/>
        </w:numPr>
        <w:spacing w:after="251" w:line="265" w:lineRule="auto"/>
        <w:ind w:hanging="360"/>
        <w:jc w:val="left"/>
      </w:pPr>
      <w:r>
        <w:rPr>
          <w:b/>
          <w:color w:val="333333"/>
        </w:rPr>
        <w:t>What is the pH of a lysosome?</w:t>
      </w:r>
      <w:r>
        <w:rPr>
          <w:color w:val="333333"/>
        </w:rPr>
        <w:t xml:space="preserve"> </w:t>
      </w:r>
    </w:p>
    <w:p w14:paraId="4CE7A87F" w14:textId="77777777" w:rsidR="00E628C6" w:rsidRDefault="003E7139">
      <w:pPr>
        <w:numPr>
          <w:ilvl w:val="1"/>
          <w:numId w:val="13"/>
        </w:numPr>
        <w:spacing w:after="120" w:line="265" w:lineRule="auto"/>
        <w:ind w:hanging="338"/>
        <w:jc w:val="left"/>
      </w:pPr>
      <w:r>
        <w:rPr>
          <w:color w:val="333333"/>
        </w:rPr>
        <w:t xml:space="preserve">Acidic </w:t>
      </w:r>
    </w:p>
    <w:p w14:paraId="6E37FD74" w14:textId="77777777" w:rsidR="00E628C6" w:rsidRDefault="003E7139">
      <w:pPr>
        <w:numPr>
          <w:ilvl w:val="1"/>
          <w:numId w:val="13"/>
        </w:numPr>
        <w:spacing w:after="120" w:line="265" w:lineRule="auto"/>
        <w:ind w:hanging="338"/>
        <w:jc w:val="left"/>
      </w:pPr>
      <w:r>
        <w:rPr>
          <w:color w:val="333333"/>
        </w:rPr>
        <w:t xml:space="preserve">Basic </w:t>
      </w:r>
    </w:p>
    <w:p w14:paraId="75034BDD" w14:textId="77777777" w:rsidR="00E628C6" w:rsidRDefault="003E7139">
      <w:pPr>
        <w:numPr>
          <w:ilvl w:val="1"/>
          <w:numId w:val="13"/>
        </w:numPr>
        <w:spacing w:after="120" w:line="265" w:lineRule="auto"/>
        <w:ind w:hanging="338"/>
        <w:jc w:val="left"/>
      </w:pPr>
      <w:r>
        <w:rPr>
          <w:color w:val="333333"/>
        </w:rPr>
        <w:t xml:space="preserve">Neutral </w:t>
      </w:r>
    </w:p>
    <w:p w14:paraId="1A825FE3" w14:textId="77777777" w:rsidR="00E628C6" w:rsidRDefault="003E7139">
      <w:pPr>
        <w:numPr>
          <w:ilvl w:val="1"/>
          <w:numId w:val="13"/>
        </w:numPr>
        <w:spacing w:after="2" w:line="369" w:lineRule="auto"/>
        <w:ind w:hanging="338"/>
        <w:jc w:val="left"/>
      </w:pPr>
      <w:r>
        <w:rPr>
          <w:color w:val="333333"/>
        </w:rPr>
        <w:t xml:space="preserve">Depends on the cell type </w:t>
      </w:r>
      <w:r>
        <w:rPr>
          <w:b/>
          <w:color w:val="333333"/>
        </w:rPr>
        <w:t>Sol: (a) Acidic.</w:t>
      </w:r>
      <w:r>
        <w:rPr>
          <w:color w:val="333333"/>
        </w:rPr>
        <w:t xml:space="preserve"> </w:t>
      </w:r>
    </w:p>
    <w:p w14:paraId="16A55205" w14:textId="77777777" w:rsidR="00E628C6" w:rsidRDefault="003E7139">
      <w:pPr>
        <w:spacing w:after="120" w:line="265" w:lineRule="auto"/>
        <w:ind w:left="-5"/>
        <w:jc w:val="left"/>
      </w:pPr>
      <w:proofErr w:type="spellStart"/>
      <w:r>
        <w:rPr>
          <w:b/>
          <w:color w:val="333333"/>
        </w:rPr>
        <w:t>5.Inside</w:t>
      </w:r>
      <w:proofErr w:type="spellEnd"/>
      <w:r>
        <w:rPr>
          <w:b/>
          <w:color w:val="333333"/>
        </w:rPr>
        <w:t xml:space="preserve"> the cell, </w:t>
      </w:r>
      <w:proofErr w:type="spellStart"/>
      <w:r>
        <w:rPr>
          <w:b/>
          <w:color w:val="333333"/>
        </w:rPr>
        <w:t>H</w:t>
      </w:r>
      <w:r>
        <w:rPr>
          <w:b/>
          <w:color w:val="333333"/>
          <w:vertAlign w:val="subscript"/>
        </w:rPr>
        <w:t>2</w:t>
      </w:r>
      <w:r>
        <w:rPr>
          <w:b/>
          <w:color w:val="333333"/>
        </w:rPr>
        <w:t>O</w:t>
      </w:r>
      <w:r>
        <w:rPr>
          <w:b/>
          <w:color w:val="333333"/>
          <w:vertAlign w:val="subscript"/>
        </w:rPr>
        <w:t>2</w:t>
      </w:r>
      <w:proofErr w:type="spellEnd"/>
      <w:r>
        <w:rPr>
          <w:b/>
          <w:color w:val="333333"/>
        </w:rPr>
        <w:t xml:space="preserve"> clearance is brought about by______.</w:t>
      </w:r>
      <w:r>
        <w:rPr>
          <w:color w:val="333333"/>
        </w:rPr>
        <w:t xml:space="preserve"> </w:t>
      </w:r>
    </w:p>
    <w:p w14:paraId="5F485963" w14:textId="77777777" w:rsidR="00E628C6" w:rsidRDefault="003E7139">
      <w:pPr>
        <w:spacing w:after="2" w:line="367" w:lineRule="auto"/>
        <w:ind w:left="-5" w:right="4953"/>
        <w:jc w:val="left"/>
      </w:pPr>
      <w:r>
        <w:rPr>
          <w:color w:val="333333"/>
        </w:rPr>
        <w:t xml:space="preserve">a) Peroxisome with enzyme amino oxidase (b) </w:t>
      </w:r>
      <w:proofErr w:type="spellStart"/>
      <w:r>
        <w:rPr>
          <w:color w:val="333333"/>
        </w:rPr>
        <w:t>Glyoxysome</w:t>
      </w:r>
      <w:proofErr w:type="spellEnd"/>
      <w:r>
        <w:rPr>
          <w:color w:val="333333"/>
        </w:rPr>
        <w:t xml:space="preserve"> with the enzyme catalase </w:t>
      </w:r>
    </w:p>
    <w:p w14:paraId="759A276B" w14:textId="77777777" w:rsidR="00E628C6" w:rsidRDefault="003E7139">
      <w:pPr>
        <w:numPr>
          <w:ilvl w:val="0"/>
          <w:numId w:val="14"/>
        </w:numPr>
        <w:spacing w:after="120" w:line="265" w:lineRule="auto"/>
        <w:ind w:hanging="338"/>
        <w:jc w:val="left"/>
      </w:pPr>
      <w:r>
        <w:rPr>
          <w:color w:val="333333"/>
        </w:rPr>
        <w:t xml:space="preserve">Peroxisome with the enzyme catalase </w:t>
      </w:r>
    </w:p>
    <w:p w14:paraId="35E728C3" w14:textId="77777777" w:rsidR="00E628C6" w:rsidRDefault="003E7139">
      <w:pPr>
        <w:numPr>
          <w:ilvl w:val="0"/>
          <w:numId w:val="14"/>
        </w:numPr>
        <w:spacing w:after="120" w:line="265" w:lineRule="auto"/>
        <w:ind w:hanging="338"/>
        <w:jc w:val="left"/>
      </w:pPr>
      <w:proofErr w:type="spellStart"/>
      <w:r>
        <w:rPr>
          <w:color w:val="333333"/>
        </w:rPr>
        <w:t>Glyoxysome</w:t>
      </w:r>
      <w:proofErr w:type="spellEnd"/>
      <w:r>
        <w:rPr>
          <w:color w:val="333333"/>
        </w:rPr>
        <w:t xml:space="preserve"> with enzyme isocitrate lyase </w:t>
      </w:r>
    </w:p>
    <w:p w14:paraId="0013821B" w14:textId="77777777" w:rsidR="00E628C6" w:rsidRDefault="003E7139">
      <w:pPr>
        <w:spacing w:after="120" w:line="265" w:lineRule="auto"/>
        <w:ind w:left="-5"/>
        <w:jc w:val="left"/>
      </w:pPr>
      <w:r>
        <w:rPr>
          <w:b/>
          <w:color w:val="333333"/>
        </w:rPr>
        <w:t>Answer: (c)</w:t>
      </w:r>
      <w:r>
        <w:rPr>
          <w:color w:val="333333"/>
        </w:rPr>
        <w:t xml:space="preserve">  </w:t>
      </w:r>
    </w:p>
    <w:p w14:paraId="0773014E" w14:textId="77777777" w:rsidR="00E628C6" w:rsidRDefault="003E7139">
      <w:pPr>
        <w:spacing w:after="120" w:line="265" w:lineRule="auto"/>
        <w:ind w:left="-5"/>
        <w:jc w:val="left"/>
      </w:pPr>
      <w:proofErr w:type="spellStart"/>
      <w:r>
        <w:rPr>
          <w:b/>
          <w:color w:val="333333"/>
        </w:rPr>
        <w:t>6.Organelle</w:t>
      </w:r>
      <w:proofErr w:type="spellEnd"/>
      <w:r>
        <w:rPr>
          <w:b/>
          <w:color w:val="333333"/>
        </w:rPr>
        <w:t xml:space="preserve"> – </w:t>
      </w:r>
      <w:proofErr w:type="spellStart"/>
      <w:r>
        <w:rPr>
          <w:b/>
          <w:color w:val="333333"/>
        </w:rPr>
        <w:t>Glyoxysomes</w:t>
      </w:r>
      <w:proofErr w:type="spellEnd"/>
      <w:r>
        <w:rPr>
          <w:b/>
          <w:color w:val="333333"/>
        </w:rPr>
        <w:t xml:space="preserve"> is involved in _____.</w:t>
      </w:r>
      <w:r>
        <w:rPr>
          <w:color w:val="333333"/>
        </w:rPr>
        <w:t xml:space="preserve"> </w:t>
      </w:r>
    </w:p>
    <w:p w14:paraId="6205C95A" w14:textId="77777777" w:rsidR="00E628C6" w:rsidRDefault="003E7139">
      <w:pPr>
        <w:numPr>
          <w:ilvl w:val="0"/>
          <w:numId w:val="15"/>
        </w:numPr>
        <w:spacing w:after="120" w:line="265" w:lineRule="auto"/>
        <w:ind w:hanging="338"/>
        <w:jc w:val="left"/>
      </w:pPr>
      <w:r>
        <w:rPr>
          <w:color w:val="333333"/>
        </w:rPr>
        <w:t xml:space="preserve">Conversion of fatty acids to lipids </w:t>
      </w:r>
    </w:p>
    <w:p w14:paraId="130A7C26" w14:textId="77777777" w:rsidR="00E628C6" w:rsidRDefault="003E7139">
      <w:pPr>
        <w:numPr>
          <w:ilvl w:val="0"/>
          <w:numId w:val="15"/>
        </w:numPr>
        <w:spacing w:after="120" w:line="265" w:lineRule="auto"/>
        <w:ind w:hanging="338"/>
        <w:jc w:val="left"/>
      </w:pPr>
      <w:r>
        <w:rPr>
          <w:color w:val="333333"/>
        </w:rPr>
        <w:t xml:space="preserve">Conversion of amino acids to proteins </w:t>
      </w:r>
    </w:p>
    <w:p w14:paraId="14498823" w14:textId="77777777" w:rsidR="00E628C6" w:rsidRDefault="003E7139">
      <w:pPr>
        <w:numPr>
          <w:ilvl w:val="0"/>
          <w:numId w:val="15"/>
        </w:numPr>
        <w:spacing w:after="120" w:line="265" w:lineRule="auto"/>
        <w:ind w:hanging="338"/>
        <w:jc w:val="left"/>
      </w:pPr>
      <w:r>
        <w:rPr>
          <w:color w:val="333333"/>
        </w:rPr>
        <w:t xml:space="preserve">Conversion of amino acids to carbohydrates </w:t>
      </w:r>
    </w:p>
    <w:p w14:paraId="63F86162" w14:textId="77777777" w:rsidR="00E628C6" w:rsidRDefault="003E7139">
      <w:pPr>
        <w:numPr>
          <w:ilvl w:val="0"/>
          <w:numId w:val="15"/>
        </w:numPr>
        <w:spacing w:after="120" w:line="265" w:lineRule="auto"/>
        <w:ind w:hanging="338"/>
        <w:jc w:val="left"/>
      </w:pPr>
      <w:r>
        <w:rPr>
          <w:color w:val="333333"/>
        </w:rPr>
        <w:t xml:space="preserve">Conversion of fatty acids to carbohydrates </w:t>
      </w:r>
    </w:p>
    <w:p w14:paraId="4ABCCF0F" w14:textId="77777777" w:rsidR="00E628C6" w:rsidRDefault="003E7139">
      <w:pPr>
        <w:spacing w:after="120" w:line="265" w:lineRule="auto"/>
        <w:ind w:left="-5"/>
        <w:jc w:val="left"/>
      </w:pPr>
      <w:r>
        <w:rPr>
          <w:b/>
          <w:color w:val="333333"/>
        </w:rPr>
        <w:lastRenderedPageBreak/>
        <w:t>Answer: (d)</w:t>
      </w:r>
      <w:r>
        <w:rPr>
          <w:color w:val="333333"/>
        </w:rPr>
        <w:t xml:space="preserve"> </w:t>
      </w:r>
    </w:p>
    <w:p w14:paraId="48603FDA" w14:textId="77777777" w:rsidR="00E628C6" w:rsidRDefault="003E7139">
      <w:pPr>
        <w:spacing w:after="120" w:line="265" w:lineRule="auto"/>
        <w:ind w:left="-5"/>
        <w:jc w:val="left"/>
      </w:pPr>
      <w:r>
        <w:rPr>
          <w:b/>
          <w:color w:val="333333"/>
        </w:rPr>
        <w:t>7. _______ forms the crystalline core inside the peroxisome.</w:t>
      </w:r>
      <w:r>
        <w:rPr>
          <w:color w:val="333333"/>
        </w:rPr>
        <w:t xml:space="preserve"> </w:t>
      </w:r>
    </w:p>
    <w:p w14:paraId="2F7E5A06" w14:textId="77777777" w:rsidR="00E628C6" w:rsidRDefault="003E7139">
      <w:pPr>
        <w:numPr>
          <w:ilvl w:val="0"/>
          <w:numId w:val="16"/>
        </w:numPr>
        <w:spacing w:after="120" w:line="265" w:lineRule="auto"/>
        <w:ind w:hanging="338"/>
        <w:jc w:val="left"/>
      </w:pPr>
      <w:r>
        <w:rPr>
          <w:color w:val="333333"/>
        </w:rPr>
        <w:t xml:space="preserve">Salt crystals </w:t>
      </w:r>
    </w:p>
    <w:p w14:paraId="1D506B21" w14:textId="77777777" w:rsidR="00E628C6" w:rsidRDefault="003E7139">
      <w:pPr>
        <w:numPr>
          <w:ilvl w:val="0"/>
          <w:numId w:val="16"/>
        </w:numPr>
        <w:spacing w:after="120" w:line="265" w:lineRule="auto"/>
        <w:ind w:hanging="338"/>
        <w:jc w:val="left"/>
      </w:pPr>
      <w:r>
        <w:rPr>
          <w:color w:val="333333"/>
        </w:rPr>
        <w:t xml:space="preserve">collection of phospholipids </w:t>
      </w:r>
    </w:p>
    <w:p w14:paraId="312A8763" w14:textId="77777777" w:rsidR="00E628C6" w:rsidRDefault="003E7139">
      <w:pPr>
        <w:numPr>
          <w:ilvl w:val="0"/>
          <w:numId w:val="16"/>
        </w:numPr>
        <w:spacing w:after="120" w:line="265" w:lineRule="auto"/>
        <w:ind w:hanging="338"/>
        <w:jc w:val="left"/>
      </w:pPr>
      <w:r>
        <w:rPr>
          <w:color w:val="333333"/>
        </w:rPr>
        <w:t xml:space="preserve">highly condensed oxidative enzymes </w:t>
      </w:r>
    </w:p>
    <w:p w14:paraId="4798B5DC" w14:textId="77777777" w:rsidR="00E628C6" w:rsidRDefault="003E7139">
      <w:pPr>
        <w:numPr>
          <w:ilvl w:val="0"/>
          <w:numId w:val="16"/>
        </w:numPr>
        <w:spacing w:after="120" w:line="265" w:lineRule="auto"/>
        <w:ind w:hanging="338"/>
        <w:jc w:val="left"/>
      </w:pPr>
      <w:r>
        <w:rPr>
          <w:color w:val="333333"/>
        </w:rPr>
        <w:t xml:space="preserve">Condensed ammonium chloride </w:t>
      </w:r>
    </w:p>
    <w:p w14:paraId="48858B0B" w14:textId="77777777" w:rsidR="00E628C6" w:rsidRDefault="003E7139">
      <w:pPr>
        <w:spacing w:after="120" w:line="265" w:lineRule="auto"/>
        <w:ind w:left="-5"/>
        <w:jc w:val="left"/>
      </w:pPr>
      <w:r>
        <w:rPr>
          <w:b/>
          <w:color w:val="333333"/>
        </w:rPr>
        <w:t>Answer: (c)</w:t>
      </w:r>
      <w:r>
        <w:rPr>
          <w:color w:val="333333"/>
        </w:rPr>
        <w:t xml:space="preserve"> </w:t>
      </w:r>
    </w:p>
    <w:p w14:paraId="463401D5" w14:textId="77777777" w:rsidR="00E628C6" w:rsidRDefault="003E7139">
      <w:pPr>
        <w:spacing w:after="0" w:line="265" w:lineRule="auto"/>
        <w:ind w:left="-5"/>
        <w:jc w:val="left"/>
      </w:pPr>
      <w:r>
        <w:rPr>
          <w:b/>
          <w:color w:val="333333"/>
        </w:rPr>
        <w:t>8. The organelle helping in penetrating of sperm into egg during fertilization is</w:t>
      </w:r>
      <w:r>
        <w:rPr>
          <w:color w:val="333333"/>
        </w:rPr>
        <w:t xml:space="preserve"> </w:t>
      </w:r>
    </w:p>
    <w:p w14:paraId="5437243D" w14:textId="77777777" w:rsidR="00E628C6" w:rsidRDefault="003E7139">
      <w:pPr>
        <w:numPr>
          <w:ilvl w:val="0"/>
          <w:numId w:val="17"/>
        </w:numPr>
        <w:spacing w:after="0" w:line="265" w:lineRule="auto"/>
        <w:ind w:hanging="338"/>
        <w:jc w:val="left"/>
      </w:pPr>
      <w:r>
        <w:rPr>
          <w:color w:val="333333"/>
        </w:rPr>
        <w:t xml:space="preserve">peroxisome </w:t>
      </w:r>
    </w:p>
    <w:p w14:paraId="62762C86" w14:textId="77777777" w:rsidR="00E628C6" w:rsidRDefault="003E7139">
      <w:pPr>
        <w:numPr>
          <w:ilvl w:val="0"/>
          <w:numId w:val="17"/>
        </w:numPr>
        <w:spacing w:after="0" w:line="265" w:lineRule="auto"/>
        <w:ind w:hanging="338"/>
        <w:jc w:val="left"/>
      </w:pPr>
      <w:r>
        <w:rPr>
          <w:color w:val="333333"/>
        </w:rPr>
        <w:t xml:space="preserve">nucleus </w:t>
      </w:r>
    </w:p>
    <w:p w14:paraId="6A96EDE3" w14:textId="77777777" w:rsidR="00E628C6" w:rsidRDefault="003E7139">
      <w:pPr>
        <w:numPr>
          <w:ilvl w:val="0"/>
          <w:numId w:val="17"/>
        </w:numPr>
        <w:spacing w:after="0" w:line="265" w:lineRule="auto"/>
        <w:ind w:hanging="338"/>
        <w:jc w:val="left"/>
      </w:pPr>
      <w:r>
        <w:rPr>
          <w:color w:val="333333"/>
        </w:rPr>
        <w:t xml:space="preserve">lysosome </w:t>
      </w:r>
    </w:p>
    <w:p w14:paraId="3B311C2B" w14:textId="77777777" w:rsidR="00E628C6" w:rsidRDefault="003E7139">
      <w:pPr>
        <w:numPr>
          <w:ilvl w:val="0"/>
          <w:numId w:val="17"/>
        </w:numPr>
        <w:spacing w:after="419" w:line="265" w:lineRule="auto"/>
        <w:ind w:hanging="338"/>
        <w:jc w:val="left"/>
      </w:pPr>
      <w:r>
        <w:rPr>
          <w:color w:val="333333"/>
        </w:rPr>
        <w:t xml:space="preserve">mitochondrion </w:t>
      </w:r>
    </w:p>
    <w:p w14:paraId="66127D61" w14:textId="77777777" w:rsidR="00E628C6" w:rsidRDefault="003E7139">
      <w:pPr>
        <w:pStyle w:val="Heading2"/>
        <w:spacing w:after="158"/>
        <w:ind w:left="-5"/>
      </w:pPr>
      <w:r>
        <w:t xml:space="preserve">Answer ( c) </w:t>
      </w:r>
      <w:r>
        <w:rPr>
          <w:b w:val="0"/>
        </w:rPr>
        <w:t xml:space="preserve"> </w:t>
      </w:r>
    </w:p>
    <w:p w14:paraId="6E60D152" w14:textId="77777777" w:rsidR="00E628C6" w:rsidRDefault="003E7139">
      <w:pPr>
        <w:spacing w:after="427" w:line="259" w:lineRule="auto"/>
        <w:ind w:left="0" w:firstLine="0"/>
        <w:jc w:val="left"/>
      </w:pPr>
      <w:r>
        <w:rPr>
          <w:color w:val="333333"/>
        </w:rPr>
        <w:t xml:space="preserve"> </w:t>
      </w:r>
    </w:p>
    <w:p w14:paraId="134B23E3" w14:textId="77777777" w:rsidR="00E628C6" w:rsidRDefault="003E7139">
      <w:pPr>
        <w:spacing w:after="120" w:line="265" w:lineRule="auto"/>
        <w:ind w:left="-5"/>
        <w:jc w:val="left"/>
      </w:pPr>
      <w:r>
        <w:rPr>
          <w:b/>
          <w:color w:val="333333"/>
        </w:rPr>
        <w:t>9. _______ forms the crystalline core inside the peroxisome.</w:t>
      </w:r>
      <w:r>
        <w:rPr>
          <w:color w:val="333333"/>
        </w:rPr>
        <w:t xml:space="preserve"> </w:t>
      </w:r>
    </w:p>
    <w:p w14:paraId="44AC80EC" w14:textId="77777777" w:rsidR="00E628C6" w:rsidRDefault="003E7139">
      <w:pPr>
        <w:numPr>
          <w:ilvl w:val="0"/>
          <w:numId w:val="18"/>
        </w:numPr>
        <w:spacing w:after="120" w:line="265" w:lineRule="auto"/>
        <w:ind w:hanging="338"/>
        <w:jc w:val="left"/>
      </w:pPr>
      <w:r>
        <w:rPr>
          <w:color w:val="333333"/>
        </w:rPr>
        <w:t xml:space="preserve">Salt crystals </w:t>
      </w:r>
    </w:p>
    <w:p w14:paraId="28DAC630" w14:textId="77777777" w:rsidR="00E628C6" w:rsidRDefault="003E7139">
      <w:pPr>
        <w:numPr>
          <w:ilvl w:val="0"/>
          <w:numId w:val="18"/>
        </w:numPr>
        <w:spacing w:after="120" w:line="265" w:lineRule="auto"/>
        <w:ind w:hanging="338"/>
        <w:jc w:val="left"/>
      </w:pPr>
      <w:r>
        <w:rPr>
          <w:color w:val="333333"/>
        </w:rPr>
        <w:t xml:space="preserve">collection of phospholipids </w:t>
      </w:r>
    </w:p>
    <w:p w14:paraId="6BF1DADA" w14:textId="77777777" w:rsidR="00E628C6" w:rsidRDefault="003E7139">
      <w:pPr>
        <w:numPr>
          <w:ilvl w:val="0"/>
          <w:numId w:val="18"/>
        </w:numPr>
        <w:spacing w:after="120" w:line="265" w:lineRule="auto"/>
        <w:ind w:hanging="338"/>
        <w:jc w:val="left"/>
      </w:pPr>
      <w:r>
        <w:rPr>
          <w:color w:val="333333"/>
        </w:rPr>
        <w:t xml:space="preserve">highly condensed oxidative enzymes </w:t>
      </w:r>
    </w:p>
    <w:p w14:paraId="3865DEF9" w14:textId="77777777" w:rsidR="00E628C6" w:rsidRDefault="003E7139">
      <w:pPr>
        <w:numPr>
          <w:ilvl w:val="0"/>
          <w:numId w:val="18"/>
        </w:numPr>
        <w:spacing w:after="120" w:line="265" w:lineRule="auto"/>
        <w:ind w:hanging="338"/>
        <w:jc w:val="left"/>
      </w:pPr>
      <w:r>
        <w:rPr>
          <w:color w:val="333333"/>
        </w:rPr>
        <w:t xml:space="preserve">Condensed ammonium chloride </w:t>
      </w:r>
    </w:p>
    <w:p w14:paraId="3727C103" w14:textId="77777777" w:rsidR="00E628C6" w:rsidRDefault="003E7139">
      <w:pPr>
        <w:spacing w:after="120" w:line="265" w:lineRule="auto"/>
        <w:ind w:left="-5"/>
        <w:jc w:val="left"/>
      </w:pPr>
      <w:r>
        <w:rPr>
          <w:b/>
          <w:color w:val="333333"/>
        </w:rPr>
        <w:t>Answer: (c)</w:t>
      </w:r>
      <w:r>
        <w:rPr>
          <w:color w:val="333333"/>
        </w:rPr>
        <w:t xml:space="preserve"> </w:t>
      </w:r>
    </w:p>
    <w:p w14:paraId="0B245FAB" w14:textId="77777777" w:rsidR="00E628C6" w:rsidRDefault="003E7139">
      <w:pPr>
        <w:spacing w:after="120" w:line="265" w:lineRule="auto"/>
        <w:ind w:left="-5"/>
        <w:jc w:val="left"/>
      </w:pPr>
      <w:r>
        <w:rPr>
          <w:b/>
          <w:color w:val="333333"/>
        </w:rPr>
        <w:t>10. What is the group of proteins in the peroxisomal membrane called?</w:t>
      </w:r>
      <w:r>
        <w:rPr>
          <w:color w:val="333333"/>
        </w:rPr>
        <w:t xml:space="preserve"> </w:t>
      </w:r>
    </w:p>
    <w:p w14:paraId="0D76D2DB" w14:textId="77777777" w:rsidR="00E628C6" w:rsidRDefault="003E7139">
      <w:pPr>
        <w:numPr>
          <w:ilvl w:val="0"/>
          <w:numId w:val="19"/>
        </w:numPr>
        <w:spacing w:after="120" w:line="265" w:lineRule="auto"/>
        <w:ind w:hanging="338"/>
        <w:jc w:val="left"/>
      </w:pPr>
      <w:r>
        <w:rPr>
          <w:color w:val="333333"/>
        </w:rPr>
        <w:t xml:space="preserve">Peroxins </w:t>
      </w:r>
    </w:p>
    <w:p w14:paraId="2283C3B9" w14:textId="77777777" w:rsidR="00E628C6" w:rsidRDefault="003E7139">
      <w:pPr>
        <w:numPr>
          <w:ilvl w:val="0"/>
          <w:numId w:val="19"/>
        </w:numPr>
        <w:spacing w:after="120" w:line="265" w:lineRule="auto"/>
        <w:ind w:hanging="338"/>
        <w:jc w:val="left"/>
      </w:pPr>
      <w:r>
        <w:rPr>
          <w:color w:val="333333"/>
        </w:rPr>
        <w:t xml:space="preserve">Transporters </w:t>
      </w:r>
    </w:p>
    <w:p w14:paraId="33F85178" w14:textId="77777777" w:rsidR="00E628C6" w:rsidRDefault="003E7139">
      <w:pPr>
        <w:numPr>
          <w:ilvl w:val="0"/>
          <w:numId w:val="19"/>
        </w:numPr>
        <w:spacing w:after="120" w:line="265" w:lineRule="auto"/>
        <w:ind w:hanging="338"/>
        <w:jc w:val="left"/>
      </w:pPr>
      <w:r>
        <w:rPr>
          <w:color w:val="333333"/>
        </w:rPr>
        <w:t xml:space="preserve">Translocation proteins </w:t>
      </w:r>
    </w:p>
    <w:p w14:paraId="585A4A73" w14:textId="77777777" w:rsidR="00E628C6" w:rsidRDefault="003E7139">
      <w:pPr>
        <w:numPr>
          <w:ilvl w:val="0"/>
          <w:numId w:val="19"/>
        </w:numPr>
        <w:spacing w:after="120" w:line="265" w:lineRule="auto"/>
        <w:ind w:hanging="338"/>
        <w:jc w:val="left"/>
      </w:pPr>
      <w:r>
        <w:rPr>
          <w:color w:val="333333"/>
        </w:rPr>
        <w:t xml:space="preserve">Peroxisomal membrane proteins </w:t>
      </w:r>
    </w:p>
    <w:p w14:paraId="1AE70029" w14:textId="77777777" w:rsidR="00E628C6" w:rsidRDefault="003E7139">
      <w:pPr>
        <w:spacing w:after="404" w:line="265" w:lineRule="auto"/>
        <w:ind w:left="-5"/>
        <w:jc w:val="left"/>
      </w:pPr>
      <w:r>
        <w:rPr>
          <w:b/>
          <w:color w:val="333333"/>
        </w:rPr>
        <w:t>Answer: (a)</w:t>
      </w:r>
      <w:r>
        <w:rPr>
          <w:color w:val="333333"/>
        </w:rPr>
        <w:t xml:space="preserve"> </w:t>
      </w:r>
    </w:p>
    <w:p w14:paraId="2AFDEB54" w14:textId="77777777" w:rsidR="00E628C6" w:rsidRDefault="003E7139">
      <w:pPr>
        <w:spacing w:after="456" w:line="259" w:lineRule="auto"/>
        <w:ind w:left="0" w:firstLine="0"/>
        <w:jc w:val="left"/>
      </w:pPr>
      <w:r>
        <w:rPr>
          <w:color w:val="333333"/>
          <w:sz w:val="22"/>
        </w:rPr>
        <w:t xml:space="preserve"> </w:t>
      </w:r>
    </w:p>
    <w:p w14:paraId="6A39C576" w14:textId="77777777" w:rsidR="00E628C6" w:rsidRDefault="003E7139">
      <w:pPr>
        <w:spacing w:after="458" w:line="259" w:lineRule="auto"/>
        <w:ind w:left="0" w:firstLine="0"/>
        <w:jc w:val="left"/>
      </w:pPr>
      <w:r>
        <w:rPr>
          <w:rFonts w:ascii="Calibri" w:eastAsia="Calibri" w:hAnsi="Calibri" w:cs="Calibri"/>
          <w:color w:val="333333"/>
          <w:sz w:val="22"/>
        </w:rPr>
        <w:t xml:space="preserve"> </w:t>
      </w:r>
    </w:p>
    <w:p w14:paraId="455938CD" w14:textId="77777777" w:rsidR="00E628C6" w:rsidRDefault="003E7139">
      <w:pPr>
        <w:spacing w:after="1114" w:line="259" w:lineRule="auto"/>
        <w:ind w:left="0" w:firstLine="0"/>
        <w:jc w:val="left"/>
      </w:pPr>
      <w:r>
        <w:rPr>
          <w:rFonts w:ascii="Calibri" w:eastAsia="Calibri" w:hAnsi="Calibri" w:cs="Calibri"/>
          <w:color w:val="333333"/>
          <w:sz w:val="22"/>
        </w:rPr>
        <w:t xml:space="preserve"> </w:t>
      </w:r>
    </w:p>
    <w:p w14:paraId="0AE4F0C2" w14:textId="77777777" w:rsidR="00E628C6" w:rsidRDefault="003E7139">
      <w:pPr>
        <w:pStyle w:val="Heading1"/>
        <w:spacing w:after="0"/>
        <w:ind w:left="1092" w:right="0" w:firstLine="0"/>
        <w:jc w:val="left"/>
      </w:pPr>
      <w:r>
        <w:rPr>
          <w:rFonts w:ascii="Stencil" w:eastAsia="Stencil" w:hAnsi="Stencil" w:cs="Stencil"/>
          <w:b w:val="0"/>
          <w:sz w:val="96"/>
        </w:rPr>
        <w:lastRenderedPageBreak/>
        <w:t xml:space="preserve">…Thank you… </w:t>
      </w:r>
    </w:p>
    <w:p w14:paraId="0BF5059E" w14:textId="77777777" w:rsidR="00E628C6" w:rsidRDefault="003E7139">
      <w:pPr>
        <w:spacing w:after="0" w:line="259" w:lineRule="auto"/>
        <w:ind w:left="0" w:firstLine="0"/>
        <w:jc w:val="left"/>
      </w:pPr>
      <w:r>
        <w:rPr>
          <w:rFonts w:ascii="Calibri" w:eastAsia="Calibri" w:hAnsi="Calibri" w:cs="Calibri"/>
          <w:color w:val="333333"/>
          <w:sz w:val="22"/>
        </w:rPr>
        <w:t xml:space="preserve"> </w:t>
      </w:r>
    </w:p>
    <w:sectPr w:rsidR="00E628C6">
      <w:headerReference w:type="even" r:id="rId16"/>
      <w:headerReference w:type="default" r:id="rId17"/>
      <w:footerReference w:type="even" r:id="rId18"/>
      <w:footerReference w:type="default" r:id="rId19"/>
      <w:headerReference w:type="first" r:id="rId20"/>
      <w:footerReference w:type="first" r:id="rId21"/>
      <w:pgSz w:w="12240" w:h="15840"/>
      <w:pgMar w:top="707" w:right="1380" w:bottom="661" w:left="1440" w:header="54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7AE35" w14:textId="77777777" w:rsidR="00F035C9" w:rsidRDefault="00F035C9">
      <w:pPr>
        <w:spacing w:after="0" w:line="240" w:lineRule="auto"/>
      </w:pPr>
      <w:r>
        <w:separator/>
      </w:r>
    </w:p>
  </w:endnote>
  <w:endnote w:type="continuationSeparator" w:id="0">
    <w:p w14:paraId="166F63CA" w14:textId="77777777" w:rsidR="00F035C9" w:rsidRDefault="00F0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19547" w14:textId="77777777" w:rsidR="00E628C6" w:rsidRDefault="003E7139">
    <w:pPr>
      <w:spacing w:after="0" w:line="259" w:lineRule="auto"/>
      <w:ind w:left="-1440" w:right="1086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6C873CD" wp14:editId="030F63CE">
              <wp:simplePos x="0" y="0"/>
              <wp:positionH relativeFrom="page">
                <wp:posOffset>342900</wp:posOffset>
              </wp:positionH>
              <wp:positionV relativeFrom="page">
                <wp:posOffset>9678924</wp:posOffset>
              </wp:positionV>
              <wp:extent cx="7126224" cy="76200"/>
              <wp:effectExtent l="0" t="0" r="0" b="0"/>
              <wp:wrapSquare wrapText="bothSides"/>
              <wp:docPr id="14861" name="Group 14861"/>
              <wp:cNvGraphicFramePr/>
              <a:graphic xmlns:a="http://schemas.openxmlformats.org/drawingml/2006/main">
                <a:graphicData uri="http://schemas.microsoft.com/office/word/2010/wordprocessingGroup">
                  <wpg:wgp>
                    <wpg:cNvGrpSpPr/>
                    <wpg:grpSpPr>
                      <a:xfrm>
                        <a:off x="0" y="0"/>
                        <a:ext cx="7126224" cy="76200"/>
                        <a:chOff x="0" y="0"/>
                        <a:chExt cx="7126224" cy="76200"/>
                      </a:xfrm>
                    </wpg:grpSpPr>
                    <wps:wsp>
                      <wps:cNvPr id="15239" name="Shape 15239"/>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s:wsp>
                      <wps:cNvPr id="15240" name="Shape 15240"/>
                      <wps:cNvSpPr/>
                      <wps:spPr>
                        <a:xfrm>
                          <a:off x="38100" y="38100"/>
                          <a:ext cx="7011924" cy="38100"/>
                        </a:xfrm>
                        <a:custGeom>
                          <a:avLst/>
                          <a:gdLst/>
                          <a:ahLst/>
                          <a:cxnLst/>
                          <a:rect l="0" t="0" r="0" b="0"/>
                          <a:pathLst>
                            <a:path w="7011924" h="38100">
                              <a:moveTo>
                                <a:pt x="0" y="0"/>
                              </a:moveTo>
                              <a:lnTo>
                                <a:pt x="7011924" y="0"/>
                              </a:lnTo>
                              <a:lnTo>
                                <a:pt x="7011924" y="38100"/>
                              </a:lnTo>
                              <a:lnTo>
                                <a:pt x="0" y="38100"/>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5241" name="Shape 15241"/>
                      <wps:cNvSpPr/>
                      <wps:spPr>
                        <a:xfrm>
                          <a:off x="38100" y="0"/>
                          <a:ext cx="7011924" cy="38100"/>
                        </a:xfrm>
                        <a:custGeom>
                          <a:avLst/>
                          <a:gdLst/>
                          <a:ahLst/>
                          <a:cxnLst/>
                          <a:rect l="0" t="0" r="0" b="0"/>
                          <a:pathLst>
                            <a:path w="7011924" h="38100">
                              <a:moveTo>
                                <a:pt x="0" y="0"/>
                              </a:moveTo>
                              <a:lnTo>
                                <a:pt x="7011924" y="0"/>
                              </a:lnTo>
                              <a:lnTo>
                                <a:pt x="7011924" y="38100"/>
                              </a:lnTo>
                              <a:lnTo>
                                <a:pt x="0" y="38100"/>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s:wsp>
                      <wps:cNvPr id="15242" name="Shape 15242"/>
                      <wps:cNvSpPr/>
                      <wps:spPr>
                        <a:xfrm>
                          <a:off x="7088124" y="0"/>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5243" name="Shape 15243"/>
                      <wps:cNvSpPr/>
                      <wps:spPr>
                        <a:xfrm>
                          <a:off x="7050024" y="38100"/>
                          <a:ext cx="76200" cy="38100"/>
                        </a:xfrm>
                        <a:custGeom>
                          <a:avLst/>
                          <a:gdLst/>
                          <a:ahLst/>
                          <a:cxnLst/>
                          <a:rect l="0" t="0" r="0" b="0"/>
                          <a:pathLst>
                            <a:path w="76200" h="38100">
                              <a:moveTo>
                                <a:pt x="0" y="0"/>
                              </a:moveTo>
                              <a:lnTo>
                                <a:pt x="76200" y="0"/>
                              </a:lnTo>
                              <a:lnTo>
                                <a:pt x="76200" y="38100"/>
                              </a:lnTo>
                              <a:lnTo>
                                <a:pt x="0" y="38100"/>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5244" name="Shape 15244"/>
                      <wps:cNvSpPr/>
                      <wps:spPr>
                        <a:xfrm>
                          <a:off x="705002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14861" style="width:561.12pt;height:6pt;position:absolute;mso-position-horizontal-relative:page;mso-position-horizontal:absolute;margin-left:27pt;mso-position-vertical-relative:page;margin-top:762.12pt;" coordsize="71262,762">
              <v:shape id="Shape 15245" style="position:absolute;width:381;height:381;left:0;top:0;" coordsize="38100,38100" path="m0,0l38100,0l38100,38100l0,38100l0,0">
                <v:stroke weight="0pt" endcap="flat" joinstyle="miter" miterlimit="8" on="false" color="#000000" opacity="0"/>
                <v:fill on="true" color="#4472c4"/>
              </v:shape>
              <v:shape id="Shape 15246" style="position:absolute;width:70119;height:381;left:381;top:381;" coordsize="7011924,38100" path="m0,0l7011924,0l7011924,38100l0,38100l0,0">
                <v:stroke weight="0pt" endcap="flat" joinstyle="miter" miterlimit="8" on="false" color="#000000" opacity="0"/>
                <v:fill on="true" color="#000000"/>
              </v:shape>
              <v:shape id="Shape 15247" style="position:absolute;width:70119;height:381;left:381;top:0;" coordsize="7011924,38100" path="m0,0l7011924,0l7011924,38100l0,38100l0,0">
                <v:stroke weight="0pt" endcap="flat" joinstyle="miter" miterlimit="8" on="false" color="#000000" opacity="0"/>
                <v:fill on="true" color="#4472c4"/>
              </v:shape>
              <v:shape id="Shape 15248" style="position:absolute;width:381;height:762;left:70881;top:0;" coordsize="38100,76200" path="m0,0l38100,0l38100,76200l0,76200l0,0">
                <v:stroke weight="0pt" endcap="flat" joinstyle="miter" miterlimit="8" on="false" color="#000000" opacity="0"/>
                <v:fill on="true" color="#000000"/>
              </v:shape>
              <v:shape id="Shape 15249" style="position:absolute;width:762;height:381;left:70500;top:381;" coordsize="76200,38100" path="m0,0l76200,0l76200,38100l0,38100l0,0">
                <v:stroke weight="0pt" endcap="flat" joinstyle="miter" miterlimit="8" on="false" color="#000000" opacity="0"/>
                <v:fill on="true" color="#000000"/>
              </v:shape>
              <v:shape id="Shape 15250" style="position:absolute;width:381;height:381;left:70500;top:0;" coordsize="38100,38100" path="m0,0l38100,0l38100,38100l0,38100l0,0">
                <v:stroke weight="0pt" endcap="flat" joinstyle="miter" miterlimit="8" on="false" color="#000000" opacity="0"/>
                <v:fill on="true" color="#4472c4"/>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2828D" w14:textId="77777777" w:rsidR="00E628C6" w:rsidRDefault="003E7139">
    <w:pPr>
      <w:spacing w:after="0" w:line="259" w:lineRule="auto"/>
      <w:ind w:left="-1440" w:right="1086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07491B5" wp14:editId="13068541">
              <wp:simplePos x="0" y="0"/>
              <wp:positionH relativeFrom="page">
                <wp:posOffset>342900</wp:posOffset>
              </wp:positionH>
              <wp:positionV relativeFrom="page">
                <wp:posOffset>9678924</wp:posOffset>
              </wp:positionV>
              <wp:extent cx="7126224" cy="76200"/>
              <wp:effectExtent l="0" t="0" r="0" b="0"/>
              <wp:wrapSquare wrapText="bothSides"/>
              <wp:docPr id="14838" name="Group 14838"/>
              <wp:cNvGraphicFramePr/>
              <a:graphic xmlns:a="http://schemas.openxmlformats.org/drawingml/2006/main">
                <a:graphicData uri="http://schemas.microsoft.com/office/word/2010/wordprocessingGroup">
                  <wpg:wgp>
                    <wpg:cNvGrpSpPr/>
                    <wpg:grpSpPr>
                      <a:xfrm>
                        <a:off x="0" y="0"/>
                        <a:ext cx="7126224" cy="76200"/>
                        <a:chOff x="0" y="0"/>
                        <a:chExt cx="7126224" cy="76200"/>
                      </a:xfrm>
                    </wpg:grpSpPr>
                    <wps:wsp>
                      <wps:cNvPr id="15227" name="Shape 15227"/>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s:wsp>
                      <wps:cNvPr id="15228" name="Shape 15228"/>
                      <wps:cNvSpPr/>
                      <wps:spPr>
                        <a:xfrm>
                          <a:off x="38100" y="38100"/>
                          <a:ext cx="7011924" cy="38100"/>
                        </a:xfrm>
                        <a:custGeom>
                          <a:avLst/>
                          <a:gdLst/>
                          <a:ahLst/>
                          <a:cxnLst/>
                          <a:rect l="0" t="0" r="0" b="0"/>
                          <a:pathLst>
                            <a:path w="7011924" h="38100">
                              <a:moveTo>
                                <a:pt x="0" y="0"/>
                              </a:moveTo>
                              <a:lnTo>
                                <a:pt x="7011924" y="0"/>
                              </a:lnTo>
                              <a:lnTo>
                                <a:pt x="7011924" y="38100"/>
                              </a:lnTo>
                              <a:lnTo>
                                <a:pt x="0" y="38100"/>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5229" name="Shape 15229"/>
                      <wps:cNvSpPr/>
                      <wps:spPr>
                        <a:xfrm>
                          <a:off x="38100" y="0"/>
                          <a:ext cx="7011924" cy="38100"/>
                        </a:xfrm>
                        <a:custGeom>
                          <a:avLst/>
                          <a:gdLst/>
                          <a:ahLst/>
                          <a:cxnLst/>
                          <a:rect l="0" t="0" r="0" b="0"/>
                          <a:pathLst>
                            <a:path w="7011924" h="38100">
                              <a:moveTo>
                                <a:pt x="0" y="0"/>
                              </a:moveTo>
                              <a:lnTo>
                                <a:pt x="7011924" y="0"/>
                              </a:lnTo>
                              <a:lnTo>
                                <a:pt x="7011924" y="38100"/>
                              </a:lnTo>
                              <a:lnTo>
                                <a:pt x="0" y="38100"/>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s:wsp>
                      <wps:cNvPr id="15230" name="Shape 15230"/>
                      <wps:cNvSpPr/>
                      <wps:spPr>
                        <a:xfrm>
                          <a:off x="7088124" y="0"/>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5231" name="Shape 15231"/>
                      <wps:cNvSpPr/>
                      <wps:spPr>
                        <a:xfrm>
                          <a:off x="7050024" y="38100"/>
                          <a:ext cx="76200" cy="38100"/>
                        </a:xfrm>
                        <a:custGeom>
                          <a:avLst/>
                          <a:gdLst/>
                          <a:ahLst/>
                          <a:cxnLst/>
                          <a:rect l="0" t="0" r="0" b="0"/>
                          <a:pathLst>
                            <a:path w="76200" h="38100">
                              <a:moveTo>
                                <a:pt x="0" y="0"/>
                              </a:moveTo>
                              <a:lnTo>
                                <a:pt x="76200" y="0"/>
                              </a:lnTo>
                              <a:lnTo>
                                <a:pt x="76200" y="38100"/>
                              </a:lnTo>
                              <a:lnTo>
                                <a:pt x="0" y="38100"/>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5232" name="Shape 15232"/>
                      <wps:cNvSpPr/>
                      <wps:spPr>
                        <a:xfrm>
                          <a:off x="705002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14838" style="width:561.12pt;height:6pt;position:absolute;mso-position-horizontal-relative:page;mso-position-horizontal:absolute;margin-left:27pt;mso-position-vertical-relative:page;margin-top:762.12pt;" coordsize="71262,762">
              <v:shape id="Shape 15233" style="position:absolute;width:381;height:381;left:0;top:0;" coordsize="38100,38100" path="m0,0l38100,0l38100,38100l0,38100l0,0">
                <v:stroke weight="0pt" endcap="flat" joinstyle="miter" miterlimit="8" on="false" color="#000000" opacity="0"/>
                <v:fill on="true" color="#4472c4"/>
              </v:shape>
              <v:shape id="Shape 15234" style="position:absolute;width:70119;height:381;left:381;top:381;" coordsize="7011924,38100" path="m0,0l7011924,0l7011924,38100l0,38100l0,0">
                <v:stroke weight="0pt" endcap="flat" joinstyle="miter" miterlimit="8" on="false" color="#000000" opacity="0"/>
                <v:fill on="true" color="#000000"/>
              </v:shape>
              <v:shape id="Shape 15235" style="position:absolute;width:70119;height:381;left:381;top:0;" coordsize="7011924,38100" path="m0,0l7011924,0l7011924,38100l0,38100l0,0">
                <v:stroke weight="0pt" endcap="flat" joinstyle="miter" miterlimit="8" on="false" color="#000000" opacity="0"/>
                <v:fill on="true" color="#4472c4"/>
              </v:shape>
              <v:shape id="Shape 15236" style="position:absolute;width:381;height:762;left:70881;top:0;" coordsize="38100,76200" path="m0,0l38100,0l38100,76200l0,76200l0,0">
                <v:stroke weight="0pt" endcap="flat" joinstyle="miter" miterlimit="8" on="false" color="#000000" opacity="0"/>
                <v:fill on="true" color="#000000"/>
              </v:shape>
              <v:shape id="Shape 15237" style="position:absolute;width:762;height:381;left:70500;top:381;" coordsize="76200,38100" path="m0,0l76200,0l76200,38100l0,38100l0,0">
                <v:stroke weight="0pt" endcap="flat" joinstyle="miter" miterlimit="8" on="false" color="#000000" opacity="0"/>
                <v:fill on="true" color="#000000"/>
              </v:shape>
              <v:shape id="Shape 15238" style="position:absolute;width:381;height:381;left:70500;top:0;" coordsize="38100,38100" path="m0,0l38100,0l38100,38100l0,38100l0,0">
                <v:stroke weight="0pt" endcap="flat" joinstyle="miter" miterlimit="8" on="false" color="#000000" opacity="0"/>
                <v:fill on="true" color="#4472c4"/>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7CD1E" w14:textId="77777777" w:rsidR="00E628C6" w:rsidRDefault="003E7139">
    <w:pPr>
      <w:spacing w:after="0" w:line="259" w:lineRule="auto"/>
      <w:ind w:left="-1440" w:right="1086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0AC6D6E" wp14:editId="01EEEF07">
              <wp:simplePos x="0" y="0"/>
              <wp:positionH relativeFrom="page">
                <wp:posOffset>342900</wp:posOffset>
              </wp:positionH>
              <wp:positionV relativeFrom="page">
                <wp:posOffset>9678924</wp:posOffset>
              </wp:positionV>
              <wp:extent cx="7126224" cy="76200"/>
              <wp:effectExtent l="0" t="0" r="0" b="0"/>
              <wp:wrapSquare wrapText="bothSides"/>
              <wp:docPr id="14815" name="Group 14815"/>
              <wp:cNvGraphicFramePr/>
              <a:graphic xmlns:a="http://schemas.openxmlformats.org/drawingml/2006/main">
                <a:graphicData uri="http://schemas.microsoft.com/office/word/2010/wordprocessingGroup">
                  <wpg:wgp>
                    <wpg:cNvGrpSpPr/>
                    <wpg:grpSpPr>
                      <a:xfrm>
                        <a:off x="0" y="0"/>
                        <a:ext cx="7126224" cy="76200"/>
                        <a:chOff x="0" y="0"/>
                        <a:chExt cx="7126224" cy="76200"/>
                      </a:xfrm>
                    </wpg:grpSpPr>
                    <wps:wsp>
                      <wps:cNvPr id="15215" name="Shape 15215"/>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s:wsp>
                      <wps:cNvPr id="15216" name="Shape 15216"/>
                      <wps:cNvSpPr/>
                      <wps:spPr>
                        <a:xfrm>
                          <a:off x="38100" y="38100"/>
                          <a:ext cx="7011924" cy="38100"/>
                        </a:xfrm>
                        <a:custGeom>
                          <a:avLst/>
                          <a:gdLst/>
                          <a:ahLst/>
                          <a:cxnLst/>
                          <a:rect l="0" t="0" r="0" b="0"/>
                          <a:pathLst>
                            <a:path w="7011924" h="38100">
                              <a:moveTo>
                                <a:pt x="0" y="0"/>
                              </a:moveTo>
                              <a:lnTo>
                                <a:pt x="7011924" y="0"/>
                              </a:lnTo>
                              <a:lnTo>
                                <a:pt x="7011924" y="38100"/>
                              </a:lnTo>
                              <a:lnTo>
                                <a:pt x="0" y="38100"/>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5217" name="Shape 15217"/>
                      <wps:cNvSpPr/>
                      <wps:spPr>
                        <a:xfrm>
                          <a:off x="38100" y="0"/>
                          <a:ext cx="7011924" cy="38100"/>
                        </a:xfrm>
                        <a:custGeom>
                          <a:avLst/>
                          <a:gdLst/>
                          <a:ahLst/>
                          <a:cxnLst/>
                          <a:rect l="0" t="0" r="0" b="0"/>
                          <a:pathLst>
                            <a:path w="7011924" h="38100">
                              <a:moveTo>
                                <a:pt x="0" y="0"/>
                              </a:moveTo>
                              <a:lnTo>
                                <a:pt x="7011924" y="0"/>
                              </a:lnTo>
                              <a:lnTo>
                                <a:pt x="7011924" y="38100"/>
                              </a:lnTo>
                              <a:lnTo>
                                <a:pt x="0" y="38100"/>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s:wsp>
                      <wps:cNvPr id="15218" name="Shape 15218"/>
                      <wps:cNvSpPr/>
                      <wps:spPr>
                        <a:xfrm>
                          <a:off x="7088124" y="0"/>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5219" name="Shape 15219"/>
                      <wps:cNvSpPr/>
                      <wps:spPr>
                        <a:xfrm>
                          <a:off x="7050024" y="38100"/>
                          <a:ext cx="76200" cy="38100"/>
                        </a:xfrm>
                        <a:custGeom>
                          <a:avLst/>
                          <a:gdLst/>
                          <a:ahLst/>
                          <a:cxnLst/>
                          <a:rect l="0" t="0" r="0" b="0"/>
                          <a:pathLst>
                            <a:path w="76200" h="38100">
                              <a:moveTo>
                                <a:pt x="0" y="0"/>
                              </a:moveTo>
                              <a:lnTo>
                                <a:pt x="76200" y="0"/>
                              </a:lnTo>
                              <a:lnTo>
                                <a:pt x="76200" y="38100"/>
                              </a:lnTo>
                              <a:lnTo>
                                <a:pt x="0" y="38100"/>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5220" name="Shape 15220"/>
                      <wps:cNvSpPr/>
                      <wps:spPr>
                        <a:xfrm>
                          <a:off x="705002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14815" style="width:561.12pt;height:6pt;position:absolute;mso-position-horizontal-relative:page;mso-position-horizontal:absolute;margin-left:27pt;mso-position-vertical-relative:page;margin-top:762.12pt;" coordsize="71262,762">
              <v:shape id="Shape 15221" style="position:absolute;width:381;height:381;left:0;top:0;" coordsize="38100,38100" path="m0,0l38100,0l38100,38100l0,38100l0,0">
                <v:stroke weight="0pt" endcap="flat" joinstyle="miter" miterlimit="8" on="false" color="#000000" opacity="0"/>
                <v:fill on="true" color="#4472c4"/>
              </v:shape>
              <v:shape id="Shape 15222" style="position:absolute;width:70119;height:381;left:381;top:381;" coordsize="7011924,38100" path="m0,0l7011924,0l7011924,38100l0,38100l0,0">
                <v:stroke weight="0pt" endcap="flat" joinstyle="miter" miterlimit="8" on="false" color="#000000" opacity="0"/>
                <v:fill on="true" color="#000000"/>
              </v:shape>
              <v:shape id="Shape 15223" style="position:absolute;width:70119;height:381;left:381;top:0;" coordsize="7011924,38100" path="m0,0l7011924,0l7011924,38100l0,38100l0,0">
                <v:stroke weight="0pt" endcap="flat" joinstyle="miter" miterlimit="8" on="false" color="#000000" opacity="0"/>
                <v:fill on="true" color="#4472c4"/>
              </v:shape>
              <v:shape id="Shape 15224" style="position:absolute;width:381;height:762;left:70881;top:0;" coordsize="38100,76200" path="m0,0l38100,0l38100,76200l0,76200l0,0">
                <v:stroke weight="0pt" endcap="flat" joinstyle="miter" miterlimit="8" on="false" color="#000000" opacity="0"/>
                <v:fill on="true" color="#000000"/>
              </v:shape>
              <v:shape id="Shape 15225" style="position:absolute;width:762;height:381;left:70500;top:381;" coordsize="76200,38100" path="m0,0l76200,0l76200,38100l0,38100l0,0">
                <v:stroke weight="0pt" endcap="flat" joinstyle="miter" miterlimit="8" on="false" color="#000000" opacity="0"/>
                <v:fill on="true" color="#000000"/>
              </v:shape>
              <v:shape id="Shape 15226" style="position:absolute;width:381;height:381;left:70500;top:0;" coordsize="38100,38100" path="m0,0l38100,0l38100,38100l0,38100l0,0">
                <v:stroke weight="0pt" endcap="flat" joinstyle="miter" miterlimit="8" on="false" color="#000000" opacity="0"/>
                <v:fill on="true" color="#4472c4"/>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4962B" w14:textId="77777777" w:rsidR="00F035C9" w:rsidRDefault="00F035C9">
      <w:pPr>
        <w:spacing w:after="0" w:line="240" w:lineRule="auto"/>
      </w:pPr>
      <w:r>
        <w:separator/>
      </w:r>
    </w:p>
  </w:footnote>
  <w:footnote w:type="continuationSeparator" w:id="0">
    <w:p w14:paraId="66A2B513" w14:textId="77777777" w:rsidR="00F035C9" w:rsidRDefault="00F0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1BB9" w14:textId="77777777" w:rsidR="00E628C6" w:rsidRDefault="003E7139">
    <w:pPr>
      <w:spacing w:after="0" w:line="259" w:lineRule="auto"/>
      <w:ind w:left="-1440" w:right="1086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F40FDDD" wp14:editId="3B57E638">
              <wp:simplePos x="0" y="0"/>
              <wp:positionH relativeFrom="page">
                <wp:posOffset>342900</wp:posOffset>
              </wp:positionH>
              <wp:positionV relativeFrom="page">
                <wp:posOffset>342900</wp:posOffset>
              </wp:positionV>
              <wp:extent cx="7088124" cy="38100"/>
              <wp:effectExtent l="0" t="0" r="0" b="0"/>
              <wp:wrapSquare wrapText="bothSides"/>
              <wp:docPr id="14849" name="Group 14849"/>
              <wp:cNvGraphicFramePr/>
              <a:graphic xmlns:a="http://schemas.openxmlformats.org/drawingml/2006/main">
                <a:graphicData uri="http://schemas.microsoft.com/office/word/2010/wordprocessingGroup">
                  <wpg:wgp>
                    <wpg:cNvGrpSpPr/>
                    <wpg:grpSpPr>
                      <a:xfrm>
                        <a:off x="0" y="0"/>
                        <a:ext cx="7088124" cy="38100"/>
                        <a:chOff x="0" y="0"/>
                        <a:chExt cx="7088124" cy="38100"/>
                      </a:xfrm>
                    </wpg:grpSpPr>
                    <wps:wsp>
                      <wps:cNvPr id="15203" name="Shape 15203"/>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s:wsp>
                      <wps:cNvPr id="15204" name="Shape 15204"/>
                      <wps:cNvSpPr/>
                      <wps:spPr>
                        <a:xfrm>
                          <a:off x="38100" y="0"/>
                          <a:ext cx="7011924" cy="38100"/>
                        </a:xfrm>
                        <a:custGeom>
                          <a:avLst/>
                          <a:gdLst/>
                          <a:ahLst/>
                          <a:cxnLst/>
                          <a:rect l="0" t="0" r="0" b="0"/>
                          <a:pathLst>
                            <a:path w="7011924" h="38100">
                              <a:moveTo>
                                <a:pt x="0" y="0"/>
                              </a:moveTo>
                              <a:lnTo>
                                <a:pt x="7011924" y="0"/>
                              </a:lnTo>
                              <a:lnTo>
                                <a:pt x="7011924" y="38100"/>
                              </a:lnTo>
                              <a:lnTo>
                                <a:pt x="0" y="38100"/>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s:wsp>
                      <wps:cNvPr id="15205" name="Shape 15205"/>
                      <wps:cNvSpPr/>
                      <wps:spPr>
                        <a:xfrm>
                          <a:off x="705002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14849" style="width:558.12pt;height:3pt;position:absolute;mso-position-horizontal-relative:page;mso-position-horizontal:absolute;margin-left:27pt;mso-position-vertical-relative:page;margin-top:27pt;" coordsize="70881,381">
              <v:shape id="Shape 15206" style="position:absolute;width:381;height:381;left:0;top:0;" coordsize="38100,38100" path="m0,0l38100,0l38100,38100l0,38100l0,0">
                <v:stroke weight="0pt" endcap="flat" joinstyle="miter" miterlimit="8" on="false" color="#000000" opacity="0"/>
                <v:fill on="true" color="#4472c4"/>
              </v:shape>
              <v:shape id="Shape 15207" style="position:absolute;width:70119;height:381;left:381;top:0;" coordsize="7011924,38100" path="m0,0l7011924,0l7011924,38100l0,38100l0,0">
                <v:stroke weight="0pt" endcap="flat" joinstyle="miter" miterlimit="8" on="false" color="#000000" opacity="0"/>
                <v:fill on="true" color="#4472c4"/>
              </v:shape>
              <v:shape id="Shape 15208" style="position:absolute;width:381;height:381;left:70500;top:0;" coordsize="38100,38100" path="m0,0l38100,0l38100,38100l0,38100l0,0">
                <v:stroke weight="0pt" endcap="flat" joinstyle="miter" miterlimit="8" on="false" color="#000000" opacity="0"/>
                <v:fill on="true" color="#4472c4"/>
              </v:shape>
              <w10:wrap type="square"/>
            </v:group>
          </w:pict>
        </mc:Fallback>
      </mc:AlternateContent>
    </w:r>
  </w:p>
  <w:p w14:paraId="6A076F88" w14:textId="77777777" w:rsidR="00E628C6" w:rsidRDefault="003E7139">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627D181" wp14:editId="309D0F91">
              <wp:simplePos x="0" y="0"/>
              <wp:positionH relativeFrom="page">
                <wp:posOffset>342900</wp:posOffset>
              </wp:positionH>
              <wp:positionV relativeFrom="page">
                <wp:posOffset>381000</wp:posOffset>
              </wp:positionV>
              <wp:extent cx="7126224" cy="9297924"/>
              <wp:effectExtent l="0" t="0" r="0" b="0"/>
              <wp:wrapNone/>
              <wp:docPr id="14853" name="Group 14853"/>
              <wp:cNvGraphicFramePr/>
              <a:graphic xmlns:a="http://schemas.openxmlformats.org/drawingml/2006/main">
                <a:graphicData uri="http://schemas.microsoft.com/office/word/2010/wordprocessingGroup">
                  <wpg:wgp>
                    <wpg:cNvGrpSpPr/>
                    <wpg:grpSpPr>
                      <a:xfrm>
                        <a:off x="0" y="0"/>
                        <a:ext cx="7126224" cy="9297924"/>
                        <a:chOff x="0" y="0"/>
                        <a:chExt cx="7126224" cy="9297924"/>
                      </a:xfrm>
                    </wpg:grpSpPr>
                    <wps:wsp>
                      <wps:cNvPr id="15209" name="Shape 15209"/>
                      <wps:cNvSpPr/>
                      <wps:spPr>
                        <a:xfrm>
                          <a:off x="0" y="0"/>
                          <a:ext cx="38100" cy="9297924"/>
                        </a:xfrm>
                        <a:custGeom>
                          <a:avLst/>
                          <a:gdLst/>
                          <a:ahLst/>
                          <a:cxnLst/>
                          <a:rect l="0" t="0" r="0" b="0"/>
                          <a:pathLst>
                            <a:path w="38100" h="9297924">
                              <a:moveTo>
                                <a:pt x="0" y="0"/>
                              </a:moveTo>
                              <a:lnTo>
                                <a:pt x="38100" y="0"/>
                              </a:lnTo>
                              <a:lnTo>
                                <a:pt x="38100" y="9297924"/>
                              </a:lnTo>
                              <a:lnTo>
                                <a:pt x="0" y="9297924"/>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s:wsp>
                      <wps:cNvPr id="15210" name="Shape 15210"/>
                      <wps:cNvSpPr/>
                      <wps:spPr>
                        <a:xfrm>
                          <a:off x="7088124" y="0"/>
                          <a:ext cx="38100" cy="9297924"/>
                        </a:xfrm>
                        <a:custGeom>
                          <a:avLst/>
                          <a:gdLst/>
                          <a:ahLst/>
                          <a:cxnLst/>
                          <a:rect l="0" t="0" r="0" b="0"/>
                          <a:pathLst>
                            <a:path w="38100" h="9297924">
                              <a:moveTo>
                                <a:pt x="0" y="0"/>
                              </a:moveTo>
                              <a:lnTo>
                                <a:pt x="38100" y="0"/>
                              </a:lnTo>
                              <a:lnTo>
                                <a:pt x="38100" y="9297924"/>
                              </a:lnTo>
                              <a:lnTo>
                                <a:pt x="0" y="9297924"/>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5211" name="Shape 15211"/>
                      <wps:cNvSpPr/>
                      <wps:spPr>
                        <a:xfrm>
                          <a:off x="7050024" y="0"/>
                          <a:ext cx="38100" cy="9297924"/>
                        </a:xfrm>
                        <a:custGeom>
                          <a:avLst/>
                          <a:gdLst/>
                          <a:ahLst/>
                          <a:cxnLst/>
                          <a:rect l="0" t="0" r="0" b="0"/>
                          <a:pathLst>
                            <a:path w="38100" h="9297924">
                              <a:moveTo>
                                <a:pt x="0" y="0"/>
                              </a:moveTo>
                              <a:lnTo>
                                <a:pt x="38100" y="0"/>
                              </a:lnTo>
                              <a:lnTo>
                                <a:pt x="38100" y="9297924"/>
                              </a:lnTo>
                              <a:lnTo>
                                <a:pt x="0" y="9297924"/>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14853" style="width:561.12pt;height:732.12pt;position:absolute;z-index:-2147483648;mso-position-horizontal-relative:page;mso-position-horizontal:absolute;margin-left:27pt;mso-position-vertical-relative:page;margin-top:30pt;" coordsize="71262,92979">
              <v:shape id="Shape 15212" style="position:absolute;width:381;height:92979;left:0;top:0;" coordsize="38100,9297924" path="m0,0l38100,0l38100,9297924l0,9297924l0,0">
                <v:stroke weight="0pt" endcap="flat" joinstyle="miter" miterlimit="8" on="false" color="#000000" opacity="0"/>
                <v:fill on="true" color="#4472c4"/>
              </v:shape>
              <v:shape id="Shape 15213" style="position:absolute;width:381;height:92979;left:70881;top:0;" coordsize="38100,9297924" path="m0,0l38100,0l38100,9297924l0,9297924l0,0">
                <v:stroke weight="0pt" endcap="flat" joinstyle="miter" miterlimit="8" on="false" color="#000000" opacity="0"/>
                <v:fill on="true" color="#000000"/>
              </v:shape>
              <v:shape id="Shape 15214" style="position:absolute;width:381;height:92979;left:70500;top:0;" coordsize="38100,9297924" path="m0,0l38100,0l38100,9297924l0,9297924l0,0">
                <v:stroke weight="0pt" endcap="flat" joinstyle="miter" miterlimit="8" on="false" color="#000000" opacity="0"/>
                <v:fill on="true" color="#4472c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9D89D" w14:textId="77777777" w:rsidR="00E628C6" w:rsidRDefault="003E7139">
    <w:pPr>
      <w:spacing w:after="0" w:line="259" w:lineRule="auto"/>
      <w:ind w:left="-1440" w:right="1086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46AEF04" wp14:editId="65602EEA">
              <wp:simplePos x="0" y="0"/>
              <wp:positionH relativeFrom="page">
                <wp:posOffset>342900</wp:posOffset>
              </wp:positionH>
              <wp:positionV relativeFrom="page">
                <wp:posOffset>342900</wp:posOffset>
              </wp:positionV>
              <wp:extent cx="7088124" cy="38100"/>
              <wp:effectExtent l="0" t="0" r="0" b="0"/>
              <wp:wrapSquare wrapText="bothSides"/>
              <wp:docPr id="14826" name="Group 14826"/>
              <wp:cNvGraphicFramePr/>
              <a:graphic xmlns:a="http://schemas.openxmlformats.org/drawingml/2006/main">
                <a:graphicData uri="http://schemas.microsoft.com/office/word/2010/wordprocessingGroup">
                  <wpg:wgp>
                    <wpg:cNvGrpSpPr/>
                    <wpg:grpSpPr>
                      <a:xfrm>
                        <a:off x="0" y="0"/>
                        <a:ext cx="7088124" cy="38100"/>
                        <a:chOff x="0" y="0"/>
                        <a:chExt cx="7088124" cy="38100"/>
                      </a:xfrm>
                    </wpg:grpSpPr>
                    <wps:wsp>
                      <wps:cNvPr id="15191" name="Shape 15191"/>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s:wsp>
                      <wps:cNvPr id="15192" name="Shape 15192"/>
                      <wps:cNvSpPr/>
                      <wps:spPr>
                        <a:xfrm>
                          <a:off x="38100" y="0"/>
                          <a:ext cx="7011924" cy="38100"/>
                        </a:xfrm>
                        <a:custGeom>
                          <a:avLst/>
                          <a:gdLst/>
                          <a:ahLst/>
                          <a:cxnLst/>
                          <a:rect l="0" t="0" r="0" b="0"/>
                          <a:pathLst>
                            <a:path w="7011924" h="38100">
                              <a:moveTo>
                                <a:pt x="0" y="0"/>
                              </a:moveTo>
                              <a:lnTo>
                                <a:pt x="7011924" y="0"/>
                              </a:lnTo>
                              <a:lnTo>
                                <a:pt x="7011924" y="38100"/>
                              </a:lnTo>
                              <a:lnTo>
                                <a:pt x="0" y="38100"/>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s:wsp>
                      <wps:cNvPr id="15193" name="Shape 15193"/>
                      <wps:cNvSpPr/>
                      <wps:spPr>
                        <a:xfrm>
                          <a:off x="705002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14826" style="width:558.12pt;height:3pt;position:absolute;mso-position-horizontal-relative:page;mso-position-horizontal:absolute;margin-left:27pt;mso-position-vertical-relative:page;margin-top:27pt;" coordsize="70881,381">
              <v:shape id="Shape 15194" style="position:absolute;width:381;height:381;left:0;top:0;" coordsize="38100,38100" path="m0,0l38100,0l38100,38100l0,38100l0,0">
                <v:stroke weight="0pt" endcap="flat" joinstyle="miter" miterlimit="8" on="false" color="#000000" opacity="0"/>
                <v:fill on="true" color="#4472c4"/>
              </v:shape>
              <v:shape id="Shape 15195" style="position:absolute;width:70119;height:381;left:381;top:0;" coordsize="7011924,38100" path="m0,0l7011924,0l7011924,38100l0,38100l0,0">
                <v:stroke weight="0pt" endcap="flat" joinstyle="miter" miterlimit="8" on="false" color="#000000" opacity="0"/>
                <v:fill on="true" color="#4472c4"/>
              </v:shape>
              <v:shape id="Shape 15196" style="position:absolute;width:381;height:381;left:70500;top:0;" coordsize="38100,38100" path="m0,0l38100,0l38100,38100l0,38100l0,0">
                <v:stroke weight="0pt" endcap="flat" joinstyle="miter" miterlimit="8" on="false" color="#000000" opacity="0"/>
                <v:fill on="true" color="#4472c4"/>
              </v:shape>
              <w10:wrap type="square"/>
            </v:group>
          </w:pict>
        </mc:Fallback>
      </mc:AlternateContent>
    </w:r>
  </w:p>
  <w:p w14:paraId="5E77EA55" w14:textId="77777777" w:rsidR="00E628C6" w:rsidRDefault="003E7139">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5F4A545" wp14:editId="05750EE1">
              <wp:simplePos x="0" y="0"/>
              <wp:positionH relativeFrom="page">
                <wp:posOffset>342900</wp:posOffset>
              </wp:positionH>
              <wp:positionV relativeFrom="page">
                <wp:posOffset>381000</wp:posOffset>
              </wp:positionV>
              <wp:extent cx="7126224" cy="9297924"/>
              <wp:effectExtent l="0" t="0" r="0" b="0"/>
              <wp:wrapNone/>
              <wp:docPr id="14830" name="Group 14830"/>
              <wp:cNvGraphicFramePr/>
              <a:graphic xmlns:a="http://schemas.openxmlformats.org/drawingml/2006/main">
                <a:graphicData uri="http://schemas.microsoft.com/office/word/2010/wordprocessingGroup">
                  <wpg:wgp>
                    <wpg:cNvGrpSpPr/>
                    <wpg:grpSpPr>
                      <a:xfrm>
                        <a:off x="0" y="0"/>
                        <a:ext cx="7126224" cy="9297924"/>
                        <a:chOff x="0" y="0"/>
                        <a:chExt cx="7126224" cy="9297924"/>
                      </a:xfrm>
                    </wpg:grpSpPr>
                    <wps:wsp>
                      <wps:cNvPr id="15197" name="Shape 15197"/>
                      <wps:cNvSpPr/>
                      <wps:spPr>
                        <a:xfrm>
                          <a:off x="0" y="0"/>
                          <a:ext cx="38100" cy="9297924"/>
                        </a:xfrm>
                        <a:custGeom>
                          <a:avLst/>
                          <a:gdLst/>
                          <a:ahLst/>
                          <a:cxnLst/>
                          <a:rect l="0" t="0" r="0" b="0"/>
                          <a:pathLst>
                            <a:path w="38100" h="9297924">
                              <a:moveTo>
                                <a:pt x="0" y="0"/>
                              </a:moveTo>
                              <a:lnTo>
                                <a:pt x="38100" y="0"/>
                              </a:lnTo>
                              <a:lnTo>
                                <a:pt x="38100" y="9297924"/>
                              </a:lnTo>
                              <a:lnTo>
                                <a:pt x="0" y="9297924"/>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s:wsp>
                      <wps:cNvPr id="15198" name="Shape 15198"/>
                      <wps:cNvSpPr/>
                      <wps:spPr>
                        <a:xfrm>
                          <a:off x="7088124" y="0"/>
                          <a:ext cx="38100" cy="9297924"/>
                        </a:xfrm>
                        <a:custGeom>
                          <a:avLst/>
                          <a:gdLst/>
                          <a:ahLst/>
                          <a:cxnLst/>
                          <a:rect l="0" t="0" r="0" b="0"/>
                          <a:pathLst>
                            <a:path w="38100" h="9297924">
                              <a:moveTo>
                                <a:pt x="0" y="0"/>
                              </a:moveTo>
                              <a:lnTo>
                                <a:pt x="38100" y="0"/>
                              </a:lnTo>
                              <a:lnTo>
                                <a:pt x="38100" y="9297924"/>
                              </a:lnTo>
                              <a:lnTo>
                                <a:pt x="0" y="9297924"/>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5199" name="Shape 15199"/>
                      <wps:cNvSpPr/>
                      <wps:spPr>
                        <a:xfrm>
                          <a:off x="7050024" y="0"/>
                          <a:ext cx="38100" cy="9297924"/>
                        </a:xfrm>
                        <a:custGeom>
                          <a:avLst/>
                          <a:gdLst/>
                          <a:ahLst/>
                          <a:cxnLst/>
                          <a:rect l="0" t="0" r="0" b="0"/>
                          <a:pathLst>
                            <a:path w="38100" h="9297924">
                              <a:moveTo>
                                <a:pt x="0" y="0"/>
                              </a:moveTo>
                              <a:lnTo>
                                <a:pt x="38100" y="0"/>
                              </a:lnTo>
                              <a:lnTo>
                                <a:pt x="38100" y="9297924"/>
                              </a:lnTo>
                              <a:lnTo>
                                <a:pt x="0" y="9297924"/>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14830" style="width:561.12pt;height:732.12pt;position:absolute;z-index:-2147483648;mso-position-horizontal-relative:page;mso-position-horizontal:absolute;margin-left:27pt;mso-position-vertical-relative:page;margin-top:30pt;" coordsize="71262,92979">
              <v:shape id="Shape 15200" style="position:absolute;width:381;height:92979;left:0;top:0;" coordsize="38100,9297924" path="m0,0l38100,0l38100,9297924l0,9297924l0,0">
                <v:stroke weight="0pt" endcap="flat" joinstyle="miter" miterlimit="8" on="false" color="#000000" opacity="0"/>
                <v:fill on="true" color="#4472c4"/>
              </v:shape>
              <v:shape id="Shape 15201" style="position:absolute;width:381;height:92979;left:70881;top:0;" coordsize="38100,9297924" path="m0,0l38100,0l38100,9297924l0,9297924l0,0">
                <v:stroke weight="0pt" endcap="flat" joinstyle="miter" miterlimit="8" on="false" color="#000000" opacity="0"/>
                <v:fill on="true" color="#000000"/>
              </v:shape>
              <v:shape id="Shape 15202" style="position:absolute;width:381;height:92979;left:70500;top:0;" coordsize="38100,9297924" path="m0,0l38100,0l38100,9297924l0,9297924l0,0">
                <v:stroke weight="0pt" endcap="flat" joinstyle="miter" miterlimit="8" on="false" color="#000000" opacity="0"/>
                <v:fill on="true" color="#4472c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01A1B" w14:textId="77777777" w:rsidR="00E628C6" w:rsidRDefault="003E7139">
    <w:pPr>
      <w:spacing w:after="0" w:line="259" w:lineRule="auto"/>
      <w:ind w:left="-1440" w:right="1086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C32D76F" wp14:editId="457FBFAE">
              <wp:simplePos x="0" y="0"/>
              <wp:positionH relativeFrom="page">
                <wp:posOffset>342900</wp:posOffset>
              </wp:positionH>
              <wp:positionV relativeFrom="page">
                <wp:posOffset>342900</wp:posOffset>
              </wp:positionV>
              <wp:extent cx="7088124" cy="38100"/>
              <wp:effectExtent l="0" t="0" r="0" b="0"/>
              <wp:wrapSquare wrapText="bothSides"/>
              <wp:docPr id="14803" name="Group 14803"/>
              <wp:cNvGraphicFramePr/>
              <a:graphic xmlns:a="http://schemas.openxmlformats.org/drawingml/2006/main">
                <a:graphicData uri="http://schemas.microsoft.com/office/word/2010/wordprocessingGroup">
                  <wpg:wgp>
                    <wpg:cNvGrpSpPr/>
                    <wpg:grpSpPr>
                      <a:xfrm>
                        <a:off x="0" y="0"/>
                        <a:ext cx="7088124" cy="38100"/>
                        <a:chOff x="0" y="0"/>
                        <a:chExt cx="7088124" cy="38100"/>
                      </a:xfrm>
                    </wpg:grpSpPr>
                    <wps:wsp>
                      <wps:cNvPr id="15179" name="Shape 15179"/>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s:wsp>
                      <wps:cNvPr id="15180" name="Shape 15180"/>
                      <wps:cNvSpPr/>
                      <wps:spPr>
                        <a:xfrm>
                          <a:off x="38100" y="0"/>
                          <a:ext cx="7011924" cy="38100"/>
                        </a:xfrm>
                        <a:custGeom>
                          <a:avLst/>
                          <a:gdLst/>
                          <a:ahLst/>
                          <a:cxnLst/>
                          <a:rect l="0" t="0" r="0" b="0"/>
                          <a:pathLst>
                            <a:path w="7011924" h="38100">
                              <a:moveTo>
                                <a:pt x="0" y="0"/>
                              </a:moveTo>
                              <a:lnTo>
                                <a:pt x="7011924" y="0"/>
                              </a:lnTo>
                              <a:lnTo>
                                <a:pt x="7011924" y="38100"/>
                              </a:lnTo>
                              <a:lnTo>
                                <a:pt x="0" y="38100"/>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s:wsp>
                      <wps:cNvPr id="15181" name="Shape 15181"/>
                      <wps:cNvSpPr/>
                      <wps:spPr>
                        <a:xfrm>
                          <a:off x="705002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14803" style="width:558.12pt;height:3pt;position:absolute;mso-position-horizontal-relative:page;mso-position-horizontal:absolute;margin-left:27pt;mso-position-vertical-relative:page;margin-top:27pt;" coordsize="70881,381">
              <v:shape id="Shape 15182" style="position:absolute;width:381;height:381;left:0;top:0;" coordsize="38100,38100" path="m0,0l38100,0l38100,38100l0,38100l0,0">
                <v:stroke weight="0pt" endcap="flat" joinstyle="miter" miterlimit="8" on="false" color="#000000" opacity="0"/>
                <v:fill on="true" color="#4472c4"/>
              </v:shape>
              <v:shape id="Shape 15183" style="position:absolute;width:70119;height:381;left:381;top:0;" coordsize="7011924,38100" path="m0,0l7011924,0l7011924,38100l0,38100l0,0">
                <v:stroke weight="0pt" endcap="flat" joinstyle="miter" miterlimit="8" on="false" color="#000000" opacity="0"/>
                <v:fill on="true" color="#4472c4"/>
              </v:shape>
              <v:shape id="Shape 15184" style="position:absolute;width:381;height:381;left:70500;top:0;" coordsize="38100,38100" path="m0,0l38100,0l38100,38100l0,38100l0,0">
                <v:stroke weight="0pt" endcap="flat" joinstyle="miter" miterlimit="8" on="false" color="#000000" opacity="0"/>
                <v:fill on="true" color="#4472c4"/>
              </v:shape>
              <w10:wrap type="square"/>
            </v:group>
          </w:pict>
        </mc:Fallback>
      </mc:AlternateContent>
    </w:r>
  </w:p>
  <w:p w14:paraId="36F67ADE" w14:textId="77777777" w:rsidR="00E628C6" w:rsidRDefault="003E7139">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50E95A17" wp14:editId="23320311">
              <wp:simplePos x="0" y="0"/>
              <wp:positionH relativeFrom="page">
                <wp:posOffset>342900</wp:posOffset>
              </wp:positionH>
              <wp:positionV relativeFrom="page">
                <wp:posOffset>381000</wp:posOffset>
              </wp:positionV>
              <wp:extent cx="7126224" cy="9297924"/>
              <wp:effectExtent l="0" t="0" r="0" b="0"/>
              <wp:wrapNone/>
              <wp:docPr id="14807" name="Group 14807"/>
              <wp:cNvGraphicFramePr/>
              <a:graphic xmlns:a="http://schemas.openxmlformats.org/drawingml/2006/main">
                <a:graphicData uri="http://schemas.microsoft.com/office/word/2010/wordprocessingGroup">
                  <wpg:wgp>
                    <wpg:cNvGrpSpPr/>
                    <wpg:grpSpPr>
                      <a:xfrm>
                        <a:off x="0" y="0"/>
                        <a:ext cx="7126224" cy="9297924"/>
                        <a:chOff x="0" y="0"/>
                        <a:chExt cx="7126224" cy="9297924"/>
                      </a:xfrm>
                    </wpg:grpSpPr>
                    <wps:wsp>
                      <wps:cNvPr id="15185" name="Shape 15185"/>
                      <wps:cNvSpPr/>
                      <wps:spPr>
                        <a:xfrm>
                          <a:off x="0" y="0"/>
                          <a:ext cx="38100" cy="9297924"/>
                        </a:xfrm>
                        <a:custGeom>
                          <a:avLst/>
                          <a:gdLst/>
                          <a:ahLst/>
                          <a:cxnLst/>
                          <a:rect l="0" t="0" r="0" b="0"/>
                          <a:pathLst>
                            <a:path w="38100" h="9297924">
                              <a:moveTo>
                                <a:pt x="0" y="0"/>
                              </a:moveTo>
                              <a:lnTo>
                                <a:pt x="38100" y="0"/>
                              </a:lnTo>
                              <a:lnTo>
                                <a:pt x="38100" y="9297924"/>
                              </a:lnTo>
                              <a:lnTo>
                                <a:pt x="0" y="9297924"/>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s:wsp>
                      <wps:cNvPr id="15186" name="Shape 15186"/>
                      <wps:cNvSpPr/>
                      <wps:spPr>
                        <a:xfrm>
                          <a:off x="7088124" y="0"/>
                          <a:ext cx="38100" cy="9297924"/>
                        </a:xfrm>
                        <a:custGeom>
                          <a:avLst/>
                          <a:gdLst/>
                          <a:ahLst/>
                          <a:cxnLst/>
                          <a:rect l="0" t="0" r="0" b="0"/>
                          <a:pathLst>
                            <a:path w="38100" h="9297924">
                              <a:moveTo>
                                <a:pt x="0" y="0"/>
                              </a:moveTo>
                              <a:lnTo>
                                <a:pt x="38100" y="0"/>
                              </a:lnTo>
                              <a:lnTo>
                                <a:pt x="38100" y="9297924"/>
                              </a:lnTo>
                              <a:lnTo>
                                <a:pt x="0" y="9297924"/>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5187" name="Shape 15187"/>
                      <wps:cNvSpPr/>
                      <wps:spPr>
                        <a:xfrm>
                          <a:off x="7050024" y="0"/>
                          <a:ext cx="38100" cy="9297924"/>
                        </a:xfrm>
                        <a:custGeom>
                          <a:avLst/>
                          <a:gdLst/>
                          <a:ahLst/>
                          <a:cxnLst/>
                          <a:rect l="0" t="0" r="0" b="0"/>
                          <a:pathLst>
                            <a:path w="38100" h="9297924">
                              <a:moveTo>
                                <a:pt x="0" y="0"/>
                              </a:moveTo>
                              <a:lnTo>
                                <a:pt x="38100" y="0"/>
                              </a:lnTo>
                              <a:lnTo>
                                <a:pt x="38100" y="9297924"/>
                              </a:lnTo>
                              <a:lnTo>
                                <a:pt x="0" y="9297924"/>
                              </a:lnTo>
                              <a:lnTo>
                                <a:pt x="0" y="0"/>
                              </a:lnTo>
                            </a:path>
                          </a:pathLst>
                        </a:custGeom>
                        <a:ln w="0" cap="flat">
                          <a:miter lim="1016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14807" style="width:561.12pt;height:732.12pt;position:absolute;z-index:-2147483648;mso-position-horizontal-relative:page;mso-position-horizontal:absolute;margin-left:27pt;mso-position-vertical-relative:page;margin-top:30pt;" coordsize="71262,92979">
              <v:shape id="Shape 15188" style="position:absolute;width:381;height:92979;left:0;top:0;" coordsize="38100,9297924" path="m0,0l38100,0l38100,9297924l0,9297924l0,0">
                <v:stroke weight="0pt" endcap="flat" joinstyle="miter" miterlimit="8" on="false" color="#000000" opacity="0"/>
                <v:fill on="true" color="#4472c4"/>
              </v:shape>
              <v:shape id="Shape 15189" style="position:absolute;width:381;height:92979;left:70881;top:0;" coordsize="38100,9297924" path="m0,0l38100,0l38100,9297924l0,9297924l0,0">
                <v:stroke weight="0pt" endcap="flat" joinstyle="miter" miterlimit="8" on="false" color="#000000" opacity="0"/>
                <v:fill on="true" color="#000000"/>
              </v:shape>
              <v:shape id="Shape 15190" style="position:absolute;width:381;height:92979;left:70500;top:0;" coordsize="38100,9297924" path="m0,0l38100,0l38100,9297924l0,9297924l0,0">
                <v:stroke weight="0pt" endcap="flat" joinstyle="miter" miterlimit="8" on="false" color="#000000" opacity="0"/>
                <v:fill on="true" color="#4472c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F3612"/>
    <w:multiLevelType w:val="hybridMultilevel"/>
    <w:tmpl w:val="1D0A50A8"/>
    <w:lvl w:ilvl="0" w:tplc="B512E8A4">
      <w:start w:val="1"/>
      <w:numFmt w:val="bullet"/>
      <w:lvlText w:val="❖"/>
      <w:lvlJc w:val="left"/>
      <w:pPr>
        <w:ind w:left="705"/>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1" w:tplc="61DA7ECE">
      <w:start w:val="1"/>
      <w:numFmt w:val="bullet"/>
      <w:lvlText w:val="o"/>
      <w:lvlJc w:val="left"/>
      <w:pPr>
        <w:ind w:left="1440"/>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2" w:tplc="3CFE4712">
      <w:start w:val="1"/>
      <w:numFmt w:val="bullet"/>
      <w:lvlText w:val="▪"/>
      <w:lvlJc w:val="left"/>
      <w:pPr>
        <w:ind w:left="2160"/>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3" w:tplc="E0884556">
      <w:start w:val="1"/>
      <w:numFmt w:val="bullet"/>
      <w:lvlText w:val="•"/>
      <w:lvlJc w:val="left"/>
      <w:pPr>
        <w:ind w:left="2880"/>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4" w:tplc="83F022D4">
      <w:start w:val="1"/>
      <w:numFmt w:val="bullet"/>
      <w:lvlText w:val="o"/>
      <w:lvlJc w:val="left"/>
      <w:pPr>
        <w:ind w:left="3600"/>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5" w:tplc="69F8D1DC">
      <w:start w:val="1"/>
      <w:numFmt w:val="bullet"/>
      <w:lvlText w:val="▪"/>
      <w:lvlJc w:val="left"/>
      <w:pPr>
        <w:ind w:left="4320"/>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6" w:tplc="8AC64004">
      <w:start w:val="1"/>
      <w:numFmt w:val="bullet"/>
      <w:lvlText w:val="•"/>
      <w:lvlJc w:val="left"/>
      <w:pPr>
        <w:ind w:left="5040"/>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7" w:tplc="3F9CC3C8">
      <w:start w:val="1"/>
      <w:numFmt w:val="bullet"/>
      <w:lvlText w:val="o"/>
      <w:lvlJc w:val="left"/>
      <w:pPr>
        <w:ind w:left="5760"/>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8" w:tplc="5A34EB56">
      <w:start w:val="1"/>
      <w:numFmt w:val="bullet"/>
      <w:lvlText w:val="▪"/>
      <w:lvlJc w:val="left"/>
      <w:pPr>
        <w:ind w:left="6480"/>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abstractNum>
  <w:abstractNum w:abstractNumId="1" w15:restartNumberingAfterBreak="0">
    <w:nsid w:val="0D2C0976"/>
    <w:multiLevelType w:val="hybridMultilevel"/>
    <w:tmpl w:val="2D1CDBDA"/>
    <w:lvl w:ilvl="0" w:tplc="D57C8C14">
      <w:start w:val="1"/>
      <w:numFmt w:val="lowerLetter"/>
      <w:lvlText w:val="(%1)"/>
      <w:lvlJc w:val="left"/>
      <w:pPr>
        <w:ind w:left="33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4A061882">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7AF47C78">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A904772C">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41FA71E2">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8BE8D900">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536E14D4">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8286E350">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080AD406">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 w15:restartNumberingAfterBreak="0">
    <w:nsid w:val="130557ED"/>
    <w:multiLevelType w:val="hybridMultilevel"/>
    <w:tmpl w:val="EA7C5DA4"/>
    <w:lvl w:ilvl="0" w:tplc="F2F8C034">
      <w:start w:val="1"/>
      <w:numFmt w:val="decimal"/>
      <w:lvlText w:val="%1."/>
      <w:lvlJc w:val="left"/>
      <w:pPr>
        <w:ind w:left="7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391EAD44">
      <w:start w:val="1"/>
      <w:numFmt w:val="lowerLetter"/>
      <w:lvlText w:val="(%2)"/>
      <w:lvlJc w:val="left"/>
      <w:pPr>
        <w:ind w:left="105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9B8601B8">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665C5258">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6852A5D6">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7D8E2C92">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4ABA4142">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1708F820">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7AD60834">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3" w15:restartNumberingAfterBreak="0">
    <w:nsid w:val="160C0744"/>
    <w:multiLevelType w:val="hybridMultilevel"/>
    <w:tmpl w:val="E47CEFAC"/>
    <w:lvl w:ilvl="0" w:tplc="1A2EC48E">
      <w:start w:val="1"/>
      <w:numFmt w:val="lowerLetter"/>
      <w:lvlText w:val="(%1)"/>
      <w:lvlJc w:val="left"/>
      <w:pPr>
        <w:ind w:left="33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02B08E7E">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E49A930C">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A718CDDC">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E7DC9F18">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D0167466">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00A65E2E">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7B4A4520">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3526849A">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4" w15:restartNumberingAfterBreak="0">
    <w:nsid w:val="183851FE"/>
    <w:multiLevelType w:val="hybridMultilevel"/>
    <w:tmpl w:val="7EE6D76A"/>
    <w:lvl w:ilvl="0" w:tplc="8DB84346">
      <w:start w:val="1"/>
      <w:numFmt w:val="bullet"/>
      <w:lvlText w:val="•"/>
      <w:lvlJc w:val="left"/>
      <w:pPr>
        <w:ind w:left="1199"/>
      </w:pPr>
      <w:rPr>
        <w:rFonts w:ascii="Arial" w:eastAsia="Arial" w:hAnsi="Arial" w:cs="Arial"/>
        <w:b w:val="0"/>
        <w:i w:val="0"/>
        <w:strike w:val="0"/>
        <w:dstrike w:val="0"/>
        <w:color w:val="0A0A0A"/>
        <w:sz w:val="20"/>
        <w:szCs w:val="20"/>
        <w:u w:val="none" w:color="000000"/>
        <w:bdr w:val="none" w:sz="0" w:space="0" w:color="auto"/>
        <w:shd w:val="clear" w:color="auto" w:fill="auto"/>
        <w:vertAlign w:val="baseline"/>
      </w:rPr>
    </w:lvl>
    <w:lvl w:ilvl="1" w:tplc="3B8A8BD0">
      <w:start w:val="1"/>
      <w:numFmt w:val="bullet"/>
      <w:lvlText w:val="o"/>
      <w:lvlJc w:val="left"/>
      <w:pPr>
        <w:ind w:left="1934"/>
      </w:pPr>
      <w:rPr>
        <w:rFonts w:ascii="Segoe UI Symbol" w:eastAsia="Segoe UI Symbol" w:hAnsi="Segoe UI Symbol" w:cs="Segoe UI Symbol"/>
        <w:b w:val="0"/>
        <w:i w:val="0"/>
        <w:strike w:val="0"/>
        <w:dstrike w:val="0"/>
        <w:color w:val="0A0A0A"/>
        <w:sz w:val="20"/>
        <w:szCs w:val="20"/>
        <w:u w:val="none" w:color="000000"/>
        <w:bdr w:val="none" w:sz="0" w:space="0" w:color="auto"/>
        <w:shd w:val="clear" w:color="auto" w:fill="auto"/>
        <w:vertAlign w:val="baseline"/>
      </w:rPr>
    </w:lvl>
    <w:lvl w:ilvl="2" w:tplc="1DC437A4">
      <w:start w:val="1"/>
      <w:numFmt w:val="bullet"/>
      <w:lvlText w:val="▪"/>
      <w:lvlJc w:val="left"/>
      <w:pPr>
        <w:ind w:left="2654"/>
      </w:pPr>
      <w:rPr>
        <w:rFonts w:ascii="Segoe UI Symbol" w:eastAsia="Segoe UI Symbol" w:hAnsi="Segoe UI Symbol" w:cs="Segoe UI Symbol"/>
        <w:b w:val="0"/>
        <w:i w:val="0"/>
        <w:strike w:val="0"/>
        <w:dstrike w:val="0"/>
        <w:color w:val="0A0A0A"/>
        <w:sz w:val="20"/>
        <w:szCs w:val="20"/>
        <w:u w:val="none" w:color="000000"/>
        <w:bdr w:val="none" w:sz="0" w:space="0" w:color="auto"/>
        <w:shd w:val="clear" w:color="auto" w:fill="auto"/>
        <w:vertAlign w:val="baseline"/>
      </w:rPr>
    </w:lvl>
    <w:lvl w:ilvl="3" w:tplc="E404F0A8">
      <w:start w:val="1"/>
      <w:numFmt w:val="bullet"/>
      <w:lvlText w:val="•"/>
      <w:lvlJc w:val="left"/>
      <w:pPr>
        <w:ind w:left="3374"/>
      </w:pPr>
      <w:rPr>
        <w:rFonts w:ascii="Arial" w:eastAsia="Arial" w:hAnsi="Arial" w:cs="Arial"/>
        <w:b w:val="0"/>
        <w:i w:val="0"/>
        <w:strike w:val="0"/>
        <w:dstrike w:val="0"/>
        <w:color w:val="0A0A0A"/>
        <w:sz w:val="20"/>
        <w:szCs w:val="20"/>
        <w:u w:val="none" w:color="000000"/>
        <w:bdr w:val="none" w:sz="0" w:space="0" w:color="auto"/>
        <w:shd w:val="clear" w:color="auto" w:fill="auto"/>
        <w:vertAlign w:val="baseline"/>
      </w:rPr>
    </w:lvl>
    <w:lvl w:ilvl="4" w:tplc="E29E5BA6">
      <w:start w:val="1"/>
      <w:numFmt w:val="bullet"/>
      <w:lvlText w:val="o"/>
      <w:lvlJc w:val="left"/>
      <w:pPr>
        <w:ind w:left="4094"/>
      </w:pPr>
      <w:rPr>
        <w:rFonts w:ascii="Segoe UI Symbol" w:eastAsia="Segoe UI Symbol" w:hAnsi="Segoe UI Symbol" w:cs="Segoe UI Symbol"/>
        <w:b w:val="0"/>
        <w:i w:val="0"/>
        <w:strike w:val="0"/>
        <w:dstrike w:val="0"/>
        <w:color w:val="0A0A0A"/>
        <w:sz w:val="20"/>
        <w:szCs w:val="20"/>
        <w:u w:val="none" w:color="000000"/>
        <w:bdr w:val="none" w:sz="0" w:space="0" w:color="auto"/>
        <w:shd w:val="clear" w:color="auto" w:fill="auto"/>
        <w:vertAlign w:val="baseline"/>
      </w:rPr>
    </w:lvl>
    <w:lvl w:ilvl="5" w:tplc="6FBAC664">
      <w:start w:val="1"/>
      <w:numFmt w:val="bullet"/>
      <w:lvlText w:val="▪"/>
      <w:lvlJc w:val="left"/>
      <w:pPr>
        <w:ind w:left="4814"/>
      </w:pPr>
      <w:rPr>
        <w:rFonts w:ascii="Segoe UI Symbol" w:eastAsia="Segoe UI Symbol" w:hAnsi="Segoe UI Symbol" w:cs="Segoe UI Symbol"/>
        <w:b w:val="0"/>
        <w:i w:val="0"/>
        <w:strike w:val="0"/>
        <w:dstrike w:val="0"/>
        <w:color w:val="0A0A0A"/>
        <w:sz w:val="20"/>
        <w:szCs w:val="20"/>
        <w:u w:val="none" w:color="000000"/>
        <w:bdr w:val="none" w:sz="0" w:space="0" w:color="auto"/>
        <w:shd w:val="clear" w:color="auto" w:fill="auto"/>
        <w:vertAlign w:val="baseline"/>
      </w:rPr>
    </w:lvl>
    <w:lvl w:ilvl="6" w:tplc="627ED54E">
      <w:start w:val="1"/>
      <w:numFmt w:val="bullet"/>
      <w:lvlText w:val="•"/>
      <w:lvlJc w:val="left"/>
      <w:pPr>
        <w:ind w:left="5534"/>
      </w:pPr>
      <w:rPr>
        <w:rFonts w:ascii="Arial" w:eastAsia="Arial" w:hAnsi="Arial" w:cs="Arial"/>
        <w:b w:val="0"/>
        <w:i w:val="0"/>
        <w:strike w:val="0"/>
        <w:dstrike w:val="0"/>
        <w:color w:val="0A0A0A"/>
        <w:sz w:val="20"/>
        <w:szCs w:val="20"/>
        <w:u w:val="none" w:color="000000"/>
        <w:bdr w:val="none" w:sz="0" w:space="0" w:color="auto"/>
        <w:shd w:val="clear" w:color="auto" w:fill="auto"/>
        <w:vertAlign w:val="baseline"/>
      </w:rPr>
    </w:lvl>
    <w:lvl w:ilvl="7" w:tplc="AB1E28E6">
      <w:start w:val="1"/>
      <w:numFmt w:val="bullet"/>
      <w:lvlText w:val="o"/>
      <w:lvlJc w:val="left"/>
      <w:pPr>
        <w:ind w:left="6254"/>
      </w:pPr>
      <w:rPr>
        <w:rFonts w:ascii="Segoe UI Symbol" w:eastAsia="Segoe UI Symbol" w:hAnsi="Segoe UI Symbol" w:cs="Segoe UI Symbol"/>
        <w:b w:val="0"/>
        <w:i w:val="0"/>
        <w:strike w:val="0"/>
        <w:dstrike w:val="0"/>
        <w:color w:val="0A0A0A"/>
        <w:sz w:val="20"/>
        <w:szCs w:val="20"/>
        <w:u w:val="none" w:color="000000"/>
        <w:bdr w:val="none" w:sz="0" w:space="0" w:color="auto"/>
        <w:shd w:val="clear" w:color="auto" w:fill="auto"/>
        <w:vertAlign w:val="baseline"/>
      </w:rPr>
    </w:lvl>
    <w:lvl w:ilvl="8" w:tplc="80BC4E66">
      <w:start w:val="1"/>
      <w:numFmt w:val="bullet"/>
      <w:lvlText w:val="▪"/>
      <w:lvlJc w:val="left"/>
      <w:pPr>
        <w:ind w:left="6974"/>
      </w:pPr>
      <w:rPr>
        <w:rFonts w:ascii="Segoe UI Symbol" w:eastAsia="Segoe UI Symbol" w:hAnsi="Segoe UI Symbol" w:cs="Segoe UI Symbol"/>
        <w:b w:val="0"/>
        <w:i w:val="0"/>
        <w:strike w:val="0"/>
        <w:dstrike w:val="0"/>
        <w:color w:val="0A0A0A"/>
        <w:sz w:val="20"/>
        <w:szCs w:val="20"/>
        <w:u w:val="none" w:color="000000"/>
        <w:bdr w:val="none" w:sz="0" w:space="0" w:color="auto"/>
        <w:shd w:val="clear" w:color="auto" w:fill="auto"/>
        <w:vertAlign w:val="baseline"/>
      </w:rPr>
    </w:lvl>
  </w:abstractNum>
  <w:abstractNum w:abstractNumId="5" w15:restartNumberingAfterBreak="0">
    <w:nsid w:val="1D1C6881"/>
    <w:multiLevelType w:val="hybridMultilevel"/>
    <w:tmpl w:val="DC728518"/>
    <w:lvl w:ilvl="0" w:tplc="91562090">
      <w:start w:val="1"/>
      <w:numFmt w:val="bullet"/>
      <w:lvlText w:val="❖"/>
      <w:lvlJc w:val="left"/>
      <w:pPr>
        <w:ind w:left="1199"/>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1" w:tplc="9A147D6A">
      <w:start w:val="1"/>
      <w:numFmt w:val="bullet"/>
      <w:lvlText w:val="o"/>
      <w:lvlJc w:val="left"/>
      <w:pPr>
        <w:ind w:left="193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2" w:tplc="C518B4C4">
      <w:start w:val="1"/>
      <w:numFmt w:val="bullet"/>
      <w:lvlText w:val="▪"/>
      <w:lvlJc w:val="left"/>
      <w:pPr>
        <w:ind w:left="265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3" w:tplc="3704E598">
      <w:start w:val="1"/>
      <w:numFmt w:val="bullet"/>
      <w:lvlText w:val="•"/>
      <w:lvlJc w:val="left"/>
      <w:pPr>
        <w:ind w:left="337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4" w:tplc="973A1EDA">
      <w:start w:val="1"/>
      <w:numFmt w:val="bullet"/>
      <w:lvlText w:val="o"/>
      <w:lvlJc w:val="left"/>
      <w:pPr>
        <w:ind w:left="409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5" w:tplc="F6549010">
      <w:start w:val="1"/>
      <w:numFmt w:val="bullet"/>
      <w:lvlText w:val="▪"/>
      <w:lvlJc w:val="left"/>
      <w:pPr>
        <w:ind w:left="481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6" w:tplc="22B0097E">
      <w:start w:val="1"/>
      <w:numFmt w:val="bullet"/>
      <w:lvlText w:val="•"/>
      <w:lvlJc w:val="left"/>
      <w:pPr>
        <w:ind w:left="553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7" w:tplc="89E82D3E">
      <w:start w:val="1"/>
      <w:numFmt w:val="bullet"/>
      <w:lvlText w:val="o"/>
      <w:lvlJc w:val="left"/>
      <w:pPr>
        <w:ind w:left="625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8" w:tplc="1382AAB4">
      <w:start w:val="1"/>
      <w:numFmt w:val="bullet"/>
      <w:lvlText w:val="▪"/>
      <w:lvlJc w:val="left"/>
      <w:pPr>
        <w:ind w:left="697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abstractNum>
  <w:abstractNum w:abstractNumId="6" w15:restartNumberingAfterBreak="0">
    <w:nsid w:val="2A9E1BD4"/>
    <w:multiLevelType w:val="hybridMultilevel"/>
    <w:tmpl w:val="9B684D3A"/>
    <w:lvl w:ilvl="0" w:tplc="2CD0935C">
      <w:start w:val="1"/>
      <w:numFmt w:val="bullet"/>
      <w:lvlText w:val="❖"/>
      <w:lvlJc w:val="left"/>
      <w:pPr>
        <w:ind w:left="1199"/>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1" w:tplc="97B0A04C">
      <w:start w:val="1"/>
      <w:numFmt w:val="bullet"/>
      <w:lvlText w:val="o"/>
      <w:lvlJc w:val="left"/>
      <w:pPr>
        <w:ind w:left="193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2" w:tplc="FBC66D8C">
      <w:start w:val="1"/>
      <w:numFmt w:val="bullet"/>
      <w:lvlText w:val="▪"/>
      <w:lvlJc w:val="left"/>
      <w:pPr>
        <w:ind w:left="265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3" w:tplc="2B06E6D6">
      <w:start w:val="1"/>
      <w:numFmt w:val="bullet"/>
      <w:lvlText w:val="•"/>
      <w:lvlJc w:val="left"/>
      <w:pPr>
        <w:ind w:left="337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4" w:tplc="3EBAE4E4">
      <w:start w:val="1"/>
      <w:numFmt w:val="bullet"/>
      <w:lvlText w:val="o"/>
      <w:lvlJc w:val="left"/>
      <w:pPr>
        <w:ind w:left="409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5" w:tplc="B98E1A5A">
      <w:start w:val="1"/>
      <w:numFmt w:val="bullet"/>
      <w:lvlText w:val="▪"/>
      <w:lvlJc w:val="left"/>
      <w:pPr>
        <w:ind w:left="481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6" w:tplc="310617C4">
      <w:start w:val="1"/>
      <w:numFmt w:val="bullet"/>
      <w:lvlText w:val="•"/>
      <w:lvlJc w:val="left"/>
      <w:pPr>
        <w:ind w:left="553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7" w:tplc="1764A552">
      <w:start w:val="1"/>
      <w:numFmt w:val="bullet"/>
      <w:lvlText w:val="o"/>
      <w:lvlJc w:val="left"/>
      <w:pPr>
        <w:ind w:left="625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8" w:tplc="ADF05E30">
      <w:start w:val="1"/>
      <w:numFmt w:val="bullet"/>
      <w:lvlText w:val="▪"/>
      <w:lvlJc w:val="left"/>
      <w:pPr>
        <w:ind w:left="697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abstractNum>
  <w:abstractNum w:abstractNumId="7" w15:restartNumberingAfterBreak="0">
    <w:nsid w:val="2C6145B4"/>
    <w:multiLevelType w:val="hybridMultilevel"/>
    <w:tmpl w:val="97C26A90"/>
    <w:lvl w:ilvl="0" w:tplc="96FCBDFC">
      <w:start w:val="1"/>
      <w:numFmt w:val="lowerLetter"/>
      <w:lvlText w:val="(%1)"/>
      <w:lvlJc w:val="left"/>
      <w:pPr>
        <w:ind w:left="33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E8186696">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F3FCD074">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6F44194E">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43A2FDEA">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7C86C5DC">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17906BF8">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61649FC0">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F6081AAA">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8" w15:restartNumberingAfterBreak="0">
    <w:nsid w:val="2F337E37"/>
    <w:multiLevelType w:val="hybridMultilevel"/>
    <w:tmpl w:val="901E4BD4"/>
    <w:lvl w:ilvl="0" w:tplc="74DA7214">
      <w:start w:val="1"/>
      <w:numFmt w:val="bullet"/>
      <w:lvlText w:val="•"/>
      <w:lvlJc w:val="left"/>
      <w:pPr>
        <w:ind w:left="1199"/>
      </w:pPr>
      <w:rPr>
        <w:rFonts w:ascii="Arial" w:eastAsia="Arial" w:hAnsi="Arial" w:cs="Arial"/>
        <w:b w:val="0"/>
        <w:i w:val="0"/>
        <w:strike w:val="0"/>
        <w:dstrike w:val="0"/>
        <w:color w:val="0A0A0A"/>
        <w:sz w:val="20"/>
        <w:szCs w:val="20"/>
        <w:u w:val="none" w:color="000000"/>
        <w:bdr w:val="none" w:sz="0" w:space="0" w:color="auto"/>
        <w:shd w:val="clear" w:color="auto" w:fill="auto"/>
        <w:vertAlign w:val="baseline"/>
      </w:rPr>
    </w:lvl>
    <w:lvl w:ilvl="1" w:tplc="D982E9C0">
      <w:start w:val="1"/>
      <w:numFmt w:val="bullet"/>
      <w:lvlText w:val="o"/>
      <w:lvlJc w:val="left"/>
      <w:pPr>
        <w:ind w:left="1934"/>
      </w:pPr>
      <w:rPr>
        <w:rFonts w:ascii="Segoe UI Symbol" w:eastAsia="Segoe UI Symbol" w:hAnsi="Segoe UI Symbol" w:cs="Segoe UI Symbol"/>
        <w:b w:val="0"/>
        <w:i w:val="0"/>
        <w:strike w:val="0"/>
        <w:dstrike w:val="0"/>
        <w:color w:val="0A0A0A"/>
        <w:sz w:val="20"/>
        <w:szCs w:val="20"/>
        <w:u w:val="none" w:color="000000"/>
        <w:bdr w:val="none" w:sz="0" w:space="0" w:color="auto"/>
        <w:shd w:val="clear" w:color="auto" w:fill="auto"/>
        <w:vertAlign w:val="baseline"/>
      </w:rPr>
    </w:lvl>
    <w:lvl w:ilvl="2" w:tplc="32289E26">
      <w:start w:val="1"/>
      <w:numFmt w:val="bullet"/>
      <w:lvlText w:val="▪"/>
      <w:lvlJc w:val="left"/>
      <w:pPr>
        <w:ind w:left="2654"/>
      </w:pPr>
      <w:rPr>
        <w:rFonts w:ascii="Segoe UI Symbol" w:eastAsia="Segoe UI Symbol" w:hAnsi="Segoe UI Symbol" w:cs="Segoe UI Symbol"/>
        <w:b w:val="0"/>
        <w:i w:val="0"/>
        <w:strike w:val="0"/>
        <w:dstrike w:val="0"/>
        <w:color w:val="0A0A0A"/>
        <w:sz w:val="20"/>
        <w:szCs w:val="20"/>
        <w:u w:val="none" w:color="000000"/>
        <w:bdr w:val="none" w:sz="0" w:space="0" w:color="auto"/>
        <w:shd w:val="clear" w:color="auto" w:fill="auto"/>
        <w:vertAlign w:val="baseline"/>
      </w:rPr>
    </w:lvl>
    <w:lvl w:ilvl="3" w:tplc="B91AB8D6">
      <w:start w:val="1"/>
      <w:numFmt w:val="bullet"/>
      <w:lvlText w:val="•"/>
      <w:lvlJc w:val="left"/>
      <w:pPr>
        <w:ind w:left="3374"/>
      </w:pPr>
      <w:rPr>
        <w:rFonts w:ascii="Arial" w:eastAsia="Arial" w:hAnsi="Arial" w:cs="Arial"/>
        <w:b w:val="0"/>
        <w:i w:val="0"/>
        <w:strike w:val="0"/>
        <w:dstrike w:val="0"/>
        <w:color w:val="0A0A0A"/>
        <w:sz w:val="20"/>
        <w:szCs w:val="20"/>
        <w:u w:val="none" w:color="000000"/>
        <w:bdr w:val="none" w:sz="0" w:space="0" w:color="auto"/>
        <w:shd w:val="clear" w:color="auto" w:fill="auto"/>
        <w:vertAlign w:val="baseline"/>
      </w:rPr>
    </w:lvl>
    <w:lvl w:ilvl="4" w:tplc="6D54A3A0">
      <w:start w:val="1"/>
      <w:numFmt w:val="bullet"/>
      <w:lvlText w:val="o"/>
      <w:lvlJc w:val="left"/>
      <w:pPr>
        <w:ind w:left="4094"/>
      </w:pPr>
      <w:rPr>
        <w:rFonts w:ascii="Segoe UI Symbol" w:eastAsia="Segoe UI Symbol" w:hAnsi="Segoe UI Symbol" w:cs="Segoe UI Symbol"/>
        <w:b w:val="0"/>
        <w:i w:val="0"/>
        <w:strike w:val="0"/>
        <w:dstrike w:val="0"/>
        <w:color w:val="0A0A0A"/>
        <w:sz w:val="20"/>
        <w:szCs w:val="20"/>
        <w:u w:val="none" w:color="000000"/>
        <w:bdr w:val="none" w:sz="0" w:space="0" w:color="auto"/>
        <w:shd w:val="clear" w:color="auto" w:fill="auto"/>
        <w:vertAlign w:val="baseline"/>
      </w:rPr>
    </w:lvl>
    <w:lvl w:ilvl="5" w:tplc="9ABA65FC">
      <w:start w:val="1"/>
      <w:numFmt w:val="bullet"/>
      <w:lvlText w:val="▪"/>
      <w:lvlJc w:val="left"/>
      <w:pPr>
        <w:ind w:left="4814"/>
      </w:pPr>
      <w:rPr>
        <w:rFonts w:ascii="Segoe UI Symbol" w:eastAsia="Segoe UI Symbol" w:hAnsi="Segoe UI Symbol" w:cs="Segoe UI Symbol"/>
        <w:b w:val="0"/>
        <w:i w:val="0"/>
        <w:strike w:val="0"/>
        <w:dstrike w:val="0"/>
        <w:color w:val="0A0A0A"/>
        <w:sz w:val="20"/>
        <w:szCs w:val="20"/>
        <w:u w:val="none" w:color="000000"/>
        <w:bdr w:val="none" w:sz="0" w:space="0" w:color="auto"/>
        <w:shd w:val="clear" w:color="auto" w:fill="auto"/>
        <w:vertAlign w:val="baseline"/>
      </w:rPr>
    </w:lvl>
    <w:lvl w:ilvl="6" w:tplc="129A121A">
      <w:start w:val="1"/>
      <w:numFmt w:val="bullet"/>
      <w:lvlText w:val="•"/>
      <w:lvlJc w:val="left"/>
      <w:pPr>
        <w:ind w:left="5534"/>
      </w:pPr>
      <w:rPr>
        <w:rFonts w:ascii="Arial" w:eastAsia="Arial" w:hAnsi="Arial" w:cs="Arial"/>
        <w:b w:val="0"/>
        <w:i w:val="0"/>
        <w:strike w:val="0"/>
        <w:dstrike w:val="0"/>
        <w:color w:val="0A0A0A"/>
        <w:sz w:val="20"/>
        <w:szCs w:val="20"/>
        <w:u w:val="none" w:color="000000"/>
        <w:bdr w:val="none" w:sz="0" w:space="0" w:color="auto"/>
        <w:shd w:val="clear" w:color="auto" w:fill="auto"/>
        <w:vertAlign w:val="baseline"/>
      </w:rPr>
    </w:lvl>
    <w:lvl w:ilvl="7" w:tplc="CBC287E0">
      <w:start w:val="1"/>
      <w:numFmt w:val="bullet"/>
      <w:lvlText w:val="o"/>
      <w:lvlJc w:val="left"/>
      <w:pPr>
        <w:ind w:left="6254"/>
      </w:pPr>
      <w:rPr>
        <w:rFonts w:ascii="Segoe UI Symbol" w:eastAsia="Segoe UI Symbol" w:hAnsi="Segoe UI Symbol" w:cs="Segoe UI Symbol"/>
        <w:b w:val="0"/>
        <w:i w:val="0"/>
        <w:strike w:val="0"/>
        <w:dstrike w:val="0"/>
        <w:color w:val="0A0A0A"/>
        <w:sz w:val="20"/>
        <w:szCs w:val="20"/>
        <w:u w:val="none" w:color="000000"/>
        <w:bdr w:val="none" w:sz="0" w:space="0" w:color="auto"/>
        <w:shd w:val="clear" w:color="auto" w:fill="auto"/>
        <w:vertAlign w:val="baseline"/>
      </w:rPr>
    </w:lvl>
    <w:lvl w:ilvl="8" w:tplc="1FDA63C0">
      <w:start w:val="1"/>
      <w:numFmt w:val="bullet"/>
      <w:lvlText w:val="▪"/>
      <w:lvlJc w:val="left"/>
      <w:pPr>
        <w:ind w:left="6974"/>
      </w:pPr>
      <w:rPr>
        <w:rFonts w:ascii="Segoe UI Symbol" w:eastAsia="Segoe UI Symbol" w:hAnsi="Segoe UI Symbol" w:cs="Segoe UI Symbol"/>
        <w:b w:val="0"/>
        <w:i w:val="0"/>
        <w:strike w:val="0"/>
        <w:dstrike w:val="0"/>
        <w:color w:val="0A0A0A"/>
        <w:sz w:val="20"/>
        <w:szCs w:val="20"/>
        <w:u w:val="none" w:color="000000"/>
        <w:bdr w:val="none" w:sz="0" w:space="0" w:color="auto"/>
        <w:shd w:val="clear" w:color="auto" w:fill="auto"/>
        <w:vertAlign w:val="baseline"/>
      </w:rPr>
    </w:lvl>
  </w:abstractNum>
  <w:abstractNum w:abstractNumId="9" w15:restartNumberingAfterBreak="0">
    <w:nsid w:val="3E6E46C6"/>
    <w:multiLevelType w:val="hybridMultilevel"/>
    <w:tmpl w:val="A8704756"/>
    <w:lvl w:ilvl="0" w:tplc="4456E2D4">
      <w:start w:val="1"/>
      <w:numFmt w:val="lowerLetter"/>
      <w:lvlText w:val="(%1)"/>
      <w:lvlJc w:val="left"/>
      <w:pPr>
        <w:ind w:left="33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845A1028">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496640FE">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DF3EF99E">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D610ACDC">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FA9AAE6E">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2D6E1AB2">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602C0F1A">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9FFACAE4">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0" w15:restartNumberingAfterBreak="0">
    <w:nsid w:val="3EA204C7"/>
    <w:multiLevelType w:val="hybridMultilevel"/>
    <w:tmpl w:val="06A2F024"/>
    <w:lvl w:ilvl="0" w:tplc="4404B1F8">
      <w:start w:val="1"/>
      <w:numFmt w:val="bullet"/>
      <w:lvlText w:val="❖"/>
      <w:lvlJc w:val="left"/>
      <w:pPr>
        <w:ind w:left="193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1" w:tplc="F53A5010">
      <w:start w:val="1"/>
      <w:numFmt w:val="bullet"/>
      <w:lvlText w:val="o"/>
      <w:lvlJc w:val="left"/>
      <w:pPr>
        <w:ind w:left="2449"/>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2" w:tplc="E3722868">
      <w:start w:val="1"/>
      <w:numFmt w:val="bullet"/>
      <w:lvlText w:val="▪"/>
      <w:lvlJc w:val="left"/>
      <w:pPr>
        <w:ind w:left="3169"/>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3" w:tplc="8946E08A">
      <w:start w:val="1"/>
      <w:numFmt w:val="bullet"/>
      <w:lvlText w:val="•"/>
      <w:lvlJc w:val="left"/>
      <w:pPr>
        <w:ind w:left="3889"/>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4" w:tplc="A9942B3E">
      <w:start w:val="1"/>
      <w:numFmt w:val="bullet"/>
      <w:lvlText w:val="o"/>
      <w:lvlJc w:val="left"/>
      <w:pPr>
        <w:ind w:left="4609"/>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5" w:tplc="6F52131A">
      <w:start w:val="1"/>
      <w:numFmt w:val="bullet"/>
      <w:lvlText w:val="▪"/>
      <w:lvlJc w:val="left"/>
      <w:pPr>
        <w:ind w:left="5329"/>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6" w:tplc="3592A594">
      <w:start w:val="1"/>
      <w:numFmt w:val="bullet"/>
      <w:lvlText w:val="•"/>
      <w:lvlJc w:val="left"/>
      <w:pPr>
        <w:ind w:left="6049"/>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7" w:tplc="C980C3A0">
      <w:start w:val="1"/>
      <w:numFmt w:val="bullet"/>
      <w:lvlText w:val="o"/>
      <w:lvlJc w:val="left"/>
      <w:pPr>
        <w:ind w:left="6769"/>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8" w:tplc="59F80A28">
      <w:start w:val="1"/>
      <w:numFmt w:val="bullet"/>
      <w:lvlText w:val="▪"/>
      <w:lvlJc w:val="left"/>
      <w:pPr>
        <w:ind w:left="7489"/>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abstractNum>
  <w:abstractNum w:abstractNumId="11" w15:restartNumberingAfterBreak="0">
    <w:nsid w:val="43A96DA7"/>
    <w:multiLevelType w:val="hybridMultilevel"/>
    <w:tmpl w:val="C004DD72"/>
    <w:lvl w:ilvl="0" w:tplc="D85A973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3DAB27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04437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F2685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DCB29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7620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0A1A7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2A458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99C22B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7DD1D03"/>
    <w:multiLevelType w:val="hybridMultilevel"/>
    <w:tmpl w:val="8BFE136C"/>
    <w:lvl w:ilvl="0" w:tplc="62D61E54">
      <w:start w:val="1"/>
      <w:numFmt w:val="lowerLetter"/>
      <w:lvlText w:val="(%1)"/>
      <w:lvlJc w:val="left"/>
      <w:pPr>
        <w:ind w:left="33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F68E52E2">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2542A824">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F250A3CE">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83BE8D68">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3C7CBDF2">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75F84726">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E8AE1A94">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E8FA808E">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3" w15:restartNumberingAfterBreak="0">
    <w:nsid w:val="4FBA6512"/>
    <w:multiLevelType w:val="hybridMultilevel"/>
    <w:tmpl w:val="7C346D06"/>
    <w:lvl w:ilvl="0" w:tplc="0B2E3FDE">
      <w:start w:val="1"/>
      <w:numFmt w:val="bullet"/>
      <w:lvlText w:val="❖"/>
      <w:lvlJc w:val="left"/>
      <w:pPr>
        <w:ind w:left="705"/>
      </w:pPr>
      <w:rPr>
        <w:rFonts w:ascii="Wingdings" w:eastAsia="Wingdings" w:hAnsi="Wingdings" w:cs="Wingdings"/>
        <w:b w:val="0"/>
        <w:i w:val="0"/>
        <w:strike w:val="0"/>
        <w:dstrike w:val="0"/>
        <w:color w:val="363636"/>
        <w:sz w:val="24"/>
        <w:szCs w:val="24"/>
        <w:u w:val="none" w:color="000000"/>
        <w:bdr w:val="none" w:sz="0" w:space="0" w:color="auto"/>
        <w:shd w:val="clear" w:color="auto" w:fill="auto"/>
        <w:vertAlign w:val="baseline"/>
      </w:rPr>
    </w:lvl>
    <w:lvl w:ilvl="1" w:tplc="9C2264CC">
      <w:start w:val="1"/>
      <w:numFmt w:val="bullet"/>
      <w:lvlText w:val="o"/>
      <w:lvlJc w:val="left"/>
      <w:pPr>
        <w:ind w:left="1440"/>
      </w:pPr>
      <w:rPr>
        <w:rFonts w:ascii="Wingdings" w:eastAsia="Wingdings" w:hAnsi="Wingdings" w:cs="Wingdings"/>
        <w:b w:val="0"/>
        <w:i w:val="0"/>
        <w:strike w:val="0"/>
        <w:dstrike w:val="0"/>
        <w:color w:val="363636"/>
        <w:sz w:val="24"/>
        <w:szCs w:val="24"/>
        <w:u w:val="none" w:color="000000"/>
        <w:bdr w:val="none" w:sz="0" w:space="0" w:color="auto"/>
        <w:shd w:val="clear" w:color="auto" w:fill="auto"/>
        <w:vertAlign w:val="baseline"/>
      </w:rPr>
    </w:lvl>
    <w:lvl w:ilvl="2" w:tplc="7DDC03CC">
      <w:start w:val="1"/>
      <w:numFmt w:val="bullet"/>
      <w:lvlText w:val="▪"/>
      <w:lvlJc w:val="left"/>
      <w:pPr>
        <w:ind w:left="2160"/>
      </w:pPr>
      <w:rPr>
        <w:rFonts w:ascii="Wingdings" w:eastAsia="Wingdings" w:hAnsi="Wingdings" w:cs="Wingdings"/>
        <w:b w:val="0"/>
        <w:i w:val="0"/>
        <w:strike w:val="0"/>
        <w:dstrike w:val="0"/>
        <w:color w:val="363636"/>
        <w:sz w:val="24"/>
        <w:szCs w:val="24"/>
        <w:u w:val="none" w:color="000000"/>
        <w:bdr w:val="none" w:sz="0" w:space="0" w:color="auto"/>
        <w:shd w:val="clear" w:color="auto" w:fill="auto"/>
        <w:vertAlign w:val="baseline"/>
      </w:rPr>
    </w:lvl>
    <w:lvl w:ilvl="3" w:tplc="1E8AD628">
      <w:start w:val="1"/>
      <w:numFmt w:val="bullet"/>
      <w:lvlText w:val="•"/>
      <w:lvlJc w:val="left"/>
      <w:pPr>
        <w:ind w:left="2880"/>
      </w:pPr>
      <w:rPr>
        <w:rFonts w:ascii="Wingdings" w:eastAsia="Wingdings" w:hAnsi="Wingdings" w:cs="Wingdings"/>
        <w:b w:val="0"/>
        <w:i w:val="0"/>
        <w:strike w:val="0"/>
        <w:dstrike w:val="0"/>
        <w:color w:val="363636"/>
        <w:sz w:val="24"/>
        <w:szCs w:val="24"/>
        <w:u w:val="none" w:color="000000"/>
        <w:bdr w:val="none" w:sz="0" w:space="0" w:color="auto"/>
        <w:shd w:val="clear" w:color="auto" w:fill="auto"/>
        <w:vertAlign w:val="baseline"/>
      </w:rPr>
    </w:lvl>
    <w:lvl w:ilvl="4" w:tplc="434E7870">
      <w:start w:val="1"/>
      <w:numFmt w:val="bullet"/>
      <w:lvlText w:val="o"/>
      <w:lvlJc w:val="left"/>
      <w:pPr>
        <w:ind w:left="3600"/>
      </w:pPr>
      <w:rPr>
        <w:rFonts w:ascii="Wingdings" w:eastAsia="Wingdings" w:hAnsi="Wingdings" w:cs="Wingdings"/>
        <w:b w:val="0"/>
        <w:i w:val="0"/>
        <w:strike w:val="0"/>
        <w:dstrike w:val="0"/>
        <w:color w:val="363636"/>
        <w:sz w:val="24"/>
        <w:szCs w:val="24"/>
        <w:u w:val="none" w:color="000000"/>
        <w:bdr w:val="none" w:sz="0" w:space="0" w:color="auto"/>
        <w:shd w:val="clear" w:color="auto" w:fill="auto"/>
        <w:vertAlign w:val="baseline"/>
      </w:rPr>
    </w:lvl>
    <w:lvl w:ilvl="5" w:tplc="C94865F2">
      <w:start w:val="1"/>
      <w:numFmt w:val="bullet"/>
      <w:lvlText w:val="▪"/>
      <w:lvlJc w:val="left"/>
      <w:pPr>
        <w:ind w:left="4320"/>
      </w:pPr>
      <w:rPr>
        <w:rFonts w:ascii="Wingdings" w:eastAsia="Wingdings" w:hAnsi="Wingdings" w:cs="Wingdings"/>
        <w:b w:val="0"/>
        <w:i w:val="0"/>
        <w:strike w:val="0"/>
        <w:dstrike w:val="0"/>
        <w:color w:val="363636"/>
        <w:sz w:val="24"/>
        <w:szCs w:val="24"/>
        <w:u w:val="none" w:color="000000"/>
        <w:bdr w:val="none" w:sz="0" w:space="0" w:color="auto"/>
        <w:shd w:val="clear" w:color="auto" w:fill="auto"/>
        <w:vertAlign w:val="baseline"/>
      </w:rPr>
    </w:lvl>
    <w:lvl w:ilvl="6" w:tplc="4DECE5C8">
      <w:start w:val="1"/>
      <w:numFmt w:val="bullet"/>
      <w:lvlText w:val="•"/>
      <w:lvlJc w:val="left"/>
      <w:pPr>
        <w:ind w:left="5040"/>
      </w:pPr>
      <w:rPr>
        <w:rFonts w:ascii="Wingdings" w:eastAsia="Wingdings" w:hAnsi="Wingdings" w:cs="Wingdings"/>
        <w:b w:val="0"/>
        <w:i w:val="0"/>
        <w:strike w:val="0"/>
        <w:dstrike w:val="0"/>
        <w:color w:val="363636"/>
        <w:sz w:val="24"/>
        <w:szCs w:val="24"/>
        <w:u w:val="none" w:color="000000"/>
        <w:bdr w:val="none" w:sz="0" w:space="0" w:color="auto"/>
        <w:shd w:val="clear" w:color="auto" w:fill="auto"/>
        <w:vertAlign w:val="baseline"/>
      </w:rPr>
    </w:lvl>
    <w:lvl w:ilvl="7" w:tplc="E53A70AC">
      <w:start w:val="1"/>
      <w:numFmt w:val="bullet"/>
      <w:lvlText w:val="o"/>
      <w:lvlJc w:val="left"/>
      <w:pPr>
        <w:ind w:left="5760"/>
      </w:pPr>
      <w:rPr>
        <w:rFonts w:ascii="Wingdings" w:eastAsia="Wingdings" w:hAnsi="Wingdings" w:cs="Wingdings"/>
        <w:b w:val="0"/>
        <w:i w:val="0"/>
        <w:strike w:val="0"/>
        <w:dstrike w:val="0"/>
        <w:color w:val="363636"/>
        <w:sz w:val="24"/>
        <w:szCs w:val="24"/>
        <w:u w:val="none" w:color="000000"/>
        <w:bdr w:val="none" w:sz="0" w:space="0" w:color="auto"/>
        <w:shd w:val="clear" w:color="auto" w:fill="auto"/>
        <w:vertAlign w:val="baseline"/>
      </w:rPr>
    </w:lvl>
    <w:lvl w:ilvl="8" w:tplc="13A88154">
      <w:start w:val="1"/>
      <w:numFmt w:val="bullet"/>
      <w:lvlText w:val="▪"/>
      <w:lvlJc w:val="left"/>
      <w:pPr>
        <w:ind w:left="6480"/>
      </w:pPr>
      <w:rPr>
        <w:rFonts w:ascii="Wingdings" w:eastAsia="Wingdings" w:hAnsi="Wingdings" w:cs="Wingdings"/>
        <w:b w:val="0"/>
        <w:i w:val="0"/>
        <w:strike w:val="0"/>
        <w:dstrike w:val="0"/>
        <w:color w:val="363636"/>
        <w:sz w:val="24"/>
        <w:szCs w:val="24"/>
        <w:u w:val="none" w:color="000000"/>
        <w:bdr w:val="none" w:sz="0" w:space="0" w:color="auto"/>
        <w:shd w:val="clear" w:color="auto" w:fill="auto"/>
        <w:vertAlign w:val="baseline"/>
      </w:rPr>
    </w:lvl>
  </w:abstractNum>
  <w:abstractNum w:abstractNumId="14" w15:restartNumberingAfterBreak="0">
    <w:nsid w:val="77362C23"/>
    <w:multiLevelType w:val="hybridMultilevel"/>
    <w:tmpl w:val="D38ADF50"/>
    <w:lvl w:ilvl="0" w:tplc="7B2A5890">
      <w:start w:val="1"/>
      <w:numFmt w:val="bullet"/>
      <w:lvlText w:val="❖"/>
      <w:lvlJc w:val="left"/>
      <w:pPr>
        <w:ind w:left="1199"/>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1" w:tplc="E65260FC">
      <w:start w:val="1"/>
      <w:numFmt w:val="bullet"/>
      <w:lvlText w:val="o"/>
      <w:lvlJc w:val="left"/>
      <w:pPr>
        <w:ind w:left="193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2" w:tplc="2214A632">
      <w:start w:val="1"/>
      <w:numFmt w:val="bullet"/>
      <w:lvlText w:val="▪"/>
      <w:lvlJc w:val="left"/>
      <w:pPr>
        <w:ind w:left="265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3" w:tplc="470E5A04">
      <w:start w:val="1"/>
      <w:numFmt w:val="bullet"/>
      <w:lvlText w:val="•"/>
      <w:lvlJc w:val="left"/>
      <w:pPr>
        <w:ind w:left="337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4" w:tplc="D132061C">
      <w:start w:val="1"/>
      <w:numFmt w:val="bullet"/>
      <w:lvlText w:val="o"/>
      <w:lvlJc w:val="left"/>
      <w:pPr>
        <w:ind w:left="409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5" w:tplc="C0504AF8">
      <w:start w:val="1"/>
      <w:numFmt w:val="bullet"/>
      <w:lvlText w:val="▪"/>
      <w:lvlJc w:val="left"/>
      <w:pPr>
        <w:ind w:left="481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6" w:tplc="80165FFE">
      <w:start w:val="1"/>
      <w:numFmt w:val="bullet"/>
      <w:lvlText w:val="•"/>
      <w:lvlJc w:val="left"/>
      <w:pPr>
        <w:ind w:left="553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7" w:tplc="2C622696">
      <w:start w:val="1"/>
      <w:numFmt w:val="bullet"/>
      <w:lvlText w:val="o"/>
      <w:lvlJc w:val="left"/>
      <w:pPr>
        <w:ind w:left="625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8" w:tplc="9D401572">
      <w:start w:val="1"/>
      <w:numFmt w:val="bullet"/>
      <w:lvlText w:val="▪"/>
      <w:lvlJc w:val="left"/>
      <w:pPr>
        <w:ind w:left="6974"/>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abstractNum>
  <w:abstractNum w:abstractNumId="15" w15:restartNumberingAfterBreak="0">
    <w:nsid w:val="78150556"/>
    <w:multiLevelType w:val="hybridMultilevel"/>
    <w:tmpl w:val="B2D2BE60"/>
    <w:lvl w:ilvl="0" w:tplc="FE28D6F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FFC17DE">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5EAF6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D8D1E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0CAB830">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04F38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30860D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1EF61E">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E81420">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8B463CA"/>
    <w:multiLevelType w:val="hybridMultilevel"/>
    <w:tmpl w:val="2F425148"/>
    <w:lvl w:ilvl="0" w:tplc="D0526F8E">
      <w:start w:val="1"/>
      <w:numFmt w:val="bullet"/>
      <w:lvlText w:val="❖"/>
      <w:lvlJc w:val="left"/>
      <w:pPr>
        <w:ind w:left="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52D0C8">
      <w:start w:val="1"/>
      <w:numFmt w:val="bullet"/>
      <w:lvlText w:val="o"/>
      <w:lvlJc w:val="left"/>
      <w:pPr>
        <w:ind w:left="1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F02AD3E">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0A059C">
      <w:start w:val="1"/>
      <w:numFmt w:val="bullet"/>
      <w:lvlText w:val="•"/>
      <w:lvlJc w:val="left"/>
      <w:pPr>
        <w:ind w:left="2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1A68080">
      <w:start w:val="1"/>
      <w:numFmt w:val="bullet"/>
      <w:lvlText w:val="o"/>
      <w:lvlJc w:val="left"/>
      <w:pPr>
        <w:ind w:left="3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9CCB2FC">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22678E">
      <w:start w:val="1"/>
      <w:numFmt w:val="bullet"/>
      <w:lvlText w:val="•"/>
      <w:lvlJc w:val="left"/>
      <w:pPr>
        <w:ind w:left="5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E4FBD8">
      <w:start w:val="1"/>
      <w:numFmt w:val="bullet"/>
      <w:lvlText w:val="o"/>
      <w:lvlJc w:val="left"/>
      <w:pPr>
        <w:ind w:left="5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762D0C">
      <w:start w:val="1"/>
      <w:numFmt w:val="bullet"/>
      <w:lvlText w:val="▪"/>
      <w:lvlJc w:val="left"/>
      <w:pPr>
        <w:ind w:left="6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9E65011"/>
    <w:multiLevelType w:val="hybridMultilevel"/>
    <w:tmpl w:val="C898E83A"/>
    <w:lvl w:ilvl="0" w:tplc="A7E6ACE4">
      <w:start w:val="1"/>
      <w:numFmt w:val="bullet"/>
      <w:lvlText w:val="❖"/>
      <w:lvlJc w:val="left"/>
      <w:pPr>
        <w:ind w:left="1320"/>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1" w:tplc="5C78025E">
      <w:start w:val="1"/>
      <w:numFmt w:val="bullet"/>
      <w:lvlText w:val="o"/>
      <w:lvlJc w:val="left"/>
      <w:pPr>
        <w:ind w:left="2047"/>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2" w:tplc="2112259C">
      <w:start w:val="1"/>
      <w:numFmt w:val="bullet"/>
      <w:lvlText w:val="▪"/>
      <w:lvlJc w:val="left"/>
      <w:pPr>
        <w:ind w:left="2767"/>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3" w:tplc="2AD44A20">
      <w:start w:val="1"/>
      <w:numFmt w:val="bullet"/>
      <w:lvlText w:val="•"/>
      <w:lvlJc w:val="left"/>
      <w:pPr>
        <w:ind w:left="3487"/>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4" w:tplc="07884F96">
      <w:start w:val="1"/>
      <w:numFmt w:val="bullet"/>
      <w:lvlText w:val="o"/>
      <w:lvlJc w:val="left"/>
      <w:pPr>
        <w:ind w:left="4207"/>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5" w:tplc="C74C3FF6">
      <w:start w:val="1"/>
      <w:numFmt w:val="bullet"/>
      <w:lvlText w:val="▪"/>
      <w:lvlJc w:val="left"/>
      <w:pPr>
        <w:ind w:left="4927"/>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6" w:tplc="2424FDA2">
      <w:start w:val="1"/>
      <w:numFmt w:val="bullet"/>
      <w:lvlText w:val="•"/>
      <w:lvlJc w:val="left"/>
      <w:pPr>
        <w:ind w:left="5647"/>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7" w:tplc="DD302282">
      <w:start w:val="1"/>
      <w:numFmt w:val="bullet"/>
      <w:lvlText w:val="o"/>
      <w:lvlJc w:val="left"/>
      <w:pPr>
        <w:ind w:left="6367"/>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lvl w:ilvl="8" w:tplc="344EE6F2">
      <w:start w:val="1"/>
      <w:numFmt w:val="bullet"/>
      <w:lvlText w:val="▪"/>
      <w:lvlJc w:val="left"/>
      <w:pPr>
        <w:ind w:left="7087"/>
      </w:pPr>
      <w:rPr>
        <w:rFonts w:ascii="Wingdings" w:eastAsia="Wingdings" w:hAnsi="Wingdings" w:cs="Wingdings"/>
        <w:b w:val="0"/>
        <w:i w:val="0"/>
        <w:strike w:val="0"/>
        <w:dstrike w:val="0"/>
        <w:color w:val="0A0A0A"/>
        <w:sz w:val="24"/>
        <w:szCs w:val="24"/>
        <w:u w:val="none" w:color="000000"/>
        <w:bdr w:val="none" w:sz="0" w:space="0" w:color="auto"/>
        <w:shd w:val="clear" w:color="auto" w:fill="auto"/>
        <w:vertAlign w:val="baseline"/>
      </w:rPr>
    </w:lvl>
  </w:abstractNum>
  <w:abstractNum w:abstractNumId="18" w15:restartNumberingAfterBreak="0">
    <w:nsid w:val="7E6B23B6"/>
    <w:multiLevelType w:val="hybridMultilevel"/>
    <w:tmpl w:val="4BEE754E"/>
    <w:lvl w:ilvl="0" w:tplc="8B629514">
      <w:start w:val="3"/>
      <w:numFmt w:val="lowerLetter"/>
      <w:lvlText w:val="(%1)"/>
      <w:lvlJc w:val="left"/>
      <w:pPr>
        <w:ind w:left="33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A0CAE468">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1DC68EBE">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AE50DA14">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E5B283D2">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8864F30A">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483219BE">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17DA6C08">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C5643A90">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num w:numId="1">
    <w:abstractNumId w:val="10"/>
  </w:num>
  <w:num w:numId="2">
    <w:abstractNumId w:val="14"/>
  </w:num>
  <w:num w:numId="3">
    <w:abstractNumId w:val="5"/>
  </w:num>
  <w:num w:numId="4">
    <w:abstractNumId w:val="6"/>
  </w:num>
  <w:num w:numId="5">
    <w:abstractNumId w:val="17"/>
  </w:num>
  <w:num w:numId="6">
    <w:abstractNumId w:val="8"/>
  </w:num>
  <w:num w:numId="7">
    <w:abstractNumId w:val="4"/>
  </w:num>
  <w:num w:numId="8">
    <w:abstractNumId w:val="16"/>
  </w:num>
  <w:num w:numId="9">
    <w:abstractNumId w:val="13"/>
  </w:num>
  <w:num w:numId="10">
    <w:abstractNumId w:val="0"/>
  </w:num>
  <w:num w:numId="11">
    <w:abstractNumId w:val="15"/>
  </w:num>
  <w:num w:numId="12">
    <w:abstractNumId w:val="11"/>
  </w:num>
  <w:num w:numId="13">
    <w:abstractNumId w:val="2"/>
  </w:num>
  <w:num w:numId="14">
    <w:abstractNumId w:val="18"/>
  </w:num>
  <w:num w:numId="15">
    <w:abstractNumId w:val="1"/>
  </w:num>
  <w:num w:numId="16">
    <w:abstractNumId w:val="9"/>
  </w:num>
  <w:num w:numId="17">
    <w:abstractNumId w:val="3"/>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8C6"/>
    <w:rsid w:val="003E7139"/>
    <w:rsid w:val="00615527"/>
    <w:rsid w:val="00E628C6"/>
    <w:rsid w:val="00F035C9"/>
    <w:rsid w:val="00FF01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A282"/>
  <w15:docId w15:val="{9B72AEDE-9661-440D-9BD3-ABAB6487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22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7"/>
      <w:ind w:left="10" w:right="58" w:hanging="10"/>
      <w:jc w:val="center"/>
      <w:outlineLvl w:val="0"/>
    </w:pPr>
    <w:rPr>
      <w:rFonts w:ascii="Times New Roman" w:eastAsia="Times New Roman" w:hAnsi="Times New Roman" w:cs="Times New Roman"/>
      <w:b/>
      <w:color w:val="FF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icrobenotes.com/enzymes-properties-classification-and-significance/" TargetMode="External"/><Relationship Id="rId13" Type="http://schemas.openxmlformats.org/officeDocument/2006/relationships/image" Target="media/image1.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microbenotes.com/enzymes-properties-classification-and-significance/" TargetMode="External"/><Relationship Id="rId12" Type="http://schemas.openxmlformats.org/officeDocument/2006/relationships/hyperlink" Target="https://microbenotes.com/characteristics-of-fungi/"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crobenotes.com/characteristics-of-fungi/" TargetMode="Externa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yperlink" Target="https://microbenotes.com/characteristics-of-fung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microbenotes.com/enzymes-properties-classification-and-significance/" TargetMode="External"/><Relationship Id="rId14" Type="http://schemas.openxmlformats.org/officeDocument/2006/relationships/image" Target="media/image2.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2432</Words>
  <Characters>13866</Characters>
  <Application>Microsoft Office Word</Application>
  <DocSecurity>0</DocSecurity>
  <Lines>115</Lines>
  <Paragraphs>32</Paragraphs>
  <ScaleCrop>false</ScaleCrop>
  <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Lysosomes, peroxisome and glyoxisome</dc:title>
  <dc:subject/>
  <dc:creator>muhammadarifuos049@gmail.com</dc:creator>
  <cp:keywords/>
  <cp:lastModifiedBy>Muhammad Ali</cp:lastModifiedBy>
  <cp:revision>3</cp:revision>
  <dcterms:created xsi:type="dcterms:W3CDTF">2020-11-15T09:05:00Z</dcterms:created>
  <dcterms:modified xsi:type="dcterms:W3CDTF">2020-11-15T10:12:00Z</dcterms:modified>
</cp:coreProperties>
</file>