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B33F923" w14:paraId="523F1245" wp14:textId="0BD743D5">
      <w:pPr>
        <w:pStyle w:val="Normal"/>
        <w:spacing w:line="276" w:lineRule="auto"/>
      </w:pPr>
      <w:r>
        <w:drawing>
          <wp:inline xmlns:wp14="http://schemas.microsoft.com/office/word/2010/wordprocessingDrawing" wp14:editId="0B33F923" wp14:anchorId="7172159D">
            <wp:extent cx="5981700" cy="8172450"/>
            <wp:effectExtent l="0" t="0" r="0" b="0"/>
            <wp:docPr id="2017388806" name="" title=""/>
            <wp:cNvGraphicFramePr>
              <a:graphicFrameLocks noChangeAspect="1"/>
            </wp:cNvGraphicFramePr>
            <a:graphic>
              <a:graphicData uri="http://schemas.openxmlformats.org/drawingml/2006/picture">
                <pic:pic>
                  <pic:nvPicPr>
                    <pic:cNvPr id="0" name=""/>
                    <pic:cNvPicPr/>
                  </pic:nvPicPr>
                  <pic:blipFill>
                    <a:blip r:embed="R6d25cd474fa3411e">
                      <a:extLst>
                        <a:ext xmlns:a="http://schemas.openxmlformats.org/drawingml/2006/main" uri="{28A0092B-C50C-407E-A947-70E740481C1C}">
                          <a14:useLocalDpi val="0"/>
                        </a:ext>
                      </a:extLst>
                    </a:blip>
                    <a:stretch>
                      <a:fillRect/>
                    </a:stretch>
                  </pic:blipFill>
                  <pic:spPr>
                    <a:xfrm>
                      <a:off x="0" y="0"/>
                      <a:ext cx="5981700" cy="8172450"/>
                    </a:xfrm>
                    <a:prstGeom prst="rect">
                      <a:avLst/>
                    </a:prstGeom>
                  </pic:spPr>
                </pic:pic>
              </a:graphicData>
            </a:graphic>
          </wp:inline>
        </w:drawing>
      </w:r>
    </w:p>
    <w:p xmlns:wp14="http://schemas.microsoft.com/office/word/2010/wordml" w:rsidP="0B33F923" w14:paraId="66324646" wp14:textId="5F2A06BC">
      <w:pPr>
        <w:spacing w:line="276" w:lineRule="auto"/>
        <w:rPr>
          <w:rFonts w:ascii="Times New Roman" w:hAnsi="Times New Roman" w:eastAsia="Times New Roman" w:cs="Times New Roman"/>
          <w:b w:val="1"/>
          <w:bCs w:val="1"/>
          <w:sz w:val="52"/>
          <w:szCs w:val="52"/>
        </w:rPr>
      </w:pPr>
    </w:p>
    <w:p xmlns:wp14="http://schemas.microsoft.com/office/word/2010/wordml" w:rsidP="0B33F923" w14:paraId="49E1B6E7" wp14:textId="5B39C2D3">
      <w:pPr>
        <w:spacing w:line="276" w:lineRule="auto"/>
        <w:rPr>
          <w:rFonts w:ascii="Times New Roman" w:hAnsi="Times New Roman" w:eastAsia="Times New Roman" w:cs="Times New Roman"/>
          <w:b w:val="1"/>
          <w:bCs w:val="1"/>
          <w:sz w:val="52"/>
          <w:szCs w:val="52"/>
        </w:rPr>
      </w:pPr>
    </w:p>
    <w:p xmlns:wp14="http://schemas.microsoft.com/office/word/2010/wordml" w:rsidP="0B33F923" w14:paraId="2C078E63" wp14:textId="63E07407">
      <w:pPr>
        <w:pStyle w:val="Normal"/>
        <w:spacing w:line="276" w:lineRule="auto"/>
        <w:rPr>
          <w:rFonts w:ascii="Times New Roman" w:hAnsi="Times New Roman" w:eastAsia="Times New Roman" w:cs="Times New Roman"/>
          <w:b w:val="1"/>
          <w:bCs w:val="1"/>
          <w:sz w:val="36"/>
          <w:szCs w:val="36"/>
        </w:rPr>
      </w:pPr>
      <w:r w:rsidRPr="0B33F923" w:rsidR="0B33F923">
        <w:rPr>
          <w:rFonts w:ascii="Times New Roman" w:hAnsi="Times New Roman" w:eastAsia="Times New Roman" w:cs="Times New Roman"/>
          <w:b w:val="1"/>
          <w:bCs w:val="1"/>
          <w:sz w:val="52"/>
          <w:szCs w:val="52"/>
        </w:rPr>
        <w:t xml:space="preserve">                 RNA (Ribonucleic Acid)</w:t>
      </w:r>
    </w:p>
    <w:p w:rsidR="1569422A" w:rsidP="1569422A" w:rsidRDefault="1569422A" w14:paraId="0C88944F" w14:textId="48ACE342">
      <w:pPr>
        <w:pStyle w:val="Normal"/>
        <w:spacing w:line="276" w:lineRule="auto"/>
        <w:rPr>
          <w:rFonts w:ascii="Times New Roman" w:hAnsi="Times New Roman" w:eastAsia="Times New Roman" w:cs="Times New Roman"/>
          <w:b w:val="1"/>
          <w:bCs w:val="1"/>
          <w:sz w:val="36"/>
          <w:szCs w:val="36"/>
        </w:rPr>
      </w:pPr>
    </w:p>
    <w:p w:rsidR="1569422A" w:rsidP="1569422A" w:rsidRDefault="1569422A" w14:paraId="015B0767" w14:textId="763F765F">
      <w:pPr>
        <w:pStyle w:val="Normal"/>
        <w:spacing w:line="276" w:lineRule="auto"/>
        <w:rPr>
          <w:rFonts w:ascii="Times New Roman" w:hAnsi="Times New Roman" w:eastAsia="Times New Roman" w:cs="Times New Roman"/>
          <w:b w:val="1"/>
          <w:bCs w:val="1"/>
          <w:sz w:val="36"/>
          <w:szCs w:val="36"/>
        </w:rPr>
      </w:pPr>
      <w:r w:rsidRPr="1569422A" w:rsidR="1569422A">
        <w:rPr>
          <w:rFonts w:ascii="Times New Roman" w:hAnsi="Times New Roman" w:eastAsia="Times New Roman" w:cs="Times New Roman"/>
          <w:b w:val="1"/>
          <w:bCs w:val="1"/>
          <w:sz w:val="36"/>
          <w:szCs w:val="36"/>
        </w:rPr>
        <w:t xml:space="preserve">                                     INTRODUCTION</w:t>
      </w:r>
    </w:p>
    <w:p w:rsidR="1569422A" w:rsidP="1569422A" w:rsidRDefault="1569422A" w14:paraId="358EEBA2" w14:textId="54D5ABE5">
      <w:pPr>
        <w:spacing w:before="120" w:beforeAutospacing="off" w:after="240" w:afterAutospacing="off" w:line="276" w:lineRule="auto"/>
        <w:jc w:val="both"/>
        <w:rPr>
          <w:rFonts w:ascii="Arial" w:hAnsi="Arial" w:eastAsia="Arial" w:cs="Arial"/>
          <w:b w:val="0"/>
          <w:bCs w:val="0"/>
          <w:i w:val="0"/>
          <w:iCs w:val="0"/>
          <w:noProof w:val="0"/>
          <w:color w:val="000000" w:themeColor="text1" w:themeTint="FF" w:themeShade="FF"/>
          <w:sz w:val="24"/>
          <w:szCs w:val="24"/>
          <w:lang w:val="en-US"/>
        </w:rPr>
      </w:pPr>
      <w:r w:rsidRPr="1569422A" w:rsidR="1569422A">
        <w:rPr>
          <w:rFonts w:ascii="Arial" w:hAnsi="Arial" w:eastAsia="Arial" w:cs="Arial"/>
          <w:b w:val="0"/>
          <w:bCs w:val="0"/>
          <w:i w:val="0"/>
          <w:iCs w:val="0"/>
          <w:noProof w:val="0"/>
          <w:color w:val="000000" w:themeColor="text1" w:themeTint="FF" w:themeShade="FF"/>
          <w:sz w:val="24"/>
          <w:szCs w:val="24"/>
          <w:lang w:val="en-US"/>
        </w:rPr>
        <w:t>Ribonucleic acid (</w:t>
      </w:r>
      <w:r w:rsidRPr="1569422A" w:rsidR="1569422A">
        <w:rPr>
          <w:rFonts w:ascii="Arial" w:hAnsi="Arial" w:eastAsia="Arial" w:cs="Arial"/>
          <w:b w:val="1"/>
          <w:bCs w:val="1"/>
          <w:i w:val="0"/>
          <w:iCs w:val="0"/>
          <w:noProof w:val="0"/>
          <w:color w:val="000000" w:themeColor="text1" w:themeTint="FF" w:themeShade="FF"/>
          <w:sz w:val="24"/>
          <w:szCs w:val="24"/>
          <w:lang w:val="en-US"/>
        </w:rPr>
        <w:t>RNA</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is a polymeric molecule essential in various biological roles in coding, decoding, regulation and expression of genes. </w:t>
      </w:r>
      <w:r w:rsidRPr="1569422A" w:rsidR="1569422A">
        <w:rPr>
          <w:rFonts w:ascii="Arial" w:hAnsi="Arial" w:eastAsia="Arial" w:cs="Arial"/>
          <w:b w:val="1"/>
          <w:bCs w:val="1"/>
          <w:i w:val="0"/>
          <w:iCs w:val="0"/>
          <w:noProof w:val="0"/>
          <w:color w:val="000000" w:themeColor="text1" w:themeTint="FF" w:themeShade="FF"/>
          <w:sz w:val="24"/>
          <w:szCs w:val="24"/>
          <w:lang w:val="en-US"/>
        </w:rPr>
        <w:t>RNA</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and </w:t>
      </w:r>
      <w:r w:rsidRPr="1569422A" w:rsidR="1569422A">
        <w:rPr>
          <w:rFonts w:ascii="Arial" w:hAnsi="Arial" w:eastAsia="Arial" w:cs="Arial"/>
          <w:b w:val="1"/>
          <w:bCs w:val="1"/>
          <w:i w:val="0"/>
          <w:iCs w:val="0"/>
          <w:noProof w:val="0"/>
          <w:color w:val="000000" w:themeColor="text1" w:themeTint="FF" w:themeShade="FF"/>
          <w:sz w:val="24"/>
          <w:szCs w:val="24"/>
          <w:lang w:val="en-US"/>
        </w:rPr>
        <w:t>DNA</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are nucleic acids. Along with lipids, proteins, and carbohydrates, nucleic acids constitute one of the four major macromolecules essential for all known forms of life. Like DNA, RNA is assembled as a chain of nucleotides, but unlike DNA, RNA is found in nature as a single strand folded onto itself, rather than a paired double strand. </w:t>
      </w:r>
    </w:p>
    <w:p w:rsidR="1569422A" w:rsidP="1569422A" w:rsidRDefault="1569422A" w14:paraId="52053137" w14:textId="5EF32EA0">
      <w:pPr>
        <w:pStyle w:val="Normal"/>
        <w:spacing w:before="120" w:beforeAutospacing="off" w:after="240" w:afterAutospacing="off" w:line="276" w:lineRule="auto"/>
        <w:jc w:val="both"/>
        <w:rPr>
          <w:rFonts w:ascii="Times New Roman" w:hAnsi="Times New Roman" w:eastAsia="Times New Roman" w:cs="Times New Roman"/>
          <w:b w:val="1"/>
          <w:bCs w:val="1"/>
          <w:i w:val="0"/>
          <w:iCs w:val="0"/>
          <w:noProof w:val="0"/>
          <w:color w:val="000000" w:themeColor="text1" w:themeTint="FF" w:themeShade="FF"/>
          <w:sz w:val="36"/>
          <w:szCs w:val="36"/>
          <w:lang w:val="en-US"/>
        </w:rPr>
      </w:pPr>
      <w:r w:rsidRPr="1569422A" w:rsidR="1569422A">
        <w:rPr>
          <w:rFonts w:ascii="Times New Roman" w:hAnsi="Times New Roman" w:eastAsia="Times New Roman" w:cs="Times New Roman"/>
          <w:b w:val="1"/>
          <w:bCs w:val="1"/>
          <w:i w:val="0"/>
          <w:iCs w:val="0"/>
          <w:noProof w:val="0"/>
          <w:color w:val="000000" w:themeColor="text1" w:themeTint="FF" w:themeShade="FF"/>
          <w:sz w:val="36"/>
          <w:szCs w:val="36"/>
          <w:lang w:val="en-US"/>
        </w:rPr>
        <w:t xml:space="preserve">                                            HISTORY</w:t>
      </w:r>
    </w:p>
    <w:p w:rsidR="1569422A" w:rsidP="1569422A" w:rsidRDefault="1569422A" w14:paraId="58D0CA4B" w14:textId="0920AA79">
      <w:pPr>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1569422A" w:rsidR="1569422A">
        <w:rPr>
          <w:rFonts w:ascii="Arial" w:hAnsi="Arial" w:eastAsia="Arial" w:cs="Arial"/>
          <w:b w:val="0"/>
          <w:bCs w:val="0"/>
          <w:i w:val="0"/>
          <w:iCs w:val="0"/>
          <w:noProof w:val="0"/>
          <w:color w:val="000000" w:themeColor="text1" w:themeTint="FF" w:themeShade="FF"/>
          <w:sz w:val="24"/>
          <w:szCs w:val="24"/>
          <w:lang w:val="en-US"/>
        </w:rPr>
        <w:t xml:space="preserve">Nucleic acids were discovered in </w:t>
      </w:r>
      <w:r w:rsidRPr="1569422A" w:rsidR="1569422A">
        <w:rPr>
          <w:rFonts w:ascii="Arial" w:hAnsi="Arial" w:eastAsia="Arial" w:cs="Arial"/>
          <w:b w:val="1"/>
          <w:bCs w:val="1"/>
          <w:i w:val="0"/>
          <w:iCs w:val="0"/>
          <w:noProof w:val="0"/>
          <w:color w:val="000000" w:themeColor="text1" w:themeTint="FF" w:themeShade="FF"/>
          <w:sz w:val="24"/>
          <w:szCs w:val="24"/>
          <w:lang w:val="en-US"/>
        </w:rPr>
        <w:t>1868</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by </w:t>
      </w:r>
      <w:r w:rsidRPr="1569422A" w:rsidR="1569422A">
        <w:rPr>
          <w:rFonts w:ascii="Arial" w:hAnsi="Arial" w:eastAsia="Arial" w:cs="Arial"/>
          <w:b w:val="1"/>
          <w:bCs w:val="1"/>
          <w:i w:val="0"/>
          <w:iCs w:val="0"/>
          <w:noProof w:val="0"/>
          <w:color w:val="000000" w:themeColor="text1" w:themeTint="FF" w:themeShade="FF"/>
          <w:sz w:val="24"/>
          <w:szCs w:val="24"/>
          <w:lang w:val="en-US"/>
        </w:rPr>
        <w:t>Friedrich Miescher</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who called the material </w:t>
      </w:r>
      <w:r w:rsidRPr="1569422A" w:rsidR="1569422A">
        <w:rPr>
          <w:rFonts w:ascii="Arial" w:hAnsi="Arial" w:eastAsia="Arial" w:cs="Arial"/>
          <w:b w:val="1"/>
          <w:bCs w:val="1"/>
          <w:i w:val="0"/>
          <w:iCs w:val="0"/>
          <w:noProof w:val="0"/>
          <w:color w:val="000000" w:themeColor="text1" w:themeTint="FF" w:themeShade="FF"/>
          <w:sz w:val="24"/>
          <w:szCs w:val="24"/>
          <w:lang w:val="en-US"/>
        </w:rPr>
        <w:t>'</w:t>
      </w:r>
      <w:proofErr w:type="spellStart"/>
      <w:r w:rsidRPr="1569422A" w:rsidR="1569422A">
        <w:rPr>
          <w:rFonts w:ascii="Arial" w:hAnsi="Arial" w:eastAsia="Arial" w:cs="Arial"/>
          <w:b w:val="1"/>
          <w:bCs w:val="1"/>
          <w:i w:val="0"/>
          <w:iCs w:val="0"/>
          <w:noProof w:val="0"/>
          <w:color w:val="000000" w:themeColor="text1" w:themeTint="FF" w:themeShade="FF"/>
          <w:sz w:val="24"/>
          <w:szCs w:val="24"/>
          <w:lang w:val="en-US"/>
        </w:rPr>
        <w:t>nuclein</w:t>
      </w:r>
      <w:proofErr w:type="spellEnd"/>
      <w:r w:rsidRPr="1569422A" w:rsidR="1569422A">
        <w:rPr>
          <w:rFonts w:ascii="Arial" w:hAnsi="Arial" w:eastAsia="Arial" w:cs="Arial"/>
          <w:b w:val="0"/>
          <w:bCs w:val="0"/>
          <w:i w:val="0"/>
          <w:iCs w:val="0"/>
          <w:noProof w:val="0"/>
          <w:color w:val="000000" w:themeColor="text1" w:themeTint="FF" w:themeShade="FF"/>
          <w:sz w:val="24"/>
          <w:szCs w:val="24"/>
          <w:lang w:val="en-US"/>
        </w:rPr>
        <w:t xml:space="preserve">' since it was found in the </w:t>
      </w:r>
      <w:proofErr w:type="spellStart"/>
      <w:r w:rsidRPr="1569422A" w:rsidR="1569422A">
        <w:rPr>
          <w:rFonts w:ascii="Arial" w:hAnsi="Arial" w:eastAsia="Arial" w:cs="Arial"/>
          <w:b w:val="0"/>
          <w:bCs w:val="0"/>
          <w:i w:val="0"/>
          <w:iCs w:val="0"/>
          <w:noProof w:val="0"/>
          <w:color w:val="000000" w:themeColor="text1" w:themeTint="FF" w:themeShade="FF"/>
          <w:sz w:val="24"/>
          <w:szCs w:val="24"/>
          <w:lang w:val="en-US"/>
        </w:rPr>
        <w:t>nucleus.It</w:t>
      </w:r>
      <w:proofErr w:type="spellEnd"/>
      <w:r w:rsidRPr="1569422A" w:rsidR="1569422A">
        <w:rPr>
          <w:rFonts w:ascii="Arial" w:hAnsi="Arial" w:eastAsia="Arial" w:cs="Arial"/>
          <w:b w:val="0"/>
          <w:bCs w:val="0"/>
          <w:i w:val="0"/>
          <w:iCs w:val="0"/>
          <w:noProof w:val="0"/>
          <w:color w:val="000000" w:themeColor="text1" w:themeTint="FF" w:themeShade="FF"/>
          <w:sz w:val="24"/>
          <w:szCs w:val="24"/>
          <w:lang w:val="en-US"/>
        </w:rPr>
        <w:t xml:space="preserve"> was later discovered that prokaryotic cells, which do not have a nucleus, also contain nucleic acids. The role of RNA in protein synthesis was suspected already in </w:t>
      </w:r>
      <w:r w:rsidRPr="1569422A" w:rsidR="1569422A">
        <w:rPr>
          <w:rFonts w:ascii="Arial" w:hAnsi="Arial" w:eastAsia="Arial" w:cs="Arial"/>
          <w:b w:val="1"/>
          <w:bCs w:val="1"/>
          <w:i w:val="0"/>
          <w:iCs w:val="0"/>
          <w:noProof w:val="0"/>
          <w:color w:val="000000" w:themeColor="text1" w:themeTint="FF" w:themeShade="FF"/>
          <w:sz w:val="24"/>
          <w:szCs w:val="24"/>
          <w:lang w:val="en-US"/>
        </w:rPr>
        <w:t>1939</w:t>
      </w:r>
      <w:r w:rsidRPr="1569422A" w:rsidR="1569422A">
        <w:rPr>
          <w:rFonts w:ascii="Arial" w:hAnsi="Arial" w:eastAsia="Arial" w:cs="Arial"/>
          <w:b w:val="0"/>
          <w:bCs w:val="0"/>
          <w:i w:val="0"/>
          <w:iCs w:val="0"/>
          <w:noProof w:val="0"/>
          <w:color w:val="000000" w:themeColor="text1" w:themeTint="FF" w:themeShade="FF"/>
          <w:sz w:val="24"/>
          <w:szCs w:val="24"/>
          <w:lang w:val="en-US"/>
        </w:rPr>
        <w:t>.</w:t>
      </w:r>
      <w:r w:rsidRPr="1569422A" w:rsidR="1569422A">
        <w:rPr>
          <w:rFonts w:ascii="Arial" w:hAnsi="Arial" w:eastAsia="Arial" w:cs="Arial"/>
          <w:b w:val="1"/>
          <w:bCs w:val="1"/>
          <w:i w:val="0"/>
          <w:iCs w:val="0"/>
          <w:noProof w:val="0"/>
          <w:color w:val="000000" w:themeColor="text1" w:themeTint="FF" w:themeShade="FF"/>
          <w:sz w:val="24"/>
          <w:szCs w:val="24"/>
          <w:lang w:val="en-US"/>
        </w:rPr>
        <w:t>Severo Ochoa</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won the </w:t>
      </w:r>
      <w:r w:rsidRPr="1569422A" w:rsidR="1569422A">
        <w:rPr>
          <w:rFonts w:ascii="Arial" w:hAnsi="Arial" w:eastAsia="Arial" w:cs="Arial"/>
          <w:b w:val="1"/>
          <w:bCs w:val="1"/>
          <w:i w:val="0"/>
          <w:iCs w:val="0"/>
          <w:noProof w:val="0"/>
          <w:color w:val="000000" w:themeColor="text1" w:themeTint="FF" w:themeShade="FF"/>
          <w:sz w:val="24"/>
          <w:szCs w:val="24"/>
          <w:lang w:val="en-US"/>
        </w:rPr>
        <w:t>1959</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Nobel Prize in Medicine (shared with Arthur Kornberg) after he discovered an enzyme that can synthesize </w:t>
      </w:r>
      <w:r w:rsidRPr="1569422A" w:rsidR="1569422A">
        <w:rPr>
          <w:rFonts w:ascii="Arial" w:hAnsi="Arial" w:eastAsia="Arial" w:cs="Arial"/>
          <w:b w:val="1"/>
          <w:bCs w:val="1"/>
          <w:i w:val="0"/>
          <w:iCs w:val="0"/>
          <w:noProof w:val="0"/>
          <w:color w:val="000000" w:themeColor="text1" w:themeTint="FF" w:themeShade="FF"/>
          <w:sz w:val="24"/>
          <w:szCs w:val="24"/>
          <w:lang w:val="en-US"/>
        </w:rPr>
        <w:t>RNA</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in the </w:t>
      </w:r>
      <w:r w:rsidRPr="1569422A" w:rsidR="1569422A">
        <w:rPr>
          <w:rFonts w:ascii="Arial" w:hAnsi="Arial" w:eastAsia="Arial" w:cs="Arial"/>
          <w:b w:val="0"/>
          <w:bCs w:val="0"/>
          <w:i w:val="0"/>
          <w:iCs w:val="0"/>
          <w:noProof w:val="0"/>
          <w:color w:val="000000" w:themeColor="text1" w:themeTint="FF" w:themeShade="FF"/>
          <w:sz w:val="24"/>
          <w:szCs w:val="24"/>
          <w:lang w:val="en-US"/>
        </w:rPr>
        <w:t>laboratory. Ironically</w:t>
      </w:r>
      <w:r w:rsidRPr="1569422A" w:rsidR="1569422A">
        <w:rPr>
          <w:rFonts w:ascii="Arial" w:hAnsi="Arial" w:eastAsia="Arial" w:cs="Arial"/>
          <w:b w:val="0"/>
          <w:bCs w:val="0"/>
          <w:i w:val="0"/>
          <w:iCs w:val="0"/>
          <w:noProof w:val="0"/>
          <w:color w:val="000000" w:themeColor="text1" w:themeTint="FF" w:themeShade="FF"/>
          <w:sz w:val="24"/>
          <w:szCs w:val="24"/>
          <w:lang w:val="en-US"/>
        </w:rPr>
        <w:t>, the enzyme discovered by Ochoa (</w:t>
      </w:r>
      <w:r w:rsidRPr="1569422A" w:rsidR="1569422A">
        <w:rPr>
          <w:rFonts w:ascii="Arial" w:hAnsi="Arial" w:eastAsia="Arial" w:cs="Arial"/>
          <w:b w:val="1"/>
          <w:bCs w:val="1"/>
          <w:i w:val="0"/>
          <w:iCs w:val="0"/>
          <w:noProof w:val="0"/>
          <w:color w:val="000000" w:themeColor="text1" w:themeTint="FF" w:themeShade="FF"/>
          <w:sz w:val="24"/>
          <w:szCs w:val="24"/>
          <w:lang w:val="en-US"/>
        </w:rPr>
        <w:t>polynucleotide phosphorylase</w:t>
      </w:r>
      <w:r w:rsidRPr="1569422A" w:rsidR="1569422A">
        <w:rPr>
          <w:rFonts w:ascii="Arial" w:hAnsi="Arial" w:eastAsia="Arial" w:cs="Arial"/>
          <w:b w:val="0"/>
          <w:bCs w:val="0"/>
          <w:i w:val="0"/>
          <w:iCs w:val="0"/>
          <w:noProof w:val="0"/>
          <w:color w:val="000000" w:themeColor="text1" w:themeTint="FF" w:themeShade="FF"/>
          <w:sz w:val="24"/>
          <w:szCs w:val="24"/>
          <w:lang w:val="en-US"/>
        </w:rPr>
        <w:t>) was later shown to be responsible for RNA degradation, not RNA synthesis.</w:t>
      </w:r>
    </w:p>
    <w:p w:rsidR="1569422A" w:rsidP="1569422A" w:rsidRDefault="1569422A" w14:paraId="040D813D" w14:textId="13D85706">
      <w:pPr>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1569422A" w:rsidR="1569422A">
        <w:rPr>
          <w:rFonts w:ascii="Arial" w:hAnsi="Arial" w:eastAsia="Arial" w:cs="Arial"/>
          <w:b w:val="0"/>
          <w:bCs w:val="0"/>
          <w:i w:val="0"/>
          <w:iCs w:val="0"/>
          <w:noProof w:val="0"/>
          <w:color w:val="000000" w:themeColor="text1" w:themeTint="FF" w:themeShade="FF"/>
          <w:sz w:val="24"/>
          <w:szCs w:val="24"/>
          <w:lang w:val="en-US"/>
        </w:rPr>
        <w:t xml:space="preserve">The sequence of the 77 nucleotides of a yeast tRNA was found by </w:t>
      </w:r>
      <w:r w:rsidRPr="1569422A" w:rsidR="1569422A">
        <w:rPr>
          <w:rFonts w:ascii="Arial" w:hAnsi="Arial" w:eastAsia="Arial" w:cs="Arial"/>
          <w:b w:val="1"/>
          <w:bCs w:val="1"/>
          <w:i w:val="0"/>
          <w:iCs w:val="0"/>
          <w:noProof w:val="0"/>
          <w:color w:val="000000" w:themeColor="text1" w:themeTint="FF" w:themeShade="FF"/>
          <w:sz w:val="24"/>
          <w:szCs w:val="24"/>
          <w:lang w:val="en-US"/>
        </w:rPr>
        <w:t>Robert W. Holley</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in </w:t>
      </w:r>
      <w:r w:rsidRPr="1569422A" w:rsidR="1569422A">
        <w:rPr>
          <w:rFonts w:ascii="Arial" w:hAnsi="Arial" w:eastAsia="Arial" w:cs="Arial"/>
          <w:b w:val="1"/>
          <w:bCs w:val="1"/>
          <w:i w:val="0"/>
          <w:iCs w:val="0"/>
          <w:noProof w:val="0"/>
          <w:color w:val="000000" w:themeColor="text1" w:themeTint="FF" w:themeShade="FF"/>
          <w:sz w:val="24"/>
          <w:szCs w:val="24"/>
          <w:lang w:val="en-US"/>
        </w:rPr>
        <w:t>1965</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winning Holley the </w:t>
      </w:r>
      <w:r w:rsidRPr="1569422A" w:rsidR="1569422A">
        <w:rPr>
          <w:rFonts w:ascii="Arial" w:hAnsi="Arial" w:eastAsia="Arial" w:cs="Arial"/>
          <w:b w:val="1"/>
          <w:bCs w:val="1"/>
          <w:i w:val="0"/>
          <w:iCs w:val="0"/>
          <w:noProof w:val="0"/>
          <w:color w:val="000000" w:themeColor="text1" w:themeTint="FF" w:themeShade="FF"/>
          <w:sz w:val="24"/>
          <w:szCs w:val="24"/>
          <w:lang w:val="en-US"/>
        </w:rPr>
        <w:t>1968</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Nobel Prize in Medicine (shared with Har Gobind Khorana and Marshall Nirenberg).</w:t>
      </w:r>
    </w:p>
    <w:p w:rsidR="1569422A" w:rsidP="1569422A" w:rsidRDefault="1569422A" w14:paraId="53EFD935" w14:textId="0560910A">
      <w:pPr>
        <w:spacing w:line="276" w:lineRule="auto"/>
        <w:jc w:val="both"/>
        <w:rPr>
          <w:rFonts w:ascii="Arial" w:hAnsi="Arial" w:eastAsia="Arial" w:cs="Arial"/>
          <w:b w:val="0"/>
          <w:bCs w:val="0"/>
          <w:i w:val="0"/>
          <w:iCs w:val="0"/>
          <w:noProof w:val="0"/>
          <w:color w:val="000000" w:themeColor="text1" w:themeTint="FF" w:themeShade="FF"/>
          <w:sz w:val="24"/>
          <w:szCs w:val="24"/>
          <w:vertAlign w:val="superscript"/>
          <w:lang w:val="en-US"/>
        </w:rPr>
      </w:pPr>
      <w:r w:rsidRPr="1569422A" w:rsidR="1569422A">
        <w:rPr>
          <w:rFonts w:ascii="Arial" w:hAnsi="Arial" w:eastAsia="Arial" w:cs="Arial"/>
          <w:b w:val="0"/>
          <w:bCs w:val="0"/>
          <w:i w:val="0"/>
          <w:iCs w:val="0"/>
          <w:noProof w:val="0"/>
          <w:color w:val="000000" w:themeColor="text1" w:themeTint="FF" w:themeShade="FF"/>
          <w:sz w:val="24"/>
          <w:szCs w:val="24"/>
          <w:lang w:val="en-US"/>
        </w:rPr>
        <w:t xml:space="preserve">In </w:t>
      </w:r>
      <w:r w:rsidRPr="1569422A" w:rsidR="1569422A">
        <w:rPr>
          <w:rFonts w:ascii="Arial" w:hAnsi="Arial" w:eastAsia="Arial" w:cs="Arial"/>
          <w:b w:val="1"/>
          <w:bCs w:val="1"/>
          <w:i w:val="0"/>
          <w:iCs w:val="0"/>
          <w:noProof w:val="0"/>
          <w:color w:val="000000" w:themeColor="text1" w:themeTint="FF" w:themeShade="FF"/>
          <w:sz w:val="24"/>
          <w:szCs w:val="24"/>
          <w:lang w:val="en-US"/>
        </w:rPr>
        <w:t>1967, Carl Woese</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hypothesized that RNA might be catalytic and suggested that the earliest forms of life (self-replicating molecules) could have relied on RNA both to carry genetic information and to catalyze biochemical reactions—an RNA world.</w:t>
      </w:r>
    </w:p>
    <w:p w:rsidR="1569422A" w:rsidP="1569422A" w:rsidRDefault="1569422A" w14:paraId="3FD97863" w14:textId="3797D4D3">
      <w:pPr>
        <w:spacing w:line="276" w:lineRule="auto"/>
        <w:jc w:val="both"/>
        <w:rPr>
          <w:rFonts w:ascii="Arial" w:hAnsi="Arial" w:eastAsia="Arial" w:cs="Arial"/>
          <w:b w:val="0"/>
          <w:bCs w:val="0"/>
          <w:i w:val="0"/>
          <w:iCs w:val="0"/>
          <w:noProof w:val="0"/>
          <w:color w:val="000000" w:themeColor="text1" w:themeTint="FF" w:themeShade="FF"/>
          <w:sz w:val="24"/>
          <w:szCs w:val="24"/>
          <w:vertAlign w:val="superscript"/>
          <w:lang w:val="en-US"/>
        </w:rPr>
      </w:pPr>
      <w:r w:rsidRPr="1569422A" w:rsidR="1569422A">
        <w:rPr>
          <w:rFonts w:ascii="Arial" w:hAnsi="Arial" w:eastAsia="Arial" w:cs="Arial"/>
          <w:b w:val="0"/>
          <w:bCs w:val="0"/>
          <w:i w:val="0"/>
          <w:iCs w:val="0"/>
          <w:noProof w:val="0"/>
          <w:color w:val="000000" w:themeColor="text1" w:themeTint="FF" w:themeShade="FF"/>
          <w:sz w:val="24"/>
          <w:szCs w:val="24"/>
          <w:lang w:val="en-US"/>
        </w:rPr>
        <w:t xml:space="preserve">During the early </w:t>
      </w:r>
      <w:r w:rsidRPr="1569422A" w:rsidR="1569422A">
        <w:rPr>
          <w:rFonts w:ascii="Arial" w:hAnsi="Arial" w:eastAsia="Arial" w:cs="Arial"/>
          <w:b w:val="1"/>
          <w:bCs w:val="1"/>
          <w:i w:val="0"/>
          <w:iCs w:val="0"/>
          <w:noProof w:val="0"/>
          <w:color w:val="000000" w:themeColor="text1" w:themeTint="FF" w:themeShade="FF"/>
          <w:sz w:val="24"/>
          <w:szCs w:val="24"/>
          <w:lang w:val="en-US"/>
        </w:rPr>
        <w:t>1970s</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retroviruses and reverse transcriptase were discovered, showing for the first time that enzymes could copy RNA into DNA (the opposite of the usual route for transmission of genetic information). For this work, </w:t>
      </w:r>
      <w:r w:rsidRPr="1569422A" w:rsidR="1569422A">
        <w:rPr>
          <w:rFonts w:ascii="Arial" w:hAnsi="Arial" w:eastAsia="Arial" w:cs="Arial"/>
          <w:b w:val="1"/>
          <w:bCs w:val="1"/>
          <w:i w:val="0"/>
          <w:iCs w:val="0"/>
          <w:noProof w:val="0"/>
          <w:color w:val="000000" w:themeColor="text1" w:themeTint="FF" w:themeShade="FF"/>
          <w:sz w:val="24"/>
          <w:szCs w:val="24"/>
          <w:lang w:val="en-US"/>
        </w:rPr>
        <w:t>David Baltimore</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w:t>
      </w:r>
      <w:r w:rsidRPr="1569422A" w:rsidR="1569422A">
        <w:rPr>
          <w:rFonts w:ascii="Arial" w:hAnsi="Arial" w:eastAsia="Arial" w:cs="Arial"/>
          <w:b w:val="1"/>
          <w:bCs w:val="1"/>
          <w:i w:val="0"/>
          <w:iCs w:val="0"/>
          <w:noProof w:val="0"/>
          <w:color w:val="000000" w:themeColor="text1" w:themeTint="FF" w:themeShade="FF"/>
          <w:sz w:val="24"/>
          <w:szCs w:val="24"/>
          <w:lang w:val="en-US"/>
        </w:rPr>
        <w:t>Renato Dulbecco</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and </w:t>
      </w:r>
      <w:r w:rsidRPr="1569422A" w:rsidR="1569422A">
        <w:rPr>
          <w:rFonts w:ascii="Arial" w:hAnsi="Arial" w:eastAsia="Arial" w:cs="Arial"/>
          <w:b w:val="1"/>
          <w:bCs w:val="1"/>
          <w:i w:val="0"/>
          <w:iCs w:val="0"/>
          <w:noProof w:val="0"/>
          <w:color w:val="000000" w:themeColor="text1" w:themeTint="FF" w:themeShade="FF"/>
          <w:sz w:val="24"/>
          <w:szCs w:val="24"/>
          <w:lang w:val="en-US"/>
        </w:rPr>
        <w:t>Howard Temin</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were awarded a Nobel Prize in </w:t>
      </w:r>
      <w:r w:rsidRPr="1569422A" w:rsidR="1569422A">
        <w:rPr>
          <w:rFonts w:ascii="Arial" w:hAnsi="Arial" w:eastAsia="Arial" w:cs="Arial"/>
          <w:b w:val="1"/>
          <w:bCs w:val="1"/>
          <w:i w:val="0"/>
          <w:iCs w:val="0"/>
          <w:noProof w:val="0"/>
          <w:color w:val="000000" w:themeColor="text1" w:themeTint="FF" w:themeShade="FF"/>
          <w:sz w:val="24"/>
          <w:szCs w:val="24"/>
          <w:lang w:val="en-US"/>
        </w:rPr>
        <w:t>1975</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In </w:t>
      </w:r>
      <w:r w:rsidRPr="1569422A" w:rsidR="1569422A">
        <w:rPr>
          <w:rFonts w:ascii="Arial" w:hAnsi="Arial" w:eastAsia="Arial" w:cs="Arial"/>
          <w:b w:val="1"/>
          <w:bCs w:val="1"/>
          <w:i w:val="0"/>
          <w:iCs w:val="0"/>
          <w:noProof w:val="0"/>
          <w:color w:val="000000" w:themeColor="text1" w:themeTint="FF" w:themeShade="FF"/>
          <w:sz w:val="24"/>
          <w:szCs w:val="24"/>
          <w:lang w:val="en-US"/>
        </w:rPr>
        <w:t>1976, Walter Fiers</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and his team determined the first complete nucleotide sequence of an RNA virus genome, that of bacteriophage MS2.</w:t>
      </w:r>
    </w:p>
    <w:p w:rsidR="1569422A" w:rsidP="1569422A" w:rsidRDefault="1569422A" w14:paraId="0D887DED" w14:textId="0DBC208E">
      <w:pPr>
        <w:spacing w:line="276" w:lineRule="auto"/>
        <w:jc w:val="both"/>
        <w:rPr>
          <w:rFonts w:ascii="Arial" w:hAnsi="Arial" w:eastAsia="Arial" w:cs="Arial"/>
          <w:b w:val="0"/>
          <w:bCs w:val="0"/>
          <w:i w:val="0"/>
          <w:iCs w:val="0"/>
          <w:noProof w:val="0"/>
          <w:color w:val="000000" w:themeColor="text1" w:themeTint="FF" w:themeShade="FF"/>
          <w:sz w:val="24"/>
          <w:szCs w:val="24"/>
          <w:vertAlign w:val="superscript"/>
          <w:lang w:val="en-US"/>
        </w:rPr>
      </w:pPr>
      <w:r w:rsidRPr="1569422A" w:rsidR="1569422A">
        <w:rPr>
          <w:rFonts w:ascii="Arial" w:hAnsi="Arial" w:eastAsia="Arial" w:cs="Arial"/>
          <w:b w:val="0"/>
          <w:bCs w:val="0"/>
          <w:i w:val="0"/>
          <w:iCs w:val="0"/>
          <w:noProof w:val="0"/>
          <w:color w:val="000000" w:themeColor="text1" w:themeTint="FF" w:themeShade="FF"/>
          <w:sz w:val="24"/>
          <w:szCs w:val="24"/>
          <w:lang w:val="en-US"/>
        </w:rPr>
        <w:t xml:space="preserve">In </w:t>
      </w:r>
      <w:r w:rsidRPr="1569422A" w:rsidR="1569422A">
        <w:rPr>
          <w:rFonts w:ascii="Arial" w:hAnsi="Arial" w:eastAsia="Arial" w:cs="Arial"/>
          <w:b w:val="1"/>
          <w:bCs w:val="1"/>
          <w:i w:val="0"/>
          <w:iCs w:val="0"/>
          <w:noProof w:val="0"/>
          <w:color w:val="000000" w:themeColor="text1" w:themeTint="FF" w:themeShade="FF"/>
          <w:sz w:val="24"/>
          <w:szCs w:val="24"/>
          <w:lang w:val="en-US"/>
        </w:rPr>
        <w:t>1977</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introns and RNA splicing were discovered in both mammalian viruses and in cellular genes, resulting in a </w:t>
      </w:r>
      <w:r w:rsidRPr="1569422A" w:rsidR="1569422A">
        <w:rPr>
          <w:rFonts w:ascii="Arial" w:hAnsi="Arial" w:eastAsia="Arial" w:cs="Arial"/>
          <w:b w:val="1"/>
          <w:bCs w:val="1"/>
          <w:i w:val="0"/>
          <w:iCs w:val="0"/>
          <w:noProof w:val="0"/>
          <w:color w:val="000000" w:themeColor="text1" w:themeTint="FF" w:themeShade="FF"/>
          <w:sz w:val="24"/>
          <w:szCs w:val="24"/>
          <w:lang w:val="en-US"/>
        </w:rPr>
        <w:t>1993</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Nobel to </w:t>
      </w:r>
      <w:r w:rsidRPr="1569422A" w:rsidR="1569422A">
        <w:rPr>
          <w:rFonts w:ascii="Arial" w:hAnsi="Arial" w:eastAsia="Arial" w:cs="Arial"/>
          <w:b w:val="1"/>
          <w:bCs w:val="1"/>
          <w:i w:val="0"/>
          <w:iCs w:val="0"/>
          <w:noProof w:val="0"/>
          <w:color w:val="000000" w:themeColor="text1" w:themeTint="FF" w:themeShade="FF"/>
          <w:sz w:val="24"/>
          <w:szCs w:val="24"/>
          <w:lang w:val="en-US"/>
        </w:rPr>
        <w:t>Philip Sharp</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and </w:t>
      </w:r>
      <w:r w:rsidRPr="1569422A" w:rsidR="1569422A">
        <w:rPr>
          <w:rFonts w:ascii="Arial" w:hAnsi="Arial" w:eastAsia="Arial" w:cs="Arial"/>
          <w:b w:val="1"/>
          <w:bCs w:val="1"/>
          <w:i w:val="0"/>
          <w:iCs w:val="0"/>
          <w:noProof w:val="0"/>
          <w:color w:val="000000" w:themeColor="text1" w:themeTint="FF" w:themeShade="FF"/>
          <w:sz w:val="24"/>
          <w:szCs w:val="24"/>
          <w:lang w:val="en-US"/>
        </w:rPr>
        <w:t>Richard Roberts</w:t>
      </w:r>
      <w:r w:rsidRPr="1569422A" w:rsidR="1569422A">
        <w:rPr>
          <w:rFonts w:ascii="Arial" w:hAnsi="Arial" w:eastAsia="Arial" w:cs="Arial"/>
          <w:b w:val="0"/>
          <w:bCs w:val="0"/>
          <w:i w:val="0"/>
          <w:iCs w:val="0"/>
          <w:noProof w:val="0"/>
          <w:color w:val="000000" w:themeColor="text1" w:themeTint="FF" w:themeShade="FF"/>
          <w:sz w:val="24"/>
          <w:szCs w:val="24"/>
          <w:lang w:val="en-US"/>
        </w:rPr>
        <w:t>. Catalytic RNA molecules (ribozymes) were discovered in the early</w:t>
      </w:r>
      <w:r w:rsidRPr="1569422A" w:rsidR="1569422A">
        <w:rPr>
          <w:rFonts w:ascii="Arial" w:hAnsi="Arial" w:eastAsia="Arial" w:cs="Arial"/>
          <w:b w:val="1"/>
          <w:bCs w:val="1"/>
          <w:i w:val="0"/>
          <w:iCs w:val="0"/>
          <w:noProof w:val="0"/>
          <w:color w:val="000000" w:themeColor="text1" w:themeTint="FF" w:themeShade="FF"/>
          <w:sz w:val="24"/>
          <w:szCs w:val="24"/>
          <w:lang w:val="en-US"/>
        </w:rPr>
        <w:t xml:space="preserve"> 1980s</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leading to a </w:t>
      </w:r>
      <w:r w:rsidRPr="1569422A" w:rsidR="1569422A">
        <w:rPr>
          <w:rFonts w:ascii="Arial" w:hAnsi="Arial" w:eastAsia="Arial" w:cs="Arial"/>
          <w:b w:val="1"/>
          <w:bCs w:val="1"/>
          <w:i w:val="0"/>
          <w:iCs w:val="0"/>
          <w:noProof w:val="0"/>
          <w:color w:val="000000" w:themeColor="text1" w:themeTint="FF" w:themeShade="FF"/>
          <w:sz w:val="24"/>
          <w:szCs w:val="24"/>
          <w:lang w:val="en-US"/>
        </w:rPr>
        <w:t>1989</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Nobel award to </w:t>
      </w:r>
      <w:r w:rsidRPr="1569422A" w:rsidR="1569422A">
        <w:rPr>
          <w:rFonts w:ascii="Arial" w:hAnsi="Arial" w:eastAsia="Arial" w:cs="Arial"/>
          <w:b w:val="1"/>
          <w:bCs w:val="1"/>
          <w:i w:val="0"/>
          <w:iCs w:val="0"/>
          <w:noProof w:val="0"/>
          <w:color w:val="000000" w:themeColor="text1" w:themeTint="FF" w:themeShade="FF"/>
          <w:sz w:val="24"/>
          <w:szCs w:val="24"/>
          <w:lang w:val="en-US"/>
        </w:rPr>
        <w:t>Thomas Cech</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and </w:t>
      </w:r>
      <w:r w:rsidRPr="1569422A" w:rsidR="1569422A">
        <w:rPr>
          <w:rFonts w:ascii="Arial" w:hAnsi="Arial" w:eastAsia="Arial" w:cs="Arial"/>
          <w:b w:val="1"/>
          <w:bCs w:val="1"/>
          <w:i w:val="0"/>
          <w:iCs w:val="0"/>
          <w:noProof w:val="0"/>
          <w:color w:val="000000" w:themeColor="text1" w:themeTint="FF" w:themeShade="FF"/>
          <w:sz w:val="24"/>
          <w:szCs w:val="24"/>
          <w:lang w:val="en-US"/>
        </w:rPr>
        <w:t>Sidney Altman</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In </w:t>
      </w:r>
      <w:r w:rsidRPr="1569422A" w:rsidR="1569422A">
        <w:rPr>
          <w:rFonts w:ascii="Arial" w:hAnsi="Arial" w:eastAsia="Arial" w:cs="Arial"/>
          <w:b w:val="1"/>
          <w:bCs w:val="1"/>
          <w:i w:val="0"/>
          <w:iCs w:val="0"/>
          <w:noProof w:val="0"/>
          <w:color w:val="000000" w:themeColor="text1" w:themeTint="FF" w:themeShade="FF"/>
          <w:sz w:val="24"/>
          <w:szCs w:val="24"/>
          <w:lang w:val="en-US"/>
        </w:rPr>
        <w:t>1990</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it was found in petunia that introduced genes can silence similar genes of the plant's own, now known to be a result of RNA interference.</w:t>
      </w:r>
    </w:p>
    <w:p w:rsidR="1569422A" w:rsidP="1569422A" w:rsidRDefault="1569422A" w14:paraId="6E365DD1" w14:textId="5CE17B90">
      <w:pPr>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1569422A" w:rsidR="1569422A">
        <w:rPr>
          <w:rFonts w:ascii="Arial" w:hAnsi="Arial" w:eastAsia="Arial" w:cs="Arial"/>
          <w:b w:val="0"/>
          <w:bCs w:val="0"/>
          <w:i w:val="0"/>
          <w:iCs w:val="0"/>
          <w:noProof w:val="0"/>
          <w:color w:val="000000" w:themeColor="text1" w:themeTint="FF" w:themeShade="FF"/>
          <w:sz w:val="24"/>
          <w:szCs w:val="24"/>
          <w:lang w:val="en-US"/>
        </w:rPr>
        <w:t xml:space="preserve">At about the same time, </w:t>
      </w:r>
      <w:r w:rsidRPr="1569422A" w:rsidR="1569422A">
        <w:rPr>
          <w:rFonts w:ascii="Arial" w:hAnsi="Arial" w:eastAsia="Arial" w:cs="Arial"/>
          <w:b w:val="0"/>
          <w:bCs w:val="0"/>
          <w:i w:val="0"/>
          <w:iCs w:val="0"/>
          <w:noProof w:val="0"/>
          <w:color w:val="000000" w:themeColor="text1" w:themeTint="FF" w:themeShade="FF"/>
          <w:sz w:val="24"/>
          <w:szCs w:val="24"/>
          <w:lang w:val="en-US"/>
        </w:rPr>
        <w:t>22 long</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RNAs, now called microRNAs, were found to have a role in the development of </w:t>
      </w:r>
      <w:r w:rsidRPr="1569422A" w:rsidR="1569422A">
        <w:rPr>
          <w:rFonts w:ascii="Arial" w:hAnsi="Arial" w:eastAsia="Arial" w:cs="Arial"/>
          <w:b w:val="1"/>
          <w:bCs w:val="1"/>
          <w:i w:val="0"/>
          <w:iCs w:val="0"/>
          <w:noProof w:val="0"/>
          <w:color w:val="000000" w:themeColor="text1" w:themeTint="FF" w:themeShade="FF"/>
          <w:sz w:val="24"/>
          <w:szCs w:val="24"/>
          <w:lang w:val="en-US"/>
        </w:rPr>
        <w:t xml:space="preserve">C. </w:t>
      </w:r>
      <w:proofErr w:type="spellStart"/>
      <w:r w:rsidRPr="1569422A" w:rsidR="1569422A">
        <w:rPr>
          <w:rFonts w:ascii="Arial" w:hAnsi="Arial" w:eastAsia="Arial" w:cs="Arial"/>
          <w:b w:val="1"/>
          <w:bCs w:val="1"/>
          <w:i w:val="0"/>
          <w:iCs w:val="0"/>
          <w:noProof w:val="0"/>
          <w:color w:val="000000" w:themeColor="text1" w:themeTint="FF" w:themeShade="FF"/>
          <w:sz w:val="24"/>
          <w:szCs w:val="24"/>
          <w:lang w:val="en-US"/>
        </w:rPr>
        <w:t>elegans</w:t>
      </w:r>
      <w:r w:rsidRPr="1569422A" w:rsidR="1569422A">
        <w:rPr>
          <w:rFonts w:ascii="Arial" w:hAnsi="Arial" w:eastAsia="Arial" w:cs="Arial"/>
          <w:b w:val="0"/>
          <w:bCs w:val="0"/>
          <w:i w:val="0"/>
          <w:iCs w:val="0"/>
          <w:noProof w:val="0"/>
          <w:color w:val="000000" w:themeColor="text1" w:themeTint="FF" w:themeShade="FF"/>
          <w:sz w:val="24"/>
          <w:szCs w:val="24"/>
          <w:lang w:val="en-US"/>
        </w:rPr>
        <w:t>.Studies</w:t>
      </w:r>
      <w:proofErr w:type="spellEnd"/>
      <w:r w:rsidRPr="1569422A" w:rsidR="1569422A">
        <w:rPr>
          <w:rFonts w:ascii="Arial" w:hAnsi="Arial" w:eastAsia="Arial" w:cs="Arial"/>
          <w:b w:val="0"/>
          <w:bCs w:val="0"/>
          <w:i w:val="0"/>
          <w:iCs w:val="0"/>
          <w:noProof w:val="0"/>
          <w:color w:val="000000" w:themeColor="text1" w:themeTint="FF" w:themeShade="FF"/>
          <w:sz w:val="24"/>
          <w:szCs w:val="24"/>
          <w:lang w:val="en-US"/>
        </w:rPr>
        <w:t xml:space="preserve"> on </w:t>
      </w:r>
      <w:r w:rsidRPr="1569422A" w:rsidR="1569422A">
        <w:rPr>
          <w:rFonts w:ascii="Arial" w:hAnsi="Arial" w:eastAsia="Arial" w:cs="Arial"/>
          <w:b w:val="1"/>
          <w:bCs w:val="1"/>
          <w:i w:val="0"/>
          <w:iCs w:val="0"/>
          <w:noProof w:val="0"/>
          <w:color w:val="000000" w:themeColor="text1" w:themeTint="FF" w:themeShade="FF"/>
          <w:sz w:val="24"/>
          <w:szCs w:val="24"/>
          <w:lang w:val="en-US"/>
        </w:rPr>
        <w:t>RNA</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interference gleaned a Nobel Prize for </w:t>
      </w:r>
      <w:r w:rsidRPr="1569422A" w:rsidR="1569422A">
        <w:rPr>
          <w:rFonts w:ascii="Arial" w:hAnsi="Arial" w:eastAsia="Arial" w:cs="Arial"/>
          <w:b w:val="1"/>
          <w:bCs w:val="1"/>
          <w:i w:val="0"/>
          <w:iCs w:val="0"/>
          <w:noProof w:val="0"/>
          <w:color w:val="000000" w:themeColor="text1" w:themeTint="FF" w:themeShade="FF"/>
          <w:sz w:val="24"/>
          <w:szCs w:val="24"/>
          <w:lang w:val="en-US"/>
        </w:rPr>
        <w:t>Andrew Fire</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and </w:t>
      </w:r>
      <w:r w:rsidRPr="1569422A" w:rsidR="1569422A">
        <w:rPr>
          <w:rFonts w:ascii="Arial" w:hAnsi="Arial" w:eastAsia="Arial" w:cs="Arial"/>
          <w:b w:val="1"/>
          <w:bCs w:val="1"/>
          <w:i w:val="0"/>
          <w:iCs w:val="0"/>
          <w:noProof w:val="0"/>
          <w:color w:val="000000" w:themeColor="text1" w:themeTint="FF" w:themeShade="FF"/>
          <w:sz w:val="24"/>
          <w:szCs w:val="24"/>
          <w:lang w:val="en-US"/>
        </w:rPr>
        <w:t>Craig Mello</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in </w:t>
      </w:r>
      <w:r w:rsidRPr="1569422A" w:rsidR="1569422A">
        <w:rPr>
          <w:rFonts w:ascii="Arial" w:hAnsi="Arial" w:eastAsia="Arial" w:cs="Arial"/>
          <w:b w:val="1"/>
          <w:bCs w:val="1"/>
          <w:i w:val="0"/>
          <w:iCs w:val="0"/>
          <w:noProof w:val="0"/>
          <w:color w:val="000000" w:themeColor="text1" w:themeTint="FF" w:themeShade="FF"/>
          <w:sz w:val="24"/>
          <w:szCs w:val="24"/>
          <w:lang w:val="en-US"/>
        </w:rPr>
        <w:t>2006</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and another Nobel was awarded for studies on transcription of RNA to </w:t>
      </w:r>
      <w:r w:rsidRPr="1569422A" w:rsidR="1569422A">
        <w:rPr>
          <w:rFonts w:ascii="Arial" w:hAnsi="Arial" w:eastAsia="Arial" w:cs="Arial"/>
          <w:b w:val="1"/>
          <w:bCs w:val="1"/>
          <w:i w:val="0"/>
          <w:iCs w:val="0"/>
          <w:noProof w:val="0"/>
          <w:color w:val="000000" w:themeColor="text1" w:themeTint="FF" w:themeShade="FF"/>
          <w:sz w:val="24"/>
          <w:szCs w:val="24"/>
          <w:lang w:val="en-US"/>
        </w:rPr>
        <w:t>Roger Kornberg</w:t>
      </w:r>
      <w:r w:rsidRPr="1569422A" w:rsidR="1569422A">
        <w:rPr>
          <w:rFonts w:ascii="Arial" w:hAnsi="Arial" w:eastAsia="Arial" w:cs="Arial"/>
          <w:b w:val="0"/>
          <w:bCs w:val="0"/>
          <w:i w:val="0"/>
          <w:iCs w:val="0"/>
          <w:noProof w:val="0"/>
          <w:color w:val="000000" w:themeColor="text1" w:themeTint="FF" w:themeShade="FF"/>
          <w:sz w:val="24"/>
          <w:szCs w:val="24"/>
          <w:lang w:val="en-US"/>
        </w:rPr>
        <w:t xml:space="preserve"> in the same year. The discovery of gene regulatory RNAs has led to attempts to develop drugs made of RNA, such as siRNA, to silence genes.</w:t>
      </w:r>
    </w:p>
    <w:p w:rsidR="1569422A" w:rsidP="1569422A" w:rsidRDefault="1569422A" w14:paraId="2D52635C" w14:textId="7570B3ED">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p>
    <w:p w:rsidR="1569422A" w:rsidP="0B33F923" w:rsidRDefault="1569422A" w14:paraId="5D00CBE9" w14:textId="29BD011D">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Times New Roman" w:hAnsi="Times New Roman" w:eastAsia="Times New Roman" w:cs="Times New Roman"/>
          <w:b w:val="0"/>
          <w:bCs w:val="0"/>
          <w:i w:val="0"/>
          <w:iCs w:val="0"/>
          <w:noProof w:val="0"/>
          <w:color w:val="000000" w:themeColor="text1" w:themeTint="FF" w:themeShade="FF"/>
          <w:sz w:val="36"/>
          <w:szCs w:val="36"/>
          <w:lang w:val="en-US"/>
        </w:rPr>
        <w:t xml:space="preserve">                       </w:t>
      </w:r>
      <w:r w:rsidRPr="0B33F923" w:rsidR="0B33F923">
        <w:rPr>
          <w:rFonts w:ascii="Times New Roman" w:hAnsi="Times New Roman" w:eastAsia="Times New Roman" w:cs="Times New Roman"/>
          <w:b w:val="1"/>
          <w:bCs w:val="1"/>
          <w:i w:val="0"/>
          <w:iCs w:val="0"/>
          <w:noProof w:val="0"/>
          <w:color w:val="000000" w:themeColor="text1" w:themeTint="FF" w:themeShade="FF"/>
          <w:sz w:val="36"/>
          <w:szCs w:val="36"/>
          <w:lang w:val="en-US"/>
        </w:rPr>
        <w:t>COMPOSITION(</w:t>
      </w:r>
      <w:r w:rsidRPr="0B33F923" w:rsidR="0B33F923">
        <w:rPr>
          <w:rFonts w:ascii="Times New Roman" w:hAnsi="Times New Roman" w:eastAsia="Times New Roman" w:cs="Times New Roman"/>
          <w:b w:val="1"/>
          <w:bCs w:val="1"/>
          <w:i w:val="0"/>
          <w:iCs w:val="0"/>
          <w:noProof w:val="0"/>
          <w:color w:val="000000" w:themeColor="text1" w:themeTint="FF" w:themeShade="FF"/>
          <w:sz w:val="36"/>
          <w:szCs w:val="36"/>
          <w:lang w:val="en-US"/>
        </w:rPr>
        <w:t xml:space="preserve">structure) OF RNA </w:t>
      </w:r>
    </w:p>
    <w:p w:rsidR="1569422A" w:rsidP="0B33F923" w:rsidRDefault="1569422A" w14:paraId="505AD0F1" w14:textId="3F26D872">
      <w:pPr>
        <w:pStyle w:val="Normal"/>
        <w:jc w:val="both"/>
        <w:rPr>
          <w:rFonts w:ascii="Arial" w:hAnsi="Arial" w:eastAsia="Arial" w:cs="Arial"/>
          <w:b w:val="0"/>
          <w:bCs w:val="0"/>
          <w:i w:val="0"/>
          <w:iCs w:val="0"/>
          <w:noProof w:val="0"/>
          <w:color w:val="000000" w:themeColor="text1" w:themeTint="FF" w:themeShade="FF"/>
          <w:sz w:val="24"/>
          <w:szCs w:val="24"/>
          <w:u w:val="none"/>
          <w:lang w:val="en-US"/>
        </w:rPr>
      </w:pP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Each </w:t>
      </w:r>
      <w:hyperlink r:id="R7bd11e5519ca426b">
        <w:r w:rsidRPr="0B33F923" w:rsidR="0B33F923">
          <w:rPr>
            <w:rStyle w:val="Hyperlink"/>
            <w:rFonts w:ascii="Arial" w:hAnsi="Arial" w:eastAsia="Arial" w:cs="Arial"/>
            <w:b w:val="0"/>
            <w:bCs w:val="0"/>
            <w:i w:val="0"/>
            <w:iCs w:val="0"/>
            <w:noProof w:val="0"/>
            <w:color w:val="000000" w:themeColor="text1" w:themeTint="FF" w:themeShade="FF"/>
            <w:sz w:val="24"/>
            <w:szCs w:val="24"/>
            <w:u w:val="none"/>
            <w:lang w:val="en-US"/>
          </w:rPr>
          <w:t>nucleotide</w:t>
        </w:r>
      </w:hyperlink>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in RNA contains a </w:t>
      </w:r>
      <w:hyperlink r:id="R268b1ca7680e4b16">
        <w:r w:rsidRPr="0B33F923" w:rsidR="0B33F923">
          <w:rPr>
            <w:rStyle w:val="Hyperlink"/>
            <w:rFonts w:ascii="Arial" w:hAnsi="Arial" w:eastAsia="Arial" w:cs="Arial"/>
            <w:b w:val="1"/>
            <w:bCs w:val="1"/>
            <w:i w:val="0"/>
            <w:iCs w:val="0"/>
            <w:noProof w:val="0"/>
            <w:color w:val="000000" w:themeColor="text1" w:themeTint="FF" w:themeShade="FF"/>
            <w:sz w:val="24"/>
            <w:szCs w:val="24"/>
            <w:u w:val="none"/>
            <w:lang w:val="en-US"/>
          </w:rPr>
          <w:t>ribose</w:t>
        </w:r>
      </w:hyperlink>
      <w:r w:rsidRPr="0B33F923" w:rsidR="0B33F923">
        <w:rPr>
          <w:rFonts w:ascii="Arial" w:hAnsi="Arial" w:eastAsia="Arial" w:cs="Arial"/>
          <w:b w:val="1"/>
          <w:bCs w:val="1"/>
          <w:i w:val="0"/>
          <w:iCs w:val="0"/>
          <w:noProof w:val="0"/>
          <w:color w:val="000000" w:themeColor="text1" w:themeTint="FF" w:themeShade="FF"/>
          <w:sz w:val="24"/>
          <w:szCs w:val="24"/>
          <w:u w:val="none"/>
          <w:lang w:val="en-US"/>
        </w:rPr>
        <w:t xml:space="preserve"> sugar</w:t>
      </w: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with carbons numbered </w:t>
      </w:r>
      <w:r w:rsidRPr="0B33F923" w:rsidR="0B33F923">
        <w:rPr>
          <w:rFonts w:ascii="Arial" w:hAnsi="Arial" w:eastAsia="Arial" w:cs="Arial"/>
          <w:b w:val="1"/>
          <w:bCs w:val="1"/>
          <w:i w:val="0"/>
          <w:iCs w:val="0"/>
          <w:noProof w:val="0"/>
          <w:color w:val="000000" w:themeColor="text1" w:themeTint="FF" w:themeShade="FF"/>
          <w:sz w:val="24"/>
          <w:szCs w:val="24"/>
          <w:u w:val="none"/>
          <w:lang w:val="en-US"/>
        </w:rPr>
        <w:t>1'</w:t>
      </w: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through </w:t>
      </w:r>
      <w:r w:rsidRPr="0B33F923" w:rsidR="0B33F923">
        <w:rPr>
          <w:rFonts w:ascii="Arial" w:hAnsi="Arial" w:eastAsia="Arial" w:cs="Arial"/>
          <w:b w:val="1"/>
          <w:bCs w:val="1"/>
          <w:i w:val="0"/>
          <w:iCs w:val="0"/>
          <w:noProof w:val="0"/>
          <w:color w:val="000000" w:themeColor="text1" w:themeTint="FF" w:themeShade="FF"/>
          <w:sz w:val="24"/>
          <w:szCs w:val="24"/>
          <w:u w:val="none"/>
          <w:lang w:val="en-US"/>
        </w:rPr>
        <w:t>5'</w:t>
      </w: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A </w:t>
      </w:r>
      <w:r w:rsidRPr="0B33F923" w:rsidR="0B33F923">
        <w:rPr>
          <w:rFonts w:ascii="Arial" w:hAnsi="Arial" w:eastAsia="Arial" w:cs="Arial"/>
          <w:b w:val="1"/>
          <w:bCs w:val="1"/>
          <w:i w:val="0"/>
          <w:iCs w:val="0"/>
          <w:noProof w:val="0"/>
          <w:color w:val="000000" w:themeColor="text1" w:themeTint="FF" w:themeShade="FF"/>
          <w:sz w:val="24"/>
          <w:szCs w:val="24"/>
          <w:u w:val="none"/>
          <w:lang w:val="en-US"/>
        </w:rPr>
        <w:t>base</w:t>
      </w: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is attached to the </w:t>
      </w:r>
      <w:r w:rsidRPr="0B33F923" w:rsidR="0B33F923">
        <w:rPr>
          <w:rFonts w:ascii="Arial" w:hAnsi="Arial" w:eastAsia="Arial" w:cs="Arial"/>
          <w:b w:val="1"/>
          <w:bCs w:val="1"/>
          <w:i w:val="0"/>
          <w:iCs w:val="0"/>
          <w:noProof w:val="0"/>
          <w:color w:val="000000" w:themeColor="text1" w:themeTint="FF" w:themeShade="FF"/>
          <w:sz w:val="24"/>
          <w:szCs w:val="24"/>
          <w:u w:val="none"/>
          <w:lang w:val="en-US"/>
        </w:rPr>
        <w:t>1'</w:t>
      </w: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position, in general, </w:t>
      </w:r>
      <w:hyperlink r:id="R3091554619ba4001">
        <w:r w:rsidRPr="0B33F923" w:rsidR="0B33F923">
          <w:rPr>
            <w:rStyle w:val="Hyperlink"/>
            <w:rFonts w:ascii="Arial" w:hAnsi="Arial" w:eastAsia="Arial" w:cs="Arial"/>
            <w:b w:val="1"/>
            <w:bCs w:val="1"/>
            <w:i w:val="0"/>
            <w:iCs w:val="0"/>
            <w:noProof w:val="0"/>
            <w:color w:val="000000" w:themeColor="text1" w:themeTint="FF" w:themeShade="FF"/>
            <w:sz w:val="24"/>
            <w:szCs w:val="24"/>
            <w:u w:val="none"/>
            <w:lang w:val="en-US"/>
          </w:rPr>
          <w:t>adenine</w:t>
        </w:r>
      </w:hyperlink>
      <w:r w:rsidRPr="0B33F923" w:rsidR="0B33F923">
        <w:rPr>
          <w:rFonts w:ascii="Arial" w:hAnsi="Arial" w:eastAsia="Arial" w:cs="Arial"/>
          <w:b w:val="1"/>
          <w:bCs w:val="1"/>
          <w:i w:val="0"/>
          <w:iCs w:val="0"/>
          <w:noProof w:val="0"/>
          <w:color w:val="000000" w:themeColor="text1" w:themeTint="FF" w:themeShade="FF"/>
          <w:sz w:val="24"/>
          <w:szCs w:val="24"/>
          <w:u w:val="none"/>
          <w:lang w:val="en-US"/>
        </w:rPr>
        <w:t xml:space="preserve"> (A), </w:t>
      </w:r>
      <w:hyperlink r:id="R6eebf64fce19487f">
        <w:r w:rsidRPr="0B33F923" w:rsidR="0B33F923">
          <w:rPr>
            <w:rStyle w:val="Hyperlink"/>
            <w:rFonts w:ascii="Arial" w:hAnsi="Arial" w:eastAsia="Arial" w:cs="Arial"/>
            <w:b w:val="1"/>
            <w:bCs w:val="1"/>
            <w:i w:val="0"/>
            <w:iCs w:val="0"/>
            <w:noProof w:val="0"/>
            <w:color w:val="000000" w:themeColor="text1" w:themeTint="FF" w:themeShade="FF"/>
            <w:sz w:val="24"/>
            <w:szCs w:val="24"/>
            <w:u w:val="none"/>
            <w:lang w:val="en-US"/>
          </w:rPr>
          <w:t>cytosine</w:t>
        </w:r>
      </w:hyperlink>
      <w:r w:rsidRPr="0B33F923" w:rsidR="0B33F923">
        <w:rPr>
          <w:rFonts w:ascii="Arial" w:hAnsi="Arial" w:eastAsia="Arial" w:cs="Arial"/>
          <w:b w:val="1"/>
          <w:bCs w:val="1"/>
          <w:i w:val="0"/>
          <w:iCs w:val="0"/>
          <w:noProof w:val="0"/>
          <w:color w:val="000000" w:themeColor="text1" w:themeTint="FF" w:themeShade="FF"/>
          <w:sz w:val="24"/>
          <w:szCs w:val="24"/>
          <w:u w:val="none"/>
          <w:lang w:val="en-US"/>
        </w:rPr>
        <w:t xml:space="preserve"> (C), </w:t>
      </w:r>
      <w:hyperlink r:id="Rd22e479ddf3b42c6">
        <w:r w:rsidRPr="0B33F923" w:rsidR="0B33F923">
          <w:rPr>
            <w:rStyle w:val="Hyperlink"/>
            <w:rFonts w:ascii="Arial" w:hAnsi="Arial" w:eastAsia="Arial" w:cs="Arial"/>
            <w:b w:val="1"/>
            <w:bCs w:val="1"/>
            <w:i w:val="0"/>
            <w:iCs w:val="0"/>
            <w:noProof w:val="0"/>
            <w:color w:val="000000" w:themeColor="text1" w:themeTint="FF" w:themeShade="FF"/>
            <w:sz w:val="24"/>
            <w:szCs w:val="24"/>
            <w:u w:val="none"/>
            <w:lang w:val="en-US"/>
          </w:rPr>
          <w:t>guanine</w:t>
        </w:r>
      </w:hyperlink>
      <w:r w:rsidRPr="0B33F923" w:rsidR="0B33F923">
        <w:rPr>
          <w:rFonts w:ascii="Arial" w:hAnsi="Arial" w:eastAsia="Arial" w:cs="Arial"/>
          <w:b w:val="1"/>
          <w:bCs w:val="1"/>
          <w:i w:val="0"/>
          <w:iCs w:val="0"/>
          <w:noProof w:val="0"/>
          <w:color w:val="000000" w:themeColor="text1" w:themeTint="FF" w:themeShade="FF"/>
          <w:sz w:val="24"/>
          <w:szCs w:val="24"/>
          <w:u w:val="none"/>
          <w:lang w:val="en-US"/>
        </w:rPr>
        <w:t xml:space="preserve"> (G), or </w:t>
      </w:r>
      <w:hyperlink r:id="R2c01e3d2263440de">
        <w:r w:rsidRPr="0B33F923" w:rsidR="0B33F923">
          <w:rPr>
            <w:rStyle w:val="Hyperlink"/>
            <w:rFonts w:ascii="Arial" w:hAnsi="Arial" w:eastAsia="Arial" w:cs="Arial"/>
            <w:b w:val="1"/>
            <w:bCs w:val="1"/>
            <w:i w:val="0"/>
            <w:iCs w:val="0"/>
            <w:noProof w:val="0"/>
            <w:color w:val="000000" w:themeColor="text1" w:themeTint="FF" w:themeShade="FF"/>
            <w:sz w:val="24"/>
            <w:szCs w:val="24"/>
            <w:u w:val="none"/>
            <w:lang w:val="en-US"/>
          </w:rPr>
          <w:t>uracil</w:t>
        </w:r>
      </w:hyperlink>
      <w:r w:rsidRPr="0B33F923" w:rsidR="0B33F923">
        <w:rPr>
          <w:rFonts w:ascii="Arial" w:hAnsi="Arial" w:eastAsia="Arial" w:cs="Arial"/>
          <w:b w:val="1"/>
          <w:bCs w:val="1"/>
          <w:i w:val="0"/>
          <w:iCs w:val="0"/>
          <w:noProof w:val="0"/>
          <w:color w:val="000000" w:themeColor="text1" w:themeTint="FF" w:themeShade="FF"/>
          <w:sz w:val="24"/>
          <w:szCs w:val="24"/>
          <w:u w:val="none"/>
          <w:lang w:val="en-US"/>
        </w:rPr>
        <w:t xml:space="preserve"> (U)</w:t>
      </w:r>
      <w:r w:rsidRPr="0B33F923" w:rsidR="0B33F923">
        <w:rPr>
          <w:rFonts w:ascii="Arial" w:hAnsi="Arial" w:eastAsia="Arial" w:cs="Arial"/>
          <w:b w:val="0"/>
          <w:bCs w:val="0"/>
          <w:i w:val="0"/>
          <w:iCs w:val="0"/>
          <w:noProof w:val="0"/>
          <w:color w:val="000000" w:themeColor="text1" w:themeTint="FF" w:themeShade="FF"/>
          <w:sz w:val="24"/>
          <w:szCs w:val="24"/>
          <w:u w:val="none"/>
          <w:lang w:val="en-US"/>
        </w:rPr>
        <w:t>. Adenine and guanine are</w:t>
      </w:r>
      <w:r w:rsidRPr="0B33F923" w:rsidR="0B33F923">
        <w:rPr>
          <w:rFonts w:ascii="Arial" w:hAnsi="Arial" w:eastAsia="Arial" w:cs="Arial"/>
          <w:b w:val="1"/>
          <w:bCs w:val="1"/>
          <w:i w:val="0"/>
          <w:iCs w:val="0"/>
          <w:noProof w:val="0"/>
          <w:color w:val="000000" w:themeColor="text1" w:themeTint="FF" w:themeShade="FF"/>
          <w:sz w:val="24"/>
          <w:szCs w:val="24"/>
          <w:u w:val="none"/>
          <w:lang w:val="en-US"/>
        </w:rPr>
        <w:t xml:space="preserve"> </w:t>
      </w:r>
      <w:hyperlink r:id="R3e1066396ccd4fe0">
        <w:r w:rsidRPr="0B33F923" w:rsidR="0B33F923">
          <w:rPr>
            <w:rStyle w:val="Hyperlink"/>
            <w:rFonts w:ascii="Arial" w:hAnsi="Arial" w:eastAsia="Arial" w:cs="Arial"/>
            <w:b w:val="1"/>
            <w:bCs w:val="1"/>
            <w:i w:val="0"/>
            <w:iCs w:val="0"/>
            <w:noProof w:val="0"/>
            <w:color w:val="000000" w:themeColor="text1" w:themeTint="FF" w:themeShade="FF"/>
            <w:sz w:val="24"/>
            <w:szCs w:val="24"/>
            <w:u w:val="none"/>
            <w:lang w:val="en-US"/>
          </w:rPr>
          <w:t>purines</w:t>
        </w:r>
      </w:hyperlink>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(having two carbon rings), cytosine and uracil are </w:t>
      </w:r>
      <w:hyperlink r:id="Rfc25efbc3888407b">
        <w:r w:rsidRPr="0B33F923" w:rsidR="0B33F923">
          <w:rPr>
            <w:rStyle w:val="Hyperlink"/>
            <w:rFonts w:ascii="Arial" w:hAnsi="Arial" w:eastAsia="Arial" w:cs="Arial"/>
            <w:b w:val="1"/>
            <w:bCs w:val="1"/>
            <w:i w:val="0"/>
            <w:iCs w:val="0"/>
            <w:noProof w:val="0"/>
            <w:color w:val="000000" w:themeColor="text1" w:themeTint="FF" w:themeShade="FF"/>
            <w:sz w:val="24"/>
            <w:szCs w:val="24"/>
            <w:u w:val="none"/>
            <w:lang w:val="en-US"/>
          </w:rPr>
          <w:t>pyrimidines</w:t>
        </w:r>
      </w:hyperlink>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(having one carbon </w:t>
      </w:r>
      <w:r w:rsidRPr="0B33F923" w:rsidR="0B33F923">
        <w:rPr>
          <w:rFonts w:ascii="Arial" w:hAnsi="Arial" w:eastAsia="Arial" w:cs="Arial"/>
          <w:b w:val="0"/>
          <w:bCs w:val="0"/>
          <w:i w:val="0"/>
          <w:iCs w:val="0"/>
          <w:noProof w:val="0"/>
          <w:color w:val="000000" w:themeColor="text1" w:themeTint="FF" w:themeShade="FF"/>
          <w:sz w:val="24"/>
          <w:szCs w:val="24"/>
          <w:u w:val="none"/>
          <w:lang w:val="en-US"/>
        </w:rPr>
        <w:t>ring)</w:t>
      </w: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A </w:t>
      </w:r>
      <w:hyperlink r:id="R81d3bb9e45be46fa">
        <w:r w:rsidRPr="0B33F923" w:rsidR="0B33F923">
          <w:rPr>
            <w:rStyle w:val="Hyperlink"/>
            <w:rFonts w:ascii="Arial" w:hAnsi="Arial" w:eastAsia="Arial" w:cs="Arial"/>
            <w:b w:val="1"/>
            <w:bCs w:val="1"/>
            <w:i w:val="0"/>
            <w:iCs w:val="0"/>
            <w:noProof w:val="0"/>
            <w:color w:val="000000" w:themeColor="text1" w:themeTint="FF" w:themeShade="FF"/>
            <w:sz w:val="24"/>
            <w:szCs w:val="24"/>
            <w:u w:val="none"/>
            <w:lang w:val="en-US"/>
          </w:rPr>
          <w:t>phosphate</w:t>
        </w:r>
      </w:hyperlink>
      <w:r w:rsidRPr="0B33F923" w:rsidR="0B33F923">
        <w:rPr>
          <w:rFonts w:ascii="Arial" w:hAnsi="Arial" w:eastAsia="Arial" w:cs="Arial"/>
          <w:b w:val="1"/>
          <w:bCs w:val="1"/>
          <w:i w:val="0"/>
          <w:iCs w:val="0"/>
          <w:noProof w:val="0"/>
          <w:color w:val="000000" w:themeColor="text1" w:themeTint="FF" w:themeShade="FF"/>
          <w:sz w:val="24"/>
          <w:szCs w:val="24"/>
          <w:u w:val="none"/>
          <w:lang w:val="en-US"/>
        </w:rPr>
        <w:t xml:space="preserve"> group</w:t>
      </w: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is attached to the </w:t>
      </w:r>
      <w:r w:rsidRPr="0B33F923" w:rsidR="0B33F923">
        <w:rPr>
          <w:rFonts w:ascii="Arial" w:hAnsi="Arial" w:eastAsia="Arial" w:cs="Arial"/>
          <w:b w:val="1"/>
          <w:bCs w:val="1"/>
          <w:i w:val="0"/>
          <w:iCs w:val="0"/>
          <w:noProof w:val="0"/>
          <w:color w:val="000000" w:themeColor="text1" w:themeTint="FF" w:themeShade="FF"/>
          <w:sz w:val="24"/>
          <w:szCs w:val="24"/>
          <w:u w:val="none"/>
          <w:lang w:val="en-US"/>
        </w:rPr>
        <w:t>3'</w:t>
      </w: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position of one </w:t>
      </w:r>
      <w:r w:rsidRPr="0B33F923" w:rsidR="0B33F923">
        <w:rPr>
          <w:rFonts w:ascii="Arial" w:hAnsi="Arial" w:eastAsia="Arial" w:cs="Arial"/>
          <w:b w:val="1"/>
          <w:bCs w:val="1"/>
          <w:i w:val="0"/>
          <w:iCs w:val="0"/>
          <w:noProof w:val="0"/>
          <w:color w:val="000000" w:themeColor="text1" w:themeTint="FF" w:themeShade="FF"/>
          <w:sz w:val="24"/>
          <w:szCs w:val="24"/>
          <w:u w:val="none"/>
          <w:lang w:val="en-US"/>
        </w:rPr>
        <w:t>ribose</w:t>
      </w: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and the </w:t>
      </w:r>
      <w:r w:rsidRPr="0B33F923" w:rsidR="0B33F923">
        <w:rPr>
          <w:rFonts w:ascii="Arial" w:hAnsi="Arial" w:eastAsia="Arial" w:cs="Arial"/>
          <w:b w:val="1"/>
          <w:bCs w:val="1"/>
          <w:i w:val="0"/>
          <w:iCs w:val="0"/>
          <w:noProof w:val="0"/>
          <w:color w:val="000000" w:themeColor="text1" w:themeTint="FF" w:themeShade="FF"/>
          <w:sz w:val="24"/>
          <w:szCs w:val="24"/>
          <w:u w:val="none"/>
          <w:lang w:val="en-US"/>
        </w:rPr>
        <w:t>5</w:t>
      </w:r>
      <w:r w:rsidRPr="0B33F923" w:rsidR="0B33F923">
        <w:rPr>
          <w:rFonts w:ascii="Arial" w:hAnsi="Arial" w:eastAsia="Arial" w:cs="Arial"/>
          <w:b w:val="0"/>
          <w:bCs w:val="0"/>
          <w:i w:val="0"/>
          <w:iCs w:val="0"/>
          <w:noProof w:val="0"/>
          <w:color w:val="000000" w:themeColor="text1" w:themeTint="FF" w:themeShade="FF"/>
          <w:sz w:val="24"/>
          <w:szCs w:val="24"/>
          <w:u w:val="none"/>
          <w:lang w:val="en-US"/>
        </w:rPr>
        <w:t>' position of the next. The phosphate groups have a negative charge each, making RNA a charged molecule (</w:t>
      </w:r>
      <w:r w:rsidRPr="0B33F923" w:rsidR="0B33F923">
        <w:rPr>
          <w:rFonts w:ascii="Arial" w:hAnsi="Arial" w:eastAsia="Arial" w:cs="Arial"/>
          <w:b w:val="1"/>
          <w:bCs w:val="1"/>
          <w:i w:val="0"/>
          <w:iCs w:val="0"/>
          <w:noProof w:val="0"/>
          <w:color w:val="000000" w:themeColor="text1" w:themeTint="FF" w:themeShade="FF"/>
          <w:sz w:val="24"/>
          <w:szCs w:val="24"/>
          <w:u w:val="none"/>
          <w:lang w:val="en-US"/>
        </w:rPr>
        <w:t>polyanion</w:t>
      </w: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The bases form </w:t>
      </w:r>
      <w:hyperlink r:id="R6ec7cc7ffb4542c8">
        <w:r w:rsidRPr="0B33F923" w:rsidR="0B33F923">
          <w:rPr>
            <w:rStyle w:val="Hyperlink"/>
            <w:rFonts w:ascii="Arial" w:hAnsi="Arial" w:eastAsia="Arial" w:cs="Arial"/>
            <w:b w:val="0"/>
            <w:bCs w:val="0"/>
            <w:i w:val="0"/>
            <w:iCs w:val="0"/>
            <w:noProof w:val="0"/>
            <w:color w:val="000000" w:themeColor="text1" w:themeTint="FF" w:themeShade="FF"/>
            <w:sz w:val="24"/>
            <w:szCs w:val="24"/>
            <w:u w:val="none"/>
            <w:lang w:val="en-US"/>
          </w:rPr>
          <w:t>hydrogen bonds</w:t>
        </w:r>
      </w:hyperlink>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between cytosine and guanine, between adenine and uracil and between guanine and </w:t>
      </w:r>
      <w:proofErr w:type="spellStart"/>
      <w:r w:rsidRPr="0B33F923" w:rsidR="0B33F923">
        <w:rPr>
          <w:rFonts w:ascii="Arial" w:hAnsi="Arial" w:eastAsia="Arial" w:cs="Arial"/>
          <w:b w:val="0"/>
          <w:bCs w:val="0"/>
          <w:i w:val="0"/>
          <w:iCs w:val="0"/>
          <w:noProof w:val="0"/>
          <w:color w:val="000000" w:themeColor="text1" w:themeTint="FF" w:themeShade="FF"/>
          <w:sz w:val="24"/>
          <w:szCs w:val="24"/>
          <w:u w:val="none"/>
          <w:lang w:val="en-US"/>
        </w:rPr>
        <w:t>uracil.However</w:t>
      </w:r>
      <w:proofErr w:type="spellEnd"/>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other interactions are possible, such as a group of adenine bases binding to each other in a bulge, or the GNRA </w:t>
      </w:r>
      <w:hyperlink r:id="R102e3a4b60a54bc5">
        <w:r w:rsidRPr="0B33F923" w:rsidR="0B33F923">
          <w:rPr>
            <w:rStyle w:val="Hyperlink"/>
            <w:rFonts w:ascii="Arial" w:hAnsi="Arial" w:eastAsia="Arial" w:cs="Arial"/>
            <w:b w:val="0"/>
            <w:bCs w:val="0"/>
            <w:i w:val="0"/>
            <w:iCs w:val="0"/>
            <w:noProof w:val="0"/>
            <w:color w:val="000000" w:themeColor="text1" w:themeTint="FF" w:themeShade="FF"/>
            <w:sz w:val="24"/>
            <w:szCs w:val="24"/>
            <w:u w:val="none"/>
            <w:lang w:val="en-US"/>
          </w:rPr>
          <w:t>tetraloop</w:t>
        </w:r>
      </w:hyperlink>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that has a guanine–adenine base-pair.</w:t>
      </w:r>
    </w:p>
    <w:p w:rsidR="1569422A" w:rsidP="1569422A" w:rsidRDefault="1569422A" w14:paraId="68DC17D5" w14:textId="7BF17817">
      <w:pPr>
        <w:pStyle w:val="Normal"/>
        <w:spacing w:line="276" w:lineRule="auto"/>
        <w:jc w:val="both"/>
        <w:rPr>
          <w:rFonts w:ascii="Times New Roman" w:hAnsi="Times New Roman" w:eastAsia="Times New Roman" w:cs="Times New Roman"/>
          <w:b w:val="1"/>
          <w:bCs w:val="1"/>
          <w:i w:val="0"/>
          <w:iCs w:val="0"/>
          <w:noProof w:val="0"/>
          <w:color w:val="000000" w:themeColor="text1" w:themeTint="FF" w:themeShade="FF"/>
          <w:sz w:val="36"/>
          <w:szCs w:val="36"/>
          <w:lang w:val="en-US"/>
        </w:rPr>
      </w:pPr>
    </w:p>
    <w:p w:rsidR="1569422A" w:rsidP="1569422A" w:rsidRDefault="1569422A" w14:paraId="103A44CF" w14:textId="406117E4">
      <w:pPr>
        <w:pStyle w:val="Normal"/>
        <w:spacing w:line="276" w:lineRule="auto"/>
        <w:jc w:val="both"/>
        <w:rPr>
          <w:rFonts w:ascii="Arial" w:hAnsi="Arial" w:eastAsia="Arial" w:cs="Arial"/>
          <w:b w:val="0"/>
          <w:bCs w:val="0"/>
          <w:i w:val="0"/>
          <w:iCs w:val="0"/>
          <w:noProof w:val="0"/>
          <w:color w:val="000000" w:themeColor="text1" w:themeTint="FF" w:themeShade="FF"/>
          <w:sz w:val="24"/>
          <w:szCs w:val="24"/>
          <w:u w:val="none"/>
          <w:lang w:val="en-US"/>
        </w:rPr>
      </w:pPr>
      <w:r w:rsidRPr="0B33F923" w:rsidR="0B33F923">
        <w:rPr>
          <w:rFonts w:ascii="Arial" w:hAnsi="Arial" w:eastAsia="Arial" w:cs="Arial"/>
          <w:b w:val="0"/>
          <w:bCs w:val="0"/>
          <w:i w:val="0"/>
          <w:iCs w:val="0"/>
          <w:noProof w:val="0"/>
          <w:color w:val="000000" w:themeColor="text1" w:themeTint="FF" w:themeShade="FF"/>
          <w:sz w:val="24"/>
          <w:szCs w:val="24"/>
          <w:u w:val="none"/>
          <w:lang w:val="en-US"/>
        </w:rPr>
        <w:t xml:space="preserve">                               </w:t>
      </w:r>
      <w:r>
        <w:drawing>
          <wp:inline wp14:editId="718206DC" wp14:anchorId="5B5488AC">
            <wp:extent cx="3971925" cy="4000500"/>
            <wp:effectExtent l="0" t="0" r="0" b="0"/>
            <wp:docPr id="626183586" name="" title=""/>
            <wp:cNvGraphicFramePr>
              <a:graphicFrameLocks noChangeAspect="1"/>
            </wp:cNvGraphicFramePr>
            <a:graphic>
              <a:graphicData uri="http://schemas.openxmlformats.org/drawingml/2006/picture">
                <pic:pic>
                  <pic:nvPicPr>
                    <pic:cNvPr id="0" name=""/>
                    <pic:cNvPicPr/>
                  </pic:nvPicPr>
                  <pic:blipFill>
                    <a:blip r:embed="Rbb8a2bb0cf6e4f7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971925" cy="4000500"/>
                    </a:xfrm>
                    <a:prstGeom prst="rect">
                      <a:avLst/>
                    </a:prstGeom>
                  </pic:spPr>
                </pic:pic>
              </a:graphicData>
            </a:graphic>
          </wp:inline>
        </w:drawing>
      </w:r>
    </w:p>
    <w:p w:rsidR="1569422A" w:rsidP="1569422A" w:rsidRDefault="1569422A" w14:paraId="0AD6FC5C" w14:textId="37D1FAD5">
      <w:pPr>
        <w:pStyle w:val="Normal"/>
        <w:spacing w:before="120" w:beforeAutospacing="off" w:after="240" w:afterAutospacing="off" w:line="276" w:lineRule="auto"/>
        <w:jc w:val="both"/>
        <w:rPr>
          <w:rFonts w:ascii="Times New Roman" w:hAnsi="Times New Roman" w:eastAsia="Times New Roman" w:cs="Times New Roman"/>
          <w:b w:val="1"/>
          <w:bCs w:val="1"/>
          <w:i w:val="0"/>
          <w:iCs w:val="0"/>
          <w:noProof w:val="0"/>
          <w:color w:val="000000" w:themeColor="text1" w:themeTint="FF" w:themeShade="FF"/>
          <w:sz w:val="36"/>
          <w:szCs w:val="36"/>
          <w:lang w:val="en-US"/>
        </w:rPr>
      </w:pPr>
      <w:r w:rsidRPr="1569422A" w:rsidR="1569422A">
        <w:rPr>
          <w:rFonts w:ascii="Times New Roman" w:hAnsi="Times New Roman" w:eastAsia="Times New Roman" w:cs="Times New Roman"/>
          <w:b w:val="1"/>
          <w:bCs w:val="1"/>
          <w:i w:val="0"/>
          <w:iCs w:val="0"/>
          <w:noProof w:val="0"/>
          <w:color w:val="000000" w:themeColor="text1" w:themeTint="FF" w:themeShade="FF"/>
          <w:sz w:val="36"/>
          <w:szCs w:val="36"/>
          <w:lang w:val="en-US"/>
        </w:rPr>
        <w:t xml:space="preserve">                               </w:t>
      </w:r>
      <w:r w:rsidRPr="1569422A" w:rsidR="1569422A">
        <w:rPr>
          <w:rFonts w:ascii="Arial" w:hAnsi="Arial" w:eastAsia="Arial" w:cs="Arial"/>
          <w:b w:val="1"/>
          <w:bCs w:val="1"/>
          <w:i w:val="0"/>
          <w:iCs w:val="0"/>
          <w:noProof w:val="0"/>
          <w:color w:val="202122"/>
          <w:sz w:val="24"/>
          <w:szCs w:val="24"/>
          <w:lang w:val="en-US"/>
        </w:rPr>
        <w:t>Structure of a fragment of an RNA</w:t>
      </w:r>
      <w:r w:rsidRPr="1569422A" w:rsidR="1569422A">
        <w:rPr>
          <w:rFonts w:ascii="Arial" w:hAnsi="Arial" w:eastAsia="Arial" w:cs="Arial"/>
          <w:b w:val="1"/>
          <w:bCs w:val="1"/>
          <w:i w:val="0"/>
          <w:iCs w:val="0"/>
          <w:noProof w:val="0"/>
          <w:color w:val="000000" w:themeColor="text1" w:themeTint="FF" w:themeShade="FF"/>
          <w:sz w:val="24"/>
          <w:szCs w:val="24"/>
          <w:lang w:val="en-US"/>
        </w:rPr>
        <w:t xml:space="preserve"> </w:t>
      </w:r>
    </w:p>
    <w:p w:rsidR="1569422A" w:rsidP="1569422A" w:rsidRDefault="1569422A" w14:paraId="479C3ADC" w14:textId="605D69D4">
      <w:pPr>
        <w:pStyle w:val="Normal"/>
        <w:spacing w:before="120" w:beforeAutospacing="off" w:after="240" w:afterAutospacing="off" w:line="276" w:lineRule="auto"/>
        <w:jc w:val="both"/>
        <w:rPr>
          <w:rFonts w:ascii="Arial" w:hAnsi="Arial" w:eastAsia="Arial" w:cs="Arial"/>
          <w:b w:val="0"/>
          <w:bCs w:val="0"/>
          <w:i w:val="0"/>
          <w:iCs w:val="0"/>
          <w:noProof w:val="0"/>
          <w:color w:val="000000" w:themeColor="text1" w:themeTint="FF" w:themeShade="FF"/>
          <w:sz w:val="24"/>
          <w:szCs w:val="24"/>
          <w:u w:val="none"/>
          <w:lang w:val="en-US"/>
        </w:rPr>
      </w:pP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An important structural component of RNA that distinguishes it from DNA is the presence of a </w:t>
      </w:r>
      <w:hyperlink r:id="Rdc5aaa37a83948b7">
        <w:r w:rsidRPr="1569422A" w:rsidR="1569422A">
          <w:rPr>
            <w:rStyle w:val="Hyperlink"/>
            <w:rFonts w:ascii="Arial" w:hAnsi="Arial" w:eastAsia="Arial" w:cs="Arial"/>
            <w:b w:val="1"/>
            <w:bCs w:val="1"/>
            <w:i w:val="0"/>
            <w:iCs w:val="0"/>
            <w:noProof w:val="0"/>
            <w:color w:val="000000" w:themeColor="text1" w:themeTint="FF" w:themeShade="FF"/>
            <w:sz w:val="24"/>
            <w:szCs w:val="24"/>
            <w:u w:val="none"/>
            <w:lang w:val="en-US"/>
          </w:rPr>
          <w:t>hydroxyl</w:t>
        </w:r>
      </w:hyperlink>
      <w:r w:rsidRPr="1569422A" w:rsidR="1569422A">
        <w:rPr>
          <w:rFonts w:ascii="Arial" w:hAnsi="Arial" w:eastAsia="Arial" w:cs="Arial"/>
          <w:b w:val="1"/>
          <w:bCs w:val="1"/>
          <w:i w:val="0"/>
          <w:iCs w:val="0"/>
          <w:noProof w:val="0"/>
          <w:color w:val="000000" w:themeColor="text1" w:themeTint="FF" w:themeShade="FF"/>
          <w:sz w:val="24"/>
          <w:szCs w:val="24"/>
          <w:u w:val="none"/>
          <w:lang w:val="en-US"/>
        </w:rPr>
        <w:t xml:space="preserve"> group</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at the </w:t>
      </w:r>
      <w:r w:rsidRPr="1569422A" w:rsidR="1569422A">
        <w:rPr>
          <w:rFonts w:ascii="Arial" w:hAnsi="Arial" w:eastAsia="Arial" w:cs="Arial"/>
          <w:b w:val="1"/>
          <w:bCs w:val="1"/>
          <w:i w:val="0"/>
          <w:iCs w:val="0"/>
          <w:noProof w:val="0"/>
          <w:color w:val="000000" w:themeColor="text1" w:themeTint="FF" w:themeShade="FF"/>
          <w:sz w:val="24"/>
          <w:szCs w:val="24"/>
          <w:u w:val="none"/>
          <w:lang w:val="en-US"/>
        </w:rPr>
        <w:t>2</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position of the ribose sugar. The presence of this functional group causes the helix to mostly take the </w:t>
      </w:r>
      <w:hyperlink r:id="Rd2c59f04387c49da">
        <w:r w:rsidRPr="1569422A" w:rsidR="1569422A">
          <w:rPr>
            <w:rStyle w:val="Hyperlink"/>
            <w:rFonts w:ascii="Arial" w:hAnsi="Arial" w:eastAsia="Arial" w:cs="Arial"/>
            <w:b w:val="1"/>
            <w:bCs w:val="1"/>
            <w:i w:val="0"/>
            <w:iCs w:val="0"/>
            <w:noProof w:val="0"/>
            <w:color w:val="000000" w:themeColor="text1" w:themeTint="FF" w:themeShade="FF"/>
            <w:sz w:val="24"/>
            <w:szCs w:val="24"/>
            <w:u w:val="none"/>
            <w:lang w:val="en-US"/>
          </w:rPr>
          <w:t>A-form</w:t>
        </w:r>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 xml:space="preserve"> geometry</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although in single strand dinucleotide contexts, RNA can rarely also adopt the </w:t>
      </w:r>
      <w:r w:rsidRPr="1569422A" w:rsidR="1569422A">
        <w:rPr>
          <w:rFonts w:ascii="Arial" w:hAnsi="Arial" w:eastAsia="Arial" w:cs="Arial"/>
          <w:b w:val="1"/>
          <w:bCs w:val="1"/>
          <w:i w:val="0"/>
          <w:iCs w:val="0"/>
          <w:noProof w:val="0"/>
          <w:color w:val="000000" w:themeColor="text1" w:themeTint="FF" w:themeShade="FF"/>
          <w:sz w:val="24"/>
          <w:szCs w:val="24"/>
          <w:u w:val="none"/>
          <w:lang w:val="en-US"/>
        </w:rPr>
        <w:t>B-form</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most commonly observed in </w:t>
      </w:r>
      <w:proofErr w:type="spellStart"/>
      <w:r w:rsidRPr="1569422A" w:rsidR="1569422A">
        <w:rPr>
          <w:rFonts w:ascii="Arial" w:hAnsi="Arial" w:eastAsia="Arial" w:cs="Arial"/>
          <w:b w:val="0"/>
          <w:bCs w:val="0"/>
          <w:i w:val="0"/>
          <w:iCs w:val="0"/>
          <w:noProof w:val="0"/>
          <w:color w:val="000000" w:themeColor="text1" w:themeTint="FF" w:themeShade="FF"/>
          <w:sz w:val="24"/>
          <w:szCs w:val="24"/>
          <w:u w:val="none"/>
          <w:lang w:val="en-US"/>
        </w:rPr>
        <w:t>DNA.The</w:t>
      </w:r>
      <w:proofErr w:type="spellEnd"/>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w:t>
      </w:r>
      <w:r w:rsidRPr="1569422A" w:rsidR="1569422A">
        <w:rPr>
          <w:rFonts w:ascii="Arial" w:hAnsi="Arial" w:eastAsia="Arial" w:cs="Arial"/>
          <w:b w:val="1"/>
          <w:bCs w:val="1"/>
          <w:i w:val="0"/>
          <w:iCs w:val="0"/>
          <w:noProof w:val="0"/>
          <w:color w:val="000000" w:themeColor="text1" w:themeTint="FF" w:themeShade="FF"/>
          <w:sz w:val="24"/>
          <w:szCs w:val="24"/>
          <w:u w:val="none"/>
          <w:lang w:val="en-US"/>
        </w:rPr>
        <w:t>A-form geometry</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results in a very deep and narrow major groove and a shallow and wide minor </w:t>
      </w:r>
      <w:proofErr w:type="spellStart"/>
      <w:r w:rsidRPr="1569422A" w:rsidR="1569422A">
        <w:rPr>
          <w:rFonts w:ascii="Arial" w:hAnsi="Arial" w:eastAsia="Arial" w:cs="Arial"/>
          <w:b w:val="0"/>
          <w:bCs w:val="0"/>
          <w:i w:val="0"/>
          <w:iCs w:val="0"/>
          <w:noProof w:val="0"/>
          <w:color w:val="000000" w:themeColor="text1" w:themeTint="FF" w:themeShade="FF"/>
          <w:sz w:val="24"/>
          <w:szCs w:val="24"/>
          <w:u w:val="none"/>
          <w:lang w:val="en-US"/>
        </w:rPr>
        <w:t>groove.A</w:t>
      </w:r>
      <w:proofErr w:type="spellEnd"/>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second consequence of the presence of the 2'-hydroxyl group is that in conformationally flexible regions of an RNA molecule (that is, not involved in formation of a double helix), it can chemically attack the adjacent phosphodiester bond to cleave the backbone. </w:t>
      </w:r>
    </w:p>
    <w:p w:rsidR="1569422A" w:rsidP="1569422A" w:rsidRDefault="1569422A" w14:paraId="642A0A3F" w14:textId="5769D8C7">
      <w:pPr>
        <w:pStyle w:val="Normal"/>
        <w:spacing w:before="120" w:beforeAutospacing="off" w:after="240" w:afterAutospacing="off" w:line="276" w:lineRule="auto"/>
        <w:jc w:val="both"/>
        <w:rPr>
          <w:rFonts w:ascii="Arial" w:hAnsi="Arial" w:eastAsia="Arial" w:cs="Arial"/>
          <w:color w:val="000000" w:themeColor="text1" w:themeTint="FF" w:themeShade="FF"/>
          <w:sz w:val="24"/>
          <w:szCs w:val="24"/>
          <w:u w:val="none"/>
        </w:rPr>
      </w:pPr>
      <w:r w:rsidRPr="1569422A" w:rsidR="1569422A">
        <w:rPr>
          <w:rFonts w:ascii="Arial" w:hAnsi="Arial" w:eastAsia="Arial" w:cs="Arial"/>
          <w:b w:val="0"/>
          <w:bCs w:val="0"/>
          <w:i w:val="0"/>
          <w:iCs w:val="0"/>
          <w:noProof w:val="0"/>
          <w:color w:val="000000" w:themeColor="text1" w:themeTint="FF" w:themeShade="FF"/>
          <w:sz w:val="24"/>
          <w:szCs w:val="24"/>
          <w:u w:val="none"/>
          <w:lang w:val="en-US"/>
        </w:rPr>
        <w:t>RNA is transcribed with only four bases (adenine, cytosine, guanine and uracil</w:t>
      </w:r>
      <w:r w:rsidRPr="1569422A" w:rsidR="1569422A">
        <w:rPr>
          <w:rFonts w:ascii="Arial" w:hAnsi="Arial" w:eastAsia="Arial" w:cs="Arial"/>
          <w:b w:val="0"/>
          <w:bCs w:val="0"/>
          <w:i w:val="0"/>
          <w:iCs w:val="0"/>
          <w:noProof w:val="0"/>
          <w:color w:val="000000" w:themeColor="text1" w:themeTint="FF" w:themeShade="FF"/>
          <w:sz w:val="24"/>
          <w:szCs w:val="24"/>
          <w:u w:val="none"/>
          <w:lang w:val="en-US"/>
        </w:rPr>
        <w:t>),but</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these bases and attached sugars can be modified in numerous ways as the RNAs mature.</w:t>
      </w:r>
      <w:r w:rsidRPr="1569422A" w:rsidR="1569422A">
        <w:rPr>
          <w:rFonts w:ascii="Arial" w:hAnsi="Arial" w:eastAsia="Arial" w:cs="Arial"/>
          <w:b w:val="1"/>
          <w:bCs w:val="1"/>
          <w:i w:val="0"/>
          <w:iCs w:val="0"/>
          <w:noProof w:val="0"/>
          <w:color w:val="000000" w:themeColor="text1" w:themeTint="FF" w:themeShade="FF"/>
          <w:sz w:val="24"/>
          <w:szCs w:val="24"/>
          <w:u w:val="none"/>
          <w:lang w:val="en-US"/>
        </w:rPr>
        <w:t xml:space="preserve"> </w:t>
      </w:r>
      <w:hyperlink r:id="R66b7a1ddd98147df">
        <w:r w:rsidRPr="1569422A" w:rsidR="1569422A">
          <w:rPr>
            <w:rStyle w:val="Hyperlink"/>
            <w:rFonts w:ascii="Arial" w:hAnsi="Arial" w:eastAsia="Arial" w:cs="Arial"/>
            <w:b w:val="1"/>
            <w:bCs w:val="1"/>
            <w:i w:val="0"/>
            <w:iCs w:val="0"/>
            <w:noProof w:val="0"/>
            <w:color w:val="000000" w:themeColor="text1" w:themeTint="FF" w:themeShade="FF"/>
            <w:sz w:val="24"/>
            <w:szCs w:val="24"/>
            <w:u w:val="none"/>
            <w:lang w:val="en-US"/>
          </w:rPr>
          <w:t>Pseudouridine</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w:t>
      </w:r>
      <w:r w:rsidRPr="1569422A" w:rsidR="1569422A">
        <w:rPr>
          <w:rFonts w:ascii="Arial" w:hAnsi="Arial" w:eastAsia="Arial" w:cs="Arial"/>
          <w:b w:val="1"/>
          <w:bCs w:val="1"/>
          <w:i w:val="0"/>
          <w:iCs w:val="0"/>
          <w:noProof w:val="0"/>
          <w:color w:val="000000" w:themeColor="text1" w:themeTint="FF" w:themeShade="FF"/>
          <w:sz w:val="24"/>
          <w:szCs w:val="24"/>
          <w:u w:val="none"/>
          <w:lang w:val="en-US"/>
        </w:rPr>
        <w:t>(Ψ)</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in which the linkage between uracil and ribose is changed from a </w:t>
      </w:r>
      <w:r w:rsidRPr="1569422A" w:rsidR="1569422A">
        <w:rPr>
          <w:rFonts w:ascii="Arial" w:hAnsi="Arial" w:eastAsia="Arial" w:cs="Arial"/>
          <w:b w:val="1"/>
          <w:bCs w:val="1"/>
          <w:i w:val="0"/>
          <w:iCs w:val="0"/>
          <w:noProof w:val="0"/>
          <w:color w:val="000000" w:themeColor="text1" w:themeTint="FF" w:themeShade="FF"/>
          <w:sz w:val="24"/>
          <w:szCs w:val="24"/>
          <w:u w:val="none"/>
          <w:lang w:val="en-US"/>
        </w:rPr>
        <w:t>C–N</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bond to a </w:t>
      </w:r>
      <w:r w:rsidRPr="1569422A" w:rsidR="1569422A">
        <w:rPr>
          <w:rFonts w:ascii="Arial" w:hAnsi="Arial" w:eastAsia="Arial" w:cs="Arial"/>
          <w:b w:val="1"/>
          <w:bCs w:val="1"/>
          <w:i w:val="0"/>
          <w:iCs w:val="0"/>
          <w:noProof w:val="0"/>
          <w:color w:val="000000" w:themeColor="text1" w:themeTint="FF" w:themeShade="FF"/>
          <w:sz w:val="24"/>
          <w:szCs w:val="24"/>
          <w:u w:val="none"/>
          <w:lang w:val="en-US"/>
        </w:rPr>
        <w:t>C–C</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bond, and</w:t>
      </w:r>
      <w:r w:rsidRPr="1569422A" w:rsidR="1569422A">
        <w:rPr>
          <w:rFonts w:ascii="Arial" w:hAnsi="Arial" w:eastAsia="Arial" w:cs="Arial"/>
          <w:b w:val="1"/>
          <w:bCs w:val="1"/>
          <w:i w:val="0"/>
          <w:iCs w:val="0"/>
          <w:noProof w:val="0"/>
          <w:color w:val="000000" w:themeColor="text1" w:themeTint="FF" w:themeShade="FF"/>
          <w:sz w:val="24"/>
          <w:szCs w:val="24"/>
          <w:u w:val="none"/>
          <w:lang w:val="en-US"/>
        </w:rPr>
        <w:t xml:space="preserve"> </w:t>
      </w:r>
      <w:hyperlink r:id="Rc50b25f25c384026">
        <w:r w:rsidRPr="1569422A" w:rsidR="1569422A">
          <w:rPr>
            <w:rStyle w:val="Hyperlink"/>
            <w:rFonts w:ascii="Arial" w:hAnsi="Arial" w:eastAsia="Arial" w:cs="Arial"/>
            <w:b w:val="1"/>
            <w:bCs w:val="1"/>
            <w:i w:val="0"/>
            <w:iCs w:val="0"/>
            <w:noProof w:val="0"/>
            <w:color w:val="000000" w:themeColor="text1" w:themeTint="FF" w:themeShade="FF"/>
            <w:sz w:val="24"/>
            <w:szCs w:val="24"/>
            <w:u w:val="none"/>
            <w:lang w:val="en-US"/>
          </w:rPr>
          <w:t>ribothymidine</w:t>
        </w:r>
      </w:hyperlink>
      <w:r w:rsidRPr="1569422A" w:rsidR="1569422A">
        <w:rPr>
          <w:rFonts w:ascii="Arial" w:hAnsi="Arial" w:eastAsia="Arial" w:cs="Arial"/>
          <w:b w:val="1"/>
          <w:bCs w:val="1"/>
          <w:i w:val="0"/>
          <w:iCs w:val="0"/>
          <w:noProof w:val="0"/>
          <w:color w:val="000000" w:themeColor="text1" w:themeTint="FF" w:themeShade="FF"/>
          <w:sz w:val="24"/>
          <w:szCs w:val="24"/>
          <w:u w:val="none"/>
          <w:lang w:val="en-US"/>
        </w:rPr>
        <w:t xml:space="preserve"> (T)</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are found in various places (the most notable ones being in the </w:t>
      </w:r>
      <w:r w:rsidRPr="1569422A" w:rsidR="1569422A">
        <w:rPr>
          <w:rFonts w:ascii="Arial" w:hAnsi="Arial" w:eastAsia="Arial" w:cs="Arial"/>
          <w:b w:val="1"/>
          <w:bCs w:val="1"/>
          <w:i w:val="0"/>
          <w:iCs w:val="0"/>
          <w:noProof w:val="0"/>
          <w:color w:val="000000" w:themeColor="text1" w:themeTint="FF" w:themeShade="FF"/>
          <w:sz w:val="24"/>
          <w:szCs w:val="24"/>
          <w:u w:val="none"/>
          <w:lang w:val="en-US"/>
        </w:rPr>
        <w:t>TΨC</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loop of (</w:t>
      </w:r>
      <w:hyperlink r:id="Rb0a99d1974d04be9">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RNA</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Another notable modified base is </w:t>
      </w:r>
      <w:r w:rsidRPr="1569422A" w:rsidR="1569422A">
        <w:rPr>
          <w:rFonts w:ascii="Arial" w:hAnsi="Arial" w:eastAsia="Arial" w:cs="Arial"/>
          <w:b w:val="1"/>
          <w:bCs w:val="1"/>
          <w:i w:val="0"/>
          <w:iCs w:val="0"/>
          <w:noProof w:val="0"/>
          <w:color w:val="000000" w:themeColor="text1" w:themeTint="FF" w:themeShade="FF"/>
          <w:sz w:val="24"/>
          <w:szCs w:val="24"/>
          <w:u w:val="none"/>
          <w:lang w:val="en-US"/>
        </w:rPr>
        <w:t>hypoxanthine</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a deaminated adenine base whose </w:t>
      </w:r>
      <w:hyperlink r:id="Rb68c6ff4126b450c">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nucleoside</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is called </w:t>
      </w:r>
      <w:hyperlink r:id="R1bd242a242694f5c">
        <w:r w:rsidRPr="1569422A" w:rsidR="1569422A">
          <w:rPr>
            <w:rStyle w:val="Hyperlink"/>
            <w:rFonts w:ascii="Arial" w:hAnsi="Arial" w:eastAsia="Arial" w:cs="Arial"/>
            <w:b w:val="1"/>
            <w:bCs w:val="1"/>
            <w:i w:val="0"/>
            <w:iCs w:val="0"/>
            <w:noProof w:val="0"/>
            <w:color w:val="000000" w:themeColor="text1" w:themeTint="FF" w:themeShade="FF"/>
            <w:sz w:val="24"/>
            <w:szCs w:val="24"/>
            <w:u w:val="none"/>
            <w:lang w:val="en-US"/>
          </w:rPr>
          <w:t>inosine</w:t>
        </w:r>
      </w:hyperlink>
      <w:r w:rsidRPr="1569422A" w:rsidR="1569422A">
        <w:rPr>
          <w:rFonts w:ascii="Arial" w:hAnsi="Arial" w:eastAsia="Arial" w:cs="Arial"/>
          <w:b w:val="1"/>
          <w:bCs w:val="1"/>
          <w:i w:val="0"/>
          <w:iCs w:val="0"/>
          <w:noProof w:val="0"/>
          <w:color w:val="000000" w:themeColor="text1" w:themeTint="FF" w:themeShade="FF"/>
          <w:sz w:val="24"/>
          <w:szCs w:val="24"/>
          <w:u w:val="none"/>
          <w:lang w:val="en-US"/>
        </w:rPr>
        <w:t xml:space="preserve"> (I)</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Inosine plays a key role in the </w:t>
      </w:r>
      <w:hyperlink r:id="R1fe86703c1714ad7">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wobble hypothesis</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of the </w:t>
      </w:r>
      <w:hyperlink r:id="Rc23158b0eaa045fa">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genetic code</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w:t>
      </w:r>
      <w:hyperlink w:anchor="cite_note-16" r:id="Rb222257c674c4f9f">
        <w:r w:rsidRPr="1569422A" w:rsidR="1569422A">
          <w:rPr>
            <w:rStyle w:val="Hyperlink"/>
            <w:rFonts w:ascii="Arial" w:hAnsi="Arial" w:eastAsia="Arial" w:cs="Arial"/>
            <w:b w:val="0"/>
            <w:bCs w:val="0"/>
            <w:i w:val="0"/>
            <w:iCs w:val="0"/>
            <w:noProof w:val="0"/>
            <w:color w:val="000000" w:themeColor="text1" w:themeTint="FF" w:themeShade="FF"/>
            <w:sz w:val="24"/>
            <w:szCs w:val="24"/>
            <w:u w:val="none"/>
            <w:vertAlign w:val="superscript"/>
            <w:lang w:val="en-US"/>
          </w:rPr>
          <w:t>[16]</w:t>
        </w:r>
      </w:hyperlink>
    </w:p>
    <w:p w:rsidR="1569422A" w:rsidP="1569422A" w:rsidRDefault="1569422A" w14:paraId="53C5CCB7" w14:textId="4EED6F55">
      <w:pPr>
        <w:spacing w:line="276" w:lineRule="auto"/>
        <w:jc w:val="both"/>
        <w:rPr>
          <w:rFonts w:ascii="Arial" w:hAnsi="Arial" w:eastAsia="Arial" w:cs="Arial"/>
          <w:b w:val="0"/>
          <w:bCs w:val="0"/>
          <w:i w:val="0"/>
          <w:iCs w:val="0"/>
          <w:noProof w:val="0"/>
          <w:color w:val="000000" w:themeColor="text1" w:themeTint="FF" w:themeShade="FF"/>
          <w:sz w:val="24"/>
          <w:szCs w:val="24"/>
          <w:u w:val="none"/>
          <w:vertAlign w:val="superscript"/>
          <w:lang w:val="en-US"/>
        </w:rPr>
      </w:pP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There are more than 100 others naturally occurring modified </w:t>
      </w:r>
      <w:proofErr w:type="spellStart"/>
      <w:r w:rsidRPr="1569422A" w:rsidR="1569422A">
        <w:rPr>
          <w:rFonts w:ascii="Arial" w:hAnsi="Arial" w:eastAsia="Arial" w:cs="Arial"/>
          <w:b w:val="0"/>
          <w:bCs w:val="0"/>
          <w:i w:val="0"/>
          <w:iCs w:val="0"/>
          <w:noProof w:val="0"/>
          <w:color w:val="000000" w:themeColor="text1" w:themeTint="FF" w:themeShade="FF"/>
          <w:sz w:val="24"/>
          <w:szCs w:val="24"/>
          <w:u w:val="none"/>
          <w:lang w:val="en-US"/>
        </w:rPr>
        <w:t>nucleosides.The</w:t>
      </w:r>
      <w:proofErr w:type="spellEnd"/>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greatest structural diversity of modifications can be found in </w:t>
      </w:r>
      <w:hyperlink r:id="R79e145748c914894">
        <w:r w:rsidRPr="1569422A" w:rsidR="1569422A">
          <w:rPr>
            <w:rStyle w:val="Hyperlink"/>
            <w:rFonts w:ascii="Arial" w:hAnsi="Arial" w:eastAsia="Arial" w:cs="Arial"/>
            <w:b w:val="1"/>
            <w:bCs w:val="1"/>
            <w:i w:val="0"/>
            <w:iCs w:val="0"/>
            <w:noProof w:val="0"/>
            <w:color w:val="000000" w:themeColor="text1" w:themeTint="FF" w:themeShade="FF"/>
            <w:sz w:val="24"/>
            <w:szCs w:val="24"/>
            <w:u w:val="none"/>
            <w:lang w:val="en-US"/>
          </w:rPr>
          <w:t>tRNA</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while </w:t>
      </w:r>
      <w:proofErr w:type="spellStart"/>
      <w:r w:rsidRPr="1569422A" w:rsidR="1569422A">
        <w:rPr>
          <w:rFonts w:ascii="Arial" w:hAnsi="Arial" w:eastAsia="Arial" w:cs="Arial"/>
          <w:b w:val="0"/>
          <w:bCs w:val="0"/>
          <w:i w:val="0"/>
          <w:iCs w:val="0"/>
          <w:noProof w:val="0"/>
          <w:color w:val="000000" w:themeColor="text1" w:themeTint="FF" w:themeShade="FF"/>
          <w:sz w:val="24"/>
          <w:szCs w:val="24"/>
          <w:u w:val="none"/>
          <w:lang w:val="en-US"/>
        </w:rPr>
        <w:t>pseudouridine</w:t>
      </w:r>
      <w:proofErr w:type="spellEnd"/>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and nucleosides with </w:t>
      </w:r>
      <w:hyperlink r:id="R756e273d70e2460a">
        <w:r w:rsidRPr="1569422A" w:rsidR="1569422A">
          <w:rPr>
            <w:rStyle w:val="Hyperlink"/>
            <w:rFonts w:ascii="Arial" w:hAnsi="Arial" w:eastAsia="Arial" w:cs="Arial"/>
            <w:b w:val="1"/>
            <w:bCs w:val="1"/>
            <w:i w:val="0"/>
            <w:iCs w:val="0"/>
            <w:noProof w:val="0"/>
            <w:color w:val="000000" w:themeColor="text1" w:themeTint="FF" w:themeShade="FF"/>
            <w:sz w:val="24"/>
            <w:szCs w:val="24"/>
            <w:u w:val="none"/>
            <w:lang w:val="en-US"/>
          </w:rPr>
          <w:t>2'-O-methylribose</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often present in </w:t>
      </w:r>
      <w:r w:rsidRPr="1569422A" w:rsidR="1569422A">
        <w:rPr>
          <w:rFonts w:ascii="Arial" w:hAnsi="Arial" w:eastAsia="Arial" w:cs="Arial"/>
          <w:b w:val="1"/>
          <w:bCs w:val="1"/>
          <w:i w:val="0"/>
          <w:iCs w:val="0"/>
          <w:noProof w:val="0"/>
          <w:color w:val="000000" w:themeColor="text1" w:themeTint="FF" w:themeShade="FF"/>
          <w:sz w:val="24"/>
          <w:szCs w:val="24"/>
          <w:u w:val="none"/>
          <w:lang w:val="en-US"/>
        </w:rPr>
        <w:t>rRNA</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are the most common.The specific roles of many of these modifications in RNA are not fully understood. However, it is notable that, in </w:t>
      </w:r>
      <w:r w:rsidRPr="1569422A" w:rsidR="1569422A">
        <w:rPr>
          <w:rFonts w:ascii="Arial" w:hAnsi="Arial" w:eastAsia="Arial" w:cs="Arial"/>
          <w:b w:val="1"/>
          <w:bCs w:val="1"/>
          <w:i w:val="0"/>
          <w:iCs w:val="0"/>
          <w:noProof w:val="0"/>
          <w:color w:val="000000" w:themeColor="text1" w:themeTint="FF" w:themeShade="FF"/>
          <w:sz w:val="24"/>
          <w:szCs w:val="24"/>
          <w:u w:val="none"/>
          <w:lang w:val="en-US"/>
        </w:rPr>
        <w:t>ribosomal RNA</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many of the post-transcriptional modifications occur in highly functional regions, such as the </w:t>
      </w:r>
      <w:r w:rsidRPr="1569422A" w:rsidR="1569422A">
        <w:rPr>
          <w:rFonts w:ascii="Arial" w:hAnsi="Arial" w:eastAsia="Arial" w:cs="Arial"/>
          <w:b w:val="1"/>
          <w:bCs w:val="1"/>
          <w:i w:val="0"/>
          <w:iCs w:val="0"/>
          <w:noProof w:val="0"/>
          <w:color w:val="000000" w:themeColor="text1" w:themeTint="FF" w:themeShade="FF"/>
          <w:sz w:val="24"/>
          <w:szCs w:val="24"/>
          <w:u w:val="none"/>
          <w:lang w:val="en-US"/>
        </w:rPr>
        <w:t>peptidyl transferase center</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and the subunit interface, implying that they are important for normal function.</w:t>
      </w:r>
    </w:p>
    <w:p w:rsidR="1569422A" w:rsidP="1569422A" w:rsidRDefault="1569422A" w14:paraId="0885F84B" w14:textId="59A1C231">
      <w:pPr>
        <w:spacing w:line="276" w:lineRule="auto"/>
        <w:jc w:val="both"/>
        <w:rPr>
          <w:rFonts w:ascii="Arial" w:hAnsi="Arial" w:eastAsia="Arial" w:cs="Arial"/>
          <w:b w:val="0"/>
          <w:bCs w:val="0"/>
          <w:i w:val="0"/>
          <w:iCs w:val="0"/>
          <w:noProof w:val="0"/>
          <w:color w:val="000000" w:themeColor="text1" w:themeTint="FF" w:themeShade="FF"/>
          <w:sz w:val="24"/>
          <w:szCs w:val="24"/>
          <w:u w:val="none"/>
          <w:vertAlign w:val="superscript"/>
          <w:lang w:val="en-US"/>
        </w:rPr>
      </w:pP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The functional form of single-stranded RNA molecules, just like proteins, frequently requires a specific </w:t>
      </w:r>
      <w:hyperlink r:id="Rd4dbb138575048e1">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tertiary structure</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The scaffold for this structure is provided by </w:t>
      </w:r>
      <w:hyperlink r:id="R2b1ffdff6824453d">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secondary structural</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elements that are hydrogen bonds within the molecule. This leads to several recognizable </w:t>
      </w:r>
      <w:r w:rsidRPr="1569422A" w:rsidR="1569422A">
        <w:rPr>
          <w:rFonts w:ascii="Arial" w:hAnsi="Arial" w:eastAsia="Arial" w:cs="Arial"/>
          <w:b w:val="1"/>
          <w:bCs w:val="1"/>
          <w:i w:val="0"/>
          <w:iCs w:val="0"/>
          <w:noProof w:val="0"/>
          <w:color w:val="000000" w:themeColor="text1" w:themeTint="FF" w:themeShade="FF"/>
          <w:sz w:val="24"/>
          <w:szCs w:val="24"/>
          <w:u w:val="none"/>
          <w:lang w:val="en-US"/>
        </w:rPr>
        <w:t>"domains"</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of secondary structure like </w:t>
      </w:r>
      <w:hyperlink r:id="Rb7ab548652824589">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hairpin loops</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bulges, and </w:t>
      </w:r>
      <w:hyperlink r:id="R29e19259bd6b47db">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internal loops</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Since RNA is charged, metal ions such as </w:t>
      </w:r>
      <w:hyperlink r:id="R0e336b71054b4a41">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Mg</w:t>
        </w:r>
        <w:r w:rsidRPr="1569422A" w:rsidR="1569422A">
          <w:rPr>
            <w:rStyle w:val="Hyperlink"/>
            <w:rFonts w:ascii="Arial" w:hAnsi="Arial" w:eastAsia="Arial" w:cs="Arial"/>
            <w:b w:val="0"/>
            <w:bCs w:val="0"/>
            <w:i w:val="0"/>
            <w:iCs w:val="0"/>
            <w:noProof w:val="0"/>
            <w:color w:val="000000" w:themeColor="text1" w:themeTint="FF" w:themeShade="FF"/>
            <w:sz w:val="24"/>
            <w:szCs w:val="24"/>
            <w:u w:val="none"/>
            <w:vertAlign w:val="superscript"/>
            <w:lang w:val="en-US"/>
          </w:rPr>
          <w:t>2+</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are needed to stabilize many secondary and </w:t>
      </w:r>
      <w:hyperlink r:id="R908f2e808cba4278">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tertiary structures</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w:t>
      </w:r>
    </w:p>
    <w:p w:rsidR="1569422A" w:rsidP="1569422A" w:rsidRDefault="1569422A" w14:paraId="1BCE6E6D" w14:textId="421F9C46">
      <w:pPr>
        <w:spacing w:line="276" w:lineRule="auto"/>
        <w:jc w:val="both"/>
        <w:rPr>
          <w:rFonts w:ascii="Arial" w:hAnsi="Arial" w:eastAsia="Arial" w:cs="Arial"/>
          <w:b w:val="0"/>
          <w:bCs w:val="0"/>
          <w:i w:val="0"/>
          <w:iCs w:val="0"/>
          <w:noProof w:val="0"/>
          <w:color w:val="000000" w:themeColor="text1" w:themeTint="FF" w:themeShade="FF"/>
          <w:sz w:val="24"/>
          <w:szCs w:val="24"/>
          <w:u w:val="none"/>
          <w:lang w:val="en-US"/>
        </w:rPr>
      </w:pP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The naturally occurring </w:t>
      </w:r>
      <w:hyperlink r:id="R057f291eb2df42ed">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enantiomer</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of </w:t>
      </w:r>
      <w:r w:rsidRPr="1569422A" w:rsidR="1569422A">
        <w:rPr>
          <w:rFonts w:ascii="Arial" w:hAnsi="Arial" w:eastAsia="Arial" w:cs="Arial"/>
          <w:b w:val="1"/>
          <w:bCs w:val="1"/>
          <w:i w:val="0"/>
          <w:iCs w:val="0"/>
          <w:noProof w:val="0"/>
          <w:color w:val="000000" w:themeColor="text1" w:themeTint="FF" w:themeShade="FF"/>
          <w:sz w:val="24"/>
          <w:szCs w:val="24"/>
          <w:u w:val="none"/>
          <w:lang w:val="en-US"/>
        </w:rPr>
        <w:t>RNA</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is </w:t>
      </w:r>
      <w:r w:rsidRPr="1569422A" w:rsidR="1569422A">
        <w:rPr>
          <w:rFonts w:ascii="Arial" w:hAnsi="Arial" w:eastAsia="Arial" w:cs="Arial"/>
          <w:b w:val="1"/>
          <w:bCs w:val="1"/>
          <w:i w:val="0"/>
          <w:iCs w:val="0"/>
          <w:noProof w:val="0"/>
          <w:color w:val="000000" w:themeColor="text1" w:themeTint="FF" w:themeShade="FF"/>
          <w:sz w:val="24"/>
          <w:szCs w:val="24"/>
          <w:u w:val="none"/>
          <w:lang w:val="en-US"/>
        </w:rPr>
        <w:t>D-RNA</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composed of </w:t>
      </w:r>
      <w:r w:rsidRPr="1569422A" w:rsidR="1569422A">
        <w:rPr>
          <w:rFonts w:ascii="Arial" w:hAnsi="Arial" w:eastAsia="Arial" w:cs="Arial"/>
          <w:b w:val="1"/>
          <w:bCs w:val="1"/>
          <w:i w:val="0"/>
          <w:iCs w:val="0"/>
          <w:noProof w:val="0"/>
          <w:color w:val="000000" w:themeColor="text1" w:themeTint="FF" w:themeShade="FF"/>
          <w:sz w:val="24"/>
          <w:szCs w:val="24"/>
          <w:u w:val="none"/>
          <w:lang w:val="en-US"/>
        </w:rPr>
        <w:t>D-ribonucleotides</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All chirality centers are located in the </w:t>
      </w:r>
      <w:r w:rsidRPr="1569422A" w:rsidR="1569422A">
        <w:rPr>
          <w:rFonts w:ascii="Arial" w:hAnsi="Arial" w:eastAsia="Arial" w:cs="Arial"/>
          <w:b w:val="1"/>
          <w:bCs w:val="1"/>
          <w:i w:val="0"/>
          <w:iCs w:val="0"/>
          <w:noProof w:val="0"/>
          <w:color w:val="000000" w:themeColor="text1" w:themeTint="FF" w:themeShade="FF"/>
          <w:sz w:val="24"/>
          <w:szCs w:val="24"/>
          <w:u w:val="none"/>
          <w:lang w:val="en-US"/>
        </w:rPr>
        <w:t>D-ribose</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By the use of </w:t>
      </w:r>
      <w:r w:rsidRPr="1569422A" w:rsidR="1569422A">
        <w:rPr>
          <w:rFonts w:ascii="Arial" w:hAnsi="Arial" w:eastAsia="Arial" w:cs="Arial"/>
          <w:b w:val="1"/>
          <w:bCs w:val="1"/>
          <w:i w:val="0"/>
          <w:iCs w:val="0"/>
          <w:noProof w:val="0"/>
          <w:color w:val="000000" w:themeColor="text1" w:themeTint="FF" w:themeShade="FF"/>
          <w:sz w:val="24"/>
          <w:szCs w:val="24"/>
          <w:u w:val="none"/>
          <w:lang w:val="en-US"/>
        </w:rPr>
        <w:t>L-ribose</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or rather L-ribonucleotides, </w:t>
      </w:r>
      <w:r w:rsidRPr="1569422A" w:rsidR="1569422A">
        <w:rPr>
          <w:rFonts w:ascii="Arial" w:hAnsi="Arial" w:eastAsia="Arial" w:cs="Arial"/>
          <w:b w:val="1"/>
          <w:bCs w:val="1"/>
          <w:i w:val="0"/>
          <w:iCs w:val="0"/>
          <w:noProof w:val="0"/>
          <w:color w:val="000000" w:themeColor="text1" w:themeTint="FF" w:themeShade="FF"/>
          <w:sz w:val="24"/>
          <w:szCs w:val="24"/>
          <w:u w:val="none"/>
          <w:lang w:val="en-US"/>
        </w:rPr>
        <w:t>L-RNA</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can be synthesized. L-RNA is much more stable against degradation by </w:t>
      </w:r>
      <w:hyperlink r:id="R978b5a2461784047">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RNase</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 Like</w:t>
      </w:r>
      <w:r w:rsidRPr="1569422A" w:rsidR="1569422A">
        <w:rPr>
          <w:rFonts w:ascii="Arial" w:hAnsi="Arial" w:eastAsia="Arial" w:cs="Arial"/>
          <w:b w:val="0"/>
          <w:bCs w:val="0"/>
          <w:i w:val="0"/>
          <w:iCs w:val="0"/>
          <w:noProof w:val="0"/>
          <w:color w:val="000000" w:themeColor="text1" w:themeTint="FF" w:themeShade="FF"/>
          <w:sz w:val="24"/>
          <w:szCs w:val="24"/>
          <w:u w:val="none"/>
          <w:lang w:val="en-US"/>
        </w:rPr>
        <w:t xml:space="preserve"> other structured biopolymers such as proteins, one can define topology of a folded RNA molecule. This is often done based on arrangement of intra-chain contacts within a folded RNA, termed as </w:t>
      </w:r>
      <w:hyperlink r:id="Rf0188f5e97304a04">
        <w:r w:rsidRPr="1569422A" w:rsidR="1569422A">
          <w:rPr>
            <w:rStyle w:val="Hyperlink"/>
            <w:rFonts w:ascii="Arial" w:hAnsi="Arial" w:eastAsia="Arial" w:cs="Arial"/>
            <w:b w:val="0"/>
            <w:bCs w:val="0"/>
            <w:i w:val="0"/>
            <w:iCs w:val="0"/>
            <w:noProof w:val="0"/>
            <w:color w:val="000000" w:themeColor="text1" w:themeTint="FF" w:themeShade="FF"/>
            <w:sz w:val="24"/>
            <w:szCs w:val="24"/>
            <w:u w:val="none"/>
            <w:lang w:val="en-US"/>
          </w:rPr>
          <w:t>circuit topology</w:t>
        </w:r>
      </w:hyperlink>
      <w:r w:rsidRPr="1569422A" w:rsidR="1569422A">
        <w:rPr>
          <w:rFonts w:ascii="Arial" w:hAnsi="Arial" w:eastAsia="Arial" w:cs="Arial"/>
          <w:b w:val="0"/>
          <w:bCs w:val="0"/>
          <w:i w:val="0"/>
          <w:iCs w:val="0"/>
          <w:noProof w:val="0"/>
          <w:color w:val="000000" w:themeColor="text1" w:themeTint="FF" w:themeShade="FF"/>
          <w:sz w:val="24"/>
          <w:szCs w:val="24"/>
          <w:u w:val="none"/>
          <w:lang w:val="en-US"/>
        </w:rPr>
        <w:t>.</w:t>
      </w:r>
    </w:p>
    <w:p w:rsidR="1569422A" w:rsidP="1569422A" w:rsidRDefault="1569422A" w14:paraId="24F8D8EA" w14:textId="1DEE6231">
      <w:pPr>
        <w:pStyle w:val="Normal"/>
        <w:spacing w:line="276" w:lineRule="auto"/>
        <w:jc w:val="both"/>
        <w:rPr>
          <w:rFonts w:ascii="Arial" w:hAnsi="Arial" w:eastAsia="Arial" w:cs="Arial"/>
          <w:b w:val="1"/>
          <w:bCs w:val="1"/>
          <w:color w:val="000000" w:themeColor="text1" w:themeTint="FF" w:themeShade="FF"/>
          <w:sz w:val="24"/>
          <w:szCs w:val="24"/>
          <w:u w:val="none"/>
        </w:rPr>
      </w:pPr>
      <w:r w:rsidRPr="0B33F923" w:rsidR="0B33F923">
        <w:rPr>
          <w:rFonts w:ascii="Arial" w:hAnsi="Arial" w:eastAsia="Arial" w:cs="Arial"/>
          <w:b w:val="1"/>
          <w:bCs w:val="1"/>
          <w:color w:val="000000" w:themeColor="text1" w:themeTint="FF" w:themeShade="FF"/>
          <w:sz w:val="24"/>
          <w:szCs w:val="24"/>
          <w:u w:val="none"/>
        </w:rPr>
        <w:t xml:space="preserve">                             </w:t>
      </w:r>
      <w:r>
        <w:drawing>
          <wp:inline wp14:editId="04DE705E" wp14:anchorId="1C344C64">
            <wp:extent cx="3743325" cy="3019425"/>
            <wp:effectExtent l="0" t="0" r="0" b="0"/>
            <wp:docPr id="787244429" name="" title=""/>
            <wp:cNvGraphicFramePr>
              <a:graphicFrameLocks noChangeAspect="1"/>
            </wp:cNvGraphicFramePr>
            <a:graphic>
              <a:graphicData uri="http://schemas.openxmlformats.org/drawingml/2006/picture">
                <pic:pic>
                  <pic:nvPicPr>
                    <pic:cNvPr id="0" name=""/>
                    <pic:cNvPicPr/>
                  </pic:nvPicPr>
                  <pic:blipFill>
                    <a:blip r:embed="R6e63be50faf243e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743325" cy="3019425"/>
                    </a:xfrm>
                    <a:prstGeom prst="rect">
                      <a:avLst/>
                    </a:prstGeom>
                  </pic:spPr>
                </pic:pic>
              </a:graphicData>
            </a:graphic>
          </wp:inline>
        </w:drawing>
      </w:r>
    </w:p>
    <w:p w:rsidR="1569422A" w:rsidP="1569422A" w:rsidRDefault="1569422A" w14:paraId="339C49DD" w14:textId="6919F1AE">
      <w:pPr>
        <w:pStyle w:val="Normal"/>
        <w:spacing w:line="276" w:lineRule="auto"/>
        <w:jc w:val="both"/>
        <w:rPr>
          <w:rFonts w:ascii="Times New Roman" w:hAnsi="Times New Roman" w:eastAsia="Times New Roman" w:cs="Times New Roman"/>
          <w:b w:val="1"/>
          <w:bCs w:val="1"/>
          <w:color w:val="000000" w:themeColor="text1" w:themeTint="FF" w:themeShade="FF"/>
          <w:sz w:val="36"/>
          <w:szCs w:val="36"/>
          <w:u w:val="none"/>
        </w:rPr>
      </w:pPr>
      <w:r w:rsidRPr="1569422A" w:rsidR="1569422A">
        <w:rPr>
          <w:rFonts w:ascii="Times New Roman" w:hAnsi="Times New Roman" w:eastAsia="Times New Roman" w:cs="Times New Roman"/>
          <w:b w:val="1"/>
          <w:bCs w:val="1"/>
          <w:color w:val="000000" w:themeColor="text1" w:themeTint="FF" w:themeShade="FF"/>
          <w:sz w:val="36"/>
          <w:szCs w:val="36"/>
          <w:u w:val="none"/>
        </w:rPr>
        <w:t xml:space="preserve">                 </w:t>
      </w:r>
    </w:p>
    <w:p w:rsidR="1569422A" w:rsidP="1569422A" w:rsidRDefault="1569422A" w14:paraId="00173EB6" w14:textId="195C6C30">
      <w:pPr>
        <w:pStyle w:val="Normal"/>
        <w:spacing w:line="276" w:lineRule="auto"/>
        <w:jc w:val="both"/>
        <w:rPr>
          <w:rFonts w:ascii="Times New Roman" w:hAnsi="Times New Roman" w:eastAsia="Times New Roman" w:cs="Times New Roman"/>
          <w:b w:val="1"/>
          <w:bCs w:val="1"/>
          <w:color w:val="000000" w:themeColor="text1" w:themeTint="FF" w:themeShade="FF"/>
          <w:sz w:val="36"/>
          <w:szCs w:val="36"/>
          <w:u w:val="none"/>
        </w:rPr>
      </w:pPr>
      <w:r w:rsidRPr="1569422A" w:rsidR="1569422A">
        <w:rPr>
          <w:rFonts w:ascii="Times New Roman" w:hAnsi="Times New Roman" w:eastAsia="Times New Roman" w:cs="Times New Roman"/>
          <w:b w:val="1"/>
          <w:bCs w:val="1"/>
          <w:color w:val="000000" w:themeColor="text1" w:themeTint="FF" w:themeShade="FF"/>
          <w:sz w:val="36"/>
          <w:szCs w:val="36"/>
          <w:u w:val="none"/>
        </w:rPr>
        <w:t xml:space="preserve">                   TYPES OF RIBONUCLEIC ACID (RNA)</w:t>
      </w:r>
    </w:p>
    <w:p w:rsidR="1569422A" w:rsidP="1569422A" w:rsidRDefault="1569422A" w14:paraId="52C5D493" w14:textId="090D4F33">
      <w:pPr>
        <w:pStyle w:val="Normal"/>
        <w:spacing w:line="276" w:lineRule="auto"/>
        <w:jc w:val="both"/>
        <w:rPr>
          <w:rFonts w:ascii="Times New Roman" w:hAnsi="Times New Roman" w:eastAsia="Times New Roman" w:cs="Times New Roman"/>
          <w:b w:val="1"/>
          <w:bCs w:val="1"/>
          <w:color w:val="000000" w:themeColor="text1" w:themeTint="FF" w:themeShade="FF"/>
          <w:sz w:val="36"/>
          <w:szCs w:val="36"/>
          <w:u w:val="none"/>
        </w:rPr>
      </w:pPr>
      <w:r w:rsidRPr="1569422A" w:rsidR="1569422A">
        <w:rPr>
          <w:rFonts w:ascii="Arial" w:hAnsi="Arial" w:eastAsia="Arial" w:cs="Arial"/>
          <w:b w:val="0"/>
          <w:bCs w:val="0"/>
          <w:color w:val="000000" w:themeColor="text1" w:themeTint="FF" w:themeShade="FF"/>
          <w:sz w:val="24"/>
          <w:szCs w:val="24"/>
          <w:u w:val="none"/>
        </w:rPr>
        <w:t xml:space="preserve">In all prokaryotic and eukaryotic </w:t>
      </w:r>
      <w:proofErr w:type="spellStart"/>
      <w:r w:rsidRPr="1569422A" w:rsidR="1569422A">
        <w:rPr>
          <w:rFonts w:ascii="Arial" w:hAnsi="Arial" w:eastAsia="Arial" w:cs="Arial"/>
          <w:b w:val="0"/>
          <w:bCs w:val="0"/>
          <w:color w:val="000000" w:themeColor="text1" w:themeTint="FF" w:themeShade="FF"/>
          <w:sz w:val="24"/>
          <w:szCs w:val="24"/>
          <w:u w:val="none"/>
        </w:rPr>
        <w:t>organisms,three</w:t>
      </w:r>
      <w:proofErr w:type="spellEnd"/>
      <w:r w:rsidRPr="1569422A" w:rsidR="1569422A">
        <w:rPr>
          <w:rFonts w:ascii="Arial" w:hAnsi="Arial" w:eastAsia="Arial" w:cs="Arial"/>
          <w:b w:val="0"/>
          <w:bCs w:val="0"/>
          <w:color w:val="000000" w:themeColor="text1" w:themeTint="FF" w:themeShade="FF"/>
          <w:sz w:val="24"/>
          <w:szCs w:val="24"/>
          <w:u w:val="none"/>
        </w:rPr>
        <w:t xml:space="preserve"> main classes of RNA molecules exist that are explained below.</w:t>
      </w:r>
    </w:p>
    <w:p w:rsidR="1569422A" w:rsidRDefault="1569422A" w14:paraId="27F0C0FD" w14:textId="0F707FB8">
      <w:r w:rsidR="1569422A">
        <w:rPr/>
        <w:t>RNAs involved in protein synthesis</w:t>
      </w:r>
    </w:p>
    <w:tbl>
      <w:tblPr>
        <w:tblStyle w:val="TableGrid"/>
        <w:tblW w:w="0" w:type="auto"/>
        <w:tblLayout w:type="fixed"/>
        <w:tblLook w:val="06A0" w:firstRow="1" w:lastRow="0" w:firstColumn="1" w:lastColumn="0" w:noHBand="1" w:noVBand="1"/>
      </w:tblPr>
      <w:tblGrid>
        <w:gridCol w:w="1947"/>
        <w:gridCol w:w="1947"/>
        <w:gridCol w:w="1947"/>
        <w:gridCol w:w="3885"/>
      </w:tblGrid>
      <w:tr w:rsidR="1569422A" w:rsidTr="1569422A" w14:paraId="79071948">
        <w:tc>
          <w:tcPr>
            <w:tcW w:w="1947" w:type="dxa"/>
            <w:tcMar/>
          </w:tcPr>
          <w:p w:rsidR="1569422A" w:rsidP="1569422A" w:rsidRDefault="1569422A" w14:paraId="37E3648D" w14:textId="3407E84C">
            <w:pPr>
              <w:jc w:val="center"/>
            </w:pPr>
            <w:r w:rsidRPr="1569422A" w:rsidR="1569422A">
              <w:rPr>
                <w:b w:val="1"/>
                <w:bCs w:val="1"/>
                <w:i w:val="0"/>
                <w:iCs w:val="0"/>
                <w:color w:val="202122"/>
                <w:sz w:val="21"/>
                <w:szCs w:val="21"/>
              </w:rPr>
              <w:t>Type</w:t>
            </w:r>
          </w:p>
        </w:tc>
        <w:tc>
          <w:tcPr>
            <w:tcW w:w="1947" w:type="dxa"/>
            <w:tcMar/>
          </w:tcPr>
          <w:p w:rsidR="1569422A" w:rsidP="1569422A" w:rsidRDefault="1569422A" w14:paraId="70E2C8B2" w14:textId="5A61030B">
            <w:pPr>
              <w:jc w:val="center"/>
            </w:pPr>
            <w:r w:rsidRPr="1569422A" w:rsidR="1569422A">
              <w:rPr>
                <w:b w:val="1"/>
                <w:bCs w:val="1"/>
                <w:i w:val="0"/>
                <w:iCs w:val="0"/>
                <w:color w:val="202122"/>
                <w:sz w:val="21"/>
                <w:szCs w:val="21"/>
              </w:rPr>
              <w:t>Abbr.</w:t>
            </w:r>
          </w:p>
        </w:tc>
        <w:tc>
          <w:tcPr>
            <w:tcW w:w="1947" w:type="dxa"/>
            <w:tcMar/>
          </w:tcPr>
          <w:p w:rsidR="1569422A" w:rsidP="1569422A" w:rsidRDefault="1569422A" w14:paraId="1757FCE2" w14:textId="5FF45754">
            <w:pPr>
              <w:jc w:val="center"/>
            </w:pPr>
            <w:r w:rsidRPr="1569422A" w:rsidR="1569422A">
              <w:rPr>
                <w:b w:val="1"/>
                <w:bCs w:val="1"/>
                <w:i w:val="0"/>
                <w:iCs w:val="0"/>
                <w:color w:val="202122"/>
                <w:sz w:val="21"/>
                <w:szCs w:val="21"/>
              </w:rPr>
              <w:t>Function</w:t>
            </w:r>
          </w:p>
        </w:tc>
        <w:tc>
          <w:tcPr>
            <w:tcW w:w="3885" w:type="dxa"/>
            <w:tcMar/>
          </w:tcPr>
          <w:p w:rsidR="1569422A" w:rsidP="1569422A" w:rsidRDefault="1569422A" w14:paraId="5FAF3919" w14:textId="46E49C56">
            <w:pPr>
              <w:jc w:val="center"/>
            </w:pPr>
            <w:r w:rsidRPr="1569422A" w:rsidR="1569422A">
              <w:rPr>
                <w:b w:val="1"/>
                <w:bCs w:val="1"/>
                <w:i w:val="0"/>
                <w:iCs w:val="0"/>
                <w:color w:val="202122"/>
                <w:sz w:val="21"/>
                <w:szCs w:val="21"/>
              </w:rPr>
              <w:t>Distribution</w:t>
            </w:r>
          </w:p>
        </w:tc>
      </w:tr>
      <w:tr w:rsidR="1569422A" w:rsidTr="1569422A" w14:paraId="4920047F">
        <w:tc>
          <w:tcPr>
            <w:tcW w:w="1947" w:type="dxa"/>
            <w:tcMar/>
          </w:tcPr>
          <w:p w:rsidR="1569422A" w:rsidRDefault="1569422A" w14:paraId="416A83FD" w14:textId="32605B40">
            <w:r w:rsidRPr="1569422A" w:rsidR="1569422A">
              <w:rPr>
                <w:b w:val="0"/>
                <w:bCs w:val="0"/>
                <w:i w:val="0"/>
                <w:iCs w:val="0"/>
                <w:color w:val="202122"/>
                <w:sz w:val="21"/>
                <w:szCs w:val="21"/>
              </w:rPr>
              <w:t>Messenger RNA</w:t>
            </w:r>
          </w:p>
        </w:tc>
        <w:tc>
          <w:tcPr>
            <w:tcW w:w="1947" w:type="dxa"/>
            <w:tcMar/>
          </w:tcPr>
          <w:p w:rsidR="1569422A" w:rsidRDefault="1569422A" w14:paraId="157A996E" w14:textId="4608B1DB">
            <w:r w:rsidRPr="1569422A" w:rsidR="1569422A">
              <w:rPr>
                <w:b w:val="0"/>
                <w:bCs w:val="0"/>
                <w:i w:val="0"/>
                <w:iCs w:val="0"/>
                <w:color w:val="202122"/>
                <w:sz w:val="21"/>
                <w:szCs w:val="21"/>
              </w:rPr>
              <w:t>mRNA</w:t>
            </w:r>
          </w:p>
        </w:tc>
        <w:tc>
          <w:tcPr>
            <w:tcW w:w="1947" w:type="dxa"/>
            <w:tcMar/>
          </w:tcPr>
          <w:p w:rsidR="1569422A" w:rsidRDefault="1569422A" w14:paraId="39D8136A" w14:textId="101C7187">
            <w:r w:rsidRPr="1569422A" w:rsidR="1569422A">
              <w:rPr>
                <w:b w:val="0"/>
                <w:bCs w:val="0"/>
                <w:i w:val="0"/>
                <w:iCs w:val="0"/>
                <w:color w:val="202122"/>
                <w:sz w:val="21"/>
                <w:szCs w:val="21"/>
              </w:rPr>
              <w:t>Codes for protein</w:t>
            </w:r>
          </w:p>
        </w:tc>
        <w:tc>
          <w:tcPr>
            <w:tcW w:w="3885" w:type="dxa"/>
            <w:tcMar/>
          </w:tcPr>
          <w:p w:rsidR="1569422A" w:rsidRDefault="1569422A" w14:paraId="3084EFA2" w14:textId="7C1A6597">
            <w:r w:rsidRPr="1569422A" w:rsidR="1569422A">
              <w:rPr>
                <w:b w:val="0"/>
                <w:bCs w:val="0"/>
                <w:i w:val="0"/>
                <w:iCs w:val="0"/>
                <w:color w:val="202122"/>
                <w:sz w:val="21"/>
                <w:szCs w:val="21"/>
              </w:rPr>
              <w:t>All organisms</w:t>
            </w:r>
          </w:p>
        </w:tc>
      </w:tr>
      <w:tr w:rsidR="1569422A" w:rsidTr="1569422A" w14:paraId="1E3F2D5C">
        <w:tc>
          <w:tcPr>
            <w:tcW w:w="1947" w:type="dxa"/>
            <w:tcMar/>
          </w:tcPr>
          <w:p w:rsidR="1569422A" w:rsidRDefault="1569422A" w14:paraId="1D0DE22A" w14:textId="7F51C4F5">
            <w:r w:rsidRPr="1569422A" w:rsidR="1569422A">
              <w:rPr>
                <w:b w:val="0"/>
                <w:bCs w:val="0"/>
                <w:i w:val="0"/>
                <w:iCs w:val="0"/>
                <w:color w:val="202122"/>
                <w:sz w:val="21"/>
                <w:szCs w:val="21"/>
              </w:rPr>
              <w:t>Signal recognition particle RNA</w:t>
            </w:r>
          </w:p>
        </w:tc>
        <w:tc>
          <w:tcPr>
            <w:tcW w:w="1947" w:type="dxa"/>
            <w:tcMar/>
          </w:tcPr>
          <w:p w:rsidR="1569422A" w:rsidRDefault="1569422A" w14:paraId="186DE931" w14:textId="314F31A2">
            <w:r w:rsidRPr="1569422A" w:rsidR="1569422A">
              <w:rPr>
                <w:b w:val="0"/>
                <w:bCs w:val="0"/>
                <w:i w:val="0"/>
                <w:iCs w:val="0"/>
                <w:color w:val="202122"/>
                <w:sz w:val="21"/>
                <w:szCs w:val="21"/>
              </w:rPr>
              <w:t>7SL RNA or SRP RNA</w:t>
            </w:r>
          </w:p>
        </w:tc>
        <w:tc>
          <w:tcPr>
            <w:tcW w:w="1947" w:type="dxa"/>
            <w:tcMar/>
          </w:tcPr>
          <w:p w:rsidR="1569422A" w:rsidRDefault="1569422A" w14:paraId="4EA4C716" w14:textId="69B1CC07">
            <w:r w:rsidRPr="1569422A" w:rsidR="1569422A">
              <w:rPr>
                <w:b w:val="0"/>
                <w:bCs w:val="0"/>
                <w:i w:val="0"/>
                <w:iCs w:val="0"/>
                <w:color w:val="202122"/>
                <w:sz w:val="21"/>
                <w:szCs w:val="21"/>
              </w:rPr>
              <w:t>Membrane integration</w:t>
            </w:r>
          </w:p>
        </w:tc>
        <w:tc>
          <w:tcPr>
            <w:tcW w:w="3885" w:type="dxa"/>
            <w:tcMar/>
          </w:tcPr>
          <w:p w:rsidR="1569422A" w:rsidRDefault="1569422A" w14:paraId="79FA313E" w14:textId="7264204F">
            <w:r w:rsidRPr="1569422A" w:rsidR="1569422A">
              <w:rPr>
                <w:b w:val="0"/>
                <w:bCs w:val="0"/>
                <w:i w:val="0"/>
                <w:iCs w:val="0"/>
                <w:color w:val="202122"/>
                <w:sz w:val="21"/>
                <w:szCs w:val="21"/>
              </w:rPr>
              <w:t>All organisms</w:t>
            </w:r>
          </w:p>
        </w:tc>
      </w:tr>
      <w:tr w:rsidR="1569422A" w:rsidTr="1569422A" w14:paraId="6249BC6A">
        <w:tc>
          <w:tcPr>
            <w:tcW w:w="1947" w:type="dxa"/>
            <w:tcMar/>
          </w:tcPr>
          <w:p w:rsidR="1569422A" w:rsidRDefault="1569422A" w14:paraId="0AED904D" w14:textId="6E2B503E">
            <w:r w:rsidRPr="1569422A" w:rsidR="1569422A">
              <w:rPr>
                <w:b w:val="0"/>
                <w:bCs w:val="0"/>
                <w:i w:val="0"/>
                <w:iCs w:val="0"/>
                <w:color w:val="202122"/>
                <w:sz w:val="21"/>
                <w:szCs w:val="21"/>
              </w:rPr>
              <w:t>Transfer-messenger RNA</w:t>
            </w:r>
          </w:p>
        </w:tc>
        <w:tc>
          <w:tcPr>
            <w:tcW w:w="1947" w:type="dxa"/>
            <w:tcMar/>
          </w:tcPr>
          <w:p w:rsidR="1569422A" w:rsidRDefault="1569422A" w14:paraId="495A702D" w14:textId="1002983B">
            <w:r w:rsidRPr="1569422A" w:rsidR="1569422A">
              <w:rPr>
                <w:b w:val="0"/>
                <w:bCs w:val="0"/>
                <w:i w:val="0"/>
                <w:iCs w:val="0"/>
                <w:color w:val="202122"/>
                <w:sz w:val="21"/>
                <w:szCs w:val="21"/>
              </w:rPr>
              <w:t>tmRNA</w:t>
            </w:r>
          </w:p>
        </w:tc>
        <w:tc>
          <w:tcPr>
            <w:tcW w:w="1947" w:type="dxa"/>
            <w:tcMar/>
          </w:tcPr>
          <w:p w:rsidR="1569422A" w:rsidRDefault="1569422A" w14:paraId="36FECA41" w14:textId="291AA5AF">
            <w:r w:rsidRPr="1569422A" w:rsidR="1569422A">
              <w:rPr>
                <w:b w:val="0"/>
                <w:bCs w:val="0"/>
                <w:i w:val="0"/>
                <w:iCs w:val="0"/>
                <w:color w:val="202122"/>
                <w:sz w:val="21"/>
                <w:szCs w:val="21"/>
              </w:rPr>
              <w:t>Rescuing stalled ribosomes</w:t>
            </w:r>
          </w:p>
        </w:tc>
        <w:tc>
          <w:tcPr>
            <w:tcW w:w="3885" w:type="dxa"/>
            <w:tcMar/>
          </w:tcPr>
          <w:p w:rsidR="1569422A" w:rsidRDefault="1569422A" w14:paraId="72AD33C2" w14:textId="22740D83">
            <w:r w:rsidRPr="1569422A" w:rsidR="1569422A">
              <w:rPr>
                <w:b w:val="0"/>
                <w:bCs w:val="0"/>
                <w:i w:val="0"/>
                <w:iCs w:val="0"/>
                <w:color w:val="202122"/>
                <w:sz w:val="21"/>
                <w:szCs w:val="21"/>
              </w:rPr>
              <w:t>Bacteria</w:t>
            </w:r>
          </w:p>
        </w:tc>
      </w:tr>
      <w:tr w:rsidR="1569422A" w:rsidTr="1569422A" w14:paraId="4EC88B65">
        <w:tc>
          <w:tcPr>
            <w:tcW w:w="1947" w:type="dxa"/>
            <w:tcMar/>
          </w:tcPr>
          <w:p w:rsidR="1569422A" w:rsidRDefault="1569422A" w14:paraId="11F1823A" w14:textId="45F3FBC5">
            <w:r w:rsidRPr="1569422A" w:rsidR="1569422A">
              <w:rPr>
                <w:b w:val="0"/>
                <w:bCs w:val="0"/>
                <w:i w:val="0"/>
                <w:iCs w:val="0"/>
                <w:color w:val="202122"/>
                <w:sz w:val="21"/>
                <w:szCs w:val="21"/>
              </w:rPr>
              <w:t>Ribosomal RNA</w:t>
            </w:r>
          </w:p>
        </w:tc>
        <w:tc>
          <w:tcPr>
            <w:tcW w:w="1947" w:type="dxa"/>
            <w:tcMar/>
          </w:tcPr>
          <w:p w:rsidR="1569422A" w:rsidRDefault="1569422A" w14:paraId="4FEF6A27" w14:textId="1076BC06">
            <w:r w:rsidRPr="1569422A" w:rsidR="1569422A">
              <w:rPr>
                <w:b w:val="0"/>
                <w:bCs w:val="0"/>
                <w:i w:val="0"/>
                <w:iCs w:val="0"/>
                <w:color w:val="202122"/>
                <w:sz w:val="21"/>
                <w:szCs w:val="21"/>
              </w:rPr>
              <w:t>rRNA</w:t>
            </w:r>
          </w:p>
        </w:tc>
        <w:tc>
          <w:tcPr>
            <w:tcW w:w="1947" w:type="dxa"/>
            <w:tcMar/>
          </w:tcPr>
          <w:p w:rsidR="1569422A" w:rsidRDefault="1569422A" w14:paraId="7467FEAA" w14:textId="6B4AA191">
            <w:r w:rsidRPr="1569422A" w:rsidR="1569422A">
              <w:rPr>
                <w:b w:val="0"/>
                <w:bCs w:val="0"/>
                <w:i w:val="0"/>
                <w:iCs w:val="0"/>
                <w:color w:val="202122"/>
                <w:sz w:val="21"/>
                <w:szCs w:val="21"/>
              </w:rPr>
              <w:t>Translation</w:t>
            </w:r>
          </w:p>
        </w:tc>
        <w:tc>
          <w:tcPr>
            <w:tcW w:w="3885" w:type="dxa"/>
            <w:tcMar/>
          </w:tcPr>
          <w:p w:rsidR="1569422A" w:rsidRDefault="1569422A" w14:paraId="49AD5335" w14:textId="671C9DAD">
            <w:r w:rsidRPr="1569422A" w:rsidR="1569422A">
              <w:rPr>
                <w:b w:val="0"/>
                <w:bCs w:val="0"/>
                <w:i w:val="0"/>
                <w:iCs w:val="0"/>
                <w:color w:val="202122"/>
                <w:sz w:val="21"/>
                <w:szCs w:val="21"/>
              </w:rPr>
              <w:t>All organisms</w:t>
            </w:r>
          </w:p>
        </w:tc>
      </w:tr>
      <w:tr w:rsidR="1569422A" w:rsidTr="1569422A" w14:paraId="72D4DDBC">
        <w:tc>
          <w:tcPr>
            <w:tcW w:w="1947" w:type="dxa"/>
            <w:tcMar/>
          </w:tcPr>
          <w:p w:rsidR="1569422A" w:rsidRDefault="1569422A" w14:paraId="5755DC30" w14:textId="778759A1">
            <w:r w:rsidRPr="1569422A" w:rsidR="1569422A">
              <w:rPr>
                <w:b w:val="0"/>
                <w:bCs w:val="0"/>
                <w:i w:val="0"/>
                <w:iCs w:val="0"/>
                <w:color w:val="202122"/>
                <w:sz w:val="21"/>
                <w:szCs w:val="21"/>
              </w:rPr>
              <w:t>Transfer RNA</w:t>
            </w:r>
          </w:p>
        </w:tc>
        <w:tc>
          <w:tcPr>
            <w:tcW w:w="1947" w:type="dxa"/>
            <w:tcMar/>
          </w:tcPr>
          <w:p w:rsidR="1569422A" w:rsidRDefault="1569422A" w14:paraId="02142EE0" w14:textId="6B6B1B34">
            <w:r w:rsidRPr="1569422A" w:rsidR="1569422A">
              <w:rPr>
                <w:b w:val="0"/>
                <w:bCs w:val="0"/>
                <w:i w:val="0"/>
                <w:iCs w:val="0"/>
                <w:color w:val="202122"/>
                <w:sz w:val="21"/>
                <w:szCs w:val="21"/>
              </w:rPr>
              <w:t>tRNA</w:t>
            </w:r>
          </w:p>
        </w:tc>
        <w:tc>
          <w:tcPr>
            <w:tcW w:w="1947" w:type="dxa"/>
            <w:tcMar/>
          </w:tcPr>
          <w:p w:rsidR="1569422A" w:rsidRDefault="1569422A" w14:paraId="461DB961" w14:textId="508D224E">
            <w:r w:rsidRPr="1569422A" w:rsidR="1569422A">
              <w:rPr>
                <w:b w:val="0"/>
                <w:bCs w:val="0"/>
                <w:i w:val="0"/>
                <w:iCs w:val="0"/>
                <w:color w:val="202122"/>
                <w:sz w:val="21"/>
                <w:szCs w:val="21"/>
              </w:rPr>
              <w:t>Translation</w:t>
            </w:r>
          </w:p>
        </w:tc>
        <w:tc>
          <w:tcPr>
            <w:tcW w:w="3885" w:type="dxa"/>
            <w:tcMar/>
          </w:tcPr>
          <w:p w:rsidR="1569422A" w:rsidRDefault="1569422A" w14:paraId="45EDFE10" w14:textId="5EB519E1">
            <w:r w:rsidRPr="1569422A" w:rsidR="1569422A">
              <w:rPr>
                <w:b w:val="0"/>
                <w:bCs w:val="0"/>
                <w:i w:val="0"/>
                <w:iCs w:val="0"/>
                <w:color w:val="202122"/>
                <w:sz w:val="21"/>
                <w:szCs w:val="21"/>
              </w:rPr>
              <w:t>All organisms</w:t>
            </w:r>
          </w:p>
        </w:tc>
      </w:tr>
    </w:tbl>
    <w:p w:rsidR="1569422A" w:rsidP="1569422A" w:rsidRDefault="1569422A" w14:paraId="2884647D" w14:textId="123EEEA2">
      <w:pPr>
        <w:pStyle w:val="Normal"/>
        <w:spacing w:line="276" w:lineRule="auto"/>
        <w:jc w:val="both"/>
        <w:rPr>
          <w:rFonts w:ascii="Arial" w:hAnsi="Arial" w:eastAsia="Arial" w:cs="Arial"/>
          <w:b w:val="0"/>
          <w:bCs w:val="0"/>
          <w:color w:val="000000" w:themeColor="text1" w:themeTint="FF" w:themeShade="FF"/>
          <w:sz w:val="24"/>
          <w:szCs w:val="24"/>
          <w:u w:val="none"/>
        </w:rPr>
      </w:pPr>
    </w:p>
    <w:p w:rsidR="1569422A" w:rsidP="0B33F923" w:rsidRDefault="1569422A" w14:paraId="7D20CABF" w14:textId="3BDBDA32">
      <w:pPr>
        <w:pStyle w:val="Heading4"/>
        <w:rPr>
          <w:rFonts w:ascii="Times New Roman" w:hAnsi="Times New Roman" w:eastAsia="Times New Roman" w:cs="Times New Roman"/>
          <w:b w:val="0"/>
          <w:bCs w:val="0"/>
          <w:i w:val="0"/>
          <w:iCs w:val="0"/>
          <w:noProof w:val="0"/>
          <w:color w:val="54595D"/>
          <w:sz w:val="36"/>
          <w:szCs w:val="36"/>
          <w:lang w:val="en-US"/>
        </w:rPr>
      </w:pPr>
      <w:r w:rsidRPr="0B33F923" w:rsidR="0B33F923">
        <w:rPr>
          <w:rFonts w:ascii="Times New Roman" w:hAnsi="Times New Roman" w:eastAsia="Times New Roman" w:cs="Times New Roman"/>
          <w:b w:val="1"/>
          <w:bCs w:val="1"/>
          <w:i w:val="0"/>
          <w:iCs w:val="0"/>
          <w:noProof w:val="0"/>
          <w:color w:val="000000" w:themeColor="text1" w:themeTint="FF" w:themeShade="FF"/>
          <w:sz w:val="36"/>
          <w:szCs w:val="36"/>
          <w:lang w:val="en-US"/>
        </w:rPr>
        <w:t xml:space="preserve">                                   Messenger </w:t>
      </w:r>
      <w:r w:rsidRPr="0B33F923" w:rsidR="0B33F923">
        <w:rPr>
          <w:rFonts w:ascii="Times New Roman" w:hAnsi="Times New Roman" w:eastAsia="Times New Roman" w:cs="Times New Roman"/>
          <w:b w:val="1"/>
          <w:bCs w:val="1"/>
          <w:i w:val="0"/>
          <w:iCs w:val="0"/>
          <w:noProof w:val="0"/>
          <w:color w:val="000000" w:themeColor="text1" w:themeTint="FF" w:themeShade="FF"/>
          <w:sz w:val="36"/>
          <w:szCs w:val="36"/>
          <w:lang w:val="en-US"/>
        </w:rPr>
        <w:t>RNA(</w:t>
      </w:r>
      <w:r w:rsidRPr="0B33F923" w:rsidR="0B33F923">
        <w:rPr>
          <w:rFonts w:ascii="Times New Roman" w:hAnsi="Times New Roman" w:eastAsia="Times New Roman" w:cs="Times New Roman"/>
          <w:b w:val="1"/>
          <w:bCs w:val="1"/>
          <w:i w:val="0"/>
          <w:iCs w:val="0"/>
          <w:noProof w:val="0"/>
          <w:color w:val="000000" w:themeColor="text1" w:themeTint="FF" w:themeShade="FF"/>
          <w:sz w:val="36"/>
          <w:szCs w:val="36"/>
          <w:lang w:val="en-US"/>
        </w:rPr>
        <w:t>mRNA)</w:t>
      </w:r>
    </w:p>
    <w:p w:rsidR="1569422A" w:rsidP="0B33F923" w:rsidRDefault="1569422A" w14:paraId="4970E7B7" w14:textId="48E87DE2">
      <w:pPr>
        <w:pStyle w:val="Heading4"/>
        <w:jc w:val="both"/>
        <w:rPr>
          <w:rFonts w:ascii="Arial" w:hAnsi="Arial" w:eastAsia="Arial" w:cs="Arial"/>
          <w:b w:val="0"/>
          <w:bCs w:val="0"/>
          <w:i w:val="0"/>
          <w:iCs w:val="0"/>
          <w:noProof w:val="0"/>
          <w:color w:val="54595D"/>
          <w:sz w:val="24"/>
          <w:szCs w:val="24"/>
          <w:lang w:val="en-US"/>
        </w:rPr>
      </w:pPr>
      <w:r w:rsidRPr="0B33F923" w:rsidR="0B33F923">
        <w:rPr>
          <w:rFonts w:ascii="Arial" w:hAnsi="Arial" w:eastAsia="Arial" w:cs="Arial"/>
          <w:b w:val="0"/>
          <w:bCs w:val="0"/>
          <w:i w:val="0"/>
          <w:iCs w:val="0"/>
          <w:noProof w:val="0"/>
          <w:color w:val="202122"/>
          <w:sz w:val="24"/>
          <w:szCs w:val="24"/>
          <w:lang w:val="en-US"/>
        </w:rPr>
        <w:t xml:space="preserve">Messenger RNA (mRNA) is a molecule of RNA encoding a chemical </w:t>
      </w:r>
      <w:r w:rsidRPr="0B33F923" w:rsidR="0B33F923">
        <w:rPr>
          <w:rFonts w:ascii="Arial" w:hAnsi="Arial" w:eastAsia="Arial" w:cs="Arial"/>
          <w:b w:val="1"/>
          <w:bCs w:val="1"/>
          <w:i w:val="0"/>
          <w:iCs w:val="0"/>
          <w:noProof w:val="0"/>
          <w:color w:val="202122"/>
          <w:sz w:val="24"/>
          <w:szCs w:val="24"/>
          <w:lang w:val="en-US"/>
        </w:rPr>
        <w:t>"blueprint"</w:t>
      </w:r>
      <w:r w:rsidRPr="0B33F923" w:rsidR="0B33F923">
        <w:rPr>
          <w:rFonts w:ascii="Arial" w:hAnsi="Arial" w:eastAsia="Arial" w:cs="Arial"/>
          <w:b w:val="0"/>
          <w:bCs w:val="0"/>
          <w:i w:val="0"/>
          <w:iCs w:val="0"/>
          <w:noProof w:val="0"/>
          <w:color w:val="202122"/>
          <w:sz w:val="24"/>
          <w:szCs w:val="24"/>
          <w:lang w:val="en-US"/>
        </w:rPr>
        <w:t xml:space="preserve"> for a protein product. </w:t>
      </w:r>
      <w:r w:rsidRPr="0B33F923" w:rsidR="0B33F923">
        <w:rPr>
          <w:rFonts w:ascii="Arial" w:hAnsi="Arial" w:eastAsia="Arial" w:cs="Arial"/>
          <w:b w:val="1"/>
          <w:bCs w:val="1"/>
          <w:i w:val="0"/>
          <w:iCs w:val="0"/>
          <w:noProof w:val="0"/>
          <w:color w:val="202122"/>
          <w:sz w:val="24"/>
          <w:szCs w:val="24"/>
          <w:lang w:val="en-US"/>
        </w:rPr>
        <w:t>mRNA</w:t>
      </w:r>
      <w:r w:rsidRPr="0B33F923" w:rsidR="0B33F923">
        <w:rPr>
          <w:rFonts w:ascii="Arial" w:hAnsi="Arial" w:eastAsia="Arial" w:cs="Arial"/>
          <w:b w:val="0"/>
          <w:bCs w:val="0"/>
          <w:i w:val="0"/>
          <w:iCs w:val="0"/>
          <w:noProof w:val="0"/>
          <w:color w:val="202122"/>
          <w:sz w:val="24"/>
          <w:szCs w:val="24"/>
          <w:lang w:val="en-US"/>
        </w:rPr>
        <w:t xml:space="preserve"> is transcribed from a </w:t>
      </w:r>
      <w:r w:rsidRPr="0B33F923" w:rsidR="0B33F923">
        <w:rPr>
          <w:rFonts w:ascii="Arial" w:hAnsi="Arial" w:eastAsia="Arial" w:cs="Arial"/>
          <w:b w:val="1"/>
          <w:bCs w:val="1"/>
          <w:i w:val="0"/>
          <w:iCs w:val="0"/>
          <w:noProof w:val="0"/>
          <w:color w:val="202122"/>
          <w:sz w:val="24"/>
          <w:szCs w:val="24"/>
          <w:lang w:val="en-US"/>
        </w:rPr>
        <w:t>DNA template</w:t>
      </w:r>
      <w:r w:rsidRPr="0B33F923" w:rsidR="0B33F923">
        <w:rPr>
          <w:rFonts w:ascii="Arial" w:hAnsi="Arial" w:eastAsia="Arial" w:cs="Arial"/>
          <w:b w:val="0"/>
          <w:bCs w:val="0"/>
          <w:i w:val="0"/>
          <w:iCs w:val="0"/>
          <w:noProof w:val="0"/>
          <w:color w:val="202122"/>
          <w:sz w:val="24"/>
          <w:szCs w:val="24"/>
          <w:lang w:val="en-US"/>
        </w:rPr>
        <w:t xml:space="preserve">, and carries coding information to the sites of protein synthesis, the ribosomes. Here, the nucleic acid polymer is translated into a polymer of amino acids: a protein. In mRNA as in DNA, genetic information is encoded in the sequence of nucleotides arranged into </w:t>
      </w:r>
      <w:r w:rsidRPr="0B33F923" w:rsidR="0B33F923">
        <w:rPr>
          <w:rFonts w:ascii="Arial" w:hAnsi="Arial" w:eastAsia="Arial" w:cs="Arial"/>
          <w:b w:val="1"/>
          <w:bCs w:val="1"/>
          <w:i w:val="0"/>
          <w:iCs w:val="0"/>
          <w:noProof w:val="0"/>
          <w:color w:val="202122"/>
          <w:sz w:val="24"/>
          <w:szCs w:val="24"/>
          <w:lang w:val="en-US"/>
        </w:rPr>
        <w:t>codons</w:t>
      </w:r>
      <w:r w:rsidRPr="0B33F923" w:rsidR="0B33F923">
        <w:rPr>
          <w:rFonts w:ascii="Arial" w:hAnsi="Arial" w:eastAsia="Arial" w:cs="Arial"/>
          <w:b w:val="0"/>
          <w:bCs w:val="0"/>
          <w:i w:val="0"/>
          <w:iCs w:val="0"/>
          <w:noProof w:val="0"/>
          <w:color w:val="202122"/>
          <w:sz w:val="24"/>
          <w:szCs w:val="24"/>
          <w:lang w:val="en-US"/>
        </w:rPr>
        <w:t xml:space="preserve"> consisting of </w:t>
      </w:r>
      <w:r w:rsidRPr="0B33F923" w:rsidR="0B33F923">
        <w:rPr>
          <w:rFonts w:ascii="Arial" w:hAnsi="Arial" w:eastAsia="Arial" w:cs="Arial"/>
          <w:b w:val="1"/>
          <w:bCs w:val="1"/>
          <w:i w:val="0"/>
          <w:iCs w:val="0"/>
          <w:noProof w:val="0"/>
          <w:color w:val="202122"/>
          <w:sz w:val="24"/>
          <w:szCs w:val="24"/>
          <w:lang w:val="en-US"/>
        </w:rPr>
        <w:t>three bases</w:t>
      </w:r>
      <w:r w:rsidRPr="0B33F923" w:rsidR="0B33F923">
        <w:rPr>
          <w:rFonts w:ascii="Arial" w:hAnsi="Arial" w:eastAsia="Arial" w:cs="Arial"/>
          <w:b w:val="0"/>
          <w:bCs w:val="0"/>
          <w:i w:val="0"/>
          <w:iCs w:val="0"/>
          <w:noProof w:val="0"/>
          <w:color w:val="202122"/>
          <w:sz w:val="24"/>
          <w:szCs w:val="24"/>
          <w:lang w:val="en-US"/>
        </w:rPr>
        <w:t xml:space="preserve"> each. </w:t>
      </w:r>
      <w:r w:rsidRPr="0B33F923" w:rsidR="0B33F923">
        <w:rPr>
          <w:rFonts w:ascii="Arial" w:hAnsi="Arial" w:eastAsia="Arial" w:cs="Arial"/>
          <w:b w:val="1"/>
          <w:bCs w:val="1"/>
          <w:i w:val="0"/>
          <w:iCs w:val="0"/>
          <w:noProof w:val="0"/>
          <w:color w:val="202122"/>
          <w:sz w:val="24"/>
          <w:szCs w:val="24"/>
          <w:lang w:val="en-US"/>
        </w:rPr>
        <w:t>Each codon encodes for a specific amino acid</w:t>
      </w:r>
      <w:r w:rsidRPr="0B33F923" w:rsidR="0B33F923">
        <w:rPr>
          <w:rFonts w:ascii="Arial" w:hAnsi="Arial" w:eastAsia="Arial" w:cs="Arial"/>
          <w:b w:val="0"/>
          <w:bCs w:val="0"/>
          <w:i w:val="0"/>
          <w:iCs w:val="0"/>
          <w:noProof w:val="0"/>
          <w:color w:val="202122"/>
          <w:sz w:val="24"/>
          <w:szCs w:val="24"/>
          <w:lang w:val="en-US"/>
        </w:rPr>
        <w:t xml:space="preserve">, except the </w:t>
      </w:r>
      <w:r w:rsidRPr="0B33F923" w:rsidR="0B33F923">
        <w:rPr>
          <w:rFonts w:ascii="Arial" w:hAnsi="Arial" w:eastAsia="Arial" w:cs="Arial"/>
          <w:b w:val="1"/>
          <w:bCs w:val="1"/>
          <w:i w:val="0"/>
          <w:iCs w:val="0"/>
          <w:noProof w:val="0"/>
          <w:color w:val="202122"/>
          <w:sz w:val="24"/>
          <w:szCs w:val="24"/>
          <w:lang w:val="en-US"/>
        </w:rPr>
        <w:t>stop codons that terminate protein synthesis</w:t>
      </w:r>
      <w:r w:rsidRPr="0B33F923" w:rsidR="0B33F923">
        <w:rPr>
          <w:rFonts w:ascii="Arial" w:hAnsi="Arial" w:eastAsia="Arial" w:cs="Arial"/>
          <w:b w:val="0"/>
          <w:bCs w:val="0"/>
          <w:i w:val="0"/>
          <w:iCs w:val="0"/>
          <w:noProof w:val="0"/>
          <w:color w:val="202122"/>
          <w:sz w:val="24"/>
          <w:szCs w:val="24"/>
          <w:lang w:val="en-US"/>
        </w:rPr>
        <w:t xml:space="preserve">. This process requires two other types of RNA: transfer RNA (tRNA) mediates recognition of the codon and provides the corresponding amino acid, while ribosomal RNA (rRNA) is the central component of the ribosome's protein manufacturing </w:t>
      </w:r>
      <w:proofErr w:type="spellStart"/>
      <w:r w:rsidRPr="0B33F923" w:rsidR="0B33F923">
        <w:rPr>
          <w:rFonts w:ascii="Arial" w:hAnsi="Arial" w:eastAsia="Arial" w:cs="Arial"/>
          <w:b w:val="0"/>
          <w:bCs w:val="0"/>
          <w:i w:val="0"/>
          <w:iCs w:val="0"/>
          <w:noProof w:val="0"/>
          <w:color w:val="202122"/>
          <w:sz w:val="24"/>
          <w:szCs w:val="24"/>
          <w:lang w:val="en-US"/>
        </w:rPr>
        <w:t>machinery.It</w:t>
      </w:r>
      <w:proofErr w:type="spellEnd"/>
      <w:r w:rsidRPr="0B33F923" w:rsidR="0B33F923">
        <w:rPr>
          <w:rFonts w:ascii="Arial" w:hAnsi="Arial" w:eastAsia="Arial" w:cs="Arial"/>
          <w:b w:val="0"/>
          <w:bCs w:val="0"/>
          <w:i w:val="0"/>
          <w:iCs w:val="0"/>
          <w:noProof w:val="0"/>
          <w:color w:val="202122"/>
          <w:sz w:val="24"/>
          <w:szCs w:val="24"/>
          <w:lang w:val="en-US"/>
        </w:rPr>
        <w:t xml:space="preserve"> comprises only</w:t>
      </w:r>
      <w:r w:rsidRPr="0B33F923" w:rsidR="0B33F923">
        <w:rPr>
          <w:rFonts w:ascii="Arial" w:hAnsi="Arial" w:eastAsia="Arial" w:cs="Arial"/>
          <w:b w:val="1"/>
          <w:bCs w:val="1"/>
          <w:i w:val="0"/>
          <w:iCs w:val="0"/>
          <w:noProof w:val="0"/>
          <w:color w:val="202122"/>
          <w:sz w:val="24"/>
          <w:szCs w:val="24"/>
          <w:lang w:val="en-US"/>
        </w:rPr>
        <w:t xml:space="preserve"> 5%</w:t>
      </w:r>
      <w:r w:rsidRPr="0B33F923" w:rsidR="0B33F923">
        <w:rPr>
          <w:rFonts w:ascii="Arial" w:hAnsi="Arial" w:eastAsia="Arial" w:cs="Arial"/>
          <w:b w:val="0"/>
          <w:bCs w:val="0"/>
          <w:i w:val="0"/>
          <w:iCs w:val="0"/>
          <w:noProof w:val="0"/>
          <w:color w:val="202122"/>
          <w:sz w:val="24"/>
          <w:szCs w:val="24"/>
          <w:lang w:val="en-US"/>
        </w:rPr>
        <w:t xml:space="preserve"> of the RNA in the cell. Most heterogenous in size and base sequence.</w:t>
      </w:r>
      <w:r w:rsidRPr="0B33F923" w:rsidR="0B33F923">
        <w:rPr>
          <w:rFonts w:ascii="Arial" w:hAnsi="Arial" w:eastAsia="Arial" w:cs="Arial"/>
          <w:b w:val="0"/>
          <w:bCs w:val="0"/>
          <w:i w:val="0"/>
          <w:iCs w:val="0"/>
          <w:noProof w:val="0"/>
          <w:color w:val="212529"/>
          <w:sz w:val="24"/>
          <w:szCs w:val="24"/>
          <w:lang w:val="en-US"/>
        </w:rPr>
        <w:t xml:space="preserve"> </w:t>
      </w:r>
      <w:r w:rsidRPr="0B33F923" w:rsidR="0B33F923">
        <w:rPr>
          <w:rFonts w:ascii="Arial" w:hAnsi="Arial" w:eastAsia="Arial" w:cs="Arial"/>
          <w:b w:val="1"/>
          <w:bCs w:val="1"/>
          <w:i w:val="0"/>
          <w:iCs w:val="0"/>
          <w:noProof w:val="0"/>
          <w:color w:val="212529"/>
          <w:sz w:val="24"/>
          <w:szCs w:val="24"/>
          <w:lang w:val="en-US"/>
        </w:rPr>
        <w:t>mRNA</w:t>
      </w:r>
      <w:r w:rsidRPr="0B33F923" w:rsidR="0B33F923">
        <w:rPr>
          <w:rFonts w:ascii="Arial" w:hAnsi="Arial" w:eastAsia="Arial" w:cs="Arial"/>
          <w:b w:val="0"/>
          <w:bCs w:val="0"/>
          <w:i w:val="0"/>
          <w:iCs w:val="0"/>
          <w:noProof w:val="0"/>
          <w:color w:val="212529"/>
          <w:sz w:val="24"/>
          <w:szCs w:val="24"/>
          <w:lang w:val="en-US"/>
        </w:rPr>
        <w:t xml:space="preserve"> genes are the genes that encode only for proteins but this encoding has an RNA intermediate. The DNA is firstly transcribed into mRNA and subsequently translated into a protein product. So, the mRNA genes are the genes that encode for mRNA in order to synthesize proteins.</w:t>
      </w:r>
    </w:p>
    <w:p w:rsidR="1569422A" w:rsidP="1569422A" w:rsidRDefault="1569422A" w14:paraId="21A25B02" w14:textId="442D3876">
      <w:pPr>
        <w:pStyle w:val="Normal"/>
        <w:jc w:val="both"/>
        <w:rPr>
          <w:rFonts w:ascii="Arial" w:hAnsi="Arial" w:eastAsia="Arial" w:cs="Arial"/>
          <w:b w:val="0"/>
          <w:bCs w:val="0"/>
          <w:i w:val="0"/>
          <w:iCs w:val="0"/>
          <w:noProof w:val="0"/>
          <w:color w:val="212529"/>
          <w:sz w:val="21"/>
          <w:szCs w:val="21"/>
          <w:lang w:val="en-US"/>
        </w:rPr>
      </w:pPr>
      <w:r>
        <w:drawing>
          <wp:inline wp14:editId="622B3B02" wp14:anchorId="22123945">
            <wp:extent cx="6095998" cy="1383126"/>
            <wp:effectExtent l="0" t="0" r="0" b="0"/>
            <wp:docPr id="1885297718" name="" title=""/>
            <wp:cNvGraphicFramePr>
              <a:graphicFrameLocks noChangeAspect="1"/>
            </wp:cNvGraphicFramePr>
            <a:graphic>
              <a:graphicData uri="http://schemas.openxmlformats.org/drawingml/2006/picture">
                <pic:pic>
                  <pic:nvPicPr>
                    <pic:cNvPr id="0" name=""/>
                    <pic:cNvPicPr/>
                  </pic:nvPicPr>
                  <pic:blipFill>
                    <a:blip r:embed="R54dc1b597106456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095998" cy="1383126"/>
                    </a:xfrm>
                    <a:prstGeom prst="rect">
                      <a:avLst/>
                    </a:prstGeom>
                  </pic:spPr>
                </pic:pic>
              </a:graphicData>
            </a:graphic>
          </wp:inline>
        </w:drawing>
      </w:r>
    </w:p>
    <w:p w:rsidR="1569422A" w:rsidP="1569422A" w:rsidRDefault="1569422A" w14:paraId="42C7DFAD" w14:textId="0C86CAEB">
      <w:pPr>
        <w:pStyle w:val="Normal"/>
        <w:spacing w:line="276" w:lineRule="auto"/>
        <w:jc w:val="both"/>
        <w:rPr>
          <w:rFonts w:ascii="Arial" w:hAnsi="Arial" w:eastAsia="Arial" w:cs="Arial"/>
          <w:b w:val="0"/>
          <w:bCs w:val="0"/>
          <w:color w:val="000000" w:themeColor="text1" w:themeTint="FF" w:themeShade="FF"/>
          <w:sz w:val="24"/>
          <w:szCs w:val="24"/>
          <w:u w:val="none"/>
        </w:rPr>
      </w:pPr>
      <w:r w:rsidRPr="0B33F923" w:rsidR="0B33F923">
        <w:rPr>
          <w:rFonts w:ascii="Times New Roman" w:hAnsi="Times New Roman" w:eastAsia="Times New Roman" w:cs="Times New Roman"/>
          <w:b w:val="1"/>
          <w:bCs w:val="1"/>
          <w:color w:val="000000" w:themeColor="text1" w:themeTint="FF" w:themeShade="FF"/>
          <w:sz w:val="36"/>
          <w:szCs w:val="36"/>
          <w:u w:val="none"/>
        </w:rPr>
        <w:t xml:space="preserve">                             RIBOSOMAL </w:t>
      </w:r>
      <w:r w:rsidRPr="0B33F923" w:rsidR="0B33F923">
        <w:rPr>
          <w:rFonts w:ascii="Times New Roman" w:hAnsi="Times New Roman" w:eastAsia="Times New Roman" w:cs="Times New Roman"/>
          <w:b w:val="1"/>
          <w:bCs w:val="1"/>
          <w:color w:val="000000" w:themeColor="text1" w:themeTint="FF" w:themeShade="FF"/>
          <w:sz w:val="36"/>
          <w:szCs w:val="36"/>
          <w:u w:val="none"/>
        </w:rPr>
        <w:t>RNA(</w:t>
      </w:r>
      <w:r w:rsidRPr="0B33F923" w:rsidR="0B33F923">
        <w:rPr>
          <w:rFonts w:ascii="Times New Roman" w:hAnsi="Times New Roman" w:eastAsia="Times New Roman" w:cs="Times New Roman"/>
          <w:b w:val="1"/>
          <w:bCs w:val="1"/>
          <w:color w:val="000000" w:themeColor="text1" w:themeTint="FF" w:themeShade="FF"/>
          <w:sz w:val="36"/>
          <w:szCs w:val="36"/>
          <w:u w:val="none"/>
        </w:rPr>
        <w:t>rRNA)</w:t>
      </w:r>
    </w:p>
    <w:p w:rsidR="1569422A" w:rsidP="1569422A" w:rsidRDefault="1569422A" w14:paraId="2D2D5562" w14:textId="3E9AD953">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1569422A" w:rsidR="1569422A">
        <w:rPr>
          <w:rFonts w:ascii="Arial" w:hAnsi="Arial" w:eastAsia="Arial" w:cs="Arial"/>
          <w:b w:val="0"/>
          <w:bCs w:val="0"/>
          <w:i w:val="0"/>
          <w:iCs w:val="0"/>
          <w:noProof w:val="0"/>
          <w:color w:val="000000" w:themeColor="text1" w:themeTint="FF" w:themeShade="FF"/>
          <w:sz w:val="24"/>
          <w:szCs w:val="24"/>
          <w:lang w:val="en-US"/>
        </w:rPr>
        <w:t>Ribosomal ribonucleic acid (rRNA) is the RNA component of the ribosome, the organelle that is the site of protein synthesis in all living cells. Ribosomal RNA provides a mechanism for decoding mRNA into amino acids and interacts with tRNAs during translation by providing peptidyl transferase activity. The tRNAs bring the necessary amino acids corresponding to the appropriate mRNA codon.</w:t>
      </w:r>
    </w:p>
    <w:p w:rsidR="1569422A" w:rsidP="1569422A" w:rsidRDefault="1569422A" w14:paraId="10E9481E" w14:textId="54F4C005">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w:t>
      </w:r>
      <w:r>
        <w:drawing>
          <wp:inline wp14:editId="4F471624" wp14:anchorId="47FB8A7F">
            <wp:extent cx="3843088" cy="1724025"/>
            <wp:effectExtent l="0" t="0" r="0" b="0"/>
            <wp:docPr id="1361479059" name="" title=""/>
            <wp:cNvGraphicFramePr>
              <a:graphicFrameLocks noChangeAspect="1"/>
            </wp:cNvGraphicFramePr>
            <a:graphic>
              <a:graphicData uri="http://schemas.openxmlformats.org/drawingml/2006/picture">
                <pic:pic>
                  <pic:nvPicPr>
                    <pic:cNvPr id="0" name=""/>
                    <pic:cNvPicPr/>
                  </pic:nvPicPr>
                  <pic:blipFill>
                    <a:blip r:embed="R57fc2ef2c82144e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843088" cy="1724025"/>
                    </a:xfrm>
                    <a:prstGeom prst="rect">
                      <a:avLst/>
                    </a:prstGeom>
                  </pic:spPr>
                </pic:pic>
              </a:graphicData>
            </a:graphic>
          </wp:inline>
        </w:drawing>
      </w:r>
    </w:p>
    <w:p w:rsidR="1569422A" w:rsidP="1569422A" w:rsidRDefault="1569422A" w14:paraId="1A598970" w14:textId="702D80D4">
      <w:pPr>
        <w:pStyle w:val="Normal"/>
        <w:spacing w:line="276" w:lineRule="auto"/>
        <w:jc w:val="center"/>
        <w:rPr>
          <w:rFonts w:ascii="Arial" w:hAnsi="Arial" w:eastAsia="Arial" w:cs="Arial"/>
          <w:b w:val="1"/>
          <w:bCs w:val="1"/>
          <w:i w:val="0"/>
          <w:iCs w:val="0"/>
          <w:noProof w:val="0"/>
          <w:color w:val="202122"/>
          <w:sz w:val="24"/>
          <w:szCs w:val="24"/>
          <w:lang w:val="en-US"/>
        </w:rPr>
      </w:pPr>
      <w:r w:rsidRPr="1569422A" w:rsidR="1569422A">
        <w:rPr>
          <w:rFonts w:ascii="Arial" w:hAnsi="Arial" w:eastAsia="Arial" w:cs="Arial"/>
          <w:b w:val="1"/>
          <w:bCs w:val="1"/>
          <w:i w:val="0"/>
          <w:iCs w:val="0"/>
          <w:noProof w:val="0"/>
          <w:color w:val="202122"/>
          <w:sz w:val="24"/>
          <w:szCs w:val="24"/>
          <w:lang w:val="en-US"/>
        </w:rPr>
        <w:t>Three-dimensional views of the ribosome, showing rRNA in dark blue (small subunit) and dark red (large subunit). Lighter colors represent ribosomal proteins</w:t>
      </w:r>
    </w:p>
    <w:p w:rsidR="1569422A" w:rsidP="0B33F923" w:rsidRDefault="1569422A" w14:paraId="79C8ED30" w14:textId="7EABA835">
      <w:pPr>
        <w:pStyle w:val="Normal"/>
        <w:spacing w:line="276" w:lineRule="auto"/>
        <w:jc w:val="center"/>
        <w:rPr>
          <w:rFonts w:ascii="Times New Roman" w:hAnsi="Times New Roman" w:eastAsia="Times New Roman" w:cs="Times New Roman"/>
          <w:b w:val="1"/>
          <w:bCs w:val="1"/>
          <w:i w:val="0"/>
          <w:iCs w:val="0"/>
          <w:noProof w:val="0"/>
          <w:color w:val="202122"/>
          <w:sz w:val="36"/>
          <w:szCs w:val="36"/>
          <w:lang w:val="en-US"/>
        </w:rPr>
      </w:pPr>
      <w:r w:rsidRPr="0B33F923" w:rsidR="0B33F923">
        <w:rPr>
          <w:rFonts w:ascii="Times New Roman" w:hAnsi="Times New Roman" w:eastAsia="Times New Roman" w:cs="Times New Roman"/>
          <w:b w:val="1"/>
          <w:bCs w:val="1"/>
          <w:i w:val="0"/>
          <w:iCs w:val="0"/>
          <w:noProof w:val="0"/>
          <w:color w:val="202122"/>
          <w:sz w:val="36"/>
          <w:szCs w:val="36"/>
          <w:lang w:val="en-US"/>
        </w:rPr>
        <w:t xml:space="preserve">TRANSFER </w:t>
      </w:r>
      <w:r w:rsidRPr="0B33F923" w:rsidR="0B33F923">
        <w:rPr>
          <w:rFonts w:ascii="Times New Roman" w:hAnsi="Times New Roman" w:eastAsia="Times New Roman" w:cs="Times New Roman"/>
          <w:b w:val="1"/>
          <w:bCs w:val="1"/>
          <w:i w:val="0"/>
          <w:iCs w:val="0"/>
          <w:noProof w:val="0"/>
          <w:color w:val="202122"/>
          <w:sz w:val="36"/>
          <w:szCs w:val="36"/>
          <w:lang w:val="en-US"/>
        </w:rPr>
        <w:t>RNA(</w:t>
      </w:r>
      <w:r w:rsidRPr="0B33F923" w:rsidR="0B33F923">
        <w:rPr>
          <w:rFonts w:ascii="Times New Roman" w:hAnsi="Times New Roman" w:eastAsia="Times New Roman" w:cs="Times New Roman"/>
          <w:b w:val="1"/>
          <w:bCs w:val="1"/>
          <w:i w:val="0"/>
          <w:iCs w:val="0"/>
          <w:noProof w:val="0"/>
          <w:color w:val="202122"/>
          <w:sz w:val="36"/>
          <w:szCs w:val="36"/>
          <w:lang w:val="en-US"/>
        </w:rPr>
        <w:t>tRNA)</w:t>
      </w:r>
    </w:p>
    <w:p w:rsidR="1569422A" w:rsidP="0B33F923" w:rsidRDefault="1569422A" w14:paraId="1DA46EBE" w14:textId="47196578">
      <w:pPr>
        <w:pStyle w:val="Normal"/>
        <w:spacing w:line="276" w:lineRule="auto"/>
        <w:jc w:val="both"/>
        <w:rPr>
          <w:rFonts w:ascii="Arial" w:hAnsi="Arial" w:eastAsia="Arial" w:cs="Arial"/>
          <w:b w:val="0"/>
          <w:bCs w:val="0"/>
          <w:i w:val="0"/>
          <w:iCs w:val="0"/>
          <w:noProof w:val="0"/>
          <w:color w:val="202122"/>
          <w:sz w:val="24"/>
          <w:szCs w:val="24"/>
          <w:u w:val="none"/>
          <w:lang w:val="en-US"/>
        </w:rPr>
      </w:pPr>
      <w:r w:rsidRPr="0B33F923" w:rsidR="0B33F923">
        <w:rPr>
          <w:rFonts w:ascii="Arial" w:hAnsi="Arial" w:eastAsia="Arial" w:cs="Arial"/>
          <w:b w:val="0"/>
          <w:bCs w:val="0"/>
          <w:i w:val="0"/>
          <w:iCs w:val="0"/>
          <w:noProof w:val="0"/>
          <w:color w:val="202122"/>
          <w:sz w:val="24"/>
          <w:szCs w:val="24"/>
          <w:u w:val="none"/>
          <w:lang w:val="en-US"/>
        </w:rPr>
        <w:t xml:space="preserve">Transfer RNA (tRNA) is a small RNA molecule (usually about 73-95 nucleotides) that transfers a specific active amino acid to a growing polypeptide chain at the ribosomal site of protein synthesis during translation. It has a 3' terminal site for amino acid attachment. This covalent linkage is catalyzed by an aminoacyl tRNA synthetase. It also contains a three base region called the anticodon that can base pair to the corresponding three base codon </w:t>
      </w:r>
      <w:r w:rsidRPr="0B33F923" w:rsidR="0B33F923">
        <w:rPr>
          <w:rFonts w:ascii="Arial" w:hAnsi="Arial" w:eastAsia="Arial" w:cs="Arial"/>
          <w:b w:val="0"/>
          <w:bCs w:val="0"/>
          <w:i w:val="0"/>
          <w:iCs w:val="0"/>
          <w:noProof w:val="0"/>
          <w:color w:val="202122"/>
          <w:sz w:val="24"/>
          <w:szCs w:val="24"/>
          <w:u w:val="none"/>
          <w:lang w:val="en-US"/>
        </w:rPr>
        <w:t>region</w:t>
      </w:r>
      <w:r w:rsidRPr="0B33F923" w:rsidR="0B33F923">
        <w:rPr>
          <w:rFonts w:ascii="Arial" w:hAnsi="Arial" w:eastAsia="Arial" w:cs="Arial"/>
          <w:b w:val="0"/>
          <w:bCs w:val="0"/>
          <w:i w:val="0"/>
          <w:iCs w:val="0"/>
          <w:noProof w:val="0"/>
          <w:color w:val="202122"/>
          <w:sz w:val="24"/>
          <w:szCs w:val="24"/>
          <w:u w:val="none"/>
          <w:lang w:val="en-US"/>
        </w:rPr>
        <w:t xml:space="preserve"> on mRNA. Each type of tRNA molecule can be attached to only one type of amino acid, but because the genetic code contains multiple codons that specify the same amino acid, tRNA molecules bearing different anticodons may also carry the same amino acid.</w:t>
      </w:r>
    </w:p>
    <w:p w:rsidR="1569422A" w:rsidP="1569422A" w:rsidRDefault="1569422A" w14:paraId="16C57EFD" w14:textId="6C5B5A97">
      <w:pPr>
        <w:pStyle w:val="Normal"/>
        <w:spacing w:line="276" w:lineRule="auto"/>
        <w:jc w:val="both"/>
        <w:rPr>
          <w:rFonts w:ascii="Arial" w:hAnsi="Arial" w:eastAsia="Arial" w:cs="Arial"/>
          <w:b w:val="0"/>
          <w:bCs w:val="0"/>
          <w:i w:val="0"/>
          <w:iCs w:val="0"/>
          <w:noProof w:val="0"/>
          <w:color w:val="202122"/>
          <w:sz w:val="24"/>
          <w:szCs w:val="24"/>
          <w:u w:val="none"/>
          <w:lang w:val="en-US"/>
        </w:rPr>
      </w:pPr>
      <w:r w:rsidRPr="0B33F923" w:rsidR="0B33F923">
        <w:rPr>
          <w:rFonts w:ascii="Arial" w:hAnsi="Arial" w:eastAsia="Arial" w:cs="Arial"/>
          <w:b w:val="0"/>
          <w:bCs w:val="0"/>
          <w:i w:val="0"/>
          <w:iCs w:val="0"/>
          <w:noProof w:val="0"/>
          <w:color w:val="202122"/>
          <w:sz w:val="24"/>
          <w:szCs w:val="24"/>
          <w:u w:val="none"/>
          <w:lang w:val="en-US"/>
        </w:rPr>
        <w:t xml:space="preserve">                              </w:t>
      </w:r>
      <w:r>
        <w:drawing>
          <wp:inline wp14:editId="6546E58F" wp14:anchorId="6AFBBA1D">
            <wp:extent cx="3460277" cy="3582051"/>
            <wp:effectExtent l="0" t="0" r="0" b="0"/>
            <wp:docPr id="698502465" name="" title=""/>
            <wp:cNvGraphicFramePr>
              <a:graphicFrameLocks noChangeAspect="1"/>
            </wp:cNvGraphicFramePr>
            <a:graphic>
              <a:graphicData uri="http://schemas.openxmlformats.org/drawingml/2006/picture">
                <pic:pic>
                  <pic:nvPicPr>
                    <pic:cNvPr id="0" name=""/>
                    <pic:cNvPicPr/>
                  </pic:nvPicPr>
                  <pic:blipFill>
                    <a:blip r:embed="R126666b339f0490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460277" cy="3582051"/>
                    </a:xfrm>
                    <a:prstGeom prst="rect">
                      <a:avLst/>
                    </a:prstGeom>
                  </pic:spPr>
                </pic:pic>
              </a:graphicData>
            </a:graphic>
          </wp:inline>
        </w:drawing>
      </w:r>
    </w:p>
    <w:p w:rsidR="1569422A" w:rsidP="1569422A" w:rsidRDefault="1569422A" w14:paraId="27FFF562" w14:textId="442D5117">
      <w:pPr>
        <w:pStyle w:val="Normal"/>
        <w:spacing w:line="276" w:lineRule="auto"/>
        <w:jc w:val="both"/>
      </w:pPr>
      <w:r w:rsidRPr="0B33F923" w:rsidR="0B33F923">
        <w:rPr>
          <w:rFonts w:ascii="Arial" w:hAnsi="Arial" w:eastAsia="Arial" w:cs="Arial"/>
          <w:b w:val="0"/>
          <w:bCs w:val="0"/>
          <w:i w:val="0"/>
          <w:iCs w:val="0"/>
          <w:noProof w:val="0"/>
          <w:color w:val="212529"/>
          <w:sz w:val="19"/>
          <w:szCs w:val="19"/>
          <w:lang w:val="en-US"/>
        </w:rPr>
        <w:t xml:space="preserve">                                        </w:t>
      </w:r>
      <w:r w:rsidRPr="0B33F923" w:rsidR="0B33F923">
        <w:rPr>
          <w:rFonts w:ascii="Arial" w:hAnsi="Arial" w:eastAsia="Arial" w:cs="Arial"/>
          <w:b w:val="1"/>
          <w:bCs w:val="1"/>
          <w:i w:val="0"/>
          <w:iCs w:val="0"/>
          <w:noProof w:val="0"/>
          <w:color w:val="212529"/>
          <w:sz w:val="24"/>
          <w:szCs w:val="24"/>
          <w:lang w:val="en-US"/>
        </w:rPr>
        <w:t>Secondary cloverleaf structure of tRNA from yeast.</w:t>
      </w:r>
    </w:p>
    <w:p w:rsidR="1569422A" w:rsidP="0B33F923" w:rsidRDefault="1569422A" w14:paraId="27315242" w14:textId="46F6B3FE">
      <w:pPr>
        <w:spacing w:line="276" w:lineRule="auto"/>
        <w:rPr>
          <w:rFonts w:ascii="Arial" w:hAnsi="Arial" w:eastAsia="Arial" w:cs="Arial"/>
          <w:b w:val="1"/>
          <w:bCs w:val="1"/>
          <w:sz w:val="28"/>
          <w:szCs w:val="28"/>
        </w:rPr>
      </w:pPr>
    </w:p>
    <w:p w:rsidR="1569422A" w:rsidP="0B33F923" w:rsidRDefault="1569422A" w14:paraId="55272E98" w14:textId="300CD6C6">
      <w:pPr>
        <w:pStyle w:val="Normal"/>
        <w:spacing w:line="276" w:lineRule="auto"/>
        <w:rPr>
          <w:rFonts w:ascii="Times New Roman" w:hAnsi="Times New Roman" w:eastAsia="Times New Roman" w:cs="Times New Roman"/>
          <w:b w:val="1"/>
          <w:bCs w:val="1"/>
          <w:sz w:val="36"/>
          <w:szCs w:val="36"/>
        </w:rPr>
      </w:pPr>
      <w:r w:rsidRPr="0B33F923" w:rsidR="0B33F923">
        <w:rPr>
          <w:rFonts w:ascii="Times New Roman" w:hAnsi="Times New Roman" w:eastAsia="Times New Roman" w:cs="Times New Roman"/>
          <w:b w:val="1"/>
          <w:bCs w:val="1"/>
          <w:sz w:val="36"/>
          <w:szCs w:val="36"/>
        </w:rPr>
        <w:t>RNAs involved in post-transcriptional modification or DNA replication</w:t>
      </w:r>
    </w:p>
    <w:tbl>
      <w:tblPr>
        <w:tblStyle w:val="TableGrid"/>
        <w:tblW w:w="0" w:type="auto"/>
        <w:tblLayout w:type="fixed"/>
        <w:tblLook w:val="06A0" w:firstRow="1" w:lastRow="0" w:firstColumn="1" w:lastColumn="0" w:noHBand="1" w:noVBand="1"/>
      </w:tblPr>
      <w:tblGrid>
        <w:gridCol w:w="1947"/>
        <w:gridCol w:w="1947"/>
        <w:gridCol w:w="1947"/>
        <w:gridCol w:w="3615"/>
      </w:tblGrid>
      <w:tr w:rsidR="0B33F923" w:rsidTr="0B33F923" w14:paraId="75F1D494">
        <w:tc>
          <w:tcPr>
            <w:tcW w:w="1947" w:type="dxa"/>
            <w:tcMar/>
          </w:tcPr>
          <w:p w:rsidR="0B33F923" w:rsidP="0B33F923" w:rsidRDefault="0B33F923" w14:paraId="30805036" w14:textId="0FA66DB8">
            <w:pPr>
              <w:jc w:val="center"/>
            </w:pPr>
            <w:r w:rsidRPr="0B33F923" w:rsidR="0B33F923">
              <w:rPr>
                <w:b w:val="1"/>
                <w:bCs w:val="1"/>
                <w:i w:val="0"/>
                <w:iCs w:val="0"/>
                <w:color w:val="202122"/>
                <w:sz w:val="21"/>
                <w:szCs w:val="21"/>
              </w:rPr>
              <w:t>Type</w:t>
            </w:r>
          </w:p>
        </w:tc>
        <w:tc>
          <w:tcPr>
            <w:tcW w:w="1947" w:type="dxa"/>
            <w:tcMar/>
          </w:tcPr>
          <w:p w:rsidR="0B33F923" w:rsidP="0B33F923" w:rsidRDefault="0B33F923" w14:paraId="52634ADB" w14:textId="57CF7057">
            <w:pPr>
              <w:jc w:val="center"/>
            </w:pPr>
            <w:r w:rsidRPr="0B33F923" w:rsidR="0B33F923">
              <w:rPr>
                <w:b w:val="1"/>
                <w:bCs w:val="1"/>
                <w:i w:val="0"/>
                <w:iCs w:val="0"/>
                <w:color w:val="202122"/>
                <w:sz w:val="21"/>
                <w:szCs w:val="21"/>
              </w:rPr>
              <w:t>Abbr.</w:t>
            </w:r>
          </w:p>
        </w:tc>
        <w:tc>
          <w:tcPr>
            <w:tcW w:w="1947" w:type="dxa"/>
            <w:tcMar/>
          </w:tcPr>
          <w:p w:rsidR="0B33F923" w:rsidP="0B33F923" w:rsidRDefault="0B33F923" w14:paraId="4CDB25D8" w14:textId="330EA926">
            <w:pPr>
              <w:jc w:val="center"/>
            </w:pPr>
            <w:r w:rsidRPr="0B33F923" w:rsidR="0B33F923">
              <w:rPr>
                <w:b w:val="1"/>
                <w:bCs w:val="1"/>
                <w:i w:val="0"/>
                <w:iCs w:val="0"/>
                <w:color w:val="202122"/>
                <w:sz w:val="21"/>
                <w:szCs w:val="21"/>
              </w:rPr>
              <w:t>Function</w:t>
            </w:r>
          </w:p>
        </w:tc>
        <w:tc>
          <w:tcPr>
            <w:tcW w:w="3615" w:type="dxa"/>
            <w:tcMar/>
          </w:tcPr>
          <w:p w:rsidR="0B33F923" w:rsidP="0B33F923" w:rsidRDefault="0B33F923" w14:paraId="7262A3EC" w14:textId="11624E19">
            <w:pPr>
              <w:jc w:val="center"/>
            </w:pPr>
            <w:r w:rsidRPr="0B33F923" w:rsidR="0B33F923">
              <w:rPr>
                <w:b w:val="1"/>
                <w:bCs w:val="1"/>
                <w:i w:val="0"/>
                <w:iCs w:val="0"/>
                <w:color w:val="202122"/>
                <w:sz w:val="21"/>
                <w:szCs w:val="21"/>
              </w:rPr>
              <w:t>Distribution</w:t>
            </w:r>
          </w:p>
        </w:tc>
      </w:tr>
      <w:tr w:rsidR="0B33F923" w:rsidTr="0B33F923" w14:paraId="6429DF08">
        <w:tc>
          <w:tcPr>
            <w:tcW w:w="1947" w:type="dxa"/>
            <w:tcMar/>
          </w:tcPr>
          <w:p w:rsidR="0B33F923" w:rsidRDefault="0B33F923" w14:paraId="4D12F363" w14:textId="6A59EA58">
            <w:r w:rsidRPr="0B33F923" w:rsidR="0B33F923">
              <w:rPr>
                <w:b w:val="0"/>
                <w:bCs w:val="0"/>
                <w:i w:val="0"/>
                <w:iCs w:val="0"/>
                <w:color w:val="202122"/>
                <w:sz w:val="21"/>
                <w:szCs w:val="21"/>
              </w:rPr>
              <w:t>Small nuclear RNA</w:t>
            </w:r>
          </w:p>
        </w:tc>
        <w:tc>
          <w:tcPr>
            <w:tcW w:w="1947" w:type="dxa"/>
            <w:tcMar/>
          </w:tcPr>
          <w:p w:rsidR="0B33F923" w:rsidRDefault="0B33F923" w14:paraId="29D156AE" w14:textId="0017D069">
            <w:r w:rsidRPr="0B33F923" w:rsidR="0B33F923">
              <w:rPr>
                <w:b w:val="0"/>
                <w:bCs w:val="0"/>
                <w:i w:val="0"/>
                <w:iCs w:val="0"/>
                <w:color w:val="202122"/>
                <w:sz w:val="21"/>
                <w:szCs w:val="21"/>
              </w:rPr>
              <w:t>snRNA</w:t>
            </w:r>
          </w:p>
        </w:tc>
        <w:tc>
          <w:tcPr>
            <w:tcW w:w="1947" w:type="dxa"/>
            <w:tcMar/>
          </w:tcPr>
          <w:p w:rsidR="0B33F923" w:rsidRDefault="0B33F923" w14:paraId="5F51DFAA" w14:textId="479FB2BF">
            <w:r w:rsidRPr="0B33F923" w:rsidR="0B33F923">
              <w:rPr>
                <w:b w:val="0"/>
                <w:bCs w:val="0"/>
                <w:i w:val="0"/>
                <w:iCs w:val="0"/>
                <w:color w:val="202122"/>
                <w:sz w:val="21"/>
                <w:szCs w:val="21"/>
              </w:rPr>
              <w:t>Splicing and other functions</w:t>
            </w:r>
          </w:p>
        </w:tc>
        <w:tc>
          <w:tcPr>
            <w:tcW w:w="3615" w:type="dxa"/>
            <w:tcMar/>
          </w:tcPr>
          <w:p w:rsidR="0B33F923" w:rsidRDefault="0B33F923" w14:paraId="1DE59679" w14:textId="6671EC47">
            <w:r w:rsidRPr="0B33F923" w:rsidR="0B33F923">
              <w:rPr>
                <w:b w:val="0"/>
                <w:bCs w:val="0"/>
                <w:i w:val="0"/>
                <w:iCs w:val="0"/>
                <w:color w:val="202122"/>
                <w:sz w:val="21"/>
                <w:szCs w:val="21"/>
              </w:rPr>
              <w:t>Eukaryotes and archaea</w:t>
            </w:r>
          </w:p>
        </w:tc>
      </w:tr>
      <w:tr w:rsidR="0B33F923" w:rsidTr="0B33F923" w14:paraId="10609E04">
        <w:tc>
          <w:tcPr>
            <w:tcW w:w="1947" w:type="dxa"/>
            <w:tcMar/>
          </w:tcPr>
          <w:p w:rsidR="0B33F923" w:rsidRDefault="0B33F923" w14:paraId="452206EA" w14:textId="58384BF9">
            <w:r w:rsidRPr="0B33F923" w:rsidR="0B33F923">
              <w:rPr>
                <w:b w:val="0"/>
                <w:bCs w:val="0"/>
                <w:i w:val="0"/>
                <w:iCs w:val="0"/>
                <w:color w:val="202122"/>
                <w:sz w:val="21"/>
                <w:szCs w:val="21"/>
              </w:rPr>
              <w:t>Small nucleolar RNA</w:t>
            </w:r>
          </w:p>
        </w:tc>
        <w:tc>
          <w:tcPr>
            <w:tcW w:w="1947" w:type="dxa"/>
            <w:tcMar/>
          </w:tcPr>
          <w:p w:rsidR="0B33F923" w:rsidRDefault="0B33F923" w14:paraId="0AF453BC" w14:textId="1E8D4320">
            <w:r w:rsidRPr="0B33F923" w:rsidR="0B33F923">
              <w:rPr>
                <w:b w:val="0"/>
                <w:bCs w:val="0"/>
                <w:i w:val="0"/>
                <w:iCs w:val="0"/>
                <w:color w:val="202122"/>
                <w:sz w:val="21"/>
                <w:szCs w:val="21"/>
              </w:rPr>
              <w:t>snoRNA</w:t>
            </w:r>
          </w:p>
        </w:tc>
        <w:tc>
          <w:tcPr>
            <w:tcW w:w="1947" w:type="dxa"/>
            <w:tcMar/>
          </w:tcPr>
          <w:p w:rsidR="0B33F923" w:rsidRDefault="0B33F923" w14:paraId="24AB78BB" w14:textId="6624BB20">
            <w:r w:rsidRPr="0B33F923" w:rsidR="0B33F923">
              <w:rPr>
                <w:b w:val="0"/>
                <w:bCs w:val="0"/>
                <w:i w:val="0"/>
                <w:iCs w:val="0"/>
                <w:color w:val="202122"/>
                <w:sz w:val="21"/>
                <w:szCs w:val="21"/>
              </w:rPr>
              <w:t>Nucleotide modification of RNAs</w:t>
            </w:r>
          </w:p>
        </w:tc>
        <w:tc>
          <w:tcPr>
            <w:tcW w:w="3615" w:type="dxa"/>
            <w:tcMar/>
          </w:tcPr>
          <w:p w:rsidR="0B33F923" w:rsidRDefault="0B33F923" w14:paraId="25201ABA" w14:textId="0315AB29">
            <w:r w:rsidRPr="0B33F923" w:rsidR="0B33F923">
              <w:rPr>
                <w:b w:val="0"/>
                <w:bCs w:val="0"/>
                <w:i w:val="0"/>
                <w:iCs w:val="0"/>
                <w:color w:val="202122"/>
                <w:sz w:val="21"/>
                <w:szCs w:val="21"/>
              </w:rPr>
              <w:t>Eukaryotes and archaea</w:t>
            </w:r>
          </w:p>
        </w:tc>
      </w:tr>
      <w:tr w:rsidR="0B33F923" w:rsidTr="0B33F923" w14:paraId="5EAECC56">
        <w:tc>
          <w:tcPr>
            <w:tcW w:w="1947" w:type="dxa"/>
            <w:tcMar/>
          </w:tcPr>
          <w:p w:rsidR="0B33F923" w:rsidRDefault="0B33F923" w14:paraId="04B68273" w14:textId="513E7247">
            <w:r w:rsidRPr="0B33F923" w:rsidR="0B33F923">
              <w:rPr>
                <w:b w:val="0"/>
                <w:bCs w:val="0"/>
                <w:i w:val="0"/>
                <w:iCs w:val="0"/>
                <w:color w:val="202122"/>
                <w:sz w:val="21"/>
                <w:szCs w:val="21"/>
              </w:rPr>
              <w:t>SmY RNA</w:t>
            </w:r>
          </w:p>
        </w:tc>
        <w:tc>
          <w:tcPr>
            <w:tcW w:w="1947" w:type="dxa"/>
            <w:tcMar/>
          </w:tcPr>
          <w:p w:rsidR="0B33F923" w:rsidRDefault="0B33F923" w14:paraId="1E32CF6B" w14:textId="29E7EAFA">
            <w:r w:rsidRPr="0B33F923" w:rsidR="0B33F923">
              <w:rPr>
                <w:b w:val="0"/>
                <w:bCs w:val="0"/>
                <w:i w:val="0"/>
                <w:iCs w:val="0"/>
                <w:color w:val="202122"/>
                <w:sz w:val="21"/>
                <w:szCs w:val="21"/>
              </w:rPr>
              <w:t>SmY</w:t>
            </w:r>
          </w:p>
        </w:tc>
        <w:tc>
          <w:tcPr>
            <w:tcW w:w="1947" w:type="dxa"/>
            <w:tcMar/>
          </w:tcPr>
          <w:p w:rsidR="0B33F923" w:rsidRDefault="0B33F923" w14:paraId="0F00DC00" w14:textId="1CF20C04">
            <w:r w:rsidRPr="0B33F923" w:rsidR="0B33F923">
              <w:rPr>
                <w:b w:val="0"/>
                <w:bCs w:val="0"/>
                <w:i w:val="0"/>
                <w:iCs w:val="0"/>
                <w:color w:val="202122"/>
                <w:sz w:val="21"/>
                <w:szCs w:val="21"/>
              </w:rPr>
              <w:t>mRNA trans-splicing</w:t>
            </w:r>
          </w:p>
        </w:tc>
        <w:tc>
          <w:tcPr>
            <w:tcW w:w="3615" w:type="dxa"/>
            <w:tcMar/>
          </w:tcPr>
          <w:p w:rsidR="0B33F923" w:rsidRDefault="0B33F923" w14:paraId="13AC8F63" w14:textId="15E93A5C">
            <w:r w:rsidRPr="0B33F923" w:rsidR="0B33F923">
              <w:rPr>
                <w:b w:val="0"/>
                <w:bCs w:val="0"/>
                <w:i w:val="0"/>
                <w:iCs w:val="0"/>
                <w:color w:val="202122"/>
                <w:sz w:val="21"/>
                <w:szCs w:val="21"/>
              </w:rPr>
              <w:t>Nematodes</w:t>
            </w:r>
          </w:p>
        </w:tc>
      </w:tr>
      <w:tr w:rsidR="0B33F923" w:rsidTr="0B33F923" w14:paraId="5739AF34">
        <w:tc>
          <w:tcPr>
            <w:tcW w:w="1947" w:type="dxa"/>
            <w:tcMar/>
          </w:tcPr>
          <w:p w:rsidR="0B33F923" w:rsidRDefault="0B33F923" w14:paraId="5B283296" w14:textId="72DB1F40">
            <w:r w:rsidRPr="0B33F923" w:rsidR="0B33F923">
              <w:rPr>
                <w:b w:val="0"/>
                <w:bCs w:val="0"/>
                <w:i w:val="0"/>
                <w:iCs w:val="0"/>
                <w:color w:val="202122"/>
                <w:sz w:val="21"/>
                <w:szCs w:val="21"/>
              </w:rPr>
              <w:t>Small Cajal body-specific RNA</w:t>
            </w:r>
          </w:p>
        </w:tc>
        <w:tc>
          <w:tcPr>
            <w:tcW w:w="1947" w:type="dxa"/>
            <w:tcMar/>
          </w:tcPr>
          <w:p w:rsidR="0B33F923" w:rsidRDefault="0B33F923" w14:paraId="43EEE258" w14:textId="2C161075">
            <w:r w:rsidRPr="0B33F923" w:rsidR="0B33F923">
              <w:rPr>
                <w:b w:val="0"/>
                <w:bCs w:val="0"/>
                <w:i w:val="0"/>
                <w:iCs w:val="0"/>
                <w:color w:val="202122"/>
                <w:sz w:val="21"/>
                <w:szCs w:val="21"/>
              </w:rPr>
              <w:t>scaRNA</w:t>
            </w:r>
          </w:p>
        </w:tc>
        <w:tc>
          <w:tcPr>
            <w:tcW w:w="1947" w:type="dxa"/>
            <w:tcMar/>
          </w:tcPr>
          <w:p w:rsidR="0B33F923" w:rsidRDefault="0B33F923" w14:paraId="657B7E3A" w14:textId="7298408E">
            <w:r w:rsidRPr="0B33F923" w:rsidR="0B33F923">
              <w:rPr>
                <w:b w:val="0"/>
                <w:bCs w:val="0"/>
                <w:i w:val="0"/>
                <w:iCs w:val="0"/>
                <w:color w:val="202122"/>
                <w:sz w:val="21"/>
                <w:szCs w:val="21"/>
              </w:rPr>
              <w:t>Type of snoRNA; Nucleotide modification of RNAs</w:t>
            </w:r>
          </w:p>
        </w:tc>
        <w:tc>
          <w:tcPr>
            <w:tcW w:w="3615" w:type="dxa"/>
            <w:tcMar/>
          </w:tcPr>
          <w:p w:rsidR="0B33F923" w:rsidRDefault="0B33F923" w14:paraId="4F2FF888" w14:textId="6851E588"/>
        </w:tc>
      </w:tr>
      <w:tr w:rsidR="0B33F923" w:rsidTr="0B33F923" w14:paraId="18CA1123">
        <w:tc>
          <w:tcPr>
            <w:tcW w:w="1947" w:type="dxa"/>
            <w:tcMar/>
          </w:tcPr>
          <w:p w:rsidR="0B33F923" w:rsidRDefault="0B33F923" w14:paraId="4FC7D130" w14:textId="2AEFE149">
            <w:r w:rsidRPr="0B33F923" w:rsidR="0B33F923">
              <w:rPr>
                <w:b w:val="0"/>
                <w:bCs w:val="0"/>
                <w:i w:val="0"/>
                <w:iCs w:val="0"/>
                <w:color w:val="202122"/>
                <w:sz w:val="21"/>
                <w:szCs w:val="21"/>
              </w:rPr>
              <w:t>Guide RNA</w:t>
            </w:r>
          </w:p>
        </w:tc>
        <w:tc>
          <w:tcPr>
            <w:tcW w:w="1947" w:type="dxa"/>
            <w:tcMar/>
          </w:tcPr>
          <w:p w:rsidR="0B33F923" w:rsidRDefault="0B33F923" w14:paraId="5B02B98C" w14:textId="343AB7C8">
            <w:r w:rsidRPr="0B33F923" w:rsidR="0B33F923">
              <w:rPr>
                <w:b w:val="0"/>
                <w:bCs w:val="0"/>
                <w:i w:val="0"/>
                <w:iCs w:val="0"/>
                <w:color w:val="202122"/>
                <w:sz w:val="21"/>
                <w:szCs w:val="21"/>
              </w:rPr>
              <w:t>gRNA</w:t>
            </w:r>
          </w:p>
        </w:tc>
        <w:tc>
          <w:tcPr>
            <w:tcW w:w="1947" w:type="dxa"/>
            <w:tcMar/>
          </w:tcPr>
          <w:p w:rsidR="0B33F923" w:rsidRDefault="0B33F923" w14:paraId="465FF1DC" w14:textId="07048189">
            <w:r w:rsidRPr="0B33F923" w:rsidR="0B33F923">
              <w:rPr>
                <w:b w:val="0"/>
                <w:bCs w:val="0"/>
                <w:i w:val="0"/>
                <w:iCs w:val="0"/>
                <w:color w:val="202122"/>
                <w:sz w:val="21"/>
                <w:szCs w:val="21"/>
              </w:rPr>
              <w:t>mRNA nucleotide modification</w:t>
            </w:r>
          </w:p>
        </w:tc>
        <w:tc>
          <w:tcPr>
            <w:tcW w:w="3615" w:type="dxa"/>
            <w:tcMar/>
          </w:tcPr>
          <w:p w:rsidR="0B33F923" w:rsidRDefault="0B33F923" w14:paraId="1957D807" w14:textId="1F45088B">
            <w:r w:rsidRPr="0B33F923" w:rsidR="0B33F923">
              <w:rPr>
                <w:b w:val="0"/>
                <w:bCs w:val="0"/>
                <w:i w:val="0"/>
                <w:iCs w:val="0"/>
                <w:color w:val="202122"/>
                <w:sz w:val="21"/>
                <w:szCs w:val="21"/>
              </w:rPr>
              <w:t>Kinetoplastid mitochondria</w:t>
            </w:r>
          </w:p>
        </w:tc>
      </w:tr>
      <w:tr w:rsidR="0B33F923" w:rsidTr="0B33F923" w14:paraId="387B4CEF">
        <w:tc>
          <w:tcPr>
            <w:tcW w:w="1947" w:type="dxa"/>
            <w:tcMar/>
          </w:tcPr>
          <w:p w:rsidR="0B33F923" w:rsidP="0B33F923" w:rsidRDefault="0B33F923" w14:paraId="49797DF0" w14:textId="7C5497CF">
            <w:pPr>
              <w:rPr>
                <w:b w:val="0"/>
                <w:bCs w:val="0"/>
                <w:color w:val="000000" w:themeColor="text1" w:themeTint="FF" w:themeShade="FF"/>
                <w:u w:val="none"/>
              </w:rPr>
            </w:pPr>
            <w:hyperlink r:id="R8b76ae91e94f4707">
              <w:r w:rsidRPr="0B33F923" w:rsidR="0B33F923">
                <w:rPr>
                  <w:rStyle w:val="Hyperlink"/>
                  <w:b w:val="0"/>
                  <w:bCs w:val="0"/>
                  <w:i w:val="0"/>
                  <w:iCs w:val="0"/>
                  <w:color w:val="000000" w:themeColor="text1" w:themeTint="FF" w:themeShade="FF"/>
                  <w:sz w:val="21"/>
                  <w:szCs w:val="21"/>
                  <w:u w:val="none"/>
                </w:rPr>
                <w:t>Ribonuclease P</w:t>
              </w:r>
            </w:hyperlink>
          </w:p>
        </w:tc>
        <w:tc>
          <w:tcPr>
            <w:tcW w:w="1947" w:type="dxa"/>
            <w:tcMar/>
          </w:tcPr>
          <w:p w:rsidR="0B33F923" w:rsidRDefault="0B33F923" w14:paraId="22328717" w14:textId="60808117">
            <w:r w:rsidRPr="0B33F923" w:rsidR="0B33F923">
              <w:rPr>
                <w:b w:val="0"/>
                <w:bCs w:val="0"/>
                <w:i w:val="0"/>
                <w:iCs w:val="0"/>
                <w:color w:val="202122"/>
                <w:sz w:val="21"/>
                <w:szCs w:val="21"/>
              </w:rPr>
              <w:t>RNase P</w:t>
            </w:r>
          </w:p>
        </w:tc>
        <w:tc>
          <w:tcPr>
            <w:tcW w:w="1947" w:type="dxa"/>
            <w:tcMar/>
          </w:tcPr>
          <w:p w:rsidR="0B33F923" w:rsidRDefault="0B33F923" w14:paraId="04F363F2" w14:textId="0545FA4E">
            <w:r w:rsidRPr="0B33F923" w:rsidR="0B33F923">
              <w:rPr>
                <w:b w:val="0"/>
                <w:bCs w:val="0"/>
                <w:i w:val="0"/>
                <w:iCs w:val="0"/>
                <w:color w:val="202122"/>
                <w:sz w:val="21"/>
                <w:szCs w:val="21"/>
              </w:rPr>
              <w:t>tRNA maturation</w:t>
            </w:r>
          </w:p>
        </w:tc>
        <w:tc>
          <w:tcPr>
            <w:tcW w:w="3615" w:type="dxa"/>
            <w:tcMar/>
          </w:tcPr>
          <w:p w:rsidR="0B33F923" w:rsidRDefault="0B33F923" w14:paraId="396E82E6" w14:textId="13116536">
            <w:r w:rsidRPr="0B33F923" w:rsidR="0B33F923">
              <w:rPr>
                <w:b w:val="0"/>
                <w:bCs w:val="0"/>
                <w:i w:val="0"/>
                <w:iCs w:val="0"/>
                <w:color w:val="202122"/>
                <w:sz w:val="21"/>
                <w:szCs w:val="21"/>
              </w:rPr>
              <w:t>All organisms</w:t>
            </w:r>
          </w:p>
        </w:tc>
      </w:tr>
      <w:tr w:rsidR="0B33F923" w:rsidTr="0B33F923" w14:paraId="0C0C415A">
        <w:tc>
          <w:tcPr>
            <w:tcW w:w="1947" w:type="dxa"/>
            <w:tcMar/>
          </w:tcPr>
          <w:p w:rsidR="0B33F923" w:rsidRDefault="0B33F923" w14:paraId="67C6D6A8" w14:textId="099F61F6">
            <w:r w:rsidRPr="0B33F923" w:rsidR="0B33F923">
              <w:rPr>
                <w:b w:val="0"/>
                <w:bCs w:val="0"/>
                <w:i w:val="0"/>
                <w:iCs w:val="0"/>
                <w:color w:val="202122"/>
                <w:sz w:val="21"/>
                <w:szCs w:val="21"/>
              </w:rPr>
              <w:t>Ribonuclease MRP</w:t>
            </w:r>
          </w:p>
        </w:tc>
        <w:tc>
          <w:tcPr>
            <w:tcW w:w="1947" w:type="dxa"/>
            <w:tcMar/>
          </w:tcPr>
          <w:p w:rsidR="0B33F923" w:rsidRDefault="0B33F923" w14:paraId="5E44215C" w14:textId="70380D8D">
            <w:r w:rsidRPr="0B33F923" w:rsidR="0B33F923">
              <w:rPr>
                <w:b w:val="0"/>
                <w:bCs w:val="0"/>
                <w:i w:val="0"/>
                <w:iCs w:val="0"/>
                <w:color w:val="202122"/>
                <w:sz w:val="21"/>
                <w:szCs w:val="21"/>
              </w:rPr>
              <w:t>RNase MRP</w:t>
            </w:r>
          </w:p>
        </w:tc>
        <w:tc>
          <w:tcPr>
            <w:tcW w:w="1947" w:type="dxa"/>
            <w:tcMar/>
          </w:tcPr>
          <w:p w:rsidR="0B33F923" w:rsidRDefault="0B33F923" w14:paraId="7CCAE8C4" w14:textId="00001193">
            <w:r w:rsidRPr="0B33F923" w:rsidR="0B33F923">
              <w:rPr>
                <w:b w:val="0"/>
                <w:bCs w:val="0"/>
                <w:i w:val="0"/>
                <w:iCs w:val="0"/>
                <w:color w:val="202122"/>
                <w:sz w:val="21"/>
                <w:szCs w:val="21"/>
              </w:rPr>
              <w:t>rRNA maturation, DNA replication</w:t>
            </w:r>
          </w:p>
        </w:tc>
        <w:tc>
          <w:tcPr>
            <w:tcW w:w="3615" w:type="dxa"/>
            <w:tcMar/>
          </w:tcPr>
          <w:p w:rsidR="0B33F923" w:rsidRDefault="0B33F923" w14:paraId="16EF37A5" w14:textId="6615B7C9">
            <w:r w:rsidRPr="0B33F923" w:rsidR="0B33F923">
              <w:rPr>
                <w:b w:val="0"/>
                <w:bCs w:val="0"/>
                <w:i w:val="0"/>
                <w:iCs w:val="0"/>
                <w:color w:val="202122"/>
                <w:sz w:val="21"/>
                <w:szCs w:val="21"/>
              </w:rPr>
              <w:t>Eukaryotes</w:t>
            </w:r>
          </w:p>
        </w:tc>
      </w:tr>
      <w:tr w:rsidR="0B33F923" w:rsidTr="0B33F923" w14:paraId="5B1465DF">
        <w:tc>
          <w:tcPr>
            <w:tcW w:w="1947" w:type="dxa"/>
            <w:tcMar/>
          </w:tcPr>
          <w:p w:rsidR="0B33F923" w:rsidRDefault="0B33F923" w14:paraId="0E42BA4D" w14:textId="2A468A13">
            <w:r w:rsidRPr="0B33F923" w:rsidR="0B33F923">
              <w:rPr>
                <w:b w:val="0"/>
                <w:bCs w:val="0"/>
                <w:i w:val="0"/>
                <w:iCs w:val="0"/>
                <w:color w:val="202122"/>
                <w:sz w:val="21"/>
                <w:szCs w:val="21"/>
              </w:rPr>
              <w:t>Y RNA</w:t>
            </w:r>
          </w:p>
        </w:tc>
        <w:tc>
          <w:tcPr>
            <w:tcW w:w="1947" w:type="dxa"/>
            <w:tcMar/>
          </w:tcPr>
          <w:p w:rsidR="0B33F923" w:rsidRDefault="0B33F923" w14:paraId="16B80B79" w14:textId="1A399B61"/>
        </w:tc>
        <w:tc>
          <w:tcPr>
            <w:tcW w:w="1947" w:type="dxa"/>
            <w:tcMar/>
          </w:tcPr>
          <w:p w:rsidR="0B33F923" w:rsidRDefault="0B33F923" w14:paraId="6443C210" w14:textId="206A89E0">
            <w:r w:rsidRPr="0B33F923" w:rsidR="0B33F923">
              <w:rPr>
                <w:b w:val="0"/>
                <w:bCs w:val="0"/>
                <w:i w:val="0"/>
                <w:iCs w:val="0"/>
                <w:color w:val="202122"/>
                <w:sz w:val="21"/>
                <w:szCs w:val="21"/>
              </w:rPr>
              <w:t>RNA processing, DNA replication</w:t>
            </w:r>
          </w:p>
        </w:tc>
        <w:tc>
          <w:tcPr>
            <w:tcW w:w="3615" w:type="dxa"/>
            <w:tcMar/>
          </w:tcPr>
          <w:p w:rsidR="0B33F923" w:rsidRDefault="0B33F923" w14:paraId="2CF3D8AF" w14:textId="684D13E4">
            <w:r w:rsidRPr="0B33F923" w:rsidR="0B33F923">
              <w:rPr>
                <w:b w:val="0"/>
                <w:bCs w:val="0"/>
                <w:i w:val="0"/>
                <w:iCs w:val="0"/>
                <w:color w:val="202122"/>
                <w:sz w:val="21"/>
                <w:szCs w:val="21"/>
              </w:rPr>
              <w:t>Animals</w:t>
            </w:r>
          </w:p>
        </w:tc>
      </w:tr>
      <w:tr w:rsidR="0B33F923" w:rsidTr="0B33F923" w14:paraId="62A07A6B">
        <w:tc>
          <w:tcPr>
            <w:tcW w:w="1947" w:type="dxa"/>
            <w:tcMar/>
          </w:tcPr>
          <w:p w:rsidR="0B33F923" w:rsidRDefault="0B33F923" w14:paraId="47CA3678" w14:textId="539B5BBA">
            <w:r w:rsidRPr="0B33F923" w:rsidR="0B33F923">
              <w:rPr>
                <w:b w:val="0"/>
                <w:bCs w:val="0"/>
                <w:i w:val="0"/>
                <w:iCs w:val="0"/>
                <w:color w:val="202122"/>
                <w:sz w:val="21"/>
                <w:szCs w:val="21"/>
              </w:rPr>
              <w:t>Telomerase RNA</w:t>
            </w:r>
          </w:p>
        </w:tc>
        <w:tc>
          <w:tcPr>
            <w:tcW w:w="1947" w:type="dxa"/>
            <w:tcMar/>
          </w:tcPr>
          <w:p w:rsidR="0B33F923" w:rsidRDefault="0B33F923" w14:paraId="19D912D6" w14:textId="0F9E4EA0"/>
        </w:tc>
        <w:tc>
          <w:tcPr>
            <w:tcW w:w="1947" w:type="dxa"/>
            <w:tcMar/>
          </w:tcPr>
          <w:p w:rsidR="0B33F923" w:rsidRDefault="0B33F923" w14:paraId="3E537C17" w14:textId="67EE2C4C">
            <w:r w:rsidRPr="0B33F923" w:rsidR="0B33F923">
              <w:rPr>
                <w:b w:val="0"/>
                <w:bCs w:val="0"/>
                <w:i w:val="0"/>
                <w:iCs w:val="0"/>
                <w:color w:val="202122"/>
                <w:sz w:val="21"/>
                <w:szCs w:val="21"/>
              </w:rPr>
              <w:t>Telomere synthesis</w:t>
            </w:r>
          </w:p>
        </w:tc>
        <w:tc>
          <w:tcPr>
            <w:tcW w:w="3615" w:type="dxa"/>
            <w:tcMar/>
          </w:tcPr>
          <w:p w:rsidR="0B33F923" w:rsidRDefault="0B33F923" w14:paraId="57220445" w14:textId="19BEE529">
            <w:r w:rsidRPr="0B33F923" w:rsidR="0B33F923">
              <w:rPr>
                <w:b w:val="0"/>
                <w:bCs w:val="0"/>
                <w:i w:val="0"/>
                <w:iCs w:val="0"/>
                <w:color w:val="202122"/>
                <w:sz w:val="21"/>
                <w:szCs w:val="21"/>
              </w:rPr>
              <w:t>Most eukaryotes</w:t>
            </w:r>
          </w:p>
        </w:tc>
      </w:tr>
    </w:tbl>
    <w:p w:rsidR="1569422A" w:rsidP="0B33F923" w:rsidRDefault="1569422A" w14:paraId="66F66509" w14:textId="1AEFF955">
      <w:pPr>
        <w:pStyle w:val="Heading4"/>
        <w:spacing w:line="276" w:lineRule="auto"/>
        <w:rPr>
          <w:rFonts w:ascii="Times New Roman" w:hAnsi="Times New Roman" w:eastAsia="Times New Roman" w:cs="Times New Roman"/>
          <w:b w:val="1"/>
          <w:bCs w:val="1"/>
          <w:i w:val="0"/>
          <w:iCs w:val="0"/>
          <w:noProof w:val="0"/>
          <w:color w:val="54595D"/>
          <w:sz w:val="36"/>
          <w:szCs w:val="36"/>
          <w:lang w:val="en-US"/>
        </w:rPr>
      </w:pPr>
      <w:r w:rsidRPr="0B33F923" w:rsidR="0B33F923">
        <w:rPr>
          <w:rFonts w:ascii="Times New Roman" w:hAnsi="Times New Roman" w:eastAsia="Times New Roman" w:cs="Times New Roman"/>
          <w:b w:val="1"/>
          <w:bCs w:val="1"/>
          <w:i w:val="0"/>
          <w:iCs w:val="0"/>
          <w:noProof w:val="0"/>
          <w:color w:val="212529"/>
          <w:sz w:val="36"/>
          <w:szCs w:val="36"/>
          <w:lang w:val="en-US"/>
        </w:rPr>
        <w:t xml:space="preserve">                 </w:t>
      </w:r>
    </w:p>
    <w:p w:rsidR="1569422A" w:rsidP="0B33F923" w:rsidRDefault="1569422A" w14:paraId="40B1ABDB" w14:textId="2FD1A186">
      <w:pPr>
        <w:pStyle w:val="Heading4"/>
        <w:spacing w:line="276" w:lineRule="auto"/>
        <w:rPr>
          <w:rFonts w:ascii="Times New Roman" w:hAnsi="Times New Roman" w:eastAsia="Times New Roman" w:cs="Times New Roman"/>
          <w:b w:val="1"/>
          <w:bCs w:val="1"/>
          <w:i w:val="0"/>
          <w:iCs w:val="0"/>
          <w:noProof w:val="0"/>
          <w:color w:val="54595D"/>
          <w:sz w:val="36"/>
          <w:szCs w:val="36"/>
          <w:lang w:val="en-US"/>
        </w:rPr>
      </w:pPr>
      <w:r w:rsidRPr="0B33F923" w:rsidR="0B33F923">
        <w:rPr>
          <w:rFonts w:ascii="Times New Roman" w:hAnsi="Times New Roman" w:eastAsia="Times New Roman" w:cs="Times New Roman"/>
          <w:b w:val="1"/>
          <w:bCs w:val="1"/>
          <w:i w:val="0"/>
          <w:iCs w:val="0"/>
          <w:noProof w:val="0"/>
          <w:color w:val="212529"/>
          <w:sz w:val="36"/>
          <w:szCs w:val="36"/>
          <w:lang w:val="en-US"/>
        </w:rPr>
        <w:t xml:space="preserve">                 </w:t>
      </w:r>
      <w:r w:rsidRPr="0B33F923" w:rsidR="0B33F923">
        <w:rPr>
          <w:rFonts w:ascii="Times New Roman" w:hAnsi="Times New Roman" w:eastAsia="Times New Roman" w:cs="Times New Roman"/>
          <w:b w:val="1"/>
          <w:bCs w:val="1"/>
          <w:i w:val="0"/>
          <w:iCs w:val="0"/>
          <w:noProof w:val="0"/>
          <w:color w:val="000000" w:themeColor="text1" w:themeTint="FF" w:themeShade="FF"/>
          <w:sz w:val="36"/>
          <w:szCs w:val="36"/>
          <w:lang w:val="en-US"/>
        </w:rPr>
        <w:t>Small nuclear ribonucleic acid (snRNA)</w:t>
      </w:r>
    </w:p>
    <w:p w:rsidR="1569422A" w:rsidP="0B33F923" w:rsidRDefault="1569422A" w14:paraId="2E38C188" w14:textId="34284F03">
      <w:pPr>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Small nuclear ribonucleic acid (snRNA) is a class of small RNA molecules that are found within the nucleus of eukaryotic cells. They are transcribed by </w:t>
      </w:r>
      <w:r w:rsidRPr="0B33F923" w:rsidR="0B33F923">
        <w:rPr>
          <w:rFonts w:ascii="Arial" w:hAnsi="Arial" w:eastAsia="Arial" w:cs="Arial"/>
          <w:b w:val="1"/>
          <w:bCs w:val="1"/>
          <w:i w:val="0"/>
          <w:iCs w:val="0"/>
          <w:noProof w:val="0"/>
          <w:color w:val="000000" w:themeColor="text1" w:themeTint="FF" w:themeShade="FF"/>
          <w:sz w:val="24"/>
          <w:szCs w:val="24"/>
          <w:lang w:val="en-US"/>
        </w:rPr>
        <w:t>RNA</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w:t>
      </w:r>
      <w:r w:rsidRPr="0B33F923" w:rsidR="0B33F923">
        <w:rPr>
          <w:rFonts w:ascii="Arial" w:hAnsi="Arial" w:eastAsia="Arial" w:cs="Arial"/>
          <w:b w:val="1"/>
          <w:bCs w:val="1"/>
          <w:i w:val="0"/>
          <w:iCs w:val="0"/>
          <w:noProof w:val="0"/>
          <w:color w:val="000000" w:themeColor="text1" w:themeTint="FF" w:themeShade="FF"/>
          <w:sz w:val="24"/>
          <w:szCs w:val="24"/>
          <w:lang w:val="en-US"/>
        </w:rPr>
        <w:t>polymerase II</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or </w:t>
      </w:r>
      <w:r w:rsidRPr="0B33F923" w:rsidR="0B33F923">
        <w:rPr>
          <w:rFonts w:ascii="Arial" w:hAnsi="Arial" w:eastAsia="Arial" w:cs="Arial"/>
          <w:b w:val="1"/>
          <w:bCs w:val="1"/>
          <w:i w:val="0"/>
          <w:iCs w:val="0"/>
          <w:noProof w:val="0"/>
          <w:color w:val="000000" w:themeColor="text1" w:themeTint="FF" w:themeShade="FF"/>
          <w:sz w:val="24"/>
          <w:szCs w:val="24"/>
          <w:lang w:val="en-US"/>
        </w:rPr>
        <w:t>RNA polymerase III</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and are involved in a variety of important processes such as </w:t>
      </w:r>
      <w:r w:rsidRPr="0B33F923" w:rsidR="0B33F923">
        <w:rPr>
          <w:rFonts w:ascii="Arial" w:hAnsi="Arial" w:eastAsia="Arial" w:cs="Arial"/>
          <w:b w:val="1"/>
          <w:bCs w:val="1"/>
          <w:i w:val="0"/>
          <w:iCs w:val="0"/>
          <w:noProof w:val="0"/>
          <w:color w:val="000000" w:themeColor="text1" w:themeTint="FF" w:themeShade="FF"/>
          <w:sz w:val="24"/>
          <w:szCs w:val="24"/>
          <w:lang w:val="en-US"/>
        </w:rPr>
        <w:t>RNA splicing</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(removal of introns from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hnRNA</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w:t>
      </w:r>
      <w:r w:rsidRPr="0B33F923" w:rsidR="0B33F923">
        <w:rPr>
          <w:rFonts w:ascii="Arial" w:hAnsi="Arial" w:eastAsia="Arial" w:cs="Arial"/>
          <w:b w:val="1"/>
          <w:bCs w:val="1"/>
          <w:i w:val="0"/>
          <w:iCs w:val="0"/>
          <w:noProof w:val="0"/>
          <w:color w:val="000000" w:themeColor="text1" w:themeTint="FF" w:themeShade="FF"/>
          <w:sz w:val="24"/>
          <w:szCs w:val="24"/>
          <w:lang w:val="en-US"/>
        </w:rPr>
        <w:t xml:space="preserve"> regulation of transcription factors</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(7SK RNA) or RNA polymerase II (B2 RNA), and maintaining the telomeres. They are always associated with specific proteins, and the complexes are referred to as small nuclear ribonucleoproteins (snRNP) or sometimes as snurps. These elements are rich in uridine content.</w:t>
      </w:r>
    </w:p>
    <w:p w:rsidR="1569422A" w:rsidP="0B33F923" w:rsidRDefault="1569422A" w14:paraId="79330CAD" w14:textId="5D6F6194">
      <w:pPr>
        <w:pStyle w:val="Heading4"/>
        <w:rPr>
          <w:rFonts w:ascii="Times New Roman" w:hAnsi="Times New Roman" w:eastAsia="Times New Roman" w:cs="Times New Roman"/>
          <w:b w:val="1"/>
          <w:bCs w:val="1"/>
          <w:i w:val="0"/>
          <w:iCs w:val="0"/>
          <w:noProof w:val="0"/>
          <w:color w:val="54595D"/>
          <w:sz w:val="36"/>
          <w:szCs w:val="36"/>
          <w:lang w:val="en-US"/>
        </w:rPr>
      </w:pPr>
      <w:r w:rsidRPr="0B33F923" w:rsidR="0B33F923">
        <w:rPr>
          <w:rFonts w:ascii="Times New Roman" w:hAnsi="Times New Roman" w:eastAsia="Times New Roman" w:cs="Times New Roman"/>
          <w:b w:val="1"/>
          <w:bCs w:val="1"/>
          <w:i w:val="0"/>
          <w:iCs w:val="0"/>
          <w:noProof w:val="0"/>
          <w:color w:val="000000" w:themeColor="text1" w:themeTint="FF" w:themeShade="FF"/>
          <w:sz w:val="36"/>
          <w:szCs w:val="36"/>
          <w:lang w:val="en-US"/>
        </w:rPr>
        <w:t xml:space="preserve">                        Small nucleolar RNAs (snoRNAs)</w:t>
      </w:r>
    </w:p>
    <w:p w:rsidR="1569422A" w:rsidP="0B33F923" w:rsidRDefault="1569422A" w14:paraId="5C97062A" w14:textId="790A47E6">
      <w:pPr>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Small nucleolar RNAs (</w:t>
      </w:r>
      <w:r w:rsidRPr="0B33F923" w:rsidR="0B33F923">
        <w:rPr>
          <w:rFonts w:ascii="Arial" w:hAnsi="Arial" w:eastAsia="Arial" w:cs="Arial"/>
          <w:b w:val="1"/>
          <w:bCs w:val="1"/>
          <w:i w:val="0"/>
          <w:iCs w:val="0"/>
          <w:noProof w:val="0"/>
          <w:color w:val="000000" w:themeColor="text1" w:themeTint="FF" w:themeShade="FF"/>
          <w:sz w:val="24"/>
          <w:szCs w:val="24"/>
          <w:lang w:val="en-US"/>
        </w:rPr>
        <w:t>snoRNAs</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are a class of small RNA molecules that primarily guide chemical modifications of other RNAs, mainly ribosomal RNAs, transfer RNAs and small nuclear RNAs. There are two main classes of snoRNA, the </w:t>
      </w:r>
      <w:r w:rsidRPr="0B33F923" w:rsidR="0B33F923">
        <w:rPr>
          <w:rFonts w:ascii="Arial" w:hAnsi="Arial" w:eastAsia="Arial" w:cs="Arial"/>
          <w:b w:val="1"/>
          <w:bCs w:val="1"/>
          <w:i w:val="0"/>
          <w:iCs w:val="0"/>
          <w:noProof w:val="0"/>
          <w:color w:val="000000" w:themeColor="text1" w:themeTint="FF" w:themeShade="FF"/>
          <w:sz w:val="24"/>
          <w:szCs w:val="24"/>
          <w:lang w:val="en-US"/>
        </w:rPr>
        <w:t>C/D box snoRNAs</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which are associated with </w:t>
      </w:r>
      <w:r w:rsidRPr="0B33F923" w:rsidR="0B33F923">
        <w:rPr>
          <w:rFonts w:ascii="Arial" w:hAnsi="Arial" w:eastAsia="Arial" w:cs="Arial"/>
          <w:b w:val="1"/>
          <w:bCs w:val="1"/>
          <w:i w:val="0"/>
          <w:iCs w:val="0"/>
          <w:noProof w:val="0"/>
          <w:color w:val="000000" w:themeColor="text1" w:themeTint="FF" w:themeShade="FF"/>
          <w:sz w:val="24"/>
          <w:szCs w:val="24"/>
          <w:lang w:val="en-US"/>
        </w:rPr>
        <w:t>methylation</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and the </w:t>
      </w:r>
      <w:r w:rsidRPr="0B33F923" w:rsidR="0B33F923">
        <w:rPr>
          <w:rFonts w:ascii="Arial" w:hAnsi="Arial" w:eastAsia="Arial" w:cs="Arial"/>
          <w:b w:val="1"/>
          <w:bCs w:val="1"/>
          <w:i w:val="0"/>
          <w:iCs w:val="0"/>
          <w:noProof w:val="0"/>
          <w:color w:val="000000" w:themeColor="text1" w:themeTint="FF" w:themeShade="FF"/>
          <w:sz w:val="24"/>
          <w:szCs w:val="24"/>
          <w:lang w:val="en-US"/>
        </w:rPr>
        <w:t xml:space="preserve">H/ACA box snoRNAs </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which are associated with </w:t>
      </w:r>
      <w:proofErr w:type="spellStart"/>
      <w:r w:rsidRPr="0B33F923" w:rsidR="0B33F923">
        <w:rPr>
          <w:rFonts w:ascii="Arial" w:hAnsi="Arial" w:eastAsia="Arial" w:cs="Arial"/>
          <w:b w:val="1"/>
          <w:bCs w:val="1"/>
          <w:i w:val="0"/>
          <w:iCs w:val="0"/>
          <w:noProof w:val="0"/>
          <w:color w:val="000000" w:themeColor="text1" w:themeTint="FF" w:themeShade="FF"/>
          <w:sz w:val="24"/>
          <w:szCs w:val="24"/>
          <w:lang w:val="en-US"/>
        </w:rPr>
        <w:t>pseudouridylation</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 snoRNAs are commonly referred to as guide RNAs but should not be confused with the guide RNAs that direct RNA editing in trypanosomes.</w:t>
      </w:r>
    </w:p>
    <w:p w:rsidR="1569422A" w:rsidP="0B33F923" w:rsidRDefault="1569422A" w14:paraId="7B1BD7FF" w14:textId="466CE051">
      <w:pPr>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After transcription, </w:t>
      </w:r>
      <w:r w:rsidRPr="0B33F923" w:rsidR="0B33F923">
        <w:rPr>
          <w:rFonts w:ascii="Arial" w:hAnsi="Arial" w:eastAsia="Arial" w:cs="Arial"/>
          <w:b w:val="1"/>
          <w:bCs w:val="1"/>
          <w:i w:val="0"/>
          <w:iCs w:val="0"/>
          <w:noProof w:val="0"/>
          <w:color w:val="000000" w:themeColor="text1" w:themeTint="FF" w:themeShade="FF"/>
          <w:sz w:val="24"/>
          <w:szCs w:val="24"/>
          <w:lang w:val="en-US"/>
        </w:rPr>
        <w:t>nascent rRNA molecules</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(termed pre-rRNA) are required to undergo a series of processing steps in order to generate the mature rRNA molecule. Prior to cleavage by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exo</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 xml:space="preserve">- and endonucleases the pre-rRNA undergoes a complex pattern of nucleoside modifications. These include methylations and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pseudouridylations</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 xml:space="preserve">, guided by snoRNAs. Methylation is the attachment or substitution of a methyl group onto various substrates. The rRNA of humans contain approximately </w:t>
      </w:r>
      <w:r w:rsidRPr="0B33F923" w:rsidR="0B33F923">
        <w:rPr>
          <w:rFonts w:ascii="Arial" w:hAnsi="Arial" w:eastAsia="Arial" w:cs="Arial"/>
          <w:b w:val="1"/>
          <w:bCs w:val="1"/>
          <w:i w:val="0"/>
          <w:iCs w:val="0"/>
          <w:noProof w:val="0"/>
          <w:color w:val="000000" w:themeColor="text1" w:themeTint="FF" w:themeShade="FF"/>
          <w:sz w:val="24"/>
          <w:szCs w:val="24"/>
          <w:lang w:val="en-US"/>
        </w:rPr>
        <w:t>115 methyl group</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modifications. The majority of these are 2'O-ribose-methylations ( where the methyl group is attached to the ribose group).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Pseudouridylation</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 xml:space="preserve"> is the conversion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isomerisation</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 xml:space="preserve">) of the nucleoside uridine to a different isomeric form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pseudouridine</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(Ψ). Mature human rRNAs contain approximately 95 Ψ modifications. Each snoRNA molecule acts as a guide for only one (or two) individual modifications in a target RNA. In order to carry out modification, each snoRNA associates with at least four protein molecules in an RNA/protein complex referred to as a small nucleolar ribonucleoprotein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snoRNP</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 xml:space="preserve">). The proteins associated with each RNA depend on the type of snoRNA molecule (see snoRNA guide families below). The snoRNA molecule contains an antisense element (a stretch of 10-20 nucleotides) which are base complementary to the sequence surrounding the base (nucleotide) targeted for modification in the pre-RNA molecule. This enables the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snoRNP</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 xml:space="preserve"> to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recognise</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 xml:space="preserve"> and bind to the target RNA. Once the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snoRNP</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 xml:space="preserve"> has bound to the target site the associated proteins are in the correct physical location to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catalyse</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 xml:space="preserve"> the chemical modification of the target base.</w:t>
      </w:r>
    </w:p>
    <w:p w:rsidR="1569422A" w:rsidP="0B33F923" w:rsidRDefault="1569422A" w14:paraId="37350848" w14:textId="57235FE3">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p>
    <w:p w:rsidR="1569422A" w:rsidP="0B33F923" w:rsidRDefault="1569422A" w14:paraId="659C546B" w14:textId="63B51A30">
      <w:pPr>
        <w:pStyle w:val="Heading3"/>
        <w:rPr>
          <w:rFonts w:ascii="Arial" w:hAnsi="Arial" w:eastAsia="Arial" w:cs="Arial"/>
          <w:b w:val="0"/>
          <w:bCs w:val="0"/>
          <w:i w:val="0"/>
          <w:iCs w:val="0"/>
          <w:noProof w:val="0"/>
          <w:color w:val="54595D"/>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 xml:space="preserve">                                         </w:t>
      </w:r>
      <w:r w:rsidRPr="0B33F923" w:rsidR="0B33F923">
        <w:rPr>
          <w:rFonts w:ascii="Times New Roman" w:hAnsi="Times New Roman" w:eastAsia="Times New Roman" w:cs="Times New Roman"/>
          <w:b w:val="1"/>
          <w:bCs w:val="1"/>
          <w:i w:val="0"/>
          <w:iCs w:val="0"/>
          <w:noProof w:val="0"/>
          <w:color w:val="000000" w:themeColor="text1" w:themeTint="FF" w:themeShade="FF"/>
          <w:sz w:val="36"/>
          <w:szCs w:val="36"/>
          <w:lang w:val="en-US"/>
        </w:rPr>
        <w:t>Small interfering RNA (siRNA)</w:t>
      </w:r>
    </w:p>
    <w:p w:rsidR="1569422A" w:rsidP="0B33F923" w:rsidRDefault="1569422A" w14:paraId="7F8CABB7" w14:textId="00DBB302">
      <w:pPr>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Small interfering RNA (siRNA), sometimes known as short interfering RNA or silencing RNA, is a class of double-stranded RNA molecules,</w:t>
      </w:r>
      <w:r w:rsidRPr="0B33F923" w:rsidR="0B33F923">
        <w:rPr>
          <w:rFonts w:ascii="Arial" w:hAnsi="Arial" w:eastAsia="Arial" w:cs="Arial"/>
          <w:b w:val="1"/>
          <w:bCs w:val="1"/>
          <w:i w:val="0"/>
          <w:iCs w:val="0"/>
          <w:noProof w:val="0"/>
          <w:color w:val="000000" w:themeColor="text1" w:themeTint="FF" w:themeShade="FF"/>
          <w:sz w:val="24"/>
          <w:szCs w:val="24"/>
          <w:lang w:val="en-US"/>
        </w:rPr>
        <w:t xml:space="preserve"> 20-25 nucleotides</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in length, that play a variety of roles in biology. Most notably, siRNA is involved in the RNA interference (RNAi) pathway, where it interferes with the expression of a specific gene. In addition to their role in the RNAi pathway, siRNAs also act in RNAi-related pathways, e.g., as an antiviral mechanism or in shaping the chromatin structure of a genome; the complexity of these pathways is only now being elucidated. siRNAs were first discovered by David </w:t>
      </w:r>
      <w:proofErr w:type="spellStart"/>
      <w:r w:rsidRPr="0B33F923" w:rsidR="0B33F923">
        <w:rPr>
          <w:rFonts w:ascii="Arial" w:hAnsi="Arial" w:eastAsia="Arial" w:cs="Arial"/>
          <w:b w:val="0"/>
          <w:bCs w:val="0"/>
          <w:i w:val="0"/>
          <w:iCs w:val="0"/>
          <w:noProof w:val="0"/>
          <w:color w:val="000000" w:themeColor="text1" w:themeTint="FF" w:themeShade="FF"/>
          <w:sz w:val="24"/>
          <w:szCs w:val="24"/>
          <w:lang w:val="en-US"/>
        </w:rPr>
        <w:t>Baulcombe's</w:t>
      </w:r>
      <w:proofErr w:type="spellEnd"/>
      <w:r w:rsidRPr="0B33F923" w:rsidR="0B33F923">
        <w:rPr>
          <w:rFonts w:ascii="Arial" w:hAnsi="Arial" w:eastAsia="Arial" w:cs="Arial"/>
          <w:b w:val="0"/>
          <w:bCs w:val="0"/>
          <w:i w:val="0"/>
          <w:iCs w:val="0"/>
          <w:noProof w:val="0"/>
          <w:color w:val="000000" w:themeColor="text1" w:themeTint="FF" w:themeShade="FF"/>
          <w:sz w:val="24"/>
          <w:szCs w:val="24"/>
          <w:lang w:val="en-US"/>
        </w:rPr>
        <w:t xml:space="preserve"> group at the Sainsbury Laboratory in</w:t>
      </w:r>
      <w:r w:rsidRPr="0B33F923" w:rsidR="0B33F923">
        <w:rPr>
          <w:rFonts w:ascii="Arial" w:hAnsi="Arial" w:eastAsia="Arial" w:cs="Arial"/>
          <w:b w:val="1"/>
          <w:bCs w:val="1"/>
          <w:i w:val="0"/>
          <w:iCs w:val="0"/>
          <w:noProof w:val="0"/>
          <w:color w:val="000000" w:themeColor="text1" w:themeTint="FF" w:themeShade="FF"/>
          <w:sz w:val="24"/>
          <w:szCs w:val="24"/>
          <w:lang w:val="en-US"/>
        </w:rPr>
        <w:t xml:space="preserve"> Norwich, England</w:t>
      </w:r>
      <w:r w:rsidRPr="0B33F923" w:rsidR="0B33F923">
        <w:rPr>
          <w:rFonts w:ascii="Arial" w:hAnsi="Arial" w:eastAsia="Arial" w:cs="Arial"/>
          <w:b w:val="0"/>
          <w:bCs w:val="0"/>
          <w:i w:val="0"/>
          <w:iCs w:val="0"/>
          <w:noProof w:val="0"/>
          <w:color w:val="000000" w:themeColor="text1" w:themeTint="FF" w:themeShade="FF"/>
          <w:sz w:val="24"/>
          <w:szCs w:val="24"/>
          <w:lang w:val="en-US"/>
        </w:rPr>
        <w:t>, as part of post-transcriptional gene silencing (PTGS) in plants.</w:t>
      </w:r>
    </w:p>
    <w:p w:rsidR="1569422A" w:rsidP="0B33F923" w:rsidRDefault="1569422A" w14:paraId="51F9C094" w14:textId="00001867">
      <w:pPr>
        <w:pStyle w:val="Heading4"/>
        <w:rPr>
          <w:rFonts w:ascii="Times New Roman" w:hAnsi="Times New Roman" w:eastAsia="Times New Roman" w:cs="Times New Roman"/>
          <w:b w:val="0"/>
          <w:bCs w:val="0"/>
          <w:i w:val="0"/>
          <w:iCs w:val="0"/>
          <w:noProof w:val="0"/>
          <w:color w:val="54595D"/>
          <w:sz w:val="36"/>
          <w:szCs w:val="36"/>
          <w:lang w:val="en-US"/>
        </w:rPr>
      </w:pPr>
      <w:r w:rsidRPr="0B33F923" w:rsidR="0B33F923">
        <w:rPr>
          <w:rFonts w:ascii="Times New Roman" w:hAnsi="Times New Roman" w:eastAsia="Times New Roman" w:cs="Times New Roman"/>
          <w:b w:val="1"/>
          <w:bCs w:val="1"/>
          <w:i w:val="0"/>
          <w:iCs w:val="0"/>
          <w:noProof w:val="0"/>
          <w:color w:val="000000" w:themeColor="text1" w:themeTint="FF" w:themeShade="FF"/>
          <w:sz w:val="36"/>
          <w:szCs w:val="36"/>
          <w:lang w:val="en-US"/>
        </w:rPr>
        <w:t xml:space="preserve">                                          Telomerase RNA</w:t>
      </w:r>
    </w:p>
    <w:p w:rsidR="1569422A" w:rsidP="0B33F923" w:rsidRDefault="1569422A" w14:paraId="3DEE3DDA" w14:textId="0FCF9CA6">
      <w:pPr>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Telomerase RNA component, also known as TERC, is an RNA gene found in eukaryotes, that is a component of telomerase used to extend telomeres. Telomerase RNAs differ greatly in sequence and structure between vertebrates, ciliates and yeasts, but they share a 5' pseudoknot structure close to the template sequence. The vertebrate telomerase RNAs have a 3' H/ACA snoRNA-like domain.</w:t>
      </w:r>
    </w:p>
    <w:p w:rsidR="1569422A" w:rsidP="0B33F923" w:rsidRDefault="1569422A" w14:paraId="00D96F72" w14:textId="0E2E59FE">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p>
    <w:p w:rsidR="1569422A" w:rsidP="0B33F923" w:rsidRDefault="1569422A" w14:paraId="0E80FA71" w14:textId="22A7D0E5">
      <w:pPr>
        <w:pStyle w:val="Normal"/>
        <w:spacing w:line="276" w:lineRule="auto"/>
        <w:jc w:val="both"/>
        <w:rPr>
          <w:rFonts w:ascii="Times New Roman" w:hAnsi="Times New Roman" w:eastAsia="Times New Roman" w:cs="Times New Roman"/>
          <w:b w:val="1"/>
          <w:bCs w:val="1"/>
          <w:i w:val="0"/>
          <w:iCs w:val="0"/>
          <w:noProof w:val="0"/>
          <w:color w:val="000000" w:themeColor="text1" w:themeTint="FF" w:themeShade="FF"/>
          <w:sz w:val="36"/>
          <w:szCs w:val="36"/>
          <w:lang w:val="en-US"/>
        </w:rPr>
      </w:pPr>
      <w:r w:rsidRPr="0B33F923" w:rsidR="0B33F923">
        <w:rPr>
          <w:rFonts w:ascii="Times New Roman" w:hAnsi="Times New Roman" w:eastAsia="Times New Roman" w:cs="Times New Roman"/>
          <w:b w:val="1"/>
          <w:bCs w:val="1"/>
          <w:i w:val="0"/>
          <w:iCs w:val="0"/>
          <w:noProof w:val="0"/>
          <w:color w:val="000000" w:themeColor="text1" w:themeTint="FF" w:themeShade="FF"/>
          <w:sz w:val="36"/>
          <w:szCs w:val="36"/>
          <w:lang w:val="en-US"/>
        </w:rPr>
        <w:t xml:space="preserve">                    MULTIPLE CHOICE QUESTIONS(MCQS)</w:t>
      </w:r>
    </w:p>
    <w:p w:rsidR="1569422A" w:rsidP="0B33F923" w:rsidRDefault="1569422A" w14:paraId="42AB6833" w14:textId="34607692">
      <w:pPr>
        <w:pStyle w:val="ListParagraph"/>
        <w:numPr>
          <w:ilvl w:val="0"/>
          <w:numId w:val="1"/>
        </w:numPr>
        <w:spacing w:line="276" w:lineRule="auto"/>
        <w:jc w:val="both"/>
        <w:rPr>
          <w:rFonts w:ascii="Arial" w:hAnsi="Arial" w:eastAsia="Arial" w:cs="Arial"/>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Which of the following rRNA molecules have peptidyl transferase activity in prokaryotes?</w:t>
      </w:r>
      <w:r>
        <w:br/>
      </w:r>
      <w:r w:rsidRPr="0B33F923" w:rsidR="0B33F923">
        <w:rPr>
          <w:rFonts w:ascii="Arial" w:hAnsi="Arial" w:eastAsia="Arial" w:cs="Arial"/>
          <w:b w:val="1"/>
          <w:bCs w:val="1"/>
          <w:i w:val="0"/>
          <w:iCs w:val="0"/>
          <w:noProof w:val="0"/>
          <w:color w:val="000000" w:themeColor="text1" w:themeTint="FF" w:themeShade="FF"/>
          <w:sz w:val="24"/>
          <w:szCs w:val="24"/>
          <w:lang w:val="en-US"/>
        </w:rPr>
        <w:t>a) 23S rRNA</w:t>
      </w:r>
      <w:r>
        <w:br/>
      </w:r>
      <w:r w:rsidRPr="0B33F923" w:rsidR="0B33F923">
        <w:rPr>
          <w:rFonts w:ascii="Arial" w:hAnsi="Arial" w:eastAsia="Arial" w:cs="Arial"/>
          <w:b w:val="0"/>
          <w:bCs w:val="0"/>
          <w:i w:val="0"/>
          <w:iCs w:val="0"/>
          <w:noProof w:val="0"/>
          <w:color w:val="000000" w:themeColor="text1" w:themeTint="FF" w:themeShade="FF"/>
          <w:sz w:val="24"/>
          <w:szCs w:val="24"/>
          <w:lang w:val="en-US"/>
        </w:rPr>
        <w:t>b) 28S rRNA</w:t>
      </w:r>
      <w:r>
        <w:br/>
      </w:r>
      <w:r w:rsidRPr="0B33F923" w:rsidR="0B33F923">
        <w:rPr>
          <w:rFonts w:ascii="Arial" w:hAnsi="Arial" w:eastAsia="Arial" w:cs="Arial"/>
          <w:b w:val="0"/>
          <w:bCs w:val="0"/>
          <w:i w:val="0"/>
          <w:iCs w:val="0"/>
          <w:noProof w:val="0"/>
          <w:color w:val="000000" w:themeColor="text1" w:themeTint="FF" w:themeShade="FF"/>
          <w:sz w:val="24"/>
          <w:szCs w:val="24"/>
          <w:lang w:val="en-US"/>
        </w:rPr>
        <w:t>c) 5S rRNA</w:t>
      </w:r>
      <w:r>
        <w:br/>
      </w:r>
      <w:r w:rsidRPr="0B33F923" w:rsidR="0B33F923">
        <w:rPr>
          <w:rFonts w:ascii="Arial" w:hAnsi="Arial" w:eastAsia="Arial" w:cs="Arial"/>
          <w:b w:val="0"/>
          <w:bCs w:val="0"/>
          <w:i w:val="0"/>
          <w:iCs w:val="0"/>
          <w:noProof w:val="0"/>
          <w:color w:val="000000" w:themeColor="text1" w:themeTint="FF" w:themeShade="FF"/>
          <w:sz w:val="24"/>
          <w:szCs w:val="24"/>
          <w:lang w:val="en-US"/>
        </w:rPr>
        <w:t>d) 18S rRNA</w:t>
      </w:r>
    </w:p>
    <w:p w:rsidR="1569422A" w:rsidP="0B33F923" w:rsidRDefault="1569422A" w14:paraId="59749DBB" w14:textId="5D814480">
      <w:pPr>
        <w:pStyle w:val="ListParagraph"/>
        <w:numPr>
          <w:ilvl w:val="0"/>
          <w:numId w:val="1"/>
        </w:numPr>
        <w:spacing w:line="276" w:lineRule="auto"/>
        <w:jc w:val="both"/>
        <w:rPr>
          <w:rFonts w:ascii="Arial" w:hAnsi="Arial" w:eastAsia="Arial" w:cs="Arial" w:asciiTheme="minorAscii" w:hAnsiTheme="minorAscii" w:eastAsiaTheme="minorAscii" w:cstheme="minorAscii"/>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Name the secondary structure of tRNA?</w:t>
      </w:r>
      <w:r>
        <w:br/>
      </w:r>
      <w:r w:rsidRPr="0B33F923" w:rsidR="0B33F923">
        <w:rPr>
          <w:rFonts w:ascii="Arial" w:hAnsi="Arial" w:eastAsia="Arial" w:cs="Arial"/>
          <w:b w:val="1"/>
          <w:bCs w:val="1"/>
          <w:i w:val="0"/>
          <w:iCs w:val="0"/>
          <w:noProof w:val="0"/>
          <w:color w:val="000000" w:themeColor="text1" w:themeTint="FF" w:themeShade="FF"/>
          <w:sz w:val="24"/>
          <w:szCs w:val="24"/>
          <w:lang w:val="en-US"/>
        </w:rPr>
        <w:t>a) Cloverleaf</w:t>
      </w:r>
      <w:r>
        <w:br/>
      </w:r>
      <w:r w:rsidRPr="0B33F923" w:rsidR="0B33F923">
        <w:rPr>
          <w:rFonts w:ascii="Arial" w:hAnsi="Arial" w:eastAsia="Arial" w:cs="Arial"/>
          <w:b w:val="0"/>
          <w:bCs w:val="0"/>
          <w:i w:val="0"/>
          <w:iCs w:val="0"/>
          <w:noProof w:val="0"/>
          <w:color w:val="000000" w:themeColor="text1" w:themeTint="FF" w:themeShade="FF"/>
          <w:sz w:val="24"/>
          <w:szCs w:val="24"/>
          <w:lang w:val="en-US"/>
        </w:rPr>
        <w:t>b) L-shaped</w:t>
      </w:r>
      <w:r>
        <w:br/>
      </w:r>
      <w:r w:rsidRPr="0B33F923" w:rsidR="0B33F923">
        <w:rPr>
          <w:rFonts w:ascii="Arial" w:hAnsi="Arial" w:eastAsia="Arial" w:cs="Arial"/>
          <w:b w:val="0"/>
          <w:bCs w:val="0"/>
          <w:i w:val="0"/>
          <w:iCs w:val="0"/>
          <w:noProof w:val="0"/>
          <w:color w:val="000000" w:themeColor="text1" w:themeTint="FF" w:themeShade="FF"/>
          <w:sz w:val="24"/>
          <w:szCs w:val="24"/>
          <w:lang w:val="en-US"/>
        </w:rPr>
        <w:t>c) Duplex</w:t>
      </w:r>
      <w:r>
        <w:br/>
      </w:r>
      <w:r w:rsidRPr="0B33F923" w:rsidR="0B33F923">
        <w:rPr>
          <w:rFonts w:ascii="Arial" w:hAnsi="Arial" w:eastAsia="Arial" w:cs="Arial"/>
          <w:b w:val="0"/>
          <w:bCs w:val="0"/>
          <w:i w:val="0"/>
          <w:iCs w:val="0"/>
          <w:noProof w:val="0"/>
          <w:color w:val="000000" w:themeColor="text1" w:themeTint="FF" w:themeShade="FF"/>
          <w:sz w:val="24"/>
          <w:szCs w:val="24"/>
          <w:lang w:val="en-US"/>
        </w:rPr>
        <w:t>d) Triple Helix</w:t>
      </w:r>
    </w:p>
    <w:p w:rsidR="1569422A" w:rsidP="0B33F923" w:rsidRDefault="1569422A" w14:paraId="24124615" w14:textId="173389A8">
      <w:pPr>
        <w:pStyle w:val="ListParagraph"/>
        <w:numPr>
          <w:ilvl w:val="0"/>
          <w:numId w:val="1"/>
        </w:numPr>
        <w:spacing w:line="276" w:lineRule="auto"/>
        <w:jc w:val="both"/>
        <w:rPr>
          <w:rFonts w:ascii="Arial" w:hAnsi="Arial" w:eastAsia="Arial" w:cs="Arial" w:asciiTheme="minorAscii" w:hAnsiTheme="minorAscii" w:eastAsiaTheme="minorAscii" w:cstheme="minorAscii"/>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Which of the following RNA molecule convert information stored in the nucleic acid to protein?</w:t>
      </w:r>
      <w:r>
        <w:br/>
      </w:r>
      <w:r w:rsidRPr="0B33F923" w:rsidR="0B33F923">
        <w:rPr>
          <w:rFonts w:ascii="Arial" w:hAnsi="Arial" w:eastAsia="Arial" w:cs="Arial"/>
          <w:b w:val="0"/>
          <w:bCs w:val="0"/>
          <w:i w:val="0"/>
          <w:iCs w:val="0"/>
          <w:noProof w:val="0"/>
          <w:color w:val="000000" w:themeColor="text1" w:themeTint="FF" w:themeShade="FF"/>
          <w:sz w:val="24"/>
          <w:szCs w:val="24"/>
          <w:lang w:val="en-US"/>
        </w:rPr>
        <w:t>a) mRNA</w:t>
      </w:r>
      <w:r>
        <w:br/>
      </w:r>
      <w:r w:rsidRPr="0B33F923" w:rsidR="0B33F923">
        <w:rPr>
          <w:rFonts w:ascii="Arial" w:hAnsi="Arial" w:eastAsia="Arial" w:cs="Arial"/>
          <w:b w:val="0"/>
          <w:bCs w:val="0"/>
          <w:i w:val="0"/>
          <w:iCs w:val="0"/>
          <w:noProof w:val="0"/>
          <w:color w:val="000000" w:themeColor="text1" w:themeTint="FF" w:themeShade="FF"/>
          <w:sz w:val="24"/>
          <w:szCs w:val="24"/>
          <w:lang w:val="en-US"/>
        </w:rPr>
        <w:t>b) snRNA</w:t>
      </w:r>
      <w:r>
        <w:br/>
      </w:r>
      <w:r w:rsidRPr="0B33F923" w:rsidR="0B33F923">
        <w:rPr>
          <w:rFonts w:ascii="Arial" w:hAnsi="Arial" w:eastAsia="Arial" w:cs="Arial"/>
          <w:b w:val="0"/>
          <w:bCs w:val="0"/>
          <w:i w:val="0"/>
          <w:iCs w:val="0"/>
          <w:noProof w:val="0"/>
          <w:color w:val="000000" w:themeColor="text1" w:themeTint="FF" w:themeShade="FF"/>
          <w:sz w:val="24"/>
          <w:szCs w:val="24"/>
          <w:lang w:val="en-US"/>
        </w:rPr>
        <w:t>c) rRNA</w:t>
      </w:r>
      <w:r>
        <w:br/>
      </w:r>
      <w:r w:rsidRPr="0B33F923" w:rsidR="0B33F923">
        <w:rPr>
          <w:rFonts w:ascii="Arial" w:hAnsi="Arial" w:eastAsia="Arial" w:cs="Arial"/>
          <w:b w:val="1"/>
          <w:bCs w:val="1"/>
          <w:i w:val="0"/>
          <w:iCs w:val="0"/>
          <w:noProof w:val="0"/>
          <w:color w:val="000000" w:themeColor="text1" w:themeTint="FF" w:themeShade="FF"/>
          <w:sz w:val="24"/>
          <w:szCs w:val="24"/>
          <w:lang w:val="en-US"/>
        </w:rPr>
        <w:t>d) tRNA</w:t>
      </w:r>
    </w:p>
    <w:p w:rsidR="0B33F923" w:rsidP="0B33F923" w:rsidRDefault="0B33F923" w14:paraId="3D738FB4" w14:textId="35CC50AE">
      <w:pPr>
        <w:pStyle w:val="ListParagraph"/>
        <w:numPr>
          <w:ilvl w:val="0"/>
          <w:numId w:val="1"/>
        </w:numPr>
        <w:spacing w:line="276" w:lineRule="auto"/>
        <w:jc w:val="both"/>
        <w:rPr>
          <w:rFonts w:ascii="Arial" w:hAnsi="Arial" w:eastAsia="Arial" w:cs="Arial" w:asciiTheme="minorAscii" w:hAnsiTheme="minorAscii" w:eastAsiaTheme="minorAscii" w:cstheme="minorAscii"/>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Nucleotides in RNA are joined by:</w:t>
      </w:r>
    </w:p>
    <w:p w:rsidR="0B33F923" w:rsidP="0B33F923" w:rsidRDefault="0B33F923" w14:paraId="1077336B" w14:textId="37B44738">
      <w:pPr>
        <w:pStyle w:val="Normal"/>
        <w:spacing w:line="276" w:lineRule="auto"/>
        <w:jc w:val="both"/>
        <w:rPr>
          <w:rFonts w:ascii="Arial" w:hAnsi="Arial" w:eastAsia="Arial" w:cs="Arial"/>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 xml:space="preserve">           a) 3’5’ phosphodiester bond</w:t>
      </w:r>
    </w:p>
    <w:p w:rsidR="0B33F923" w:rsidP="0B33F923" w:rsidRDefault="0B33F923" w14:paraId="32ACFBA7" w14:textId="7AF1993B">
      <w:pPr>
        <w:pStyle w:val="Normal"/>
        <w:spacing w:line="276" w:lineRule="auto"/>
        <w:jc w:val="both"/>
        <w:rPr>
          <w:rFonts w:ascii="Arial" w:hAnsi="Arial" w:eastAsia="Arial" w:cs="Arial"/>
          <w:b w:val="1"/>
          <w:bCs w:val="1"/>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b) 3’4’ phosphodiester bond</w:t>
      </w:r>
    </w:p>
    <w:p w:rsidR="0B33F923" w:rsidP="0B33F923" w:rsidRDefault="0B33F923" w14:paraId="77A54B93" w14:textId="7B87BD70">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c) 3’2’ phosphodiester bond</w:t>
      </w:r>
    </w:p>
    <w:p w:rsidR="0B33F923" w:rsidP="0B33F923" w:rsidRDefault="0B33F923" w14:paraId="3B20A15D" w14:textId="654D995A">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d) 3’6’ phosphodiester bond</w:t>
      </w:r>
    </w:p>
    <w:p w:rsidR="0B33F923" w:rsidP="0B33F923" w:rsidRDefault="0B33F923" w14:paraId="25677A34" w14:textId="453A5560">
      <w:pPr>
        <w:pStyle w:val="ListParagraph"/>
        <w:numPr>
          <w:ilvl w:val="0"/>
          <w:numId w:val="3"/>
        </w:numPr>
        <w:spacing w:line="276" w:lineRule="auto"/>
        <w:jc w:val="both"/>
        <w:rPr>
          <w:rFonts w:ascii="Arial" w:hAnsi="Arial" w:eastAsia="Arial" w:cs="Arial" w:asciiTheme="minorAscii" w:hAnsiTheme="minorAscii" w:eastAsiaTheme="minorAscii" w:cstheme="minorAscii"/>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The most abundant type of RNA in the cell is</w:t>
      </w:r>
    </w:p>
    <w:p w:rsidR="0B33F923" w:rsidP="0B33F923" w:rsidRDefault="0B33F923" w14:paraId="58277F75" w14:textId="66958CC7">
      <w:pPr>
        <w:pStyle w:val="Normal"/>
        <w:spacing w:line="276" w:lineRule="auto"/>
        <w:ind w:left="0"/>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 xml:space="preserve">           a)</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w:t>
      </w:r>
      <w:r w:rsidRPr="0B33F923" w:rsidR="0B33F923">
        <w:rPr>
          <w:rFonts w:ascii="Arial" w:hAnsi="Arial" w:eastAsia="Arial" w:cs="Arial"/>
          <w:b w:val="1"/>
          <w:bCs w:val="1"/>
          <w:i w:val="0"/>
          <w:iCs w:val="0"/>
          <w:noProof w:val="0"/>
          <w:color w:val="000000" w:themeColor="text1" w:themeTint="FF" w:themeShade="FF"/>
          <w:sz w:val="24"/>
          <w:szCs w:val="24"/>
          <w:lang w:val="en-US"/>
        </w:rPr>
        <w:t>rRNA</w:t>
      </w:r>
    </w:p>
    <w:p w:rsidR="0B33F923" w:rsidP="0B33F923" w:rsidRDefault="0B33F923" w14:paraId="4AB6C575" w14:textId="3837A494">
      <w:pPr>
        <w:pStyle w:val="Normal"/>
        <w:spacing w:line="276" w:lineRule="auto"/>
        <w:ind w:left="0"/>
        <w:jc w:val="both"/>
        <w:rPr>
          <w:rFonts w:ascii="Arial" w:hAnsi="Arial" w:eastAsia="Arial" w:cs="Arial"/>
          <w:b w:val="1"/>
          <w:bCs w:val="1"/>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b) mRNA</w:t>
      </w:r>
    </w:p>
    <w:p w:rsidR="0B33F923" w:rsidP="0B33F923" w:rsidRDefault="0B33F923" w14:paraId="0BD3851B" w14:textId="6AE7D76A">
      <w:pPr>
        <w:pStyle w:val="Normal"/>
        <w:spacing w:line="276" w:lineRule="auto"/>
        <w:ind w:left="0"/>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c) tRNA</w:t>
      </w:r>
    </w:p>
    <w:p w:rsidR="0B33F923" w:rsidP="0B33F923" w:rsidRDefault="0B33F923" w14:paraId="3C5DE78F" w14:textId="5B0D239E">
      <w:pPr>
        <w:pStyle w:val="Normal"/>
        <w:spacing w:line="276" w:lineRule="auto"/>
        <w:ind w:left="0"/>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d) hnRNA</w:t>
      </w:r>
    </w:p>
    <w:p w:rsidR="0B33F923" w:rsidP="0B33F923" w:rsidRDefault="0B33F923" w14:paraId="6314BC0B" w14:textId="63646FFA">
      <w:pPr>
        <w:pStyle w:val="ListParagraph"/>
        <w:numPr>
          <w:ilvl w:val="0"/>
          <w:numId w:val="4"/>
        </w:numPr>
        <w:spacing w:line="276" w:lineRule="auto"/>
        <w:jc w:val="both"/>
        <w:rPr>
          <w:rFonts w:ascii="Arial" w:hAnsi="Arial" w:eastAsia="Arial" w:cs="Arial" w:asciiTheme="minorAscii" w:hAnsiTheme="minorAscii" w:eastAsiaTheme="minorAscii" w:cstheme="minorAscii"/>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Ribose sugar in RNA is</w:t>
      </w:r>
    </w:p>
    <w:p w:rsidR="0B33F923" w:rsidP="0B33F923" w:rsidRDefault="0B33F923" w14:paraId="3E70EFA0" w14:textId="4F90480A">
      <w:pPr>
        <w:pStyle w:val="Normal"/>
        <w:spacing w:line="276" w:lineRule="auto"/>
        <w:jc w:val="both"/>
        <w:rPr>
          <w:rFonts w:ascii="Arial" w:hAnsi="Arial" w:eastAsia="Arial" w:cs="Arial"/>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 xml:space="preserve">           a)</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w:t>
      </w:r>
      <w:r w:rsidRPr="0B33F923" w:rsidR="0B33F923">
        <w:rPr>
          <w:rFonts w:ascii="Arial" w:hAnsi="Arial" w:eastAsia="Arial" w:cs="Arial"/>
          <w:b w:val="1"/>
          <w:bCs w:val="1"/>
          <w:i w:val="0"/>
          <w:iCs w:val="0"/>
          <w:noProof w:val="0"/>
          <w:color w:val="000000" w:themeColor="text1" w:themeTint="FF" w:themeShade="FF"/>
          <w:sz w:val="24"/>
          <w:szCs w:val="24"/>
          <w:lang w:val="en-US"/>
        </w:rPr>
        <w:t>D-ribose</w:t>
      </w:r>
    </w:p>
    <w:p w:rsidR="0B33F923" w:rsidP="0B33F923" w:rsidRDefault="0B33F923" w14:paraId="6BC9250A" w14:textId="11D0ADA8">
      <w:pPr>
        <w:pStyle w:val="Normal"/>
        <w:spacing w:line="276" w:lineRule="auto"/>
        <w:jc w:val="both"/>
        <w:rPr>
          <w:rFonts w:ascii="Arial" w:hAnsi="Arial" w:eastAsia="Arial" w:cs="Arial"/>
          <w:b w:val="1"/>
          <w:bCs w:val="1"/>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b) L-ribose</w:t>
      </w:r>
    </w:p>
    <w:p w:rsidR="0B33F923" w:rsidP="0B33F923" w:rsidRDefault="0B33F923" w14:paraId="3CDE821E" w14:textId="50BF6BD0">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c) Both L and D form </w:t>
      </w:r>
    </w:p>
    <w:p w:rsidR="0B33F923" w:rsidP="0B33F923" w:rsidRDefault="0B33F923" w14:paraId="456E75C3" w14:textId="76CEA5D3">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d) none </w:t>
      </w:r>
    </w:p>
    <w:p w:rsidR="0B33F923" w:rsidP="0B33F923" w:rsidRDefault="0B33F923" w14:paraId="54936686" w14:textId="212259CC">
      <w:pPr>
        <w:pStyle w:val="ListParagraph"/>
        <w:numPr>
          <w:ilvl w:val="0"/>
          <w:numId w:val="5"/>
        </w:numPr>
        <w:spacing w:line="276" w:lineRule="auto"/>
        <w:jc w:val="both"/>
        <w:rPr>
          <w:rFonts w:ascii="Arial" w:hAnsi="Arial" w:eastAsia="Arial" w:cs="Arial" w:asciiTheme="minorAscii" w:hAnsiTheme="minorAscii" w:eastAsiaTheme="minorAscii" w:cstheme="minorAscii"/>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RNA is primarily seen in</w:t>
      </w:r>
      <w:r w:rsidRPr="0B33F923" w:rsidR="0B33F923">
        <w:rPr>
          <w:rFonts w:ascii="Arial" w:hAnsi="Arial" w:eastAsia="Arial" w:cs="Arial"/>
          <w:b w:val="0"/>
          <w:bCs w:val="0"/>
          <w:i w:val="0"/>
          <w:iCs w:val="0"/>
          <w:noProof w:val="0"/>
          <w:color w:val="000000" w:themeColor="text1" w:themeTint="FF" w:themeShade="FF"/>
          <w:sz w:val="24"/>
          <w:szCs w:val="24"/>
          <w:lang w:val="en-US"/>
        </w:rPr>
        <w:t xml:space="preserve"> </w:t>
      </w:r>
    </w:p>
    <w:p w:rsidR="0B33F923" w:rsidP="0B33F923" w:rsidRDefault="0B33F923" w14:paraId="41D46313" w14:textId="4E28C02B">
      <w:pPr>
        <w:pStyle w:val="Normal"/>
        <w:spacing w:line="276" w:lineRule="auto"/>
        <w:jc w:val="both"/>
        <w:rPr>
          <w:rFonts w:ascii="Arial" w:hAnsi="Arial" w:eastAsia="Arial" w:cs="Arial"/>
          <w:b w:val="1"/>
          <w:bCs w:val="1"/>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a) Nucleus</w:t>
      </w:r>
    </w:p>
    <w:p w:rsidR="0B33F923" w:rsidP="0B33F923" w:rsidRDefault="0B33F923" w14:paraId="7A4A4E91" w14:textId="712EA56C">
      <w:pPr>
        <w:pStyle w:val="Normal"/>
        <w:spacing w:line="276" w:lineRule="auto"/>
        <w:jc w:val="both"/>
        <w:rPr>
          <w:rFonts w:ascii="Arial" w:hAnsi="Arial" w:eastAsia="Arial" w:cs="Arial"/>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 xml:space="preserve">           b) Cytoplasm</w:t>
      </w:r>
    </w:p>
    <w:p w:rsidR="0B33F923" w:rsidP="0B33F923" w:rsidRDefault="0B33F923" w14:paraId="7045A8F5" w14:textId="3BAF5796">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c) RER </w:t>
      </w:r>
    </w:p>
    <w:p w:rsidR="0B33F923" w:rsidP="0B33F923" w:rsidRDefault="0B33F923" w14:paraId="6FD0AD6F" w14:textId="19CA6BDB">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d) SER</w:t>
      </w:r>
    </w:p>
    <w:p w:rsidR="0B33F923" w:rsidP="0B33F923" w:rsidRDefault="0B33F923" w14:paraId="35820596" w14:textId="4C54CD4D">
      <w:pPr>
        <w:pStyle w:val="ListParagraph"/>
        <w:numPr>
          <w:ilvl w:val="0"/>
          <w:numId w:val="6"/>
        </w:numPr>
        <w:jc w:val="both"/>
        <w:rPr>
          <w:rFonts w:ascii="Arial" w:hAnsi="Arial" w:eastAsia="Arial" w:cs="Arial" w:asciiTheme="minorAscii" w:hAnsiTheme="minorAscii" w:eastAsiaTheme="minorAscii" w:cstheme="minorAscii"/>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Anticodon is present in</w:t>
      </w:r>
    </w:p>
    <w:p w:rsidR="0B33F923" w:rsidP="0B33F923" w:rsidRDefault="0B33F923" w14:paraId="0547E85C" w14:textId="7EA10E42">
      <w:pPr>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a) DNA</w:t>
      </w:r>
    </w:p>
    <w:p w:rsidR="0B33F923" w:rsidP="0B33F923" w:rsidRDefault="0B33F923" w14:paraId="098BBF0F" w14:textId="6276CFD8">
      <w:pPr>
        <w:jc w:val="both"/>
        <w:rPr>
          <w:rFonts w:ascii="Arial" w:hAnsi="Arial" w:eastAsia="Arial" w:cs="Arial"/>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 xml:space="preserve">          b) tRNA</w:t>
      </w:r>
    </w:p>
    <w:p w:rsidR="0B33F923" w:rsidP="0B33F923" w:rsidRDefault="0B33F923" w14:paraId="7D2C548C" w14:textId="51F13597">
      <w:pPr>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c) rRNA</w:t>
      </w:r>
    </w:p>
    <w:p w:rsidR="0B33F923" w:rsidP="0B33F923" w:rsidRDefault="0B33F923" w14:paraId="1F05F4D4" w14:textId="0328D34D">
      <w:pPr>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d) mRNA</w:t>
      </w:r>
    </w:p>
    <w:p w:rsidR="0B33F923" w:rsidP="0B33F923" w:rsidRDefault="0B33F923" w14:paraId="35E7832A" w14:textId="0A1A727E">
      <w:pPr>
        <w:pStyle w:val="ListParagraph"/>
        <w:numPr>
          <w:ilvl w:val="0"/>
          <w:numId w:val="7"/>
        </w:numPr>
        <w:jc w:val="both"/>
        <w:rPr>
          <w:rFonts w:ascii="Arial" w:hAnsi="Arial" w:eastAsia="Arial" w:cs="Arial" w:asciiTheme="minorAscii" w:hAnsiTheme="minorAscii" w:eastAsiaTheme="minorAscii" w:cstheme="minorAscii"/>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A single strand of mRNA attached to complex of ribosomes is called</w:t>
      </w:r>
    </w:p>
    <w:p w:rsidR="0B33F923" w:rsidP="0B33F923" w:rsidRDefault="0B33F923" w14:paraId="5BD8F8B4" w14:textId="0DCDDAA4">
      <w:pPr>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a) Okazaki fragments</w:t>
      </w:r>
    </w:p>
    <w:p w:rsidR="0B33F923" w:rsidP="0B33F923" w:rsidRDefault="0B33F923" w14:paraId="2E186103" w14:textId="14447F14">
      <w:pPr>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b) polymer</w:t>
      </w:r>
    </w:p>
    <w:p w:rsidR="0B33F923" w:rsidP="0B33F923" w:rsidRDefault="0B33F923" w14:paraId="7C916227" w14:textId="76F0A060">
      <w:pPr>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w:t>
      </w:r>
      <w:r w:rsidRPr="0B33F923" w:rsidR="0B33F923">
        <w:rPr>
          <w:rFonts w:ascii="Arial" w:hAnsi="Arial" w:eastAsia="Arial" w:cs="Arial"/>
          <w:b w:val="1"/>
          <w:bCs w:val="1"/>
          <w:i w:val="0"/>
          <w:iCs w:val="0"/>
          <w:noProof w:val="0"/>
          <w:color w:val="000000" w:themeColor="text1" w:themeTint="FF" w:themeShade="FF"/>
          <w:sz w:val="24"/>
          <w:szCs w:val="24"/>
          <w:lang w:val="en-US"/>
        </w:rPr>
        <w:t>c) polysome</w:t>
      </w:r>
    </w:p>
    <w:p w:rsidR="0B33F923" w:rsidP="0B33F923" w:rsidRDefault="0B33F923" w14:paraId="7BA73FEC" w14:textId="5BBA317D">
      <w:pPr>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d) polypeptide</w:t>
      </w:r>
    </w:p>
    <w:p w:rsidR="0B33F923" w:rsidP="0B33F923" w:rsidRDefault="0B33F923" w14:paraId="1232879D" w14:textId="7D086CC5">
      <w:pPr>
        <w:pStyle w:val="ListParagraph"/>
        <w:numPr>
          <w:ilvl w:val="0"/>
          <w:numId w:val="8"/>
        </w:numPr>
        <w:jc w:val="both"/>
        <w:rPr>
          <w:rFonts w:ascii="Arial" w:hAnsi="Arial" w:eastAsia="Arial" w:cs="Arial" w:asciiTheme="minorAscii" w:hAnsiTheme="minorAscii" w:eastAsiaTheme="minorAscii" w:cstheme="minorAscii"/>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Which of the following purine bases is present in RNA?</w:t>
      </w:r>
    </w:p>
    <w:p w:rsidR="0B33F923" w:rsidP="0B33F923" w:rsidRDefault="0B33F923" w14:paraId="5E9E0A12" w14:textId="655751A1">
      <w:pPr>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a) Uracil</w:t>
      </w:r>
    </w:p>
    <w:p w:rsidR="0B33F923" w:rsidP="0B33F923" w:rsidRDefault="0B33F923" w14:paraId="72018C40" w14:textId="2CFB4145">
      <w:pPr>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b) Thymine</w:t>
      </w:r>
    </w:p>
    <w:p w:rsidR="0B33F923" w:rsidP="0B33F923" w:rsidRDefault="0B33F923" w14:paraId="7FE0F00E" w14:textId="758DF2BD">
      <w:pPr>
        <w:jc w:val="both"/>
        <w:rPr>
          <w:rFonts w:ascii="Arial" w:hAnsi="Arial" w:eastAsia="Arial" w:cs="Arial"/>
          <w:b w:val="0"/>
          <w:bCs w:val="0"/>
          <w:i w:val="0"/>
          <w:iCs w:val="0"/>
          <w:noProof w:val="0"/>
          <w:color w:val="000000" w:themeColor="text1" w:themeTint="FF" w:themeShade="FF"/>
          <w:sz w:val="24"/>
          <w:szCs w:val="24"/>
          <w:lang w:val="en-US"/>
        </w:rPr>
      </w:pPr>
      <w:r w:rsidRPr="0B33F923" w:rsidR="0B33F923">
        <w:rPr>
          <w:rFonts w:ascii="Arial" w:hAnsi="Arial" w:eastAsia="Arial" w:cs="Arial"/>
          <w:b w:val="0"/>
          <w:bCs w:val="0"/>
          <w:i w:val="0"/>
          <w:iCs w:val="0"/>
          <w:noProof w:val="0"/>
          <w:color w:val="000000" w:themeColor="text1" w:themeTint="FF" w:themeShade="FF"/>
          <w:sz w:val="24"/>
          <w:szCs w:val="24"/>
          <w:lang w:val="en-US"/>
        </w:rPr>
        <w:t xml:space="preserve">           c) Cytosine</w:t>
      </w:r>
    </w:p>
    <w:p w:rsidR="0B33F923" w:rsidP="0B33F923" w:rsidRDefault="0B33F923" w14:paraId="6F9A7997" w14:textId="1E0D9C17">
      <w:pPr>
        <w:jc w:val="both"/>
        <w:rPr>
          <w:rFonts w:ascii="Arial" w:hAnsi="Arial" w:eastAsia="Arial" w:cs="Arial"/>
          <w:b w:val="1"/>
          <w:bCs w:val="1"/>
          <w:i w:val="0"/>
          <w:iCs w:val="0"/>
          <w:noProof w:val="0"/>
          <w:color w:val="000000" w:themeColor="text1" w:themeTint="FF" w:themeShade="FF"/>
          <w:sz w:val="24"/>
          <w:szCs w:val="24"/>
          <w:lang w:val="en-US"/>
        </w:rPr>
      </w:pPr>
      <w:r w:rsidRPr="0B33F923" w:rsidR="0B33F923">
        <w:rPr>
          <w:rFonts w:ascii="Arial" w:hAnsi="Arial" w:eastAsia="Arial" w:cs="Arial"/>
          <w:b w:val="1"/>
          <w:bCs w:val="1"/>
          <w:i w:val="0"/>
          <w:iCs w:val="0"/>
          <w:noProof w:val="0"/>
          <w:color w:val="000000" w:themeColor="text1" w:themeTint="FF" w:themeShade="FF"/>
          <w:sz w:val="24"/>
          <w:szCs w:val="24"/>
          <w:lang w:val="en-US"/>
        </w:rPr>
        <w:t xml:space="preserve">           d) Guanine</w:t>
      </w:r>
    </w:p>
    <w:p w:rsidR="0B33F923" w:rsidP="0B33F923" w:rsidRDefault="0B33F923" w14:paraId="208D2B13" w14:textId="612AD510">
      <w:pPr>
        <w:pStyle w:val="Normal"/>
        <w:jc w:val="both"/>
        <w:rPr>
          <w:rFonts w:ascii="Arial" w:hAnsi="Arial" w:eastAsia="Arial" w:cs="Arial"/>
          <w:b w:val="0"/>
          <w:bCs w:val="0"/>
          <w:i w:val="0"/>
          <w:iCs w:val="0"/>
          <w:noProof w:val="0"/>
          <w:color w:val="000000" w:themeColor="text1" w:themeTint="FF" w:themeShade="FF"/>
          <w:sz w:val="24"/>
          <w:szCs w:val="24"/>
          <w:lang w:val="en-US"/>
        </w:rPr>
      </w:pPr>
    </w:p>
    <w:p w:rsidR="0B33F923" w:rsidP="0B33F923" w:rsidRDefault="0B33F923" w14:paraId="5FAE24E4" w14:textId="1E8A43E9">
      <w:pPr>
        <w:pStyle w:val="Normal"/>
        <w:jc w:val="both"/>
        <w:rPr>
          <w:rFonts w:ascii="Arial" w:hAnsi="Arial" w:eastAsia="Arial" w:cs="Arial"/>
          <w:b w:val="0"/>
          <w:bCs w:val="0"/>
          <w:i w:val="0"/>
          <w:iCs w:val="0"/>
          <w:noProof w:val="0"/>
          <w:color w:val="000000" w:themeColor="text1" w:themeTint="FF" w:themeShade="FF"/>
          <w:sz w:val="24"/>
          <w:szCs w:val="24"/>
          <w:lang w:val="en-US"/>
        </w:rPr>
      </w:pPr>
    </w:p>
    <w:p w:rsidR="0B33F923" w:rsidP="0B33F923" w:rsidRDefault="0B33F923" w14:paraId="5D7F8964" w14:textId="126576DE">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p>
    <w:p w:rsidR="0B33F923" w:rsidP="0B33F923" w:rsidRDefault="0B33F923" w14:paraId="51C3527F" w14:textId="092EBCCD">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p>
    <w:p w:rsidR="0B33F923" w:rsidP="0B33F923" w:rsidRDefault="0B33F923" w14:paraId="12997F5C" w14:textId="257A550E">
      <w:pPr>
        <w:pStyle w:val="Normal"/>
        <w:spacing w:line="276" w:lineRule="auto"/>
        <w:jc w:val="both"/>
        <w:rPr>
          <w:rFonts w:ascii="Arial" w:hAnsi="Arial" w:eastAsia="Arial" w:cs="Arial"/>
          <w:b w:val="0"/>
          <w:bCs w:val="0"/>
          <w:i w:val="0"/>
          <w:iCs w:val="0"/>
          <w:noProof w:val="0"/>
          <w:color w:val="000000" w:themeColor="text1" w:themeTint="FF" w:themeShade="FF"/>
          <w:sz w:val="24"/>
          <w:szCs w:val="24"/>
          <w:lang w:val="en-US"/>
        </w:rPr>
      </w:pPr>
    </w:p>
    <w:sectPr>
      <w:pgSz w:w="11907" w:h="16839"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0907FAF"/>
  <w15:docId w15:val="{45f75eb5-866c-46ec-899c-7a6c177a16ca}"/>
  <w:rsids>
    <w:rsidRoot w:val="20907FAF"/>
    <w:rsid w:val="0B33F923"/>
    <w:rsid w:val="1569422A"/>
    <w:rsid w:val="20907FA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en.wikipedia.org/wiki/Hydroxyl" TargetMode="External" Id="Rdc5aaa37a83948b7" /><Relationship Type="http://schemas.openxmlformats.org/officeDocument/2006/relationships/hyperlink" Target="https://en.wikipedia.org/wiki/A-DNA" TargetMode="External" Id="Rd2c59f04387c49da" /><Relationship Type="http://schemas.openxmlformats.org/officeDocument/2006/relationships/hyperlink" Target="https://en.wikipedia.org/wiki/Pseudouridine" TargetMode="External" Id="R66b7a1ddd98147df" /><Relationship Type="http://schemas.openxmlformats.org/officeDocument/2006/relationships/hyperlink" Target="https://en.wikipedia.org/wiki/5-methyluridine" TargetMode="External" Id="Rc50b25f25c384026" /><Relationship Type="http://schemas.openxmlformats.org/officeDocument/2006/relationships/hyperlink" Target="https://en.wikipedia.org/wiki/TRNA" TargetMode="External" Id="Rb0a99d1974d04be9" /><Relationship Type="http://schemas.openxmlformats.org/officeDocument/2006/relationships/hyperlink" Target="https://en.wikipedia.org/wiki/Nucleoside" TargetMode="External" Id="Rb68c6ff4126b450c" /><Relationship Type="http://schemas.openxmlformats.org/officeDocument/2006/relationships/hyperlink" Target="https://en.wikipedia.org/wiki/Inosine" TargetMode="External" Id="R1bd242a242694f5c" /><Relationship Type="http://schemas.openxmlformats.org/officeDocument/2006/relationships/hyperlink" Target="https://en.wikipedia.org/wiki/Wobble_hypothesis" TargetMode="External" Id="R1fe86703c1714ad7" /><Relationship Type="http://schemas.openxmlformats.org/officeDocument/2006/relationships/hyperlink" Target="https://en.wikipedia.org/wiki/Genetic_code" TargetMode="External" Id="Rc23158b0eaa045fa" /><Relationship Type="http://schemas.openxmlformats.org/officeDocument/2006/relationships/hyperlink" Target="https://en.wikipedia.org/wiki/RNA" TargetMode="External" Id="Rb222257c674c4f9f" /><Relationship Type="http://schemas.openxmlformats.org/officeDocument/2006/relationships/hyperlink" Target="https://en.wikipedia.org/wiki/TRNA" TargetMode="External" Id="R79e145748c914894" /><Relationship Type="http://schemas.openxmlformats.org/officeDocument/2006/relationships/hyperlink" Target="https://en.wikipedia.org/wiki/2%27-O-methylation" TargetMode="External" Id="R756e273d70e2460a" /><Relationship Type="http://schemas.openxmlformats.org/officeDocument/2006/relationships/hyperlink" Target="https://en.wikipedia.org/wiki/RNA_Tertiary_Structure" TargetMode="External" Id="Rd4dbb138575048e1" /><Relationship Type="http://schemas.openxmlformats.org/officeDocument/2006/relationships/hyperlink" Target="https://en.wikipedia.org/wiki/Secondary_structure" TargetMode="External" Id="R2b1ffdff6824453d" /><Relationship Type="http://schemas.openxmlformats.org/officeDocument/2006/relationships/hyperlink" Target="https://en.wikipedia.org/wiki/Hairpin_loop" TargetMode="External" Id="Rb7ab548652824589" /><Relationship Type="http://schemas.openxmlformats.org/officeDocument/2006/relationships/hyperlink" Target="https://en.wikipedia.org/wiki/Internal_loop" TargetMode="External" Id="R29e19259bd6b47db" /><Relationship Type="http://schemas.openxmlformats.org/officeDocument/2006/relationships/hyperlink" Target="https://en.wikipedia.org/wiki/Magnesium" TargetMode="External" Id="R0e336b71054b4a41" /><Relationship Type="http://schemas.openxmlformats.org/officeDocument/2006/relationships/hyperlink" Target="https://en.wikipedia.org/wiki/RNA_Tertiary_Structure" TargetMode="External" Id="R908f2e808cba4278" /><Relationship Type="http://schemas.openxmlformats.org/officeDocument/2006/relationships/hyperlink" Target="https://en.wikipedia.org/wiki/Enantiomer" TargetMode="External" Id="R057f291eb2df42ed" /><Relationship Type="http://schemas.openxmlformats.org/officeDocument/2006/relationships/hyperlink" Target="https://en.wikipedia.org/wiki/Ribonuclease" TargetMode="External" Id="R978b5a2461784047" /><Relationship Type="http://schemas.openxmlformats.org/officeDocument/2006/relationships/hyperlink" Target="https://en.wikipedia.org/wiki/Circuit_topology" TargetMode="External" Id="Rf0188f5e97304a04" /><Relationship Type="http://schemas.openxmlformats.org/officeDocument/2006/relationships/image" Target="/media/image4.png" Id="R6d25cd474fa3411e" /><Relationship Type="http://schemas.openxmlformats.org/officeDocument/2006/relationships/hyperlink" Target="https://en.wikipedia.org/wiki/Nucleotide" TargetMode="External" Id="R7bd11e5519ca426b" /><Relationship Type="http://schemas.openxmlformats.org/officeDocument/2006/relationships/hyperlink" Target="https://en.wikipedia.org/wiki/Ribose" TargetMode="External" Id="R268b1ca7680e4b16" /><Relationship Type="http://schemas.openxmlformats.org/officeDocument/2006/relationships/hyperlink" Target="https://en.wikipedia.org/wiki/Adenine" TargetMode="External" Id="R3091554619ba4001" /><Relationship Type="http://schemas.openxmlformats.org/officeDocument/2006/relationships/hyperlink" Target="https://en.wikipedia.org/wiki/Cytosine" TargetMode="External" Id="R6eebf64fce19487f" /><Relationship Type="http://schemas.openxmlformats.org/officeDocument/2006/relationships/hyperlink" Target="https://en.wikipedia.org/wiki/Guanine" TargetMode="External" Id="Rd22e479ddf3b42c6" /><Relationship Type="http://schemas.openxmlformats.org/officeDocument/2006/relationships/hyperlink" Target="https://en.wikipedia.org/wiki/Uracil" TargetMode="External" Id="R2c01e3d2263440de" /><Relationship Type="http://schemas.openxmlformats.org/officeDocument/2006/relationships/hyperlink" Target="https://en.wikipedia.org/wiki/Purine" TargetMode="External" Id="R3e1066396ccd4fe0" /><Relationship Type="http://schemas.openxmlformats.org/officeDocument/2006/relationships/hyperlink" Target="https://en.wikipedia.org/wiki/Pyrimidine" TargetMode="External" Id="Rfc25efbc3888407b" /><Relationship Type="http://schemas.openxmlformats.org/officeDocument/2006/relationships/hyperlink" Target="https://en.wikipedia.org/wiki/Phosphate" TargetMode="External" Id="R81d3bb9e45be46fa" /><Relationship Type="http://schemas.openxmlformats.org/officeDocument/2006/relationships/hyperlink" Target="https://en.wikipedia.org/wiki/Hydrogen_bond" TargetMode="External" Id="R6ec7cc7ffb4542c8" /><Relationship Type="http://schemas.openxmlformats.org/officeDocument/2006/relationships/hyperlink" Target="https://en.wikipedia.org/wiki/Tetraloop" TargetMode="External" Id="R102e3a4b60a54bc5" /><Relationship Type="http://schemas.openxmlformats.org/officeDocument/2006/relationships/image" Target="/media/image2.gif" Id="Rbb8a2bb0cf6e4f73" /><Relationship Type="http://schemas.openxmlformats.org/officeDocument/2006/relationships/image" Target="/media/image2.jpg" Id="R6e63be50faf243e1" /><Relationship Type="http://schemas.openxmlformats.org/officeDocument/2006/relationships/image" Target="/media/image5.png" Id="R54dc1b5971064569" /><Relationship Type="http://schemas.openxmlformats.org/officeDocument/2006/relationships/image" Target="/media/image6.png" Id="R57fc2ef2c82144e6" /><Relationship Type="http://schemas.openxmlformats.org/officeDocument/2006/relationships/image" Target="/media/image7.png" Id="R126666b339f04900" /><Relationship Type="http://schemas.openxmlformats.org/officeDocument/2006/relationships/hyperlink" Target="https://en.wikibooks.org/w/index.php?title=RNase_P&amp;action=edit&amp;redlink=1" TargetMode="External" Id="R8b76ae91e94f4707" /><Relationship Type="http://schemas.openxmlformats.org/officeDocument/2006/relationships/numbering" Target="/word/numbering.xml" Id="Rf0cc5884a5ee40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2020-10-31T03:31:48.9547956Z</dcterms:created>
  <dcterms:modified xsi:type="dcterms:W3CDTF">2020-10-31T07:57:47.0441004Z</dcterms:modified>
  <dc:creator>Guest User</dc:creator>
  <lastModifiedBy>Guest User</lastModifiedBy>
</coreProperties>
</file>