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630FCE" w:rsidRDefault="00D05059">
      <w:pPr>
        <w:spacing w:line="239" w:lineRule="auto"/>
        <w:jc w:val="right"/>
        <w:rPr>
          <w:rFonts w:ascii="Arial" w:eastAsia="Arial" w:hAnsi="Arial"/>
          <w:b/>
          <w:i/>
        </w:rPr>
      </w:pPr>
      <w:bookmarkStart w:id="0" w:name="page1"/>
      <w:bookmarkStart w:id="1" w:name="_GoBack"/>
      <w:bookmarkEnd w:id="0"/>
      <w:bookmarkEnd w:id="1"/>
      <w:r>
        <w:rPr>
          <w:rFonts w:ascii="Arial" w:eastAsia="Arial" w:hAnsi="Arial"/>
          <w:b/>
          <w:i/>
        </w:rPr>
        <w:t>Question # 7</w:t>
      </w:r>
    </w:p>
    <w:p w:rsidR="00630FCE" w:rsidRDefault="00630FCE">
      <w:pPr>
        <w:spacing w:line="16" w:lineRule="exact"/>
        <w:rPr>
          <w:rFonts w:ascii="Times New Roman" w:eastAsia="Times New Roman" w:hAnsi="Times New Roman"/>
          <w:sz w:val="24"/>
        </w:rPr>
      </w:pPr>
    </w:p>
    <w:p w:rsidR="00630FCE" w:rsidRDefault="00D05059">
      <w:pPr>
        <w:spacing w:line="239" w:lineRule="auto"/>
        <w:jc w:val="right"/>
        <w:rPr>
          <w:rFonts w:ascii="Arial" w:eastAsia="Arial" w:hAnsi="Arial"/>
          <w:b/>
          <w:i/>
        </w:rPr>
      </w:pPr>
      <w:r>
        <w:rPr>
          <w:rFonts w:ascii="Arial" w:eastAsia="Arial" w:hAnsi="Arial"/>
          <w:b/>
          <w:i/>
        </w:rPr>
        <w:t>Page 1 of 3</w:t>
      </w:r>
    </w:p>
    <w:p w:rsidR="00630FCE" w:rsidRDefault="002D5162">
      <w:pPr>
        <w:spacing w:line="242" w:lineRule="exact"/>
        <w:rPr>
          <w:rFonts w:ascii="Times New Roman" w:eastAsia="Times New Roman" w:hAnsi="Times New Roman"/>
          <w:sz w:val="24"/>
        </w:rPr>
      </w:pPr>
      <w:r>
        <w:rPr>
          <w:rFonts w:ascii="Arial" w:eastAsia="Arial" w:hAnsi="Arial"/>
          <w:b/>
          <w:i/>
          <w:noProof/>
        </w:rPr>
        <mc:AlternateContent>
          <mc:Choice Requires="wps">
            <w:drawing>
              <wp:anchor distT="0" distB="0" distL="114300" distR="114300" simplePos="0" relativeHeight="251654656" behindDoc="1" locked="0" layoutInCell="0" allowOverlap="1">
                <wp:simplePos x="0" y="0"/>
                <wp:positionH relativeFrom="column">
                  <wp:posOffset>-17780</wp:posOffset>
                </wp:positionH>
                <wp:positionV relativeFrom="paragraph">
                  <wp:posOffset>79375</wp:posOffset>
                </wp:positionV>
                <wp:extent cx="5980430" cy="445135"/>
                <wp:effectExtent l="10795" t="13335" r="9525" b="825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0430" cy="445135"/>
                        </a:xfrm>
                        <a:prstGeom prst="rect">
                          <a:avLst/>
                        </a:prstGeom>
                        <a:solidFill>
                          <a:srgbClr val="C0504D"/>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ED97695" id="Rectangle 2" o:spid="_x0000_s1026" style="position:absolute;margin-left:-1.4pt;margin-top:6.25pt;width:470.9pt;height:35.0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" o:allowincell="f" fillcolor="#c0504d"/>
            </w:pict>
          </mc:Fallback>
        </mc:AlternateContent>
      </w:r>
    </w:p>
    <w:p w:rsidR="00630FCE" w:rsidRDefault="00D05059">
      <w:pPr>
        <w:tabs>
          <w:tab w:val="left" w:pos="5780"/>
        </w:tabs>
        <w:spacing w:line="0" w:lineRule="atLeast"/>
        <w:ind w:left="1460"/>
        <w:rPr>
          <w:rFonts w:ascii="Arial" w:eastAsia="Arial" w:hAnsi="Arial"/>
          <w:b/>
          <w:color w:val="FFFFFF"/>
          <w:sz w:val="40"/>
        </w:rPr>
      </w:pPr>
      <w:r>
        <w:rPr>
          <w:rFonts w:ascii="Arial" w:eastAsia="Arial" w:hAnsi="Arial"/>
          <w:b/>
          <w:color w:val="FFFFFF"/>
          <w:sz w:val="40"/>
        </w:rPr>
        <w:t>FREE CONSENT</w:t>
      </w:r>
      <w:r>
        <w:rPr>
          <w:rFonts w:ascii="Times New Roman" w:eastAsia="Times New Roman" w:hAnsi="Times New Roman"/>
        </w:rPr>
        <w:tab/>
      </w:r>
      <w:r>
        <w:rPr>
          <w:rFonts w:ascii="Arial" w:eastAsia="Arial" w:hAnsi="Arial"/>
          <w:b/>
          <w:color w:val="FFFFFF"/>
          <w:sz w:val="40"/>
        </w:rPr>
        <w:t>(Hand out)</w:t>
      </w:r>
    </w:p>
    <w:p w:rsidR="00630FCE" w:rsidRDefault="00630FCE">
      <w:pPr>
        <w:spacing w:line="200" w:lineRule="exact"/>
        <w:rPr>
          <w:rFonts w:ascii="Times New Roman" w:eastAsia="Times New Roman" w:hAnsi="Times New Roman"/>
          <w:sz w:val="24"/>
        </w:rPr>
      </w:pPr>
    </w:p>
    <w:p w:rsidR="00630FCE" w:rsidRDefault="00630FCE">
      <w:pPr>
        <w:spacing w:line="222" w:lineRule="exact"/>
        <w:rPr>
          <w:rFonts w:ascii="Times New Roman" w:eastAsia="Times New Roman" w:hAnsi="Times New Roman"/>
          <w:sz w:val="24"/>
        </w:rPr>
      </w:pPr>
    </w:p>
    <w:p w:rsidR="00630FCE" w:rsidRDefault="00D05059">
      <w:pPr>
        <w:spacing w:line="239" w:lineRule="auto"/>
        <w:rPr>
          <w:rFonts w:ascii="Arial" w:eastAsia="Arial" w:hAnsi="Arial"/>
          <w:b/>
          <w:sz w:val="22"/>
          <w:u w:val="single"/>
        </w:rPr>
      </w:pPr>
      <w:r>
        <w:rPr>
          <w:rFonts w:ascii="Arial" w:eastAsia="Arial" w:hAnsi="Arial"/>
          <w:b/>
          <w:sz w:val="22"/>
          <w:u w:val="single"/>
        </w:rPr>
        <w:t>Preamble/Introduction</w:t>
      </w:r>
    </w:p>
    <w:p w:rsidR="00630FCE" w:rsidRDefault="00630FCE">
      <w:pPr>
        <w:spacing w:line="100" w:lineRule="exact"/>
        <w:rPr>
          <w:rFonts w:ascii="Times New Roman" w:eastAsia="Times New Roman" w:hAnsi="Times New Roman"/>
          <w:sz w:val="24"/>
        </w:rPr>
      </w:pPr>
    </w:p>
    <w:p w:rsidR="00630FCE" w:rsidRDefault="00D05059">
      <w:pPr>
        <w:spacing w:line="273" w:lineRule="auto"/>
        <w:ind w:firstLine="720"/>
        <w:jc w:val="both"/>
        <w:rPr>
          <w:rFonts w:ascii="Arial" w:eastAsia="Arial" w:hAnsi="Arial"/>
          <w:sz w:val="22"/>
        </w:rPr>
      </w:pPr>
      <w:r>
        <w:rPr>
          <w:rFonts w:ascii="Arial" w:eastAsia="Arial" w:hAnsi="Arial"/>
          <w:sz w:val="22"/>
        </w:rPr>
        <w:t>Consent is one of the major essential of a Contract. A contract cannot be made without consent or when consent to an agreement is caused by Coercion, Undue Influence, Fraud or Misrepresentation the agreement is voidable at the option of the party whose consent was so caused.</w:t>
      </w:r>
    </w:p>
    <w:p w:rsidR="00630FCE" w:rsidRDefault="00630FCE">
      <w:pPr>
        <w:spacing w:line="319" w:lineRule="exact"/>
        <w:rPr>
          <w:rFonts w:ascii="Times New Roman" w:eastAsia="Times New Roman" w:hAnsi="Times New Roman"/>
          <w:sz w:val="24"/>
        </w:rPr>
      </w:pPr>
    </w:p>
    <w:p w:rsidR="00630FCE" w:rsidRDefault="00D05059">
      <w:pPr>
        <w:tabs>
          <w:tab w:val="left" w:pos="4300"/>
        </w:tabs>
        <w:spacing w:line="239" w:lineRule="auto"/>
        <w:ind w:left="720"/>
        <w:rPr>
          <w:rFonts w:ascii="Arial" w:eastAsia="Arial" w:hAnsi="Arial"/>
          <w:sz w:val="22"/>
        </w:rPr>
      </w:pPr>
      <w:r>
        <w:rPr>
          <w:rFonts w:ascii="Arial" w:eastAsia="Arial" w:hAnsi="Arial"/>
          <w:b/>
          <w:sz w:val="22"/>
          <w:u w:val="single"/>
        </w:rPr>
        <w:t>Relevant Law/Provision:</w:t>
      </w:r>
      <w:r>
        <w:rPr>
          <w:rFonts w:ascii="Times New Roman" w:eastAsia="Times New Roman" w:hAnsi="Times New Roman"/>
        </w:rPr>
        <w:tab/>
      </w:r>
      <w:r>
        <w:rPr>
          <w:rFonts w:ascii="Arial" w:eastAsia="Arial" w:hAnsi="Arial"/>
          <w:sz w:val="22"/>
        </w:rPr>
        <w:t>Section: 14, 15, 16, 17, 18, 20</w:t>
      </w:r>
    </w:p>
    <w:p w:rsidR="00630FCE" w:rsidRDefault="00630FCE">
      <w:pPr>
        <w:spacing w:line="355" w:lineRule="exact"/>
        <w:rPr>
          <w:rFonts w:ascii="Times New Roman" w:eastAsia="Times New Roman" w:hAnsi="Times New Roman"/>
          <w:sz w:val="24"/>
        </w:rPr>
      </w:pPr>
    </w:p>
    <w:p w:rsidR="00630FCE" w:rsidRDefault="00D05059">
      <w:pPr>
        <w:spacing w:line="239" w:lineRule="auto"/>
        <w:ind w:left="720"/>
        <w:rPr>
          <w:rFonts w:ascii="Arial" w:eastAsia="Arial" w:hAnsi="Arial"/>
          <w:b/>
          <w:sz w:val="22"/>
        </w:rPr>
      </w:pPr>
      <w:r>
        <w:rPr>
          <w:rFonts w:ascii="Arial" w:eastAsia="Arial" w:hAnsi="Arial"/>
          <w:b/>
          <w:sz w:val="22"/>
        </w:rPr>
        <w:t>The following can make the consent untrue.</w:t>
      </w:r>
    </w:p>
    <w:p w:rsidR="00630FCE" w:rsidRDefault="00630FCE">
      <w:pPr>
        <w:spacing w:line="55" w:lineRule="exact"/>
        <w:rPr>
          <w:rFonts w:ascii="Times New Roman" w:eastAsia="Times New Roman" w:hAnsi="Times New Roman"/>
          <w:sz w:val="24"/>
        </w:rPr>
      </w:pPr>
    </w:p>
    <w:p w:rsidR="00630FCE" w:rsidRDefault="00D05059">
      <w:pPr>
        <w:numPr>
          <w:ilvl w:val="0"/>
          <w:numId w:val="1"/>
        </w:numPr>
        <w:tabs>
          <w:tab w:val="left" w:pos="1800"/>
        </w:tabs>
        <w:spacing w:line="239" w:lineRule="auto"/>
        <w:ind w:left="1800" w:hanging="360"/>
        <w:jc w:val="both"/>
        <w:rPr>
          <w:rFonts w:ascii="Arial" w:eastAsia="Arial" w:hAnsi="Arial"/>
          <w:b/>
          <w:sz w:val="22"/>
        </w:rPr>
      </w:pPr>
      <w:r>
        <w:rPr>
          <w:rFonts w:ascii="Arial" w:eastAsia="Arial" w:hAnsi="Arial"/>
          <w:sz w:val="22"/>
        </w:rPr>
        <w:t>Coercion</w:t>
      </w:r>
    </w:p>
    <w:p w:rsidR="00630FCE" w:rsidRDefault="00630FCE">
      <w:pPr>
        <w:spacing w:line="50" w:lineRule="exact"/>
        <w:rPr>
          <w:rFonts w:ascii="Arial" w:eastAsia="Arial" w:hAnsi="Arial"/>
          <w:b/>
          <w:sz w:val="22"/>
        </w:rPr>
      </w:pPr>
    </w:p>
    <w:p w:rsidR="00630FCE" w:rsidRDefault="00D05059">
      <w:pPr>
        <w:numPr>
          <w:ilvl w:val="0"/>
          <w:numId w:val="1"/>
        </w:numPr>
        <w:tabs>
          <w:tab w:val="left" w:pos="1800"/>
        </w:tabs>
        <w:spacing w:line="239" w:lineRule="auto"/>
        <w:ind w:left="1800" w:hanging="360"/>
        <w:jc w:val="both"/>
        <w:rPr>
          <w:rFonts w:ascii="Arial" w:eastAsia="Arial" w:hAnsi="Arial"/>
          <w:b/>
          <w:sz w:val="22"/>
        </w:rPr>
      </w:pPr>
      <w:r>
        <w:rPr>
          <w:rFonts w:ascii="Arial" w:eastAsia="Arial" w:hAnsi="Arial"/>
          <w:sz w:val="22"/>
        </w:rPr>
        <w:t>Undue Influence</w:t>
      </w:r>
    </w:p>
    <w:p w:rsidR="00630FCE" w:rsidRDefault="00630FCE">
      <w:pPr>
        <w:spacing w:line="53" w:lineRule="exact"/>
        <w:rPr>
          <w:rFonts w:ascii="Arial" w:eastAsia="Arial" w:hAnsi="Arial"/>
          <w:b/>
          <w:sz w:val="22"/>
        </w:rPr>
      </w:pPr>
    </w:p>
    <w:p w:rsidR="00630FCE" w:rsidRDefault="00D05059">
      <w:pPr>
        <w:numPr>
          <w:ilvl w:val="0"/>
          <w:numId w:val="1"/>
        </w:numPr>
        <w:tabs>
          <w:tab w:val="left" w:pos="1800"/>
        </w:tabs>
        <w:spacing w:line="239" w:lineRule="auto"/>
        <w:ind w:left="1800" w:hanging="360"/>
        <w:jc w:val="both"/>
        <w:rPr>
          <w:rFonts w:ascii="Arial" w:eastAsia="Arial" w:hAnsi="Arial"/>
          <w:b/>
          <w:sz w:val="22"/>
        </w:rPr>
      </w:pPr>
      <w:r>
        <w:rPr>
          <w:rFonts w:ascii="Arial" w:eastAsia="Arial" w:hAnsi="Arial"/>
          <w:sz w:val="22"/>
        </w:rPr>
        <w:t>Fraud</w:t>
      </w:r>
    </w:p>
    <w:p w:rsidR="00630FCE" w:rsidRDefault="00630FCE">
      <w:pPr>
        <w:spacing w:line="50" w:lineRule="exact"/>
        <w:rPr>
          <w:rFonts w:ascii="Arial" w:eastAsia="Arial" w:hAnsi="Arial"/>
          <w:b/>
          <w:sz w:val="22"/>
        </w:rPr>
      </w:pPr>
    </w:p>
    <w:p w:rsidR="00630FCE" w:rsidRDefault="00D05059">
      <w:pPr>
        <w:numPr>
          <w:ilvl w:val="0"/>
          <w:numId w:val="1"/>
        </w:numPr>
        <w:tabs>
          <w:tab w:val="left" w:pos="1800"/>
        </w:tabs>
        <w:spacing w:line="239" w:lineRule="auto"/>
        <w:ind w:left="1800" w:hanging="360"/>
        <w:jc w:val="both"/>
        <w:rPr>
          <w:rFonts w:ascii="Arial" w:eastAsia="Arial" w:hAnsi="Arial"/>
          <w:b/>
          <w:sz w:val="22"/>
        </w:rPr>
      </w:pPr>
      <w:r>
        <w:rPr>
          <w:rFonts w:ascii="Arial" w:eastAsia="Arial" w:hAnsi="Arial"/>
          <w:sz w:val="22"/>
        </w:rPr>
        <w:t>Misrepresentation</w:t>
      </w:r>
    </w:p>
    <w:p w:rsidR="00630FCE" w:rsidRDefault="00630FCE">
      <w:pPr>
        <w:spacing w:line="50" w:lineRule="exact"/>
        <w:rPr>
          <w:rFonts w:ascii="Arial" w:eastAsia="Arial" w:hAnsi="Arial"/>
          <w:b/>
          <w:sz w:val="22"/>
        </w:rPr>
      </w:pPr>
    </w:p>
    <w:p w:rsidR="00630FCE" w:rsidRDefault="00D05059">
      <w:pPr>
        <w:numPr>
          <w:ilvl w:val="0"/>
          <w:numId w:val="1"/>
        </w:numPr>
        <w:tabs>
          <w:tab w:val="left" w:pos="1800"/>
        </w:tabs>
        <w:spacing w:line="239" w:lineRule="auto"/>
        <w:ind w:left="1800" w:hanging="360"/>
        <w:jc w:val="both"/>
        <w:rPr>
          <w:rFonts w:ascii="Arial" w:eastAsia="Arial" w:hAnsi="Arial"/>
          <w:b/>
          <w:sz w:val="22"/>
        </w:rPr>
      </w:pPr>
      <w:r>
        <w:rPr>
          <w:rFonts w:ascii="Arial" w:eastAsia="Arial" w:hAnsi="Arial"/>
          <w:sz w:val="22"/>
        </w:rPr>
        <w:t>Mistake</w:t>
      </w:r>
    </w:p>
    <w:p w:rsidR="00630FCE" w:rsidRDefault="00630FCE">
      <w:pPr>
        <w:spacing w:line="52" w:lineRule="exact"/>
        <w:rPr>
          <w:rFonts w:ascii="Arial" w:eastAsia="Arial" w:hAnsi="Arial"/>
          <w:b/>
          <w:sz w:val="22"/>
        </w:rPr>
      </w:pPr>
    </w:p>
    <w:p w:rsidR="00630FCE" w:rsidRDefault="00D05059">
      <w:pPr>
        <w:numPr>
          <w:ilvl w:val="1"/>
          <w:numId w:val="1"/>
        </w:numPr>
        <w:tabs>
          <w:tab w:val="left" w:pos="2520"/>
        </w:tabs>
        <w:spacing w:line="239" w:lineRule="auto"/>
        <w:ind w:left="2520" w:hanging="360"/>
        <w:jc w:val="both"/>
        <w:rPr>
          <w:rFonts w:ascii="Arial" w:eastAsia="Arial" w:hAnsi="Arial"/>
          <w:b/>
          <w:sz w:val="22"/>
        </w:rPr>
      </w:pPr>
      <w:r>
        <w:rPr>
          <w:rFonts w:ascii="Arial" w:eastAsia="Arial" w:hAnsi="Arial"/>
          <w:sz w:val="22"/>
        </w:rPr>
        <w:t>Mistake by Law</w:t>
      </w:r>
    </w:p>
    <w:p w:rsidR="00630FCE" w:rsidRDefault="00630FCE">
      <w:pPr>
        <w:spacing w:line="50" w:lineRule="exact"/>
        <w:rPr>
          <w:rFonts w:ascii="Arial" w:eastAsia="Arial" w:hAnsi="Arial"/>
          <w:b/>
          <w:sz w:val="22"/>
        </w:rPr>
      </w:pPr>
    </w:p>
    <w:p w:rsidR="00630FCE" w:rsidRDefault="00D05059">
      <w:pPr>
        <w:numPr>
          <w:ilvl w:val="2"/>
          <w:numId w:val="1"/>
        </w:numPr>
        <w:tabs>
          <w:tab w:val="left" w:pos="3600"/>
        </w:tabs>
        <w:spacing w:line="239" w:lineRule="auto"/>
        <w:ind w:left="3600" w:hanging="719"/>
        <w:jc w:val="both"/>
        <w:rPr>
          <w:rFonts w:ascii="Arial" w:eastAsia="Arial" w:hAnsi="Arial"/>
          <w:b/>
          <w:sz w:val="22"/>
        </w:rPr>
      </w:pPr>
      <w:r>
        <w:rPr>
          <w:rFonts w:ascii="Arial" w:eastAsia="Arial" w:hAnsi="Arial"/>
          <w:sz w:val="22"/>
        </w:rPr>
        <w:t>Mistake of Pakistani Law</w:t>
      </w:r>
    </w:p>
    <w:p w:rsidR="00630FCE" w:rsidRDefault="00630FCE">
      <w:pPr>
        <w:spacing w:line="52" w:lineRule="exact"/>
        <w:rPr>
          <w:rFonts w:ascii="Arial" w:eastAsia="Arial" w:hAnsi="Arial"/>
          <w:b/>
          <w:sz w:val="22"/>
        </w:rPr>
      </w:pPr>
    </w:p>
    <w:p w:rsidR="00630FCE" w:rsidRDefault="00D05059">
      <w:pPr>
        <w:numPr>
          <w:ilvl w:val="2"/>
          <w:numId w:val="1"/>
        </w:numPr>
        <w:tabs>
          <w:tab w:val="left" w:pos="3600"/>
        </w:tabs>
        <w:spacing w:line="239" w:lineRule="auto"/>
        <w:ind w:left="3600" w:hanging="719"/>
        <w:jc w:val="both"/>
        <w:rPr>
          <w:rFonts w:ascii="Arial" w:eastAsia="Arial" w:hAnsi="Arial"/>
          <w:b/>
          <w:sz w:val="22"/>
        </w:rPr>
      </w:pPr>
      <w:r>
        <w:rPr>
          <w:rFonts w:ascii="Arial" w:eastAsia="Arial" w:hAnsi="Arial"/>
          <w:sz w:val="22"/>
        </w:rPr>
        <w:t>Mistake of Foreign Law</w:t>
      </w:r>
    </w:p>
    <w:p w:rsidR="00630FCE" w:rsidRDefault="00630FCE">
      <w:pPr>
        <w:spacing w:line="50" w:lineRule="exact"/>
        <w:rPr>
          <w:rFonts w:ascii="Arial" w:eastAsia="Arial" w:hAnsi="Arial"/>
          <w:b/>
          <w:sz w:val="22"/>
        </w:rPr>
      </w:pPr>
    </w:p>
    <w:p w:rsidR="00630FCE" w:rsidRDefault="00D05059">
      <w:pPr>
        <w:numPr>
          <w:ilvl w:val="1"/>
          <w:numId w:val="1"/>
        </w:numPr>
        <w:tabs>
          <w:tab w:val="left" w:pos="2520"/>
        </w:tabs>
        <w:spacing w:line="239" w:lineRule="auto"/>
        <w:ind w:left="2520" w:hanging="360"/>
        <w:jc w:val="both"/>
        <w:rPr>
          <w:rFonts w:ascii="Arial" w:eastAsia="Arial" w:hAnsi="Arial"/>
          <w:b/>
          <w:sz w:val="22"/>
        </w:rPr>
      </w:pPr>
      <w:r>
        <w:rPr>
          <w:rFonts w:ascii="Arial" w:eastAsia="Arial" w:hAnsi="Arial"/>
          <w:sz w:val="22"/>
        </w:rPr>
        <w:t>Mistake by Fact</w:t>
      </w:r>
    </w:p>
    <w:p w:rsidR="00630FCE" w:rsidRDefault="00630FCE">
      <w:pPr>
        <w:spacing w:line="52" w:lineRule="exact"/>
        <w:rPr>
          <w:rFonts w:ascii="Arial" w:eastAsia="Arial" w:hAnsi="Arial"/>
          <w:b/>
          <w:sz w:val="22"/>
        </w:rPr>
      </w:pPr>
    </w:p>
    <w:p w:rsidR="00630FCE" w:rsidRDefault="00D05059">
      <w:pPr>
        <w:numPr>
          <w:ilvl w:val="2"/>
          <w:numId w:val="1"/>
        </w:numPr>
        <w:tabs>
          <w:tab w:val="left" w:pos="3600"/>
        </w:tabs>
        <w:spacing w:line="239" w:lineRule="auto"/>
        <w:ind w:left="3600" w:hanging="719"/>
        <w:jc w:val="both"/>
        <w:rPr>
          <w:rFonts w:ascii="Arial" w:eastAsia="Arial" w:hAnsi="Arial"/>
          <w:sz w:val="22"/>
        </w:rPr>
      </w:pPr>
      <w:r>
        <w:rPr>
          <w:rFonts w:ascii="Arial" w:eastAsia="Arial" w:hAnsi="Arial"/>
          <w:sz w:val="22"/>
        </w:rPr>
        <w:t>Bilateral Mistake</w:t>
      </w:r>
    </w:p>
    <w:p w:rsidR="00630FCE" w:rsidRDefault="00630FCE">
      <w:pPr>
        <w:spacing w:line="50" w:lineRule="exact"/>
        <w:rPr>
          <w:rFonts w:ascii="Arial" w:eastAsia="Arial" w:hAnsi="Arial"/>
          <w:sz w:val="22"/>
        </w:rPr>
      </w:pPr>
    </w:p>
    <w:p w:rsidR="00630FCE" w:rsidRDefault="00D05059">
      <w:pPr>
        <w:numPr>
          <w:ilvl w:val="2"/>
          <w:numId w:val="1"/>
        </w:numPr>
        <w:tabs>
          <w:tab w:val="left" w:pos="3600"/>
        </w:tabs>
        <w:spacing w:line="239" w:lineRule="auto"/>
        <w:ind w:left="3600" w:hanging="719"/>
        <w:jc w:val="both"/>
        <w:rPr>
          <w:rFonts w:ascii="Arial" w:eastAsia="Arial" w:hAnsi="Arial"/>
          <w:sz w:val="22"/>
        </w:rPr>
      </w:pPr>
      <w:r>
        <w:rPr>
          <w:rFonts w:ascii="Arial" w:eastAsia="Arial" w:hAnsi="Arial"/>
          <w:sz w:val="22"/>
        </w:rPr>
        <w:t>Unilateral Mistake</w:t>
      </w:r>
    </w:p>
    <w:p w:rsidR="00630FCE" w:rsidRDefault="00630FCE">
      <w:pPr>
        <w:spacing w:line="353" w:lineRule="exact"/>
        <w:rPr>
          <w:rFonts w:ascii="Times New Roman" w:eastAsia="Times New Roman" w:hAnsi="Times New Roman"/>
          <w:sz w:val="24"/>
        </w:rPr>
      </w:pPr>
    </w:p>
    <w:p w:rsidR="00630FCE" w:rsidRDefault="00D05059">
      <w:pPr>
        <w:numPr>
          <w:ilvl w:val="0"/>
          <w:numId w:val="2"/>
        </w:numPr>
        <w:tabs>
          <w:tab w:val="left" w:pos="360"/>
        </w:tabs>
        <w:spacing w:line="239" w:lineRule="auto"/>
        <w:ind w:left="360" w:hanging="360"/>
        <w:jc w:val="both"/>
        <w:rPr>
          <w:rFonts w:ascii="Arial" w:eastAsia="Arial" w:hAnsi="Arial"/>
          <w:b/>
          <w:sz w:val="22"/>
        </w:rPr>
      </w:pPr>
      <w:r>
        <w:rPr>
          <w:rFonts w:ascii="Arial" w:eastAsia="Arial" w:hAnsi="Arial"/>
          <w:b/>
          <w:sz w:val="22"/>
          <w:u w:val="single"/>
        </w:rPr>
        <w:t>COERCION</w:t>
      </w:r>
    </w:p>
    <w:p w:rsidR="00630FCE" w:rsidRDefault="00630FCE">
      <w:pPr>
        <w:spacing w:line="55" w:lineRule="exact"/>
        <w:rPr>
          <w:rFonts w:ascii="Arial" w:eastAsia="Arial" w:hAnsi="Arial"/>
          <w:b/>
          <w:sz w:val="22"/>
        </w:rPr>
      </w:pPr>
    </w:p>
    <w:p w:rsidR="00630FCE" w:rsidRDefault="00D05059">
      <w:pPr>
        <w:spacing w:line="239" w:lineRule="auto"/>
        <w:ind w:left="1440"/>
        <w:jc w:val="both"/>
        <w:rPr>
          <w:rFonts w:ascii="Arial" w:eastAsia="Arial" w:hAnsi="Arial"/>
          <w:sz w:val="22"/>
        </w:rPr>
      </w:pPr>
      <w:proofErr w:type="gramStart"/>
      <w:r>
        <w:rPr>
          <w:rFonts w:ascii="Arial" w:eastAsia="Arial" w:hAnsi="Arial"/>
          <w:sz w:val="22"/>
        </w:rPr>
        <w:t>“ Coercion</w:t>
      </w:r>
      <w:proofErr w:type="gramEnd"/>
      <w:r>
        <w:rPr>
          <w:rFonts w:ascii="Arial" w:eastAsia="Arial" w:hAnsi="Arial"/>
          <w:sz w:val="22"/>
        </w:rPr>
        <w:t xml:space="preserve"> is the committing or threaten to commit any act forbidden by the</w:t>
      </w:r>
    </w:p>
    <w:p w:rsidR="00630FCE" w:rsidRDefault="00630FCE">
      <w:pPr>
        <w:spacing w:line="94" w:lineRule="exact"/>
        <w:rPr>
          <w:rFonts w:ascii="Arial" w:eastAsia="Arial" w:hAnsi="Arial"/>
          <w:b/>
          <w:sz w:val="22"/>
        </w:rPr>
      </w:pPr>
    </w:p>
    <w:p w:rsidR="00630FCE" w:rsidRDefault="00D05059">
      <w:pPr>
        <w:spacing w:line="267" w:lineRule="auto"/>
        <w:ind w:left="720"/>
        <w:jc w:val="both"/>
        <w:rPr>
          <w:rFonts w:ascii="Arial" w:eastAsia="Arial" w:hAnsi="Arial"/>
          <w:sz w:val="22"/>
        </w:rPr>
      </w:pPr>
      <w:r>
        <w:rPr>
          <w:rFonts w:ascii="Arial" w:eastAsia="Arial" w:hAnsi="Arial"/>
          <w:sz w:val="22"/>
        </w:rPr>
        <w:t>Pakistan Penal Code or the unlawful detaining or threaten to detain any Property, to the Prejudice of any person whatever with the intension of causing any person to enter into an agreement”.</w:t>
      </w:r>
    </w:p>
    <w:p w:rsidR="00630FCE" w:rsidRDefault="00630FCE">
      <w:pPr>
        <w:spacing w:line="324" w:lineRule="exact"/>
        <w:rPr>
          <w:rFonts w:ascii="Times New Roman" w:eastAsia="Times New Roman" w:hAnsi="Times New Roman"/>
          <w:sz w:val="24"/>
        </w:rPr>
      </w:pPr>
    </w:p>
    <w:p w:rsidR="00630FCE" w:rsidRDefault="00D05059">
      <w:pPr>
        <w:spacing w:line="0" w:lineRule="atLeast"/>
        <w:ind w:left="720"/>
        <w:rPr>
          <w:rFonts w:ascii="Arial" w:eastAsia="Arial" w:hAnsi="Arial"/>
          <w:b/>
          <w:sz w:val="22"/>
        </w:rPr>
      </w:pPr>
      <w:r>
        <w:rPr>
          <w:rFonts w:ascii="Arial" w:eastAsia="Arial" w:hAnsi="Arial"/>
          <w:b/>
          <w:sz w:val="22"/>
        </w:rPr>
        <w:t>We may summarize the above mentioned definition in the following points:</w:t>
      </w:r>
    </w:p>
    <w:p w:rsidR="00630FCE" w:rsidRDefault="00630FCE">
      <w:pPr>
        <w:spacing w:line="99" w:lineRule="exact"/>
        <w:rPr>
          <w:rFonts w:ascii="Times New Roman" w:eastAsia="Times New Roman" w:hAnsi="Times New Roman"/>
          <w:sz w:val="24"/>
        </w:rPr>
      </w:pPr>
    </w:p>
    <w:p w:rsidR="00630FCE" w:rsidRDefault="00D05059">
      <w:pPr>
        <w:tabs>
          <w:tab w:val="left" w:pos="1780"/>
        </w:tabs>
        <w:spacing w:line="242" w:lineRule="auto"/>
        <w:ind w:left="1800" w:hanging="359"/>
        <w:rPr>
          <w:rFonts w:ascii="Arial" w:eastAsia="Arial" w:hAnsi="Arial"/>
          <w:sz w:val="22"/>
        </w:rPr>
      </w:pPr>
      <w:r>
        <w:rPr>
          <w:rFonts w:ascii="Arial" w:eastAsia="Arial" w:hAnsi="Arial"/>
          <w:b/>
          <w:sz w:val="22"/>
        </w:rPr>
        <w:t>a.</w:t>
      </w:r>
      <w:r>
        <w:rPr>
          <w:rFonts w:ascii="Times New Roman" w:eastAsia="Times New Roman" w:hAnsi="Times New Roman"/>
        </w:rPr>
        <w:tab/>
      </w:r>
      <w:r>
        <w:rPr>
          <w:rFonts w:ascii="Arial" w:eastAsia="Arial" w:hAnsi="Arial"/>
          <w:sz w:val="22"/>
        </w:rPr>
        <w:t>Committing or Threaten to Commit (</w:t>
      </w:r>
      <w:proofErr w:type="spellStart"/>
      <w:r>
        <w:rPr>
          <w:rFonts w:ascii="Arial" w:eastAsia="Arial" w:hAnsi="Arial"/>
          <w:sz w:val="22"/>
        </w:rPr>
        <w:t>Bansraj</w:t>
      </w:r>
      <w:proofErr w:type="spellEnd"/>
      <w:r>
        <w:rPr>
          <w:rFonts w:ascii="Arial" w:eastAsia="Arial" w:hAnsi="Arial"/>
          <w:sz w:val="22"/>
        </w:rPr>
        <w:t xml:space="preserve"> </w:t>
      </w:r>
      <w:proofErr w:type="gramStart"/>
      <w:r>
        <w:rPr>
          <w:rFonts w:ascii="Arial" w:eastAsia="Arial" w:hAnsi="Arial"/>
          <w:sz w:val="22"/>
        </w:rPr>
        <w:t>Vs</w:t>
      </w:r>
      <w:proofErr w:type="gramEnd"/>
      <w:r>
        <w:rPr>
          <w:rFonts w:ascii="Arial" w:eastAsia="Arial" w:hAnsi="Arial"/>
          <w:sz w:val="22"/>
        </w:rPr>
        <w:t>. Secretary of State)</w:t>
      </w:r>
    </w:p>
    <w:p w:rsidR="00630FCE" w:rsidRDefault="00630FCE">
      <w:pPr>
        <w:spacing w:line="308" w:lineRule="exact"/>
        <w:rPr>
          <w:rFonts w:ascii="Times New Roman" w:eastAsia="Times New Roman" w:hAnsi="Times New Roman"/>
          <w:sz w:val="24"/>
        </w:rPr>
      </w:pPr>
    </w:p>
    <w:p w:rsidR="00630FCE" w:rsidRDefault="00D05059">
      <w:pPr>
        <w:numPr>
          <w:ilvl w:val="0"/>
          <w:numId w:val="3"/>
        </w:numPr>
        <w:tabs>
          <w:tab w:val="left" w:pos="1800"/>
        </w:tabs>
        <w:spacing w:line="0" w:lineRule="atLeast"/>
        <w:ind w:left="1800" w:hanging="360"/>
        <w:jc w:val="both"/>
        <w:rPr>
          <w:rFonts w:ascii="Arial" w:eastAsia="Arial" w:hAnsi="Arial"/>
          <w:b/>
          <w:sz w:val="22"/>
        </w:rPr>
      </w:pPr>
      <w:r>
        <w:rPr>
          <w:rFonts w:ascii="Arial" w:eastAsia="Arial" w:hAnsi="Arial"/>
          <w:sz w:val="22"/>
        </w:rPr>
        <w:t>Detention of Property</w:t>
      </w:r>
    </w:p>
    <w:p w:rsidR="00630FCE" w:rsidRDefault="00630FCE">
      <w:pPr>
        <w:spacing w:line="49" w:lineRule="exact"/>
        <w:rPr>
          <w:rFonts w:ascii="Arial" w:eastAsia="Arial" w:hAnsi="Arial"/>
          <w:b/>
          <w:sz w:val="22"/>
        </w:rPr>
      </w:pPr>
    </w:p>
    <w:p w:rsidR="00630FCE" w:rsidRDefault="00D05059">
      <w:pPr>
        <w:numPr>
          <w:ilvl w:val="0"/>
          <w:numId w:val="3"/>
        </w:numPr>
        <w:tabs>
          <w:tab w:val="left" w:pos="1800"/>
        </w:tabs>
        <w:spacing w:line="0" w:lineRule="atLeast"/>
        <w:ind w:left="1800" w:hanging="360"/>
        <w:jc w:val="both"/>
        <w:rPr>
          <w:rFonts w:ascii="Arial" w:eastAsia="Arial" w:hAnsi="Arial"/>
          <w:b/>
          <w:sz w:val="22"/>
        </w:rPr>
      </w:pPr>
      <w:r>
        <w:rPr>
          <w:rFonts w:ascii="Arial" w:eastAsia="Arial" w:hAnsi="Arial"/>
          <w:sz w:val="22"/>
        </w:rPr>
        <w:t>Threat against third Party</w:t>
      </w:r>
    </w:p>
    <w:p w:rsidR="00630FCE" w:rsidRDefault="00630FCE">
      <w:pPr>
        <w:spacing w:line="51" w:lineRule="exact"/>
        <w:rPr>
          <w:rFonts w:ascii="Arial" w:eastAsia="Arial" w:hAnsi="Arial"/>
          <w:b/>
          <w:sz w:val="22"/>
        </w:rPr>
      </w:pPr>
    </w:p>
    <w:p w:rsidR="00630FCE" w:rsidRDefault="00D05059">
      <w:pPr>
        <w:numPr>
          <w:ilvl w:val="0"/>
          <w:numId w:val="3"/>
        </w:numPr>
        <w:tabs>
          <w:tab w:val="left" w:pos="1800"/>
        </w:tabs>
        <w:spacing w:line="0" w:lineRule="atLeast"/>
        <w:ind w:left="1800" w:hanging="360"/>
        <w:jc w:val="both"/>
        <w:rPr>
          <w:rFonts w:ascii="Arial" w:eastAsia="Arial" w:hAnsi="Arial"/>
          <w:b/>
          <w:sz w:val="22"/>
        </w:rPr>
      </w:pPr>
      <w:r>
        <w:rPr>
          <w:rFonts w:ascii="Arial" w:eastAsia="Arial" w:hAnsi="Arial"/>
          <w:sz w:val="22"/>
        </w:rPr>
        <w:t>Enforcement of Pakistan Penal Code (PPC)</w:t>
      </w:r>
    </w:p>
    <w:p w:rsidR="00630FCE" w:rsidRDefault="00630FCE">
      <w:pPr>
        <w:spacing w:line="352" w:lineRule="exact"/>
        <w:rPr>
          <w:rFonts w:ascii="Times New Roman" w:eastAsia="Times New Roman" w:hAnsi="Times New Roman"/>
          <w:sz w:val="24"/>
        </w:rPr>
      </w:pPr>
    </w:p>
    <w:p w:rsidR="00630FCE" w:rsidRDefault="00D05059">
      <w:pPr>
        <w:spacing w:line="0" w:lineRule="atLeast"/>
        <w:rPr>
          <w:rFonts w:ascii="Arial" w:eastAsia="Arial" w:hAnsi="Arial"/>
          <w:b/>
          <w:sz w:val="22"/>
          <w:u w:val="single"/>
        </w:rPr>
      </w:pPr>
      <w:r>
        <w:rPr>
          <w:rFonts w:ascii="Arial" w:eastAsia="Arial" w:hAnsi="Arial"/>
          <w:b/>
          <w:sz w:val="22"/>
        </w:rPr>
        <w:t xml:space="preserve">2.  </w:t>
      </w:r>
      <w:r>
        <w:rPr>
          <w:rFonts w:ascii="Arial" w:eastAsia="Arial" w:hAnsi="Arial"/>
          <w:b/>
          <w:sz w:val="22"/>
          <w:u w:val="single"/>
        </w:rPr>
        <w:t>UNDUE INFLUENCE</w:t>
      </w:r>
    </w:p>
    <w:p w:rsidR="00630FCE" w:rsidRDefault="00630FCE">
      <w:pPr>
        <w:spacing w:line="96" w:lineRule="exact"/>
        <w:rPr>
          <w:rFonts w:ascii="Times New Roman" w:eastAsia="Times New Roman" w:hAnsi="Times New Roman"/>
          <w:sz w:val="24"/>
        </w:rPr>
      </w:pPr>
    </w:p>
    <w:p w:rsidR="00630FCE" w:rsidRDefault="00D05059">
      <w:pPr>
        <w:spacing w:line="267" w:lineRule="auto"/>
        <w:ind w:left="360" w:firstLine="360"/>
        <w:jc w:val="both"/>
        <w:rPr>
          <w:rFonts w:ascii="Arial" w:eastAsia="Arial" w:hAnsi="Arial"/>
          <w:sz w:val="22"/>
        </w:rPr>
      </w:pPr>
      <w:r>
        <w:rPr>
          <w:rFonts w:ascii="Arial" w:eastAsia="Arial" w:hAnsi="Arial"/>
          <w:sz w:val="22"/>
        </w:rPr>
        <w:t>“A contract is said to be induced by undue influence where the relations between the parties are such that one of the parties is in a position to dominate the will of the other and uses the position to obtain an unfair advantage over the other.”</w:t>
      </w:r>
    </w:p>
    <w:p w:rsidR="00630FCE" w:rsidRDefault="00630FCE">
      <w:pPr>
        <w:spacing w:line="24" w:lineRule="exact"/>
        <w:rPr>
          <w:rFonts w:ascii="Times New Roman" w:eastAsia="Times New Roman" w:hAnsi="Times New Roman"/>
          <w:sz w:val="24"/>
        </w:rPr>
      </w:pPr>
    </w:p>
    <w:p w:rsidR="00630FCE" w:rsidRDefault="00D05059">
      <w:pPr>
        <w:spacing w:line="0" w:lineRule="atLeast"/>
        <w:ind w:left="1440"/>
        <w:rPr>
          <w:rFonts w:ascii="Arial" w:eastAsia="Arial" w:hAnsi="Arial"/>
          <w:sz w:val="22"/>
        </w:rPr>
      </w:pPr>
      <w:r>
        <w:rPr>
          <w:rFonts w:ascii="Arial" w:eastAsia="Arial" w:hAnsi="Arial"/>
          <w:sz w:val="22"/>
        </w:rPr>
        <w:t>The following Essentials may be ruled out from the above definition:</w:t>
      </w:r>
    </w:p>
    <w:p w:rsidR="00630FCE" w:rsidRDefault="00630FCE">
      <w:pPr>
        <w:spacing w:line="354" w:lineRule="exact"/>
        <w:rPr>
          <w:rFonts w:ascii="Times New Roman" w:eastAsia="Times New Roman" w:hAnsi="Times New Roman"/>
          <w:sz w:val="24"/>
        </w:rPr>
      </w:pPr>
    </w:p>
    <w:p w:rsidR="00630FCE" w:rsidRDefault="00D05059">
      <w:pPr>
        <w:tabs>
          <w:tab w:val="left" w:pos="5020"/>
        </w:tabs>
        <w:spacing w:line="0" w:lineRule="atLeast"/>
        <w:ind w:left="1440"/>
        <w:rPr>
          <w:rFonts w:ascii="Arial" w:eastAsia="Arial" w:hAnsi="Arial"/>
          <w:sz w:val="22"/>
        </w:rPr>
      </w:pPr>
      <w:proofErr w:type="gramStart"/>
      <w:r>
        <w:rPr>
          <w:rFonts w:ascii="Arial" w:eastAsia="Arial" w:hAnsi="Arial"/>
          <w:b/>
          <w:sz w:val="22"/>
        </w:rPr>
        <w:t xml:space="preserve">a.  </w:t>
      </w:r>
      <w:r>
        <w:rPr>
          <w:rFonts w:ascii="Arial" w:eastAsia="Arial" w:hAnsi="Arial"/>
          <w:sz w:val="22"/>
        </w:rPr>
        <w:t>Position</w:t>
      </w:r>
      <w:proofErr w:type="gramEnd"/>
      <w:r>
        <w:rPr>
          <w:rFonts w:ascii="Arial" w:eastAsia="Arial" w:hAnsi="Arial"/>
          <w:sz w:val="22"/>
        </w:rPr>
        <w:t xml:space="preserve"> to Dominate</w:t>
      </w:r>
      <w:r>
        <w:rPr>
          <w:rFonts w:ascii="Times New Roman" w:eastAsia="Times New Roman" w:hAnsi="Times New Roman"/>
        </w:rPr>
        <w:tab/>
      </w:r>
      <w:r>
        <w:rPr>
          <w:rFonts w:ascii="Arial" w:eastAsia="Arial" w:hAnsi="Arial"/>
          <w:sz w:val="22"/>
        </w:rPr>
        <w:t>(</w:t>
      </w:r>
      <w:proofErr w:type="spellStart"/>
      <w:r>
        <w:rPr>
          <w:rFonts w:ascii="Arial" w:eastAsia="Arial" w:hAnsi="Arial"/>
          <w:sz w:val="22"/>
        </w:rPr>
        <w:t>Mannu</w:t>
      </w:r>
      <w:proofErr w:type="spellEnd"/>
      <w:r>
        <w:rPr>
          <w:rFonts w:ascii="Arial" w:eastAsia="Arial" w:hAnsi="Arial"/>
          <w:sz w:val="22"/>
        </w:rPr>
        <w:t xml:space="preserve"> Singh Vs. </w:t>
      </w:r>
      <w:proofErr w:type="spellStart"/>
      <w:r>
        <w:rPr>
          <w:rFonts w:ascii="Arial" w:eastAsia="Arial" w:hAnsi="Arial"/>
          <w:sz w:val="22"/>
        </w:rPr>
        <w:t>UmadatPandey</w:t>
      </w:r>
      <w:proofErr w:type="spellEnd"/>
      <w:r>
        <w:rPr>
          <w:rFonts w:ascii="Arial" w:eastAsia="Arial" w:hAnsi="Arial"/>
          <w:sz w:val="22"/>
        </w:rPr>
        <w:t>)</w:t>
      </w:r>
    </w:p>
    <w:p w:rsidR="00630FCE" w:rsidRDefault="00630FCE">
      <w:pPr>
        <w:spacing w:line="49" w:lineRule="exact"/>
        <w:rPr>
          <w:rFonts w:ascii="Times New Roman" w:eastAsia="Times New Roman" w:hAnsi="Times New Roman"/>
          <w:sz w:val="24"/>
        </w:rPr>
      </w:pPr>
    </w:p>
    <w:p w:rsidR="00630FCE" w:rsidRDefault="00D05059">
      <w:pPr>
        <w:numPr>
          <w:ilvl w:val="0"/>
          <w:numId w:val="4"/>
        </w:numPr>
        <w:tabs>
          <w:tab w:val="left" w:pos="1800"/>
        </w:tabs>
        <w:spacing w:line="0" w:lineRule="atLeast"/>
        <w:ind w:left="1800" w:hanging="360"/>
        <w:jc w:val="both"/>
        <w:rPr>
          <w:rFonts w:ascii="Arial" w:eastAsia="Arial" w:hAnsi="Arial"/>
          <w:b/>
          <w:sz w:val="22"/>
        </w:rPr>
      </w:pPr>
      <w:r>
        <w:rPr>
          <w:rFonts w:ascii="Arial" w:eastAsia="Arial" w:hAnsi="Arial"/>
          <w:sz w:val="22"/>
        </w:rPr>
        <w:t>Unfair Advantage</w:t>
      </w:r>
    </w:p>
    <w:p w:rsidR="00630FCE" w:rsidRDefault="00630FCE">
      <w:pPr>
        <w:spacing w:line="51" w:lineRule="exact"/>
        <w:rPr>
          <w:rFonts w:ascii="Arial" w:eastAsia="Arial" w:hAnsi="Arial"/>
          <w:b/>
          <w:sz w:val="22"/>
        </w:rPr>
      </w:pPr>
    </w:p>
    <w:p w:rsidR="00630FCE" w:rsidRDefault="00D05059">
      <w:pPr>
        <w:numPr>
          <w:ilvl w:val="0"/>
          <w:numId w:val="4"/>
        </w:numPr>
        <w:tabs>
          <w:tab w:val="left" w:pos="1800"/>
        </w:tabs>
        <w:spacing w:line="0" w:lineRule="atLeast"/>
        <w:ind w:left="1800" w:hanging="360"/>
        <w:jc w:val="both"/>
        <w:rPr>
          <w:rFonts w:ascii="Arial" w:eastAsia="Arial" w:hAnsi="Arial"/>
          <w:b/>
          <w:sz w:val="22"/>
        </w:rPr>
      </w:pPr>
      <w:r>
        <w:rPr>
          <w:rFonts w:ascii="Arial" w:eastAsia="Arial" w:hAnsi="Arial"/>
          <w:sz w:val="22"/>
        </w:rPr>
        <w:t>Real or Apparent Authority</w:t>
      </w:r>
    </w:p>
    <w:p w:rsidR="00630FCE" w:rsidRDefault="00630FCE">
      <w:pPr>
        <w:spacing w:line="49" w:lineRule="exact"/>
        <w:rPr>
          <w:rFonts w:ascii="Times New Roman" w:eastAsia="Times New Roman" w:hAnsi="Times New Roman"/>
          <w:sz w:val="24"/>
        </w:rPr>
      </w:pPr>
    </w:p>
    <w:tbl>
      <w:tblPr>
        <w:tblW w:w="0" w:type="auto"/>
        <w:tblInd w:w="1440" w:type="dxa"/>
        <w:tblLayout w:type="fixed"/>
        <w:tblCellMar>
          <w:left w:w="0" w:type="dxa"/>
          <w:right w:w="0" w:type="dxa"/>
        </w:tblCellMar>
        <w:tblLook w:val="0000" w:firstRow="0" w:lastRow="0" w:firstColumn="0" w:lastColumn="0" w:noHBand="0" w:noVBand="0"/>
      </w:tblPr>
      <w:tblGrid>
        <w:gridCol w:w="280"/>
        <w:gridCol w:w="2580"/>
        <w:gridCol w:w="4240"/>
      </w:tblGrid>
      <w:tr w:rsidR="00630FCE">
        <w:trPr>
          <w:trHeight w:val="253"/>
        </w:trPr>
        <w:tc>
          <w:tcPr>
            <w:tcW w:w="280" w:type="dxa"/>
            <w:shd w:val="clear" w:color="auto" w:fill="auto"/>
            <w:vAlign w:val="bottom"/>
          </w:tcPr>
          <w:p w:rsidR="00630FCE" w:rsidRDefault="00D05059">
            <w:pPr>
              <w:spacing w:line="0" w:lineRule="atLeast"/>
              <w:rPr>
                <w:rFonts w:ascii="Arial" w:eastAsia="Arial" w:hAnsi="Arial"/>
                <w:b/>
                <w:sz w:val="22"/>
              </w:rPr>
            </w:pPr>
            <w:r>
              <w:rPr>
                <w:rFonts w:ascii="Arial" w:eastAsia="Arial" w:hAnsi="Arial"/>
                <w:b/>
                <w:sz w:val="22"/>
              </w:rPr>
              <w:t>d.</w:t>
            </w:r>
          </w:p>
        </w:tc>
        <w:tc>
          <w:tcPr>
            <w:tcW w:w="2580" w:type="dxa"/>
            <w:shd w:val="clear" w:color="auto" w:fill="auto"/>
            <w:vAlign w:val="bottom"/>
          </w:tcPr>
          <w:p w:rsidR="00630FCE" w:rsidRDefault="00D05059">
            <w:pPr>
              <w:spacing w:line="0" w:lineRule="atLeast"/>
              <w:ind w:left="80"/>
              <w:rPr>
                <w:rFonts w:ascii="Arial" w:eastAsia="Arial" w:hAnsi="Arial"/>
                <w:sz w:val="22"/>
              </w:rPr>
            </w:pPr>
            <w:r>
              <w:rPr>
                <w:rFonts w:ascii="Arial" w:eastAsia="Arial" w:hAnsi="Arial"/>
                <w:sz w:val="22"/>
              </w:rPr>
              <w:t>Fiduciary Relation</w:t>
            </w:r>
          </w:p>
        </w:tc>
        <w:tc>
          <w:tcPr>
            <w:tcW w:w="4240" w:type="dxa"/>
            <w:shd w:val="clear" w:color="auto" w:fill="auto"/>
            <w:vAlign w:val="bottom"/>
          </w:tcPr>
          <w:p w:rsidR="00630FCE" w:rsidRDefault="00D05059">
            <w:pPr>
              <w:spacing w:line="0" w:lineRule="atLeast"/>
              <w:ind w:left="740"/>
              <w:rPr>
                <w:rFonts w:ascii="Arial" w:eastAsia="Arial" w:hAnsi="Arial"/>
                <w:w w:val="99"/>
                <w:sz w:val="22"/>
              </w:rPr>
            </w:pPr>
            <w:r>
              <w:rPr>
                <w:rFonts w:ascii="Arial" w:eastAsia="Arial" w:hAnsi="Arial"/>
                <w:w w:val="99"/>
                <w:sz w:val="22"/>
              </w:rPr>
              <w:t xml:space="preserve">(I </w:t>
            </w:r>
            <w:proofErr w:type="spellStart"/>
            <w:r>
              <w:rPr>
                <w:rFonts w:ascii="Arial" w:eastAsia="Arial" w:hAnsi="Arial"/>
                <w:w w:val="99"/>
                <w:sz w:val="22"/>
              </w:rPr>
              <w:t>Gariah</w:t>
            </w:r>
            <w:proofErr w:type="spellEnd"/>
            <w:r>
              <w:rPr>
                <w:rFonts w:ascii="Arial" w:eastAsia="Arial" w:hAnsi="Arial"/>
                <w:w w:val="99"/>
                <w:sz w:val="22"/>
              </w:rPr>
              <w:t xml:space="preserve"> Vs. Sheikh Allie Bin Umar)</w:t>
            </w:r>
          </w:p>
        </w:tc>
      </w:tr>
      <w:tr w:rsidR="00630FCE">
        <w:trPr>
          <w:trHeight w:val="305"/>
        </w:trPr>
        <w:tc>
          <w:tcPr>
            <w:tcW w:w="280" w:type="dxa"/>
            <w:shd w:val="clear" w:color="auto" w:fill="auto"/>
            <w:vAlign w:val="bottom"/>
          </w:tcPr>
          <w:p w:rsidR="00630FCE" w:rsidRDefault="00D05059">
            <w:pPr>
              <w:spacing w:line="0" w:lineRule="atLeast"/>
              <w:rPr>
                <w:rFonts w:ascii="Arial" w:eastAsia="Arial" w:hAnsi="Arial"/>
                <w:b/>
                <w:sz w:val="22"/>
              </w:rPr>
            </w:pPr>
            <w:r>
              <w:rPr>
                <w:rFonts w:ascii="Arial" w:eastAsia="Arial" w:hAnsi="Arial"/>
                <w:b/>
                <w:sz w:val="22"/>
              </w:rPr>
              <w:t>e.</w:t>
            </w:r>
          </w:p>
        </w:tc>
        <w:tc>
          <w:tcPr>
            <w:tcW w:w="2580" w:type="dxa"/>
            <w:shd w:val="clear" w:color="auto" w:fill="auto"/>
            <w:vAlign w:val="bottom"/>
          </w:tcPr>
          <w:p w:rsidR="00630FCE" w:rsidRDefault="00D05059">
            <w:pPr>
              <w:spacing w:line="0" w:lineRule="atLeast"/>
              <w:ind w:left="80"/>
              <w:rPr>
                <w:rFonts w:ascii="Arial" w:eastAsia="Arial" w:hAnsi="Arial"/>
                <w:sz w:val="22"/>
              </w:rPr>
            </w:pPr>
            <w:r>
              <w:rPr>
                <w:rFonts w:ascii="Arial" w:eastAsia="Arial" w:hAnsi="Arial"/>
                <w:sz w:val="22"/>
              </w:rPr>
              <w:t>Mental Distress</w:t>
            </w:r>
          </w:p>
        </w:tc>
        <w:tc>
          <w:tcPr>
            <w:tcW w:w="4240" w:type="dxa"/>
            <w:shd w:val="clear" w:color="auto" w:fill="auto"/>
            <w:vAlign w:val="bottom"/>
          </w:tcPr>
          <w:p w:rsidR="00630FCE" w:rsidRDefault="00D05059">
            <w:pPr>
              <w:spacing w:line="0" w:lineRule="atLeast"/>
              <w:ind w:left="740"/>
              <w:rPr>
                <w:rFonts w:ascii="Arial" w:eastAsia="Arial" w:hAnsi="Arial"/>
                <w:sz w:val="22"/>
              </w:rPr>
            </w:pPr>
            <w:r>
              <w:rPr>
                <w:rFonts w:ascii="Arial" w:eastAsia="Arial" w:hAnsi="Arial"/>
                <w:sz w:val="22"/>
              </w:rPr>
              <w:t>(</w:t>
            </w:r>
            <w:proofErr w:type="spellStart"/>
            <w:r>
              <w:rPr>
                <w:rFonts w:ascii="Arial" w:eastAsia="Arial" w:hAnsi="Arial"/>
                <w:sz w:val="22"/>
              </w:rPr>
              <w:t>RanneeAnnapuri</w:t>
            </w:r>
            <w:proofErr w:type="spellEnd"/>
            <w:r>
              <w:rPr>
                <w:rFonts w:ascii="Arial" w:eastAsia="Arial" w:hAnsi="Arial"/>
                <w:sz w:val="22"/>
              </w:rPr>
              <w:t xml:space="preserve"> Vs. </w:t>
            </w:r>
            <w:proofErr w:type="spellStart"/>
            <w:r>
              <w:rPr>
                <w:rFonts w:ascii="Arial" w:eastAsia="Arial" w:hAnsi="Arial"/>
                <w:sz w:val="22"/>
              </w:rPr>
              <w:t>Swaminatha</w:t>
            </w:r>
            <w:proofErr w:type="spellEnd"/>
            <w:r>
              <w:rPr>
                <w:rFonts w:ascii="Arial" w:eastAsia="Arial" w:hAnsi="Arial"/>
                <w:sz w:val="22"/>
              </w:rPr>
              <w:t>)</w:t>
            </w:r>
          </w:p>
        </w:tc>
      </w:tr>
    </w:tbl>
    <w:p w:rsidR="00630FCE" w:rsidRDefault="00630FCE">
      <w:pPr>
        <w:spacing w:line="200" w:lineRule="exact"/>
        <w:rPr>
          <w:rFonts w:ascii="Times New Roman" w:eastAsia="Times New Roman" w:hAnsi="Times New Roman"/>
          <w:sz w:val="24"/>
        </w:rPr>
      </w:pPr>
    </w:p>
    <w:p w:rsidR="00630FCE" w:rsidRDefault="00630FCE">
      <w:pPr>
        <w:spacing w:line="200" w:lineRule="exact"/>
        <w:rPr>
          <w:rFonts w:ascii="Times New Roman" w:eastAsia="Times New Roman" w:hAnsi="Times New Roman"/>
          <w:sz w:val="24"/>
        </w:rPr>
      </w:pPr>
    </w:p>
    <w:p w:rsidR="00630FCE" w:rsidRDefault="00630FCE">
      <w:pPr>
        <w:spacing w:line="200" w:lineRule="exact"/>
        <w:rPr>
          <w:rFonts w:ascii="Times New Roman" w:eastAsia="Times New Roman" w:hAnsi="Times New Roman"/>
          <w:sz w:val="24"/>
        </w:rPr>
      </w:pPr>
    </w:p>
    <w:p w:rsidR="00630FCE" w:rsidRDefault="00630FCE">
      <w:pPr>
        <w:spacing w:line="359" w:lineRule="exact"/>
        <w:rPr>
          <w:rFonts w:ascii="Times New Roman" w:eastAsia="Times New Roman" w:hAnsi="Times New Roman"/>
          <w:sz w:val="24"/>
        </w:rPr>
      </w:pPr>
    </w:p>
    <w:p w:rsidR="00630FCE" w:rsidRDefault="00D05059">
      <w:pPr>
        <w:spacing w:line="0" w:lineRule="atLeast"/>
        <w:rPr>
          <w:rFonts w:ascii="Arial" w:eastAsia="Arial" w:hAnsi="Arial"/>
          <w:b/>
          <w:sz w:val="22"/>
          <w:u w:val="single"/>
        </w:rPr>
      </w:pPr>
      <w:r>
        <w:rPr>
          <w:rFonts w:ascii="Arial" w:eastAsia="Arial" w:hAnsi="Arial"/>
          <w:b/>
          <w:sz w:val="22"/>
        </w:rPr>
        <w:t xml:space="preserve">3.  </w:t>
      </w:r>
      <w:r>
        <w:rPr>
          <w:rFonts w:ascii="Arial" w:eastAsia="Arial" w:hAnsi="Arial"/>
          <w:b/>
          <w:sz w:val="22"/>
          <w:u w:val="single"/>
        </w:rPr>
        <w:t>FRAUD</w:t>
      </w:r>
    </w:p>
    <w:p w:rsidR="00630FCE" w:rsidRDefault="00630FCE">
      <w:pPr>
        <w:spacing w:line="96" w:lineRule="exact"/>
        <w:rPr>
          <w:rFonts w:ascii="Times New Roman" w:eastAsia="Times New Roman" w:hAnsi="Times New Roman"/>
          <w:sz w:val="24"/>
        </w:rPr>
      </w:pPr>
    </w:p>
    <w:p w:rsidR="00630FCE" w:rsidRDefault="00D05059">
      <w:pPr>
        <w:spacing w:line="267" w:lineRule="auto"/>
        <w:ind w:left="1440"/>
        <w:jc w:val="both"/>
        <w:rPr>
          <w:rFonts w:ascii="Arial" w:eastAsia="Arial" w:hAnsi="Arial"/>
          <w:sz w:val="22"/>
        </w:rPr>
      </w:pPr>
      <w:r>
        <w:rPr>
          <w:rFonts w:ascii="Arial" w:eastAsia="Arial" w:hAnsi="Arial"/>
          <w:sz w:val="22"/>
        </w:rPr>
        <w:t>“Fraud means and includes any of the following acts committed by a party to a contract, or with his connivance, or by his agent, with intent to deceive another party or his agent to induce him to enter into the contract”</w:t>
      </w:r>
    </w:p>
    <w:p w:rsidR="00630FCE" w:rsidRDefault="00630FCE">
      <w:pPr>
        <w:spacing w:line="267" w:lineRule="auto"/>
        <w:ind w:left="1440"/>
        <w:jc w:val="both"/>
        <w:rPr>
          <w:rFonts w:ascii="Arial" w:eastAsia="Arial" w:hAnsi="Arial"/>
          <w:sz w:val="22"/>
        </w:rPr>
        <w:sectPr w:rsidR="00630FCE">
          <w:pgSz w:w="12240" w:h="20160"/>
          <w:pgMar w:top="727" w:right="1440" w:bottom="1440" w:left="1440" w:header="0" w:footer="0" w:gutter="0"/>
          <w:cols w:space="0" w:equalWidth="0">
            <w:col w:w="9360"/>
          </w:cols>
          <w:docGrid w:linePitch="360"/>
        </w:sectPr>
      </w:pPr>
    </w:p>
    <w:p w:rsidR="00630FCE" w:rsidRDefault="00D05059">
      <w:pPr>
        <w:spacing w:line="239" w:lineRule="auto"/>
        <w:jc w:val="right"/>
        <w:rPr>
          <w:rFonts w:ascii="Arial" w:eastAsia="Arial" w:hAnsi="Arial"/>
          <w:b/>
          <w:i/>
        </w:rPr>
      </w:pPr>
      <w:bookmarkStart w:id="2" w:name="page2"/>
      <w:bookmarkEnd w:id="2"/>
      <w:r>
        <w:rPr>
          <w:rFonts w:ascii="Arial" w:eastAsia="Arial" w:hAnsi="Arial"/>
          <w:b/>
          <w:i/>
        </w:rPr>
        <w:lastRenderedPageBreak/>
        <w:t>Question # 7</w:t>
      </w:r>
    </w:p>
    <w:p w:rsidR="00630FCE" w:rsidRDefault="00630FCE">
      <w:pPr>
        <w:spacing w:line="16" w:lineRule="exact"/>
        <w:rPr>
          <w:rFonts w:ascii="Times New Roman" w:eastAsia="Times New Roman" w:hAnsi="Times New Roman"/>
        </w:rPr>
      </w:pPr>
    </w:p>
    <w:p w:rsidR="00630FCE" w:rsidRDefault="00D05059">
      <w:pPr>
        <w:spacing w:line="239" w:lineRule="auto"/>
        <w:jc w:val="right"/>
        <w:rPr>
          <w:rFonts w:ascii="Arial" w:eastAsia="Arial" w:hAnsi="Arial"/>
          <w:b/>
          <w:i/>
        </w:rPr>
      </w:pPr>
      <w:r>
        <w:rPr>
          <w:rFonts w:ascii="Arial" w:eastAsia="Arial" w:hAnsi="Arial"/>
          <w:b/>
          <w:i/>
        </w:rPr>
        <w:t>Page 2 of 3</w:t>
      </w:r>
    </w:p>
    <w:p w:rsidR="00630FCE" w:rsidRDefault="00630FCE">
      <w:pPr>
        <w:spacing w:line="200" w:lineRule="exact"/>
        <w:rPr>
          <w:rFonts w:ascii="Times New Roman" w:eastAsia="Times New Roman" w:hAnsi="Times New Roman"/>
        </w:rPr>
      </w:pPr>
    </w:p>
    <w:p w:rsidR="00630FCE" w:rsidRDefault="00630FCE">
      <w:pPr>
        <w:spacing w:line="223" w:lineRule="exact"/>
        <w:rPr>
          <w:rFonts w:ascii="Times New Roman" w:eastAsia="Times New Roman" w:hAnsi="Times New Roman"/>
        </w:rPr>
      </w:pPr>
    </w:p>
    <w:p w:rsidR="00630FCE" w:rsidRDefault="00D05059">
      <w:pPr>
        <w:spacing w:line="239" w:lineRule="auto"/>
        <w:rPr>
          <w:rFonts w:ascii="Arial" w:eastAsia="Arial" w:hAnsi="Arial"/>
          <w:b/>
          <w:sz w:val="22"/>
          <w:u w:val="single"/>
        </w:rPr>
      </w:pPr>
      <w:r>
        <w:rPr>
          <w:rFonts w:ascii="Arial" w:eastAsia="Arial" w:hAnsi="Arial"/>
          <w:b/>
          <w:sz w:val="22"/>
          <w:u w:val="single"/>
        </w:rPr>
        <w:t>Fraudulent Acts</w:t>
      </w:r>
    </w:p>
    <w:p w:rsidR="00630FCE" w:rsidRDefault="00630FCE">
      <w:pPr>
        <w:spacing w:line="56" w:lineRule="exact"/>
        <w:rPr>
          <w:rFonts w:ascii="Times New Roman" w:eastAsia="Times New Roman" w:hAnsi="Times New Roman"/>
        </w:rPr>
      </w:pPr>
    </w:p>
    <w:p w:rsidR="00630FCE" w:rsidRDefault="00D05059">
      <w:pPr>
        <w:numPr>
          <w:ilvl w:val="0"/>
          <w:numId w:val="5"/>
        </w:numPr>
        <w:tabs>
          <w:tab w:val="left" w:pos="2160"/>
        </w:tabs>
        <w:spacing w:line="239" w:lineRule="auto"/>
        <w:ind w:left="2160" w:hanging="360"/>
        <w:jc w:val="both"/>
        <w:rPr>
          <w:rFonts w:ascii="Arial" w:eastAsia="Arial" w:hAnsi="Arial"/>
          <w:b/>
          <w:sz w:val="22"/>
        </w:rPr>
      </w:pPr>
      <w:r>
        <w:rPr>
          <w:rFonts w:ascii="Arial" w:eastAsia="Arial" w:hAnsi="Arial"/>
          <w:sz w:val="22"/>
        </w:rPr>
        <w:t>False Statement</w:t>
      </w:r>
    </w:p>
    <w:p w:rsidR="00630FCE" w:rsidRDefault="00630FCE">
      <w:pPr>
        <w:spacing w:line="50" w:lineRule="exact"/>
        <w:rPr>
          <w:rFonts w:ascii="Arial" w:eastAsia="Arial" w:hAnsi="Arial"/>
          <w:b/>
          <w:sz w:val="22"/>
        </w:rPr>
      </w:pPr>
    </w:p>
    <w:p w:rsidR="00630FCE" w:rsidRDefault="00D05059">
      <w:pPr>
        <w:numPr>
          <w:ilvl w:val="0"/>
          <w:numId w:val="5"/>
        </w:numPr>
        <w:tabs>
          <w:tab w:val="left" w:pos="2160"/>
        </w:tabs>
        <w:spacing w:line="239" w:lineRule="auto"/>
        <w:ind w:left="2160" w:hanging="360"/>
        <w:jc w:val="both"/>
        <w:rPr>
          <w:rFonts w:ascii="Arial" w:eastAsia="Arial" w:hAnsi="Arial"/>
          <w:b/>
          <w:sz w:val="22"/>
        </w:rPr>
      </w:pPr>
      <w:r>
        <w:rPr>
          <w:rFonts w:ascii="Arial" w:eastAsia="Arial" w:hAnsi="Arial"/>
          <w:sz w:val="22"/>
        </w:rPr>
        <w:t>Active Concealment of Facts</w:t>
      </w:r>
    </w:p>
    <w:p w:rsidR="00630FCE" w:rsidRDefault="00630FCE">
      <w:pPr>
        <w:spacing w:line="52" w:lineRule="exact"/>
        <w:rPr>
          <w:rFonts w:ascii="Arial" w:eastAsia="Arial" w:hAnsi="Arial"/>
          <w:b/>
          <w:sz w:val="22"/>
        </w:rPr>
      </w:pPr>
    </w:p>
    <w:p w:rsidR="00630FCE" w:rsidRDefault="00D05059">
      <w:pPr>
        <w:numPr>
          <w:ilvl w:val="0"/>
          <w:numId w:val="5"/>
        </w:numPr>
        <w:tabs>
          <w:tab w:val="left" w:pos="2160"/>
        </w:tabs>
        <w:spacing w:line="239" w:lineRule="auto"/>
        <w:ind w:left="2160" w:hanging="360"/>
        <w:jc w:val="both"/>
        <w:rPr>
          <w:rFonts w:ascii="Arial" w:eastAsia="Arial" w:hAnsi="Arial"/>
          <w:b/>
          <w:sz w:val="22"/>
        </w:rPr>
      </w:pPr>
      <w:r>
        <w:rPr>
          <w:rFonts w:ascii="Arial" w:eastAsia="Arial" w:hAnsi="Arial"/>
          <w:sz w:val="22"/>
        </w:rPr>
        <w:t>Intentional Non- Performance</w:t>
      </w:r>
    </w:p>
    <w:p w:rsidR="00630FCE" w:rsidRDefault="00630FCE">
      <w:pPr>
        <w:spacing w:line="50" w:lineRule="exact"/>
        <w:rPr>
          <w:rFonts w:ascii="Arial" w:eastAsia="Arial" w:hAnsi="Arial"/>
          <w:b/>
          <w:sz w:val="22"/>
        </w:rPr>
      </w:pPr>
    </w:p>
    <w:p w:rsidR="00630FCE" w:rsidRDefault="00D05059">
      <w:pPr>
        <w:numPr>
          <w:ilvl w:val="0"/>
          <w:numId w:val="5"/>
        </w:numPr>
        <w:tabs>
          <w:tab w:val="left" w:pos="2160"/>
        </w:tabs>
        <w:spacing w:line="239" w:lineRule="auto"/>
        <w:ind w:left="2160" w:hanging="360"/>
        <w:jc w:val="both"/>
        <w:rPr>
          <w:rFonts w:ascii="Arial" w:eastAsia="Arial" w:hAnsi="Arial"/>
          <w:b/>
          <w:sz w:val="22"/>
        </w:rPr>
      </w:pPr>
      <w:r>
        <w:rPr>
          <w:rFonts w:ascii="Arial" w:eastAsia="Arial" w:hAnsi="Arial"/>
          <w:sz w:val="22"/>
        </w:rPr>
        <w:t>Intention to Deceive</w:t>
      </w:r>
    </w:p>
    <w:p w:rsidR="00630FCE" w:rsidRDefault="00630FCE">
      <w:pPr>
        <w:spacing w:line="52" w:lineRule="exact"/>
        <w:rPr>
          <w:rFonts w:ascii="Arial" w:eastAsia="Arial" w:hAnsi="Arial"/>
          <w:b/>
          <w:sz w:val="22"/>
        </w:rPr>
      </w:pPr>
    </w:p>
    <w:p w:rsidR="00630FCE" w:rsidRDefault="00D05059">
      <w:pPr>
        <w:numPr>
          <w:ilvl w:val="0"/>
          <w:numId w:val="5"/>
        </w:numPr>
        <w:tabs>
          <w:tab w:val="left" w:pos="2160"/>
        </w:tabs>
        <w:spacing w:line="239" w:lineRule="auto"/>
        <w:ind w:left="2160" w:hanging="360"/>
        <w:jc w:val="both"/>
        <w:rPr>
          <w:rFonts w:ascii="Arial" w:eastAsia="Arial" w:hAnsi="Arial"/>
          <w:b/>
          <w:sz w:val="22"/>
        </w:rPr>
      </w:pPr>
      <w:r>
        <w:rPr>
          <w:rFonts w:ascii="Arial" w:eastAsia="Arial" w:hAnsi="Arial"/>
          <w:sz w:val="22"/>
        </w:rPr>
        <w:t>Act or Omission forbidden by Law</w:t>
      </w:r>
    </w:p>
    <w:p w:rsidR="00630FCE" w:rsidRDefault="00630FCE">
      <w:pPr>
        <w:spacing w:line="353" w:lineRule="exact"/>
        <w:rPr>
          <w:rFonts w:ascii="Times New Roman" w:eastAsia="Times New Roman" w:hAnsi="Times New Roman"/>
        </w:rPr>
      </w:pPr>
    </w:p>
    <w:p w:rsidR="00630FCE" w:rsidRDefault="00D05059">
      <w:pPr>
        <w:spacing w:line="239" w:lineRule="auto"/>
        <w:rPr>
          <w:rFonts w:ascii="Arial" w:eastAsia="Arial" w:hAnsi="Arial"/>
          <w:b/>
          <w:sz w:val="22"/>
          <w:u w:val="single"/>
        </w:rPr>
      </w:pPr>
      <w:r>
        <w:rPr>
          <w:rFonts w:ascii="Arial" w:eastAsia="Arial" w:hAnsi="Arial"/>
          <w:b/>
          <w:sz w:val="22"/>
          <w:u w:val="single"/>
        </w:rPr>
        <w:t>ESSENTIALS OF FRAUD</w:t>
      </w:r>
    </w:p>
    <w:p w:rsidR="00630FCE" w:rsidRPr="002D5162" w:rsidRDefault="00D05059">
      <w:pPr>
        <w:numPr>
          <w:ilvl w:val="1"/>
          <w:numId w:val="6"/>
        </w:numPr>
        <w:tabs>
          <w:tab w:val="left" w:pos="2160"/>
        </w:tabs>
        <w:spacing w:line="183" w:lineRule="auto"/>
        <w:ind w:left="2160" w:hanging="360"/>
        <w:jc w:val="both"/>
        <w:rPr>
          <w:rFonts w:ascii="Wingdings" w:eastAsia="Wingdings" w:hAnsi="Wingdings"/>
          <w:sz w:val="40"/>
          <w:vertAlign w:val="superscript"/>
        </w:rPr>
      </w:pPr>
      <w:r w:rsidRPr="002D5162">
        <w:rPr>
          <w:rFonts w:ascii="Arial" w:eastAsia="Arial" w:hAnsi="Arial"/>
        </w:rPr>
        <w:t>The representation must be False/Fake</w:t>
      </w:r>
    </w:p>
    <w:p w:rsidR="00630FCE" w:rsidRPr="002D5162" w:rsidRDefault="00630FCE">
      <w:pPr>
        <w:spacing w:line="67" w:lineRule="exact"/>
        <w:rPr>
          <w:rFonts w:ascii="Wingdings" w:eastAsia="Wingdings" w:hAnsi="Wingdings"/>
          <w:sz w:val="40"/>
          <w:vertAlign w:val="superscript"/>
        </w:rPr>
      </w:pPr>
    </w:p>
    <w:p w:rsidR="00630FCE" w:rsidRPr="002D5162" w:rsidRDefault="00D05059">
      <w:pPr>
        <w:numPr>
          <w:ilvl w:val="1"/>
          <w:numId w:val="6"/>
        </w:numPr>
        <w:tabs>
          <w:tab w:val="left" w:pos="2160"/>
        </w:tabs>
        <w:spacing w:line="184" w:lineRule="auto"/>
        <w:ind w:left="2160" w:hanging="360"/>
        <w:jc w:val="both"/>
        <w:rPr>
          <w:rFonts w:ascii="Wingdings" w:eastAsia="Wingdings" w:hAnsi="Wingdings"/>
          <w:sz w:val="32"/>
          <w:vertAlign w:val="superscript"/>
        </w:rPr>
      </w:pPr>
      <w:r w:rsidRPr="002D5162">
        <w:rPr>
          <w:rFonts w:ascii="Arial" w:eastAsia="Arial" w:hAnsi="Arial"/>
          <w:sz w:val="18"/>
        </w:rPr>
        <w:t>Representation must relate to a fact</w:t>
      </w:r>
    </w:p>
    <w:p w:rsidR="00630FCE" w:rsidRPr="002D5162" w:rsidRDefault="00630FCE">
      <w:pPr>
        <w:spacing w:line="64" w:lineRule="exact"/>
        <w:rPr>
          <w:rFonts w:ascii="Wingdings" w:eastAsia="Wingdings" w:hAnsi="Wingdings"/>
          <w:sz w:val="32"/>
          <w:vertAlign w:val="superscript"/>
        </w:rPr>
      </w:pPr>
    </w:p>
    <w:p w:rsidR="00630FCE" w:rsidRPr="002D5162" w:rsidRDefault="00D05059">
      <w:pPr>
        <w:numPr>
          <w:ilvl w:val="1"/>
          <w:numId w:val="6"/>
        </w:numPr>
        <w:tabs>
          <w:tab w:val="left" w:pos="2160"/>
        </w:tabs>
        <w:spacing w:line="184" w:lineRule="auto"/>
        <w:ind w:left="2160" w:hanging="360"/>
        <w:jc w:val="both"/>
        <w:rPr>
          <w:rFonts w:ascii="Wingdings" w:eastAsia="Wingdings" w:hAnsi="Wingdings"/>
          <w:sz w:val="32"/>
          <w:vertAlign w:val="superscript"/>
        </w:rPr>
      </w:pPr>
      <w:r w:rsidRPr="002D5162">
        <w:rPr>
          <w:rFonts w:ascii="Arial" w:eastAsia="Arial" w:hAnsi="Arial"/>
          <w:sz w:val="18"/>
        </w:rPr>
        <w:t>Representation made to deceive the other party</w:t>
      </w:r>
    </w:p>
    <w:p w:rsidR="00630FCE" w:rsidRPr="002D5162" w:rsidRDefault="00630FCE">
      <w:pPr>
        <w:spacing w:line="66" w:lineRule="exact"/>
        <w:rPr>
          <w:rFonts w:ascii="Wingdings" w:eastAsia="Wingdings" w:hAnsi="Wingdings"/>
          <w:sz w:val="32"/>
          <w:vertAlign w:val="superscript"/>
        </w:rPr>
      </w:pPr>
    </w:p>
    <w:p w:rsidR="00630FCE" w:rsidRPr="002D5162" w:rsidRDefault="00D05059">
      <w:pPr>
        <w:numPr>
          <w:ilvl w:val="1"/>
          <w:numId w:val="6"/>
        </w:numPr>
        <w:tabs>
          <w:tab w:val="left" w:pos="2160"/>
        </w:tabs>
        <w:spacing w:line="184" w:lineRule="auto"/>
        <w:ind w:left="2160" w:hanging="360"/>
        <w:jc w:val="both"/>
        <w:rPr>
          <w:rFonts w:ascii="Wingdings" w:eastAsia="Wingdings" w:hAnsi="Wingdings"/>
          <w:sz w:val="32"/>
          <w:vertAlign w:val="superscript"/>
        </w:rPr>
      </w:pPr>
      <w:r w:rsidRPr="002D5162">
        <w:rPr>
          <w:rFonts w:ascii="Arial" w:eastAsia="Arial" w:hAnsi="Arial"/>
          <w:sz w:val="18"/>
        </w:rPr>
        <w:t>Representation made before formation of Contract</w:t>
      </w:r>
    </w:p>
    <w:p w:rsidR="00630FCE" w:rsidRPr="002D5162" w:rsidRDefault="00630FCE">
      <w:pPr>
        <w:spacing w:line="64" w:lineRule="exact"/>
        <w:rPr>
          <w:rFonts w:ascii="Wingdings" w:eastAsia="Wingdings" w:hAnsi="Wingdings"/>
          <w:sz w:val="32"/>
          <w:vertAlign w:val="superscript"/>
        </w:rPr>
      </w:pPr>
    </w:p>
    <w:p w:rsidR="00630FCE" w:rsidRPr="002D5162" w:rsidRDefault="00D05059">
      <w:pPr>
        <w:numPr>
          <w:ilvl w:val="1"/>
          <w:numId w:val="6"/>
        </w:numPr>
        <w:tabs>
          <w:tab w:val="left" w:pos="2160"/>
        </w:tabs>
        <w:spacing w:line="184" w:lineRule="auto"/>
        <w:ind w:left="2160" w:hanging="360"/>
        <w:jc w:val="both"/>
        <w:rPr>
          <w:rFonts w:ascii="Wingdings" w:eastAsia="Wingdings" w:hAnsi="Wingdings"/>
          <w:sz w:val="32"/>
          <w:vertAlign w:val="superscript"/>
        </w:rPr>
      </w:pPr>
      <w:r w:rsidRPr="002D5162">
        <w:rPr>
          <w:rFonts w:ascii="Arial" w:eastAsia="Arial" w:hAnsi="Arial"/>
          <w:sz w:val="18"/>
        </w:rPr>
        <w:t>The other party must have relied on such representation</w:t>
      </w:r>
    </w:p>
    <w:p w:rsidR="00630FCE" w:rsidRPr="002D5162" w:rsidRDefault="00630FCE">
      <w:pPr>
        <w:spacing w:line="67" w:lineRule="exact"/>
        <w:rPr>
          <w:rFonts w:ascii="Wingdings" w:eastAsia="Wingdings" w:hAnsi="Wingdings"/>
          <w:sz w:val="32"/>
          <w:vertAlign w:val="superscript"/>
        </w:rPr>
      </w:pPr>
    </w:p>
    <w:p w:rsidR="00630FCE" w:rsidRPr="002D5162" w:rsidRDefault="00D05059">
      <w:pPr>
        <w:numPr>
          <w:ilvl w:val="1"/>
          <w:numId w:val="6"/>
        </w:numPr>
        <w:tabs>
          <w:tab w:val="left" w:pos="2160"/>
        </w:tabs>
        <w:spacing w:line="184" w:lineRule="auto"/>
        <w:ind w:left="2160" w:hanging="360"/>
        <w:jc w:val="both"/>
        <w:rPr>
          <w:rFonts w:ascii="Wingdings" w:eastAsia="Wingdings" w:hAnsi="Wingdings"/>
          <w:sz w:val="32"/>
          <w:vertAlign w:val="superscript"/>
        </w:rPr>
      </w:pPr>
      <w:r w:rsidRPr="002D5162">
        <w:rPr>
          <w:rFonts w:ascii="Arial" w:eastAsia="Arial" w:hAnsi="Arial"/>
          <w:sz w:val="18"/>
        </w:rPr>
        <w:t>The other party must have suffered Loss</w:t>
      </w:r>
    </w:p>
    <w:p w:rsidR="00630FCE" w:rsidRDefault="00630FCE">
      <w:pPr>
        <w:spacing w:line="200" w:lineRule="exact"/>
        <w:rPr>
          <w:rFonts w:ascii="Wingdings" w:eastAsia="Wingdings" w:hAnsi="Wingdings"/>
          <w:sz w:val="28"/>
          <w:vertAlign w:val="superscript"/>
        </w:rPr>
      </w:pPr>
    </w:p>
    <w:p w:rsidR="00630FCE" w:rsidRDefault="00630FCE">
      <w:pPr>
        <w:spacing w:line="200" w:lineRule="exact"/>
        <w:rPr>
          <w:rFonts w:ascii="Wingdings" w:eastAsia="Wingdings" w:hAnsi="Wingdings"/>
          <w:sz w:val="28"/>
          <w:vertAlign w:val="superscript"/>
        </w:rPr>
      </w:pPr>
    </w:p>
    <w:p w:rsidR="00630FCE" w:rsidRDefault="00630FCE">
      <w:pPr>
        <w:spacing w:line="254" w:lineRule="exact"/>
        <w:rPr>
          <w:rFonts w:ascii="Wingdings" w:eastAsia="Wingdings" w:hAnsi="Wingdings"/>
          <w:sz w:val="28"/>
          <w:vertAlign w:val="superscript"/>
        </w:rPr>
      </w:pPr>
    </w:p>
    <w:p w:rsidR="00630FCE" w:rsidRDefault="00D05059">
      <w:pPr>
        <w:numPr>
          <w:ilvl w:val="0"/>
          <w:numId w:val="6"/>
        </w:numPr>
        <w:tabs>
          <w:tab w:val="left" w:pos="360"/>
        </w:tabs>
        <w:spacing w:line="239" w:lineRule="auto"/>
        <w:ind w:left="360" w:hanging="360"/>
        <w:jc w:val="both"/>
        <w:rPr>
          <w:rFonts w:ascii="Arial" w:eastAsia="Arial" w:hAnsi="Arial"/>
          <w:b/>
          <w:sz w:val="22"/>
        </w:rPr>
      </w:pPr>
      <w:r>
        <w:rPr>
          <w:rFonts w:ascii="Arial" w:eastAsia="Arial" w:hAnsi="Arial"/>
          <w:b/>
          <w:sz w:val="22"/>
          <w:u w:val="single"/>
        </w:rPr>
        <w:t>MISREPRESENTATION</w:t>
      </w:r>
    </w:p>
    <w:p w:rsidR="00630FCE" w:rsidRDefault="00630FCE">
      <w:pPr>
        <w:spacing w:line="100" w:lineRule="exact"/>
        <w:rPr>
          <w:rFonts w:ascii="Times New Roman" w:eastAsia="Times New Roman" w:hAnsi="Times New Roman"/>
        </w:rPr>
      </w:pPr>
    </w:p>
    <w:p w:rsidR="00630FCE" w:rsidRDefault="00D05059">
      <w:pPr>
        <w:spacing w:line="244" w:lineRule="auto"/>
        <w:ind w:firstLine="720"/>
        <w:rPr>
          <w:rFonts w:ascii="Arial" w:eastAsia="Arial" w:hAnsi="Arial"/>
          <w:sz w:val="22"/>
        </w:rPr>
      </w:pPr>
      <w:r>
        <w:rPr>
          <w:rFonts w:ascii="Arial" w:eastAsia="Arial" w:hAnsi="Arial"/>
          <w:sz w:val="22"/>
        </w:rPr>
        <w:t>“Misrepresentation means an innocent misstatement of fact about the contract, made by one party to induce the other party to enter in to a Contract”.</w:t>
      </w:r>
    </w:p>
    <w:p w:rsidR="00630FCE" w:rsidRDefault="00630FCE">
      <w:pPr>
        <w:spacing w:line="348" w:lineRule="exact"/>
        <w:rPr>
          <w:rFonts w:ascii="Times New Roman" w:eastAsia="Times New Roman" w:hAnsi="Times New Roman"/>
        </w:rPr>
      </w:pPr>
    </w:p>
    <w:p w:rsidR="00630FCE" w:rsidRDefault="00D05059">
      <w:pPr>
        <w:spacing w:line="239" w:lineRule="auto"/>
        <w:rPr>
          <w:rFonts w:ascii="Arial" w:eastAsia="Arial" w:hAnsi="Arial"/>
          <w:b/>
          <w:sz w:val="22"/>
        </w:rPr>
      </w:pPr>
      <w:r>
        <w:rPr>
          <w:rFonts w:ascii="Arial" w:eastAsia="Arial" w:hAnsi="Arial"/>
          <w:b/>
          <w:sz w:val="22"/>
        </w:rPr>
        <w:t>An inference of Misrepresentation may be drawn from the following cases:</w:t>
      </w:r>
    </w:p>
    <w:tbl>
      <w:tblPr>
        <w:tblW w:w="0" w:type="auto"/>
        <w:tblInd w:w="1800" w:type="dxa"/>
        <w:tblLayout w:type="fixed"/>
        <w:tblCellMar>
          <w:left w:w="0" w:type="dxa"/>
          <w:right w:w="0" w:type="dxa"/>
        </w:tblCellMar>
        <w:tblLook w:val="0000" w:firstRow="0" w:lastRow="0" w:firstColumn="0" w:lastColumn="0" w:noHBand="0" w:noVBand="0"/>
      </w:tblPr>
      <w:tblGrid>
        <w:gridCol w:w="260"/>
        <w:gridCol w:w="3000"/>
        <w:gridCol w:w="3760"/>
      </w:tblGrid>
      <w:tr w:rsidR="00630FCE">
        <w:trPr>
          <w:trHeight w:val="394"/>
        </w:trPr>
        <w:tc>
          <w:tcPr>
            <w:tcW w:w="3260" w:type="dxa"/>
            <w:gridSpan w:val="2"/>
            <w:shd w:val="clear" w:color="auto" w:fill="auto"/>
            <w:vAlign w:val="bottom"/>
          </w:tcPr>
          <w:p w:rsidR="00630FCE" w:rsidRDefault="00D05059">
            <w:pPr>
              <w:spacing w:line="392" w:lineRule="exact"/>
              <w:rPr>
                <w:rFonts w:ascii="Arial" w:eastAsia="Arial" w:hAnsi="Arial"/>
                <w:sz w:val="22"/>
              </w:rPr>
            </w:pPr>
            <w:r>
              <w:rPr>
                <w:rFonts w:ascii="Wingdings" w:eastAsia="Wingdings" w:hAnsi="Wingdings"/>
                <w:sz w:val="44"/>
                <w:vertAlign w:val="superscript"/>
              </w:rPr>
              <w:t></w:t>
            </w:r>
            <w:r>
              <w:rPr>
                <w:rFonts w:ascii="Arial" w:eastAsia="Arial" w:hAnsi="Arial"/>
                <w:sz w:val="22"/>
              </w:rPr>
              <w:t xml:space="preserve"> Unjustified Statements</w:t>
            </w:r>
          </w:p>
        </w:tc>
        <w:tc>
          <w:tcPr>
            <w:tcW w:w="3760" w:type="dxa"/>
            <w:shd w:val="clear" w:color="auto" w:fill="auto"/>
            <w:vAlign w:val="bottom"/>
          </w:tcPr>
          <w:p w:rsidR="00630FCE" w:rsidRDefault="00D05059">
            <w:pPr>
              <w:spacing w:line="252" w:lineRule="exact"/>
              <w:ind w:left="700"/>
              <w:rPr>
                <w:rFonts w:ascii="Arial" w:eastAsia="Arial" w:hAnsi="Arial"/>
                <w:w w:val="99"/>
                <w:sz w:val="22"/>
              </w:rPr>
            </w:pPr>
            <w:r>
              <w:rPr>
                <w:rFonts w:ascii="Arial" w:eastAsia="Arial" w:hAnsi="Arial"/>
                <w:w w:val="99"/>
                <w:sz w:val="22"/>
              </w:rPr>
              <w:t xml:space="preserve">(Sheffield Nickel Co. Vs. </w:t>
            </w:r>
            <w:proofErr w:type="spellStart"/>
            <w:r>
              <w:rPr>
                <w:rFonts w:ascii="Arial" w:eastAsia="Arial" w:hAnsi="Arial"/>
                <w:w w:val="99"/>
                <w:sz w:val="22"/>
              </w:rPr>
              <w:t>Unvin</w:t>
            </w:r>
            <w:proofErr w:type="spellEnd"/>
            <w:r>
              <w:rPr>
                <w:rFonts w:ascii="Arial" w:eastAsia="Arial" w:hAnsi="Arial"/>
                <w:w w:val="99"/>
                <w:sz w:val="22"/>
              </w:rPr>
              <w:t>)</w:t>
            </w:r>
          </w:p>
        </w:tc>
      </w:tr>
      <w:tr w:rsidR="00630FCE">
        <w:trPr>
          <w:trHeight w:val="216"/>
        </w:trPr>
        <w:tc>
          <w:tcPr>
            <w:tcW w:w="260" w:type="dxa"/>
            <w:shd w:val="clear" w:color="auto" w:fill="auto"/>
            <w:vAlign w:val="bottom"/>
          </w:tcPr>
          <w:p w:rsidR="00630FCE" w:rsidRDefault="00D05059">
            <w:pPr>
              <w:spacing w:line="126" w:lineRule="exact"/>
              <w:rPr>
                <w:rFonts w:ascii="Wingdings" w:eastAsia="Wingdings" w:hAnsi="Wingdings"/>
                <w:sz w:val="15"/>
              </w:rPr>
            </w:pPr>
            <w:r>
              <w:rPr>
                <w:rFonts w:ascii="Wingdings" w:eastAsia="Wingdings" w:hAnsi="Wingdings"/>
                <w:sz w:val="15"/>
              </w:rPr>
              <w:t></w:t>
            </w:r>
          </w:p>
        </w:tc>
        <w:tc>
          <w:tcPr>
            <w:tcW w:w="3000" w:type="dxa"/>
            <w:shd w:val="clear" w:color="auto" w:fill="auto"/>
            <w:vAlign w:val="bottom"/>
          </w:tcPr>
          <w:p w:rsidR="00630FCE" w:rsidRDefault="00D05059">
            <w:pPr>
              <w:spacing w:line="216" w:lineRule="exact"/>
              <w:ind w:left="100"/>
              <w:rPr>
                <w:rFonts w:ascii="Arial" w:eastAsia="Arial" w:hAnsi="Arial"/>
                <w:sz w:val="22"/>
              </w:rPr>
            </w:pPr>
            <w:r>
              <w:rPr>
                <w:rFonts w:ascii="Arial" w:eastAsia="Arial" w:hAnsi="Arial"/>
                <w:sz w:val="22"/>
              </w:rPr>
              <w:t>Breach of Duty</w:t>
            </w:r>
          </w:p>
        </w:tc>
        <w:tc>
          <w:tcPr>
            <w:tcW w:w="3760" w:type="dxa"/>
            <w:shd w:val="clear" w:color="auto" w:fill="auto"/>
            <w:vAlign w:val="bottom"/>
          </w:tcPr>
          <w:p w:rsidR="00630FCE" w:rsidRDefault="00D05059">
            <w:pPr>
              <w:spacing w:line="216" w:lineRule="exact"/>
              <w:ind w:left="700"/>
              <w:rPr>
                <w:rFonts w:ascii="Arial" w:eastAsia="Arial" w:hAnsi="Arial"/>
                <w:sz w:val="22"/>
              </w:rPr>
            </w:pPr>
            <w:r>
              <w:rPr>
                <w:rFonts w:ascii="Arial" w:eastAsia="Arial" w:hAnsi="Arial"/>
                <w:sz w:val="22"/>
              </w:rPr>
              <w:t>(With Vs. O’ Flanagan)</w:t>
            </w:r>
          </w:p>
        </w:tc>
      </w:tr>
      <w:tr w:rsidR="00630FCE">
        <w:trPr>
          <w:trHeight w:val="305"/>
        </w:trPr>
        <w:tc>
          <w:tcPr>
            <w:tcW w:w="260" w:type="dxa"/>
            <w:shd w:val="clear" w:color="auto" w:fill="auto"/>
            <w:vAlign w:val="bottom"/>
          </w:tcPr>
          <w:p w:rsidR="00630FCE" w:rsidRDefault="00D05059">
            <w:pPr>
              <w:spacing w:line="215" w:lineRule="exact"/>
              <w:rPr>
                <w:rFonts w:ascii="Wingdings" w:eastAsia="Wingdings" w:hAnsi="Wingdings"/>
                <w:sz w:val="22"/>
              </w:rPr>
            </w:pPr>
            <w:r>
              <w:rPr>
                <w:rFonts w:ascii="Wingdings" w:eastAsia="Wingdings" w:hAnsi="Wingdings"/>
                <w:sz w:val="22"/>
              </w:rPr>
              <w:t></w:t>
            </w:r>
          </w:p>
        </w:tc>
        <w:tc>
          <w:tcPr>
            <w:tcW w:w="3000" w:type="dxa"/>
            <w:shd w:val="clear" w:color="auto" w:fill="auto"/>
            <w:vAlign w:val="bottom"/>
          </w:tcPr>
          <w:p w:rsidR="00630FCE" w:rsidRDefault="00D05059">
            <w:pPr>
              <w:spacing w:line="252" w:lineRule="exact"/>
              <w:ind w:left="100"/>
              <w:rPr>
                <w:rFonts w:ascii="Arial" w:eastAsia="Arial" w:hAnsi="Arial"/>
                <w:sz w:val="22"/>
              </w:rPr>
            </w:pPr>
            <w:r>
              <w:rPr>
                <w:rFonts w:ascii="Arial" w:eastAsia="Arial" w:hAnsi="Arial"/>
                <w:sz w:val="22"/>
              </w:rPr>
              <w:t>Innocent Mistake</w:t>
            </w:r>
          </w:p>
        </w:tc>
        <w:tc>
          <w:tcPr>
            <w:tcW w:w="3760" w:type="dxa"/>
            <w:shd w:val="clear" w:color="auto" w:fill="auto"/>
            <w:vAlign w:val="bottom"/>
          </w:tcPr>
          <w:p w:rsidR="00630FCE" w:rsidRDefault="00630FCE">
            <w:pPr>
              <w:spacing w:line="0" w:lineRule="atLeast"/>
              <w:rPr>
                <w:rFonts w:ascii="Times New Roman" w:eastAsia="Times New Roman" w:hAnsi="Times New Roman"/>
                <w:sz w:val="24"/>
              </w:rPr>
            </w:pPr>
          </w:p>
        </w:tc>
      </w:tr>
    </w:tbl>
    <w:p w:rsidR="00630FCE" w:rsidRDefault="00630FCE">
      <w:pPr>
        <w:spacing w:line="352" w:lineRule="exact"/>
        <w:rPr>
          <w:rFonts w:ascii="Times New Roman" w:eastAsia="Times New Roman" w:hAnsi="Times New Roman"/>
        </w:rPr>
      </w:pPr>
    </w:p>
    <w:p w:rsidR="00630FCE" w:rsidRDefault="00D05059">
      <w:pPr>
        <w:spacing w:line="239" w:lineRule="auto"/>
        <w:rPr>
          <w:rFonts w:ascii="Arial" w:eastAsia="Arial" w:hAnsi="Arial"/>
          <w:b/>
          <w:sz w:val="22"/>
        </w:rPr>
      </w:pPr>
      <w:r>
        <w:rPr>
          <w:rFonts w:ascii="Arial" w:eastAsia="Arial" w:hAnsi="Arial"/>
          <w:b/>
          <w:sz w:val="22"/>
        </w:rPr>
        <w:t>The followings things are necessary to prove Misrepresentation:</w:t>
      </w:r>
    </w:p>
    <w:p w:rsidR="00630FCE" w:rsidRDefault="00D05059">
      <w:pPr>
        <w:numPr>
          <w:ilvl w:val="0"/>
          <w:numId w:val="7"/>
        </w:numPr>
        <w:tabs>
          <w:tab w:val="left" w:pos="2160"/>
        </w:tabs>
        <w:spacing w:line="183" w:lineRule="auto"/>
        <w:ind w:left="2160" w:hanging="360"/>
        <w:jc w:val="both"/>
        <w:rPr>
          <w:rFonts w:ascii="Wingdings" w:eastAsia="Wingdings" w:hAnsi="Wingdings"/>
          <w:sz w:val="36"/>
          <w:vertAlign w:val="superscript"/>
        </w:rPr>
      </w:pPr>
      <w:r>
        <w:rPr>
          <w:rFonts w:ascii="Arial" w:eastAsia="Arial" w:hAnsi="Arial"/>
          <w:sz w:val="19"/>
        </w:rPr>
        <w:t>Innocent statement believing it to be true</w:t>
      </w:r>
    </w:p>
    <w:p w:rsidR="00630FCE" w:rsidRDefault="00630FCE">
      <w:pPr>
        <w:spacing w:line="67" w:lineRule="exact"/>
        <w:rPr>
          <w:rFonts w:ascii="Wingdings" w:eastAsia="Wingdings" w:hAnsi="Wingdings"/>
          <w:sz w:val="36"/>
          <w:vertAlign w:val="superscript"/>
        </w:rPr>
      </w:pPr>
    </w:p>
    <w:p w:rsidR="00630FCE" w:rsidRDefault="00D05059">
      <w:pPr>
        <w:numPr>
          <w:ilvl w:val="0"/>
          <w:numId w:val="7"/>
        </w:numPr>
        <w:tabs>
          <w:tab w:val="left" w:pos="2160"/>
        </w:tabs>
        <w:spacing w:line="184" w:lineRule="auto"/>
        <w:ind w:left="2160" w:hanging="360"/>
        <w:jc w:val="both"/>
        <w:rPr>
          <w:rFonts w:ascii="Wingdings" w:eastAsia="Wingdings" w:hAnsi="Wingdings"/>
          <w:sz w:val="28"/>
          <w:vertAlign w:val="superscript"/>
        </w:rPr>
      </w:pPr>
      <w:r>
        <w:rPr>
          <w:rFonts w:ascii="Arial" w:eastAsia="Arial" w:hAnsi="Arial"/>
          <w:sz w:val="17"/>
        </w:rPr>
        <w:t>Must relate to fact essential to the contract</w:t>
      </w:r>
    </w:p>
    <w:p w:rsidR="00630FCE" w:rsidRDefault="00630FCE">
      <w:pPr>
        <w:spacing w:line="64" w:lineRule="exact"/>
        <w:rPr>
          <w:rFonts w:ascii="Wingdings" w:eastAsia="Wingdings" w:hAnsi="Wingdings"/>
          <w:sz w:val="28"/>
          <w:vertAlign w:val="superscript"/>
        </w:rPr>
      </w:pPr>
    </w:p>
    <w:p w:rsidR="00630FCE" w:rsidRDefault="00D05059">
      <w:pPr>
        <w:numPr>
          <w:ilvl w:val="0"/>
          <w:numId w:val="7"/>
        </w:numPr>
        <w:tabs>
          <w:tab w:val="left" w:pos="2160"/>
        </w:tabs>
        <w:spacing w:line="184" w:lineRule="auto"/>
        <w:ind w:left="2160" w:hanging="360"/>
        <w:jc w:val="both"/>
        <w:rPr>
          <w:rFonts w:ascii="Wingdings" w:eastAsia="Wingdings" w:hAnsi="Wingdings"/>
          <w:sz w:val="28"/>
          <w:vertAlign w:val="superscript"/>
        </w:rPr>
      </w:pPr>
      <w:r>
        <w:rPr>
          <w:rFonts w:ascii="Arial" w:eastAsia="Arial" w:hAnsi="Arial"/>
          <w:sz w:val="17"/>
        </w:rPr>
        <w:t>Must be Untrue</w:t>
      </w:r>
    </w:p>
    <w:p w:rsidR="00630FCE" w:rsidRDefault="00630FCE">
      <w:pPr>
        <w:spacing w:line="66" w:lineRule="exact"/>
        <w:rPr>
          <w:rFonts w:ascii="Wingdings" w:eastAsia="Wingdings" w:hAnsi="Wingdings"/>
          <w:sz w:val="28"/>
          <w:vertAlign w:val="superscript"/>
        </w:rPr>
      </w:pPr>
    </w:p>
    <w:p w:rsidR="00630FCE" w:rsidRDefault="00D05059">
      <w:pPr>
        <w:numPr>
          <w:ilvl w:val="0"/>
          <w:numId w:val="7"/>
        </w:numPr>
        <w:tabs>
          <w:tab w:val="left" w:pos="2160"/>
        </w:tabs>
        <w:spacing w:line="184" w:lineRule="auto"/>
        <w:ind w:left="2160" w:hanging="360"/>
        <w:jc w:val="both"/>
        <w:rPr>
          <w:rFonts w:ascii="Wingdings" w:eastAsia="Wingdings" w:hAnsi="Wingdings"/>
          <w:sz w:val="28"/>
          <w:vertAlign w:val="superscript"/>
        </w:rPr>
      </w:pPr>
      <w:r>
        <w:rPr>
          <w:rFonts w:ascii="Arial" w:eastAsia="Arial" w:hAnsi="Arial"/>
          <w:sz w:val="17"/>
        </w:rPr>
        <w:t>Must induce the other Party</w:t>
      </w:r>
    </w:p>
    <w:p w:rsidR="00630FCE" w:rsidRDefault="00630FCE">
      <w:pPr>
        <w:spacing w:line="64" w:lineRule="exact"/>
        <w:rPr>
          <w:rFonts w:ascii="Wingdings" w:eastAsia="Wingdings" w:hAnsi="Wingdings"/>
          <w:sz w:val="28"/>
          <w:vertAlign w:val="superscript"/>
        </w:rPr>
      </w:pPr>
    </w:p>
    <w:p w:rsidR="00630FCE" w:rsidRDefault="00D05059">
      <w:pPr>
        <w:numPr>
          <w:ilvl w:val="0"/>
          <w:numId w:val="7"/>
        </w:numPr>
        <w:tabs>
          <w:tab w:val="left" w:pos="2160"/>
        </w:tabs>
        <w:spacing w:line="184" w:lineRule="auto"/>
        <w:ind w:left="2160" w:hanging="360"/>
        <w:jc w:val="both"/>
        <w:rPr>
          <w:rFonts w:ascii="Wingdings" w:eastAsia="Wingdings" w:hAnsi="Wingdings"/>
          <w:sz w:val="28"/>
          <w:vertAlign w:val="superscript"/>
        </w:rPr>
      </w:pPr>
      <w:r>
        <w:rPr>
          <w:rFonts w:ascii="Arial" w:eastAsia="Arial" w:hAnsi="Arial"/>
          <w:sz w:val="17"/>
        </w:rPr>
        <w:t>Must be without the desire to deceive other Party</w:t>
      </w:r>
    </w:p>
    <w:p w:rsidR="00630FCE" w:rsidRDefault="00630FCE">
      <w:pPr>
        <w:spacing w:line="66" w:lineRule="exact"/>
        <w:rPr>
          <w:rFonts w:ascii="Wingdings" w:eastAsia="Wingdings" w:hAnsi="Wingdings"/>
          <w:sz w:val="28"/>
          <w:vertAlign w:val="superscript"/>
        </w:rPr>
      </w:pPr>
    </w:p>
    <w:p w:rsidR="00630FCE" w:rsidRDefault="00D05059">
      <w:pPr>
        <w:numPr>
          <w:ilvl w:val="0"/>
          <w:numId w:val="7"/>
        </w:numPr>
        <w:tabs>
          <w:tab w:val="left" w:pos="2160"/>
        </w:tabs>
        <w:spacing w:line="184" w:lineRule="auto"/>
        <w:ind w:left="2160" w:hanging="360"/>
        <w:jc w:val="both"/>
        <w:rPr>
          <w:rFonts w:ascii="Wingdings" w:eastAsia="Wingdings" w:hAnsi="Wingdings"/>
          <w:sz w:val="28"/>
          <w:vertAlign w:val="superscript"/>
        </w:rPr>
      </w:pPr>
      <w:r>
        <w:rPr>
          <w:rFonts w:ascii="Arial" w:eastAsia="Arial" w:hAnsi="Arial"/>
          <w:sz w:val="17"/>
        </w:rPr>
        <w:t>Other party must have Suffered a Loss</w:t>
      </w:r>
    </w:p>
    <w:p w:rsidR="00630FCE" w:rsidRDefault="00630FCE">
      <w:pPr>
        <w:spacing w:line="352" w:lineRule="exact"/>
        <w:rPr>
          <w:rFonts w:ascii="Times New Roman" w:eastAsia="Times New Roman" w:hAnsi="Times New Roman"/>
        </w:rPr>
      </w:pPr>
    </w:p>
    <w:p w:rsidR="00630FCE" w:rsidRDefault="00D05059">
      <w:pPr>
        <w:spacing w:line="0" w:lineRule="atLeast"/>
        <w:rPr>
          <w:rFonts w:ascii="Arial" w:eastAsia="Arial" w:hAnsi="Arial"/>
          <w:b/>
          <w:sz w:val="22"/>
          <w:u w:val="single"/>
        </w:rPr>
      </w:pPr>
      <w:r>
        <w:rPr>
          <w:rFonts w:ascii="Arial" w:eastAsia="Arial" w:hAnsi="Arial"/>
          <w:b/>
          <w:sz w:val="22"/>
        </w:rPr>
        <w:t xml:space="preserve">5.  </w:t>
      </w:r>
      <w:r>
        <w:rPr>
          <w:rFonts w:ascii="Arial" w:eastAsia="Arial" w:hAnsi="Arial"/>
          <w:b/>
          <w:sz w:val="22"/>
          <w:u w:val="single"/>
        </w:rPr>
        <w:t>MISTAKE</w:t>
      </w:r>
    </w:p>
    <w:p w:rsidR="00630FCE" w:rsidRDefault="00630FCE">
      <w:pPr>
        <w:spacing w:line="96" w:lineRule="exact"/>
        <w:rPr>
          <w:rFonts w:ascii="Times New Roman" w:eastAsia="Times New Roman" w:hAnsi="Times New Roman"/>
        </w:rPr>
      </w:pPr>
    </w:p>
    <w:p w:rsidR="00630FCE" w:rsidRDefault="00D05059">
      <w:pPr>
        <w:spacing w:line="247" w:lineRule="auto"/>
        <w:ind w:left="360" w:firstLine="360"/>
        <w:rPr>
          <w:rFonts w:ascii="Arial" w:eastAsia="Arial" w:hAnsi="Arial"/>
          <w:sz w:val="22"/>
        </w:rPr>
      </w:pPr>
      <w:r>
        <w:rPr>
          <w:rFonts w:ascii="Arial" w:eastAsia="Arial" w:hAnsi="Arial"/>
          <w:sz w:val="22"/>
        </w:rPr>
        <w:t>“Where the Parties give their Consent under any Error, there is no agreement. It means that there should Consensus ad- idem. Mistake can be divided into following kinds:</w:t>
      </w:r>
    </w:p>
    <w:p w:rsidR="00630FCE" w:rsidRDefault="00630FCE">
      <w:pPr>
        <w:spacing w:line="200" w:lineRule="exact"/>
        <w:rPr>
          <w:rFonts w:ascii="Times New Roman" w:eastAsia="Times New Roman" w:hAnsi="Times New Roman"/>
        </w:rPr>
      </w:pPr>
    </w:p>
    <w:p w:rsidR="00630FCE" w:rsidRDefault="00630FCE">
      <w:pPr>
        <w:spacing w:line="344" w:lineRule="exact"/>
        <w:rPr>
          <w:rFonts w:ascii="Times New Roman" w:eastAsia="Times New Roman" w:hAnsi="Times New Roman"/>
        </w:rPr>
      </w:pPr>
    </w:p>
    <w:tbl>
      <w:tblPr>
        <w:tblW w:w="0" w:type="auto"/>
        <w:tblLayout w:type="fixed"/>
        <w:tblCellMar>
          <w:left w:w="0" w:type="dxa"/>
          <w:right w:w="0" w:type="dxa"/>
        </w:tblCellMar>
        <w:tblLook w:val="0000" w:firstRow="0" w:lastRow="0" w:firstColumn="0" w:lastColumn="0" w:noHBand="0" w:noVBand="0"/>
      </w:tblPr>
      <w:tblGrid>
        <w:gridCol w:w="1000"/>
        <w:gridCol w:w="2220"/>
        <w:gridCol w:w="3640"/>
      </w:tblGrid>
      <w:tr w:rsidR="00630FCE">
        <w:trPr>
          <w:trHeight w:val="253"/>
        </w:trPr>
        <w:tc>
          <w:tcPr>
            <w:tcW w:w="3220" w:type="dxa"/>
            <w:gridSpan w:val="2"/>
            <w:shd w:val="clear" w:color="auto" w:fill="auto"/>
            <w:vAlign w:val="bottom"/>
          </w:tcPr>
          <w:p w:rsidR="00630FCE" w:rsidRDefault="00D05059">
            <w:pPr>
              <w:spacing w:line="0" w:lineRule="atLeast"/>
              <w:ind w:right="1530"/>
              <w:jc w:val="center"/>
              <w:rPr>
                <w:rFonts w:ascii="Arial" w:eastAsia="Arial" w:hAnsi="Arial"/>
                <w:b/>
                <w:w w:val="99"/>
                <w:sz w:val="22"/>
                <w:u w:val="single"/>
              </w:rPr>
            </w:pPr>
            <w:r>
              <w:rPr>
                <w:rFonts w:ascii="Arial" w:eastAsia="Arial" w:hAnsi="Arial"/>
                <w:b/>
                <w:w w:val="99"/>
                <w:sz w:val="22"/>
                <w:u w:val="single"/>
              </w:rPr>
              <w:t>Mistake of Fact</w:t>
            </w:r>
          </w:p>
        </w:tc>
        <w:tc>
          <w:tcPr>
            <w:tcW w:w="3640" w:type="dxa"/>
            <w:shd w:val="clear" w:color="auto" w:fill="auto"/>
            <w:vAlign w:val="bottom"/>
          </w:tcPr>
          <w:p w:rsidR="00630FCE" w:rsidRDefault="00630FCE">
            <w:pPr>
              <w:spacing w:line="0" w:lineRule="atLeast"/>
              <w:rPr>
                <w:rFonts w:ascii="Times New Roman" w:eastAsia="Times New Roman" w:hAnsi="Times New Roman"/>
                <w:sz w:val="21"/>
              </w:rPr>
            </w:pPr>
          </w:p>
        </w:tc>
      </w:tr>
      <w:tr w:rsidR="00630FCE">
        <w:trPr>
          <w:trHeight w:val="507"/>
        </w:trPr>
        <w:tc>
          <w:tcPr>
            <w:tcW w:w="1000" w:type="dxa"/>
            <w:shd w:val="clear" w:color="auto" w:fill="auto"/>
            <w:vAlign w:val="bottom"/>
          </w:tcPr>
          <w:p w:rsidR="00630FCE" w:rsidRDefault="00D05059">
            <w:pPr>
              <w:spacing w:line="0" w:lineRule="atLeast"/>
              <w:ind w:left="510"/>
              <w:jc w:val="center"/>
              <w:rPr>
                <w:rFonts w:ascii="Arial" w:eastAsia="Arial" w:hAnsi="Arial"/>
                <w:b/>
                <w:w w:val="97"/>
                <w:sz w:val="22"/>
              </w:rPr>
            </w:pPr>
            <w:r>
              <w:rPr>
                <w:rFonts w:ascii="Arial" w:eastAsia="Arial" w:hAnsi="Arial"/>
                <w:b/>
                <w:w w:val="97"/>
                <w:sz w:val="22"/>
              </w:rPr>
              <w:t>a.</w:t>
            </w:r>
          </w:p>
        </w:tc>
        <w:tc>
          <w:tcPr>
            <w:tcW w:w="2220" w:type="dxa"/>
            <w:shd w:val="clear" w:color="auto" w:fill="auto"/>
            <w:vAlign w:val="bottom"/>
          </w:tcPr>
          <w:p w:rsidR="00630FCE" w:rsidRDefault="00D05059">
            <w:pPr>
              <w:spacing w:line="0" w:lineRule="atLeast"/>
              <w:ind w:left="80"/>
              <w:rPr>
                <w:rFonts w:ascii="Arial" w:eastAsia="Arial" w:hAnsi="Arial"/>
                <w:sz w:val="22"/>
              </w:rPr>
            </w:pPr>
            <w:r>
              <w:rPr>
                <w:rFonts w:ascii="Arial" w:eastAsia="Arial" w:hAnsi="Arial"/>
                <w:sz w:val="22"/>
              </w:rPr>
              <w:t>Bilateral Mistake</w:t>
            </w:r>
          </w:p>
        </w:tc>
        <w:tc>
          <w:tcPr>
            <w:tcW w:w="3640" w:type="dxa"/>
            <w:shd w:val="clear" w:color="auto" w:fill="auto"/>
            <w:vAlign w:val="bottom"/>
          </w:tcPr>
          <w:p w:rsidR="00630FCE" w:rsidRDefault="00D05059">
            <w:pPr>
              <w:spacing w:line="0" w:lineRule="atLeast"/>
              <w:ind w:left="380"/>
              <w:rPr>
                <w:rFonts w:ascii="Arial" w:eastAsia="Arial" w:hAnsi="Arial"/>
                <w:w w:val="99"/>
                <w:sz w:val="22"/>
              </w:rPr>
            </w:pPr>
            <w:r>
              <w:rPr>
                <w:rFonts w:ascii="Arial" w:eastAsia="Arial" w:hAnsi="Arial"/>
                <w:w w:val="99"/>
                <w:sz w:val="22"/>
              </w:rPr>
              <w:t>(A mistake by both of the Parties)</w:t>
            </w:r>
          </w:p>
        </w:tc>
      </w:tr>
      <w:tr w:rsidR="00630FCE">
        <w:trPr>
          <w:trHeight w:val="302"/>
        </w:trPr>
        <w:tc>
          <w:tcPr>
            <w:tcW w:w="1000" w:type="dxa"/>
            <w:shd w:val="clear" w:color="auto" w:fill="auto"/>
            <w:vAlign w:val="bottom"/>
          </w:tcPr>
          <w:p w:rsidR="00630FCE" w:rsidRDefault="00D05059">
            <w:pPr>
              <w:spacing w:line="0" w:lineRule="atLeast"/>
              <w:ind w:left="530"/>
              <w:jc w:val="center"/>
              <w:rPr>
                <w:rFonts w:ascii="Arial" w:eastAsia="Arial" w:hAnsi="Arial"/>
                <w:b/>
                <w:sz w:val="22"/>
              </w:rPr>
            </w:pPr>
            <w:r>
              <w:rPr>
                <w:rFonts w:ascii="Arial" w:eastAsia="Arial" w:hAnsi="Arial"/>
                <w:b/>
                <w:sz w:val="22"/>
              </w:rPr>
              <w:t>b.</w:t>
            </w:r>
          </w:p>
        </w:tc>
        <w:tc>
          <w:tcPr>
            <w:tcW w:w="2220" w:type="dxa"/>
            <w:shd w:val="clear" w:color="auto" w:fill="auto"/>
            <w:vAlign w:val="bottom"/>
          </w:tcPr>
          <w:p w:rsidR="00630FCE" w:rsidRDefault="00D05059">
            <w:pPr>
              <w:spacing w:line="0" w:lineRule="atLeast"/>
              <w:ind w:left="80"/>
              <w:rPr>
                <w:rFonts w:ascii="Arial" w:eastAsia="Arial" w:hAnsi="Arial"/>
                <w:sz w:val="22"/>
              </w:rPr>
            </w:pPr>
            <w:r>
              <w:rPr>
                <w:rFonts w:ascii="Arial" w:eastAsia="Arial" w:hAnsi="Arial"/>
                <w:sz w:val="22"/>
              </w:rPr>
              <w:t>Unilateral Mistake</w:t>
            </w:r>
          </w:p>
        </w:tc>
        <w:tc>
          <w:tcPr>
            <w:tcW w:w="3640" w:type="dxa"/>
            <w:shd w:val="clear" w:color="auto" w:fill="auto"/>
            <w:vAlign w:val="bottom"/>
          </w:tcPr>
          <w:p w:rsidR="00630FCE" w:rsidRDefault="00D05059">
            <w:pPr>
              <w:spacing w:line="0" w:lineRule="atLeast"/>
              <w:ind w:left="380"/>
              <w:rPr>
                <w:rFonts w:ascii="Arial" w:eastAsia="Arial" w:hAnsi="Arial"/>
                <w:sz w:val="22"/>
              </w:rPr>
            </w:pPr>
            <w:r>
              <w:rPr>
                <w:rFonts w:ascii="Arial" w:eastAsia="Arial" w:hAnsi="Arial"/>
                <w:sz w:val="22"/>
              </w:rPr>
              <w:t>(A mistake by one Party)</w:t>
            </w:r>
          </w:p>
        </w:tc>
      </w:tr>
    </w:tbl>
    <w:p w:rsidR="00630FCE" w:rsidRDefault="00630FCE">
      <w:pPr>
        <w:spacing w:line="249" w:lineRule="exact"/>
        <w:rPr>
          <w:rFonts w:ascii="Times New Roman" w:eastAsia="Times New Roman" w:hAnsi="Times New Roman"/>
        </w:rPr>
      </w:pPr>
    </w:p>
    <w:p w:rsidR="00630FCE" w:rsidRDefault="00D05059">
      <w:pPr>
        <w:spacing w:line="0" w:lineRule="atLeast"/>
        <w:rPr>
          <w:rFonts w:ascii="Arial" w:eastAsia="Arial" w:hAnsi="Arial"/>
          <w:b/>
          <w:sz w:val="22"/>
          <w:u w:val="single"/>
        </w:rPr>
      </w:pPr>
      <w:r>
        <w:rPr>
          <w:rFonts w:ascii="Arial" w:eastAsia="Arial" w:hAnsi="Arial"/>
          <w:b/>
          <w:sz w:val="22"/>
          <w:u w:val="single"/>
        </w:rPr>
        <w:t>Mistake of Law</w:t>
      </w:r>
    </w:p>
    <w:p w:rsidR="00630FCE" w:rsidRDefault="00630FCE">
      <w:pPr>
        <w:spacing w:line="253" w:lineRule="exact"/>
        <w:rPr>
          <w:rFonts w:ascii="Times New Roman" w:eastAsia="Times New Roman" w:hAnsi="Times New Roman"/>
        </w:rPr>
      </w:pPr>
    </w:p>
    <w:p w:rsidR="00630FCE" w:rsidRDefault="00D05059">
      <w:pPr>
        <w:numPr>
          <w:ilvl w:val="0"/>
          <w:numId w:val="8"/>
        </w:numPr>
        <w:tabs>
          <w:tab w:val="left" w:pos="1080"/>
        </w:tabs>
        <w:spacing w:line="239" w:lineRule="auto"/>
        <w:ind w:left="1080" w:hanging="360"/>
        <w:jc w:val="both"/>
        <w:rPr>
          <w:rFonts w:ascii="Arial" w:eastAsia="Arial" w:hAnsi="Arial"/>
          <w:b/>
          <w:sz w:val="22"/>
        </w:rPr>
      </w:pPr>
      <w:r>
        <w:rPr>
          <w:rFonts w:ascii="Arial" w:eastAsia="Arial" w:hAnsi="Arial"/>
          <w:sz w:val="22"/>
        </w:rPr>
        <w:t>Mistake of Pakistani Law</w:t>
      </w:r>
    </w:p>
    <w:p w:rsidR="00630FCE" w:rsidRDefault="00630FCE">
      <w:pPr>
        <w:spacing w:line="50" w:lineRule="exact"/>
        <w:rPr>
          <w:rFonts w:ascii="Arial" w:eastAsia="Arial" w:hAnsi="Arial"/>
          <w:b/>
          <w:sz w:val="22"/>
        </w:rPr>
      </w:pPr>
    </w:p>
    <w:p w:rsidR="00630FCE" w:rsidRDefault="00D05059">
      <w:pPr>
        <w:numPr>
          <w:ilvl w:val="0"/>
          <w:numId w:val="8"/>
        </w:numPr>
        <w:tabs>
          <w:tab w:val="left" w:pos="1080"/>
        </w:tabs>
        <w:spacing w:line="0" w:lineRule="atLeast"/>
        <w:ind w:left="1080" w:hanging="360"/>
        <w:jc w:val="both"/>
        <w:rPr>
          <w:rFonts w:ascii="Arial" w:eastAsia="Arial" w:hAnsi="Arial"/>
          <w:b/>
          <w:sz w:val="22"/>
        </w:rPr>
      </w:pPr>
      <w:r>
        <w:rPr>
          <w:rFonts w:ascii="Arial" w:eastAsia="Arial" w:hAnsi="Arial"/>
          <w:sz w:val="22"/>
        </w:rPr>
        <w:t>Mistake of Foreign Law</w:t>
      </w:r>
    </w:p>
    <w:p w:rsidR="00630FCE" w:rsidRDefault="00630FCE">
      <w:pPr>
        <w:spacing w:line="249" w:lineRule="exact"/>
        <w:rPr>
          <w:rFonts w:ascii="Times New Roman" w:eastAsia="Times New Roman" w:hAnsi="Times New Roman"/>
        </w:rPr>
      </w:pPr>
    </w:p>
    <w:p w:rsidR="00630FCE" w:rsidRDefault="00D05059">
      <w:pPr>
        <w:spacing w:line="0" w:lineRule="atLeast"/>
        <w:rPr>
          <w:rFonts w:ascii="Arial" w:eastAsia="Arial" w:hAnsi="Arial"/>
          <w:b/>
          <w:sz w:val="22"/>
          <w:u w:val="single"/>
        </w:rPr>
      </w:pPr>
      <w:r>
        <w:rPr>
          <w:rFonts w:ascii="Arial" w:eastAsia="Arial" w:hAnsi="Arial"/>
          <w:b/>
          <w:sz w:val="22"/>
          <w:u w:val="single"/>
        </w:rPr>
        <w:t>Mistake of Fact</w:t>
      </w:r>
    </w:p>
    <w:p w:rsidR="00630FCE" w:rsidRDefault="00630FCE">
      <w:pPr>
        <w:spacing w:line="251" w:lineRule="exact"/>
        <w:rPr>
          <w:rFonts w:ascii="Times New Roman" w:eastAsia="Times New Roman" w:hAnsi="Times New Roman"/>
        </w:rPr>
      </w:pPr>
    </w:p>
    <w:p w:rsidR="00630FCE" w:rsidRDefault="00D05059">
      <w:pPr>
        <w:spacing w:line="0" w:lineRule="atLeast"/>
        <w:ind w:left="360"/>
        <w:rPr>
          <w:rFonts w:ascii="Arial" w:eastAsia="Arial" w:hAnsi="Arial"/>
          <w:b/>
          <w:sz w:val="22"/>
        </w:rPr>
      </w:pPr>
      <w:proofErr w:type="gramStart"/>
      <w:r>
        <w:rPr>
          <w:rFonts w:ascii="Arial" w:eastAsia="Arial" w:hAnsi="Arial"/>
          <w:b/>
          <w:sz w:val="22"/>
        </w:rPr>
        <w:t>a.  Bilateral</w:t>
      </w:r>
      <w:proofErr w:type="gramEnd"/>
      <w:r>
        <w:rPr>
          <w:rFonts w:ascii="Arial" w:eastAsia="Arial" w:hAnsi="Arial"/>
          <w:b/>
          <w:sz w:val="22"/>
        </w:rPr>
        <w:t xml:space="preserve"> Mistake</w:t>
      </w:r>
    </w:p>
    <w:p w:rsidR="00630FCE" w:rsidRDefault="00630FCE">
      <w:pPr>
        <w:spacing w:line="96" w:lineRule="exact"/>
        <w:rPr>
          <w:rFonts w:ascii="Times New Roman" w:eastAsia="Times New Roman" w:hAnsi="Times New Roman"/>
        </w:rPr>
      </w:pPr>
    </w:p>
    <w:p w:rsidR="00630FCE" w:rsidRDefault="00D05059">
      <w:pPr>
        <w:spacing w:line="266" w:lineRule="auto"/>
        <w:ind w:left="1080" w:firstLine="360"/>
        <w:jc w:val="both"/>
        <w:rPr>
          <w:rFonts w:ascii="Arial" w:eastAsia="Arial" w:hAnsi="Arial"/>
          <w:sz w:val="22"/>
        </w:rPr>
      </w:pPr>
      <w:r>
        <w:rPr>
          <w:rFonts w:ascii="Arial" w:eastAsia="Arial" w:hAnsi="Arial"/>
          <w:sz w:val="22"/>
        </w:rPr>
        <w:t>“Where both of the parties to an agreement are under a mistake as to the matter of fact, essential to the agreement, there is a bilateral mistake and the agreement is void.”</w:t>
      </w:r>
    </w:p>
    <w:p w:rsidR="00630FCE" w:rsidRDefault="00630FCE">
      <w:pPr>
        <w:spacing w:line="266" w:lineRule="auto"/>
        <w:ind w:left="1080" w:firstLine="360"/>
        <w:jc w:val="both"/>
        <w:rPr>
          <w:rFonts w:ascii="Arial" w:eastAsia="Arial" w:hAnsi="Arial"/>
          <w:sz w:val="22"/>
        </w:rPr>
        <w:sectPr w:rsidR="00630FCE">
          <w:pgSz w:w="12240" w:h="20160"/>
          <w:pgMar w:top="727" w:right="1440" w:bottom="1440" w:left="1440" w:header="0" w:footer="0" w:gutter="0"/>
          <w:cols w:space="0" w:equalWidth="0">
            <w:col w:w="9360"/>
          </w:cols>
          <w:docGrid w:linePitch="360"/>
        </w:sectPr>
      </w:pPr>
    </w:p>
    <w:p w:rsidR="00630FCE" w:rsidRDefault="00D05059">
      <w:pPr>
        <w:spacing w:line="239" w:lineRule="auto"/>
        <w:jc w:val="right"/>
        <w:rPr>
          <w:rFonts w:ascii="Arial" w:eastAsia="Arial" w:hAnsi="Arial"/>
          <w:b/>
          <w:i/>
        </w:rPr>
      </w:pPr>
      <w:bookmarkStart w:id="3" w:name="page3"/>
      <w:bookmarkEnd w:id="3"/>
      <w:r>
        <w:rPr>
          <w:rFonts w:ascii="Arial" w:eastAsia="Arial" w:hAnsi="Arial"/>
          <w:b/>
          <w:i/>
        </w:rPr>
        <w:lastRenderedPageBreak/>
        <w:t>Question # 7</w:t>
      </w:r>
    </w:p>
    <w:p w:rsidR="00630FCE" w:rsidRDefault="00630FCE">
      <w:pPr>
        <w:spacing w:line="16" w:lineRule="exact"/>
        <w:rPr>
          <w:rFonts w:ascii="Times New Roman" w:eastAsia="Times New Roman" w:hAnsi="Times New Roman"/>
        </w:rPr>
      </w:pPr>
    </w:p>
    <w:p w:rsidR="00630FCE" w:rsidRDefault="00D05059">
      <w:pPr>
        <w:spacing w:line="239" w:lineRule="auto"/>
        <w:jc w:val="right"/>
        <w:rPr>
          <w:rFonts w:ascii="Arial" w:eastAsia="Arial" w:hAnsi="Arial"/>
          <w:b/>
          <w:i/>
        </w:rPr>
      </w:pPr>
      <w:r>
        <w:rPr>
          <w:rFonts w:ascii="Arial" w:eastAsia="Arial" w:hAnsi="Arial"/>
          <w:b/>
          <w:i/>
        </w:rPr>
        <w:t>Page 3 of 3</w:t>
      </w:r>
    </w:p>
    <w:p w:rsidR="00630FCE" w:rsidRDefault="00630FCE">
      <w:pPr>
        <w:spacing w:line="200" w:lineRule="exact"/>
        <w:rPr>
          <w:rFonts w:ascii="Times New Roman" w:eastAsia="Times New Roman" w:hAnsi="Times New Roman"/>
        </w:rPr>
      </w:pPr>
    </w:p>
    <w:p w:rsidR="00630FCE" w:rsidRDefault="00630FCE">
      <w:pPr>
        <w:spacing w:line="223" w:lineRule="exact"/>
        <w:rPr>
          <w:rFonts w:ascii="Times New Roman" w:eastAsia="Times New Roman" w:hAnsi="Times New Roman"/>
        </w:rPr>
      </w:pPr>
    </w:p>
    <w:p w:rsidR="00630FCE" w:rsidRDefault="00D05059">
      <w:pPr>
        <w:spacing w:line="239" w:lineRule="auto"/>
        <w:ind w:left="360"/>
        <w:rPr>
          <w:rFonts w:ascii="Arial" w:eastAsia="Arial" w:hAnsi="Arial"/>
          <w:b/>
          <w:sz w:val="22"/>
          <w:u w:val="single"/>
        </w:rPr>
      </w:pPr>
      <w:r>
        <w:rPr>
          <w:rFonts w:ascii="Arial" w:eastAsia="Arial" w:hAnsi="Arial"/>
          <w:b/>
          <w:sz w:val="22"/>
          <w:u w:val="single"/>
        </w:rPr>
        <w:t>Bilateral Mistake of fact may have the following errors:</w:t>
      </w:r>
    </w:p>
    <w:p w:rsidR="00630FCE" w:rsidRDefault="00630FCE">
      <w:pPr>
        <w:spacing w:line="252" w:lineRule="exact"/>
        <w:rPr>
          <w:rFonts w:ascii="Times New Roman" w:eastAsia="Times New Roman" w:hAnsi="Times New Roman"/>
        </w:rPr>
      </w:pPr>
    </w:p>
    <w:p w:rsidR="00630FCE" w:rsidRDefault="00D05059">
      <w:pPr>
        <w:spacing w:line="239" w:lineRule="auto"/>
        <w:ind w:left="720"/>
        <w:rPr>
          <w:rFonts w:ascii="Arial" w:eastAsia="Arial" w:hAnsi="Arial"/>
          <w:b/>
          <w:sz w:val="22"/>
        </w:rPr>
      </w:pPr>
      <w:r>
        <w:rPr>
          <w:rFonts w:ascii="Arial" w:eastAsia="Arial" w:hAnsi="Arial"/>
          <w:b/>
          <w:sz w:val="22"/>
        </w:rPr>
        <w:t>It may be the Mistake regarding:-</w:t>
      </w:r>
    </w:p>
    <w:p w:rsidR="00630FCE" w:rsidRDefault="00630FCE">
      <w:pPr>
        <w:spacing w:line="252" w:lineRule="exact"/>
        <w:rPr>
          <w:rFonts w:ascii="Times New Roman" w:eastAsia="Times New Roman" w:hAnsi="Times New Roman"/>
        </w:rPr>
      </w:pPr>
    </w:p>
    <w:p w:rsidR="00630FCE" w:rsidRDefault="00D05059">
      <w:pPr>
        <w:tabs>
          <w:tab w:val="left" w:pos="6460"/>
        </w:tabs>
        <w:spacing w:line="239" w:lineRule="auto"/>
        <w:ind w:left="1420"/>
        <w:rPr>
          <w:rFonts w:ascii="Arial" w:eastAsia="Arial" w:hAnsi="Arial"/>
          <w:sz w:val="22"/>
        </w:rPr>
      </w:pPr>
      <w:proofErr w:type="gramStart"/>
      <w:r>
        <w:rPr>
          <w:rFonts w:ascii="Symbol" w:eastAsia="Symbol" w:hAnsi="Symbol"/>
          <w:sz w:val="22"/>
        </w:rPr>
        <w:t></w:t>
      </w:r>
      <w:r>
        <w:rPr>
          <w:rFonts w:ascii="Arial" w:eastAsia="Arial" w:hAnsi="Arial"/>
          <w:sz w:val="22"/>
        </w:rPr>
        <w:t xml:space="preserve">  The</w:t>
      </w:r>
      <w:proofErr w:type="gramEnd"/>
      <w:r>
        <w:rPr>
          <w:rFonts w:ascii="Arial" w:eastAsia="Arial" w:hAnsi="Arial"/>
          <w:sz w:val="22"/>
        </w:rPr>
        <w:t xml:space="preserve"> existence of subject matter</w:t>
      </w:r>
      <w:r>
        <w:rPr>
          <w:rFonts w:ascii="Times New Roman" w:eastAsia="Times New Roman" w:hAnsi="Times New Roman"/>
        </w:rPr>
        <w:tab/>
      </w:r>
      <w:r>
        <w:rPr>
          <w:rFonts w:ascii="Arial" w:eastAsia="Arial" w:hAnsi="Arial"/>
          <w:sz w:val="22"/>
        </w:rPr>
        <w:t>(Couturier Vs. Hastie)</w:t>
      </w:r>
    </w:p>
    <w:p w:rsidR="00630FCE" w:rsidRDefault="00630FCE">
      <w:pPr>
        <w:spacing w:line="51" w:lineRule="exact"/>
        <w:rPr>
          <w:rFonts w:ascii="Times New Roman" w:eastAsia="Times New Roman" w:hAnsi="Times New Roman"/>
        </w:rPr>
      </w:pPr>
    </w:p>
    <w:p w:rsidR="00630FCE" w:rsidRDefault="00D05059">
      <w:pPr>
        <w:tabs>
          <w:tab w:val="left" w:pos="6460"/>
        </w:tabs>
        <w:spacing w:line="239" w:lineRule="auto"/>
        <w:ind w:left="1420"/>
        <w:rPr>
          <w:rFonts w:ascii="Arial" w:eastAsia="Arial" w:hAnsi="Arial"/>
          <w:sz w:val="22"/>
        </w:rPr>
      </w:pPr>
      <w:proofErr w:type="gramStart"/>
      <w:r>
        <w:rPr>
          <w:rFonts w:ascii="Symbol" w:eastAsia="Symbol" w:hAnsi="Symbol"/>
          <w:sz w:val="22"/>
        </w:rPr>
        <w:t></w:t>
      </w:r>
      <w:r>
        <w:rPr>
          <w:rFonts w:ascii="Arial" w:eastAsia="Arial" w:hAnsi="Arial"/>
          <w:sz w:val="22"/>
        </w:rPr>
        <w:t xml:space="preserve">  The</w:t>
      </w:r>
      <w:proofErr w:type="gramEnd"/>
      <w:r>
        <w:rPr>
          <w:rFonts w:ascii="Arial" w:eastAsia="Arial" w:hAnsi="Arial"/>
          <w:sz w:val="22"/>
        </w:rPr>
        <w:t xml:space="preserve"> identity of the subject matter</w:t>
      </w:r>
      <w:r>
        <w:rPr>
          <w:rFonts w:ascii="Times New Roman" w:eastAsia="Times New Roman" w:hAnsi="Times New Roman"/>
        </w:rPr>
        <w:tab/>
      </w:r>
      <w:r>
        <w:rPr>
          <w:rFonts w:ascii="Arial" w:eastAsia="Arial" w:hAnsi="Arial"/>
          <w:sz w:val="22"/>
        </w:rPr>
        <w:t xml:space="preserve">(Raffles Vs. </w:t>
      </w:r>
      <w:proofErr w:type="spellStart"/>
      <w:r>
        <w:rPr>
          <w:rFonts w:ascii="Arial" w:eastAsia="Arial" w:hAnsi="Arial"/>
          <w:sz w:val="22"/>
        </w:rPr>
        <w:t>Wichelhaus</w:t>
      </w:r>
      <w:proofErr w:type="spellEnd"/>
      <w:r>
        <w:rPr>
          <w:rFonts w:ascii="Arial" w:eastAsia="Arial" w:hAnsi="Arial"/>
          <w:sz w:val="22"/>
        </w:rPr>
        <w:t>)</w:t>
      </w:r>
    </w:p>
    <w:p w:rsidR="00630FCE" w:rsidRDefault="00630FCE">
      <w:pPr>
        <w:spacing w:line="48" w:lineRule="exact"/>
        <w:rPr>
          <w:rFonts w:ascii="Times New Roman" w:eastAsia="Times New Roman" w:hAnsi="Times New Roman"/>
        </w:rPr>
      </w:pPr>
    </w:p>
    <w:p w:rsidR="00630FCE" w:rsidRDefault="00D05059">
      <w:pPr>
        <w:spacing w:line="239" w:lineRule="auto"/>
        <w:ind w:left="1420"/>
        <w:rPr>
          <w:rFonts w:ascii="Arial" w:eastAsia="Arial" w:hAnsi="Arial"/>
          <w:sz w:val="22"/>
        </w:rPr>
      </w:pPr>
      <w:proofErr w:type="gramStart"/>
      <w:r>
        <w:rPr>
          <w:rFonts w:ascii="Symbol" w:eastAsia="Symbol" w:hAnsi="Symbol"/>
          <w:sz w:val="22"/>
        </w:rPr>
        <w:t></w:t>
      </w:r>
      <w:r>
        <w:rPr>
          <w:rFonts w:ascii="Arial" w:eastAsia="Arial" w:hAnsi="Arial"/>
          <w:sz w:val="22"/>
        </w:rPr>
        <w:t xml:space="preserve">  The</w:t>
      </w:r>
      <w:proofErr w:type="gramEnd"/>
      <w:r>
        <w:rPr>
          <w:rFonts w:ascii="Arial" w:eastAsia="Arial" w:hAnsi="Arial"/>
          <w:sz w:val="22"/>
        </w:rPr>
        <w:t xml:space="preserve"> ownership of subject matter</w:t>
      </w:r>
    </w:p>
    <w:p w:rsidR="00630FCE" w:rsidRDefault="00630FCE">
      <w:pPr>
        <w:spacing w:line="51" w:lineRule="exact"/>
        <w:rPr>
          <w:rFonts w:ascii="Times New Roman" w:eastAsia="Times New Roman" w:hAnsi="Times New Roman"/>
        </w:rPr>
      </w:pPr>
    </w:p>
    <w:p w:rsidR="00630FCE" w:rsidRDefault="00D05059">
      <w:pPr>
        <w:tabs>
          <w:tab w:val="left" w:pos="6460"/>
        </w:tabs>
        <w:spacing w:line="0" w:lineRule="atLeast"/>
        <w:ind w:left="1420"/>
        <w:rPr>
          <w:rFonts w:ascii="Arial" w:eastAsia="Arial" w:hAnsi="Arial"/>
          <w:sz w:val="21"/>
        </w:rPr>
      </w:pPr>
      <w:proofErr w:type="gramStart"/>
      <w:r>
        <w:rPr>
          <w:rFonts w:ascii="Symbol" w:eastAsia="Symbol" w:hAnsi="Symbol"/>
          <w:sz w:val="22"/>
        </w:rPr>
        <w:t></w:t>
      </w:r>
      <w:r>
        <w:rPr>
          <w:rFonts w:ascii="Arial" w:eastAsia="Arial" w:hAnsi="Arial"/>
          <w:sz w:val="22"/>
        </w:rPr>
        <w:t xml:space="preserve">  The</w:t>
      </w:r>
      <w:proofErr w:type="gramEnd"/>
      <w:r>
        <w:rPr>
          <w:rFonts w:ascii="Arial" w:eastAsia="Arial" w:hAnsi="Arial"/>
          <w:sz w:val="22"/>
        </w:rPr>
        <w:t xml:space="preserve"> quantity of the subject matter</w:t>
      </w:r>
      <w:r>
        <w:rPr>
          <w:rFonts w:ascii="Times New Roman" w:eastAsia="Times New Roman" w:hAnsi="Times New Roman"/>
        </w:rPr>
        <w:tab/>
      </w:r>
      <w:r>
        <w:rPr>
          <w:rFonts w:ascii="Arial" w:eastAsia="Arial" w:hAnsi="Arial"/>
          <w:sz w:val="21"/>
        </w:rPr>
        <w:t>(</w:t>
      </w:r>
      <w:proofErr w:type="spellStart"/>
      <w:r>
        <w:rPr>
          <w:rFonts w:ascii="Arial" w:eastAsia="Arial" w:hAnsi="Arial"/>
          <w:sz w:val="21"/>
        </w:rPr>
        <w:t>HankelVs</w:t>
      </w:r>
      <w:proofErr w:type="spellEnd"/>
      <w:r>
        <w:rPr>
          <w:rFonts w:ascii="Arial" w:eastAsia="Arial" w:hAnsi="Arial"/>
          <w:sz w:val="21"/>
        </w:rPr>
        <w:t xml:space="preserve"> Pope)</w:t>
      </w:r>
    </w:p>
    <w:p w:rsidR="00630FCE" w:rsidRDefault="00630FCE">
      <w:pPr>
        <w:spacing w:line="50" w:lineRule="exact"/>
        <w:rPr>
          <w:rFonts w:ascii="Times New Roman" w:eastAsia="Times New Roman" w:hAnsi="Times New Roman"/>
        </w:rPr>
      </w:pPr>
    </w:p>
    <w:p w:rsidR="00630FCE" w:rsidRDefault="00D05059">
      <w:pPr>
        <w:spacing w:line="239" w:lineRule="auto"/>
        <w:ind w:left="1420"/>
        <w:rPr>
          <w:rFonts w:ascii="Arial" w:eastAsia="Arial" w:hAnsi="Arial"/>
          <w:sz w:val="22"/>
        </w:rPr>
      </w:pPr>
      <w:proofErr w:type="gramStart"/>
      <w:r>
        <w:rPr>
          <w:rFonts w:ascii="Symbol" w:eastAsia="Symbol" w:hAnsi="Symbol"/>
          <w:sz w:val="22"/>
        </w:rPr>
        <w:t></w:t>
      </w:r>
      <w:r>
        <w:rPr>
          <w:rFonts w:ascii="Arial" w:eastAsia="Arial" w:hAnsi="Arial"/>
          <w:sz w:val="22"/>
        </w:rPr>
        <w:t xml:space="preserve">  The</w:t>
      </w:r>
      <w:proofErr w:type="gramEnd"/>
      <w:r>
        <w:rPr>
          <w:rFonts w:ascii="Arial" w:eastAsia="Arial" w:hAnsi="Arial"/>
          <w:sz w:val="22"/>
        </w:rPr>
        <w:t xml:space="preserve"> quality of the subject matter</w:t>
      </w:r>
    </w:p>
    <w:p w:rsidR="00630FCE" w:rsidRDefault="00630FCE">
      <w:pPr>
        <w:spacing w:line="48" w:lineRule="exact"/>
        <w:rPr>
          <w:rFonts w:ascii="Times New Roman" w:eastAsia="Times New Roman" w:hAnsi="Times New Roman"/>
        </w:rPr>
      </w:pPr>
    </w:p>
    <w:p w:rsidR="00630FCE" w:rsidRDefault="00D05059">
      <w:pPr>
        <w:tabs>
          <w:tab w:val="left" w:pos="6460"/>
        </w:tabs>
        <w:spacing w:line="239" w:lineRule="auto"/>
        <w:ind w:left="1420"/>
        <w:rPr>
          <w:rFonts w:ascii="Arial" w:eastAsia="Arial" w:hAnsi="Arial"/>
          <w:sz w:val="22"/>
        </w:rPr>
      </w:pPr>
      <w:proofErr w:type="gramStart"/>
      <w:r>
        <w:rPr>
          <w:rFonts w:ascii="Symbol" w:eastAsia="Symbol" w:hAnsi="Symbol"/>
          <w:sz w:val="22"/>
        </w:rPr>
        <w:t></w:t>
      </w:r>
      <w:r>
        <w:rPr>
          <w:rFonts w:ascii="Arial" w:eastAsia="Arial" w:hAnsi="Arial"/>
          <w:sz w:val="22"/>
        </w:rPr>
        <w:t xml:space="preserve">  The</w:t>
      </w:r>
      <w:proofErr w:type="gramEnd"/>
      <w:r>
        <w:rPr>
          <w:rFonts w:ascii="Arial" w:eastAsia="Arial" w:hAnsi="Arial"/>
          <w:sz w:val="22"/>
        </w:rPr>
        <w:t xml:space="preserve"> Possibility of performance</w:t>
      </w:r>
      <w:r>
        <w:rPr>
          <w:rFonts w:ascii="Times New Roman" w:eastAsia="Times New Roman" w:hAnsi="Times New Roman"/>
        </w:rPr>
        <w:tab/>
      </w:r>
      <w:r>
        <w:rPr>
          <w:rFonts w:ascii="Arial" w:eastAsia="Arial" w:hAnsi="Arial"/>
          <w:sz w:val="22"/>
        </w:rPr>
        <w:t>(Galloway Vs. Galloway)</w:t>
      </w:r>
    </w:p>
    <w:p w:rsidR="00630FCE" w:rsidRDefault="00630FCE">
      <w:pPr>
        <w:spacing w:line="355" w:lineRule="exact"/>
        <w:rPr>
          <w:rFonts w:ascii="Times New Roman" w:eastAsia="Times New Roman" w:hAnsi="Times New Roman"/>
        </w:rPr>
      </w:pPr>
    </w:p>
    <w:p w:rsidR="00630FCE" w:rsidRDefault="00D05059">
      <w:pPr>
        <w:spacing w:line="239" w:lineRule="auto"/>
        <w:ind w:left="720"/>
        <w:rPr>
          <w:rFonts w:ascii="Arial" w:eastAsia="Arial" w:hAnsi="Arial"/>
          <w:b/>
          <w:sz w:val="22"/>
          <w:u w:val="single"/>
        </w:rPr>
      </w:pPr>
      <w:proofErr w:type="gramStart"/>
      <w:r>
        <w:rPr>
          <w:rFonts w:ascii="Arial" w:eastAsia="Arial" w:hAnsi="Arial"/>
          <w:b/>
          <w:sz w:val="22"/>
        </w:rPr>
        <w:t xml:space="preserve">a.  </w:t>
      </w:r>
      <w:r>
        <w:rPr>
          <w:rFonts w:ascii="Arial" w:eastAsia="Arial" w:hAnsi="Arial"/>
          <w:b/>
          <w:sz w:val="22"/>
          <w:u w:val="single"/>
        </w:rPr>
        <w:t>Unilateral</w:t>
      </w:r>
      <w:proofErr w:type="gramEnd"/>
      <w:r>
        <w:rPr>
          <w:rFonts w:ascii="Arial" w:eastAsia="Arial" w:hAnsi="Arial"/>
          <w:b/>
          <w:sz w:val="22"/>
          <w:u w:val="single"/>
        </w:rPr>
        <w:t xml:space="preserve"> Mistake</w:t>
      </w:r>
    </w:p>
    <w:p w:rsidR="00630FCE" w:rsidRDefault="00630FCE">
      <w:pPr>
        <w:spacing w:line="97" w:lineRule="exact"/>
        <w:rPr>
          <w:rFonts w:ascii="Times New Roman" w:eastAsia="Times New Roman" w:hAnsi="Times New Roman"/>
        </w:rPr>
      </w:pPr>
    </w:p>
    <w:p w:rsidR="00630FCE" w:rsidRDefault="00D05059">
      <w:pPr>
        <w:spacing w:line="247" w:lineRule="auto"/>
        <w:ind w:left="1080" w:firstLine="360"/>
        <w:rPr>
          <w:rFonts w:ascii="Arial" w:eastAsia="Arial" w:hAnsi="Arial"/>
          <w:sz w:val="22"/>
        </w:rPr>
      </w:pPr>
      <w:r>
        <w:rPr>
          <w:rFonts w:ascii="Arial" w:eastAsia="Arial" w:hAnsi="Arial"/>
          <w:sz w:val="22"/>
        </w:rPr>
        <w:t>“When in a contract only one party is at mistake regarding the terms of the agreement, the mistake is a unilateral Mistake.”</w:t>
      </w:r>
    </w:p>
    <w:p w:rsidR="00630FCE" w:rsidRDefault="00630FCE">
      <w:pPr>
        <w:spacing w:line="200" w:lineRule="exact"/>
        <w:rPr>
          <w:rFonts w:ascii="Times New Roman" w:eastAsia="Times New Roman" w:hAnsi="Times New Roman"/>
        </w:rPr>
      </w:pPr>
    </w:p>
    <w:p w:rsidR="00630FCE" w:rsidRDefault="00630FCE">
      <w:pPr>
        <w:spacing w:line="200" w:lineRule="exact"/>
        <w:rPr>
          <w:rFonts w:ascii="Times New Roman" w:eastAsia="Times New Roman" w:hAnsi="Times New Roman"/>
        </w:rPr>
      </w:pPr>
    </w:p>
    <w:p w:rsidR="00630FCE" w:rsidRDefault="00630FCE">
      <w:pPr>
        <w:spacing w:line="292" w:lineRule="exact"/>
        <w:rPr>
          <w:rFonts w:ascii="Times New Roman" w:eastAsia="Times New Roman" w:hAnsi="Times New Roman"/>
        </w:rPr>
      </w:pPr>
    </w:p>
    <w:p w:rsidR="00630FCE" w:rsidRDefault="00D05059">
      <w:pPr>
        <w:spacing w:line="183" w:lineRule="auto"/>
        <w:ind w:left="360" w:right="2320" w:hanging="359"/>
        <w:rPr>
          <w:rFonts w:ascii="Arial" w:eastAsia="Arial" w:hAnsi="Arial"/>
          <w:b/>
          <w:sz w:val="22"/>
          <w:u w:val="single"/>
        </w:rPr>
      </w:pPr>
      <w:r>
        <w:rPr>
          <w:rFonts w:ascii="Arial" w:eastAsia="Arial" w:hAnsi="Arial"/>
          <w:b/>
          <w:sz w:val="22"/>
        </w:rPr>
        <w:t>The Effect of Unilateral Mistake on Contracts is outlined as follows</w:t>
      </w:r>
      <w:r>
        <w:rPr>
          <w:rFonts w:ascii="Arial" w:eastAsia="Arial" w:hAnsi="Arial"/>
          <w:sz w:val="22"/>
        </w:rPr>
        <w:t>:</w:t>
      </w:r>
      <w:r>
        <w:rPr>
          <w:rFonts w:ascii="Arial" w:eastAsia="Arial" w:hAnsi="Arial"/>
          <w:b/>
          <w:sz w:val="22"/>
        </w:rPr>
        <w:t xml:space="preserve"> </w:t>
      </w:r>
      <w:r>
        <w:rPr>
          <w:rFonts w:ascii="Wingdings" w:eastAsia="Wingdings" w:hAnsi="Wingdings"/>
          <w:sz w:val="44"/>
          <w:vertAlign w:val="superscript"/>
        </w:rPr>
        <w:t></w:t>
      </w:r>
      <w:r>
        <w:rPr>
          <w:rFonts w:ascii="Arial" w:eastAsia="Arial" w:hAnsi="Arial"/>
          <w:b/>
          <w:sz w:val="22"/>
        </w:rPr>
        <w:t xml:space="preserve"> </w:t>
      </w:r>
      <w:proofErr w:type="gramStart"/>
      <w:r>
        <w:rPr>
          <w:rFonts w:ascii="Arial" w:eastAsia="Arial" w:hAnsi="Arial"/>
          <w:b/>
          <w:sz w:val="22"/>
          <w:u w:val="single"/>
        </w:rPr>
        <w:t>When</w:t>
      </w:r>
      <w:proofErr w:type="gramEnd"/>
      <w:r>
        <w:rPr>
          <w:rFonts w:ascii="Arial" w:eastAsia="Arial" w:hAnsi="Arial"/>
          <w:b/>
          <w:sz w:val="22"/>
          <w:u w:val="single"/>
        </w:rPr>
        <w:t xml:space="preserve"> it is Valid</w:t>
      </w:r>
    </w:p>
    <w:p w:rsidR="00630FCE" w:rsidRDefault="00630FCE">
      <w:pPr>
        <w:spacing w:line="31" w:lineRule="exact"/>
        <w:rPr>
          <w:rFonts w:ascii="Times New Roman" w:eastAsia="Times New Roman" w:hAnsi="Times New Roman"/>
        </w:rPr>
      </w:pPr>
    </w:p>
    <w:p w:rsidR="00630FCE" w:rsidRDefault="00D05059">
      <w:pPr>
        <w:spacing w:line="266" w:lineRule="auto"/>
        <w:ind w:left="1440" w:firstLine="360"/>
        <w:jc w:val="both"/>
        <w:rPr>
          <w:rFonts w:ascii="Arial" w:eastAsia="Arial" w:hAnsi="Arial"/>
          <w:sz w:val="22"/>
        </w:rPr>
      </w:pPr>
      <w:r>
        <w:rPr>
          <w:rFonts w:ascii="Arial" w:eastAsia="Arial" w:hAnsi="Arial"/>
          <w:sz w:val="22"/>
        </w:rPr>
        <w:t>If a person due to his own negligence or carelessness makes a wrong contract, he must blame himself and can’t avoid the Contract. Meaning thereby the Contract remains Valid.</w:t>
      </w:r>
    </w:p>
    <w:p w:rsidR="00630FCE" w:rsidRDefault="00D05059">
      <w:pPr>
        <w:spacing w:line="183" w:lineRule="auto"/>
        <w:ind w:left="360"/>
        <w:rPr>
          <w:rFonts w:ascii="Arial" w:eastAsia="Arial" w:hAnsi="Arial"/>
          <w:b/>
          <w:u w:val="single"/>
        </w:rPr>
      </w:pPr>
      <w:r>
        <w:rPr>
          <w:rFonts w:ascii="Wingdings" w:eastAsia="Wingdings" w:hAnsi="Wingdings"/>
          <w:sz w:val="39"/>
          <w:vertAlign w:val="superscript"/>
        </w:rPr>
        <w:t></w:t>
      </w:r>
      <w:r>
        <w:rPr>
          <w:rFonts w:ascii="Arial" w:eastAsia="Arial" w:hAnsi="Arial"/>
          <w:b/>
        </w:rPr>
        <w:t xml:space="preserve"> </w:t>
      </w:r>
      <w:proofErr w:type="gramStart"/>
      <w:r>
        <w:rPr>
          <w:rFonts w:ascii="Arial" w:eastAsia="Arial" w:hAnsi="Arial"/>
          <w:b/>
          <w:u w:val="single"/>
        </w:rPr>
        <w:t>When</w:t>
      </w:r>
      <w:proofErr w:type="gramEnd"/>
      <w:r>
        <w:rPr>
          <w:rFonts w:ascii="Arial" w:eastAsia="Arial" w:hAnsi="Arial"/>
          <w:b/>
          <w:u w:val="single"/>
        </w:rPr>
        <w:t xml:space="preserve"> it is Voidable</w:t>
      </w:r>
    </w:p>
    <w:p w:rsidR="00630FCE" w:rsidRDefault="00630FCE">
      <w:pPr>
        <w:spacing w:line="31" w:lineRule="exact"/>
        <w:rPr>
          <w:rFonts w:ascii="Times New Roman" w:eastAsia="Times New Roman" w:hAnsi="Times New Roman"/>
        </w:rPr>
      </w:pPr>
    </w:p>
    <w:p w:rsidR="00630FCE" w:rsidRDefault="00D05059">
      <w:pPr>
        <w:spacing w:line="244" w:lineRule="auto"/>
        <w:ind w:left="1440" w:firstLine="720"/>
        <w:jc w:val="both"/>
        <w:rPr>
          <w:rFonts w:ascii="Arial" w:eastAsia="Arial" w:hAnsi="Arial"/>
          <w:sz w:val="22"/>
        </w:rPr>
      </w:pPr>
      <w:r>
        <w:rPr>
          <w:rFonts w:ascii="Arial" w:eastAsia="Arial" w:hAnsi="Arial"/>
          <w:sz w:val="22"/>
        </w:rPr>
        <w:t>If the Unilateral Mistake is caused by Fraud or Misrepresentation on the part of other Party, the contract is voidable.</w:t>
      </w:r>
    </w:p>
    <w:p w:rsidR="00630FCE" w:rsidRDefault="00D05059">
      <w:pPr>
        <w:spacing w:line="181" w:lineRule="auto"/>
        <w:ind w:left="360"/>
        <w:rPr>
          <w:rFonts w:ascii="Arial" w:eastAsia="Arial" w:hAnsi="Arial"/>
          <w:b/>
          <w:sz w:val="21"/>
          <w:u w:val="single"/>
        </w:rPr>
      </w:pPr>
      <w:r>
        <w:rPr>
          <w:rFonts w:ascii="Wingdings" w:eastAsia="Wingdings" w:hAnsi="Wingdings"/>
          <w:sz w:val="42"/>
          <w:vertAlign w:val="superscript"/>
        </w:rPr>
        <w:t></w:t>
      </w:r>
      <w:r>
        <w:rPr>
          <w:rFonts w:ascii="Arial" w:eastAsia="Arial" w:hAnsi="Arial"/>
          <w:b/>
          <w:sz w:val="21"/>
        </w:rPr>
        <w:t xml:space="preserve"> </w:t>
      </w:r>
      <w:proofErr w:type="gramStart"/>
      <w:r>
        <w:rPr>
          <w:rFonts w:ascii="Arial" w:eastAsia="Arial" w:hAnsi="Arial"/>
          <w:b/>
          <w:sz w:val="21"/>
          <w:u w:val="single"/>
        </w:rPr>
        <w:t>When</w:t>
      </w:r>
      <w:proofErr w:type="gramEnd"/>
      <w:r>
        <w:rPr>
          <w:rFonts w:ascii="Arial" w:eastAsia="Arial" w:hAnsi="Arial"/>
          <w:b/>
          <w:sz w:val="21"/>
          <w:u w:val="single"/>
        </w:rPr>
        <w:t xml:space="preserve"> it is Void Agreement</w:t>
      </w:r>
    </w:p>
    <w:p w:rsidR="00630FCE" w:rsidRDefault="00D05059">
      <w:pPr>
        <w:spacing w:line="211" w:lineRule="auto"/>
        <w:ind w:left="1440"/>
        <w:rPr>
          <w:rFonts w:ascii="Arial" w:eastAsia="Arial" w:hAnsi="Arial"/>
          <w:sz w:val="22"/>
        </w:rPr>
      </w:pPr>
      <w:proofErr w:type="gramStart"/>
      <w:r>
        <w:rPr>
          <w:rFonts w:ascii="Courier New" w:eastAsia="Courier New" w:hAnsi="Courier New"/>
          <w:sz w:val="22"/>
        </w:rPr>
        <w:t xml:space="preserve">o  </w:t>
      </w:r>
      <w:r>
        <w:rPr>
          <w:rFonts w:ascii="Arial" w:eastAsia="Arial" w:hAnsi="Arial"/>
          <w:sz w:val="22"/>
        </w:rPr>
        <w:t>Mistake</w:t>
      </w:r>
      <w:proofErr w:type="gramEnd"/>
      <w:r>
        <w:rPr>
          <w:rFonts w:ascii="Arial" w:eastAsia="Arial" w:hAnsi="Arial"/>
          <w:sz w:val="22"/>
        </w:rPr>
        <w:t xml:space="preserve"> regarding the Identity of the Party</w:t>
      </w:r>
    </w:p>
    <w:p w:rsidR="00630FCE" w:rsidRDefault="00630FCE">
      <w:pPr>
        <w:spacing w:line="32" w:lineRule="exact"/>
        <w:rPr>
          <w:rFonts w:ascii="Times New Roman" w:eastAsia="Times New Roman" w:hAnsi="Times New Roman"/>
        </w:rPr>
      </w:pPr>
    </w:p>
    <w:p w:rsidR="00630FCE" w:rsidRDefault="00D05059">
      <w:pPr>
        <w:numPr>
          <w:ilvl w:val="1"/>
          <w:numId w:val="9"/>
        </w:numPr>
        <w:tabs>
          <w:tab w:val="left" w:pos="1800"/>
        </w:tabs>
        <w:spacing w:line="0" w:lineRule="atLeast"/>
        <w:ind w:left="1800" w:hanging="360"/>
        <w:jc w:val="both"/>
        <w:rPr>
          <w:rFonts w:ascii="Courier New" w:eastAsia="Courier New" w:hAnsi="Courier New"/>
          <w:sz w:val="22"/>
        </w:rPr>
      </w:pPr>
      <w:r>
        <w:rPr>
          <w:rFonts w:ascii="Arial" w:eastAsia="Arial" w:hAnsi="Arial"/>
          <w:sz w:val="22"/>
        </w:rPr>
        <w:t>Mistake regarding the Nature of the contract</w:t>
      </w:r>
    </w:p>
    <w:p w:rsidR="00630FCE" w:rsidRDefault="00630FCE">
      <w:pPr>
        <w:spacing w:line="352" w:lineRule="exact"/>
        <w:rPr>
          <w:rFonts w:ascii="Courier New" w:eastAsia="Courier New" w:hAnsi="Courier New"/>
          <w:sz w:val="22"/>
        </w:rPr>
      </w:pPr>
    </w:p>
    <w:p w:rsidR="00630FCE" w:rsidRDefault="00D05059">
      <w:pPr>
        <w:numPr>
          <w:ilvl w:val="0"/>
          <w:numId w:val="10"/>
        </w:numPr>
        <w:tabs>
          <w:tab w:val="left" w:pos="1060"/>
        </w:tabs>
        <w:spacing w:line="0" w:lineRule="atLeast"/>
        <w:ind w:left="1060" w:hanging="340"/>
        <w:jc w:val="both"/>
        <w:rPr>
          <w:rFonts w:ascii="Arial" w:eastAsia="Arial" w:hAnsi="Arial"/>
          <w:b/>
          <w:sz w:val="22"/>
        </w:rPr>
      </w:pPr>
      <w:r>
        <w:rPr>
          <w:rFonts w:ascii="Arial" w:eastAsia="Arial" w:hAnsi="Arial"/>
          <w:b/>
          <w:sz w:val="22"/>
          <w:u w:val="single"/>
        </w:rPr>
        <w:t>Mistake of Law:</w:t>
      </w:r>
    </w:p>
    <w:p w:rsidR="00630FCE" w:rsidRDefault="00630FCE">
      <w:pPr>
        <w:spacing w:line="354" w:lineRule="exact"/>
        <w:rPr>
          <w:rFonts w:ascii="Times New Roman" w:eastAsia="Times New Roman" w:hAnsi="Times New Roman"/>
        </w:rPr>
      </w:pPr>
    </w:p>
    <w:p w:rsidR="00630FCE" w:rsidRDefault="00D05059">
      <w:pPr>
        <w:spacing w:line="0" w:lineRule="atLeast"/>
        <w:ind w:left="720"/>
        <w:rPr>
          <w:rFonts w:ascii="Arial" w:eastAsia="Arial" w:hAnsi="Arial"/>
          <w:b/>
          <w:sz w:val="22"/>
        </w:rPr>
      </w:pPr>
      <w:proofErr w:type="gramStart"/>
      <w:r>
        <w:rPr>
          <w:rFonts w:ascii="Arial" w:eastAsia="Arial" w:hAnsi="Arial"/>
          <w:b/>
          <w:sz w:val="22"/>
        </w:rPr>
        <w:t>a.  Mistake</w:t>
      </w:r>
      <w:proofErr w:type="gramEnd"/>
      <w:r>
        <w:rPr>
          <w:rFonts w:ascii="Arial" w:eastAsia="Arial" w:hAnsi="Arial"/>
          <w:b/>
          <w:sz w:val="22"/>
        </w:rPr>
        <w:t xml:space="preserve"> of Pakistani Law:</w:t>
      </w:r>
    </w:p>
    <w:p w:rsidR="00630FCE" w:rsidRDefault="00630FCE">
      <w:pPr>
        <w:spacing w:line="96" w:lineRule="exact"/>
        <w:rPr>
          <w:rFonts w:ascii="Times New Roman" w:eastAsia="Times New Roman" w:hAnsi="Times New Roman"/>
        </w:rPr>
      </w:pPr>
    </w:p>
    <w:p w:rsidR="00630FCE" w:rsidRDefault="00D05059">
      <w:pPr>
        <w:spacing w:line="247" w:lineRule="auto"/>
        <w:ind w:left="1080" w:firstLine="360"/>
        <w:jc w:val="both"/>
        <w:rPr>
          <w:rFonts w:ascii="Arial" w:eastAsia="Arial" w:hAnsi="Arial"/>
          <w:sz w:val="22"/>
        </w:rPr>
      </w:pPr>
      <w:r>
        <w:rPr>
          <w:rFonts w:ascii="Arial" w:eastAsia="Arial" w:hAnsi="Arial"/>
          <w:sz w:val="22"/>
        </w:rPr>
        <w:t>If there is a mistake of the law of the country, the contract is binding because everyone is supposed to know the law of his Country. In other words mistake of</w:t>
      </w:r>
    </w:p>
    <w:p w:rsidR="00630FCE" w:rsidRDefault="00630FCE">
      <w:pPr>
        <w:spacing w:line="87" w:lineRule="exact"/>
        <w:rPr>
          <w:rFonts w:ascii="Times New Roman" w:eastAsia="Times New Roman" w:hAnsi="Times New Roman"/>
        </w:rPr>
      </w:pPr>
    </w:p>
    <w:p w:rsidR="00630FCE" w:rsidRDefault="00D05059">
      <w:pPr>
        <w:spacing w:line="244" w:lineRule="auto"/>
        <w:ind w:left="720" w:right="2960" w:firstLine="360"/>
        <w:rPr>
          <w:rFonts w:ascii="Arial" w:eastAsia="Arial" w:hAnsi="Arial"/>
          <w:b/>
          <w:sz w:val="22"/>
        </w:rPr>
      </w:pPr>
      <w:r>
        <w:rPr>
          <w:rFonts w:ascii="Arial" w:eastAsia="Arial" w:hAnsi="Arial"/>
          <w:sz w:val="22"/>
        </w:rPr>
        <w:t xml:space="preserve">Pakistani law doesn’t affect the validity of the Contract. </w:t>
      </w:r>
      <w:r>
        <w:rPr>
          <w:rFonts w:ascii="Arial" w:eastAsia="Arial" w:hAnsi="Arial"/>
          <w:b/>
          <w:sz w:val="22"/>
        </w:rPr>
        <w:t>b. Mistake of Foreign Law:</w:t>
      </w:r>
    </w:p>
    <w:p w:rsidR="00630FCE" w:rsidRDefault="00630FCE">
      <w:pPr>
        <w:spacing w:line="93" w:lineRule="exact"/>
        <w:rPr>
          <w:rFonts w:ascii="Times New Roman" w:eastAsia="Times New Roman" w:hAnsi="Times New Roman"/>
        </w:rPr>
      </w:pPr>
    </w:p>
    <w:p w:rsidR="00630FCE" w:rsidRDefault="00D05059">
      <w:pPr>
        <w:spacing w:line="266" w:lineRule="auto"/>
        <w:ind w:left="1080" w:firstLine="360"/>
        <w:jc w:val="both"/>
        <w:rPr>
          <w:rFonts w:ascii="Arial" w:eastAsia="Arial" w:hAnsi="Arial"/>
          <w:sz w:val="22"/>
        </w:rPr>
      </w:pPr>
      <w:r>
        <w:rPr>
          <w:rFonts w:ascii="Arial" w:eastAsia="Arial" w:hAnsi="Arial"/>
          <w:sz w:val="22"/>
        </w:rPr>
        <w:t xml:space="preserve">A Mistake to Foreign law is yet not being enforced in Pakistan. </w:t>
      </w:r>
      <w:r w:rsidR="002D5162">
        <w:rPr>
          <w:rFonts w:ascii="Arial" w:eastAsia="Arial" w:hAnsi="Arial"/>
          <w:sz w:val="22"/>
        </w:rPr>
        <w:t>Generally,</w:t>
      </w:r>
      <w:r>
        <w:rPr>
          <w:rFonts w:ascii="Arial" w:eastAsia="Arial" w:hAnsi="Arial"/>
          <w:sz w:val="22"/>
        </w:rPr>
        <w:t xml:space="preserve"> it is regarded as a Mistake of Fact. Normally too many mistakes in a Contract otherwise makes it void.</w:t>
      </w:r>
    </w:p>
    <w:p w:rsidR="00630FCE" w:rsidRDefault="00630FCE">
      <w:pPr>
        <w:spacing w:line="200" w:lineRule="exact"/>
        <w:rPr>
          <w:rFonts w:ascii="Times New Roman" w:eastAsia="Times New Roman" w:hAnsi="Times New Roman"/>
        </w:rPr>
      </w:pPr>
    </w:p>
    <w:p w:rsidR="00630FCE" w:rsidRDefault="00630FCE">
      <w:pPr>
        <w:spacing w:line="200" w:lineRule="exact"/>
        <w:rPr>
          <w:rFonts w:ascii="Times New Roman" w:eastAsia="Times New Roman" w:hAnsi="Times New Roman"/>
        </w:rPr>
      </w:pPr>
    </w:p>
    <w:p w:rsidR="00630FCE" w:rsidRDefault="00630FCE">
      <w:pPr>
        <w:spacing w:line="232" w:lineRule="exact"/>
        <w:rPr>
          <w:rFonts w:ascii="Times New Roman" w:eastAsia="Times New Roman" w:hAnsi="Times New Roman"/>
        </w:rPr>
      </w:pPr>
    </w:p>
    <w:p w:rsidR="00630FCE" w:rsidRDefault="00D05059">
      <w:pPr>
        <w:spacing w:line="0" w:lineRule="atLeast"/>
        <w:rPr>
          <w:rFonts w:ascii="Arial" w:eastAsia="Arial" w:hAnsi="Arial"/>
          <w:b/>
          <w:sz w:val="22"/>
          <w:u w:val="single"/>
        </w:rPr>
      </w:pPr>
      <w:r>
        <w:rPr>
          <w:rFonts w:ascii="Arial" w:eastAsia="Arial" w:hAnsi="Arial"/>
          <w:b/>
          <w:sz w:val="22"/>
          <w:u w:val="single"/>
        </w:rPr>
        <w:t>CONCLUSION</w:t>
      </w:r>
    </w:p>
    <w:p w:rsidR="00630FCE" w:rsidRDefault="00630FCE">
      <w:pPr>
        <w:spacing w:line="96" w:lineRule="exact"/>
        <w:rPr>
          <w:rFonts w:ascii="Times New Roman" w:eastAsia="Times New Roman" w:hAnsi="Times New Roman"/>
        </w:rPr>
      </w:pPr>
    </w:p>
    <w:p w:rsidR="00630FCE" w:rsidRDefault="00D05059">
      <w:pPr>
        <w:spacing w:line="274" w:lineRule="auto"/>
        <w:ind w:left="1080" w:firstLine="360"/>
        <w:jc w:val="both"/>
        <w:rPr>
          <w:rFonts w:ascii="Arial" w:eastAsia="Arial" w:hAnsi="Arial"/>
          <w:sz w:val="22"/>
        </w:rPr>
      </w:pPr>
      <w:r>
        <w:rPr>
          <w:rFonts w:ascii="Arial" w:eastAsia="Arial" w:hAnsi="Arial"/>
          <w:sz w:val="22"/>
        </w:rPr>
        <w:t>When the consent of the parties in any contract is obtained by Coercion, undue influence, misrepresentation or by fraud, the contract becomes voidable at the option of the aggrieved party. A contract cannot be enforced in such conditions and if such contracts are made doesn’t hold lawful protection.</w:t>
      </w:r>
    </w:p>
    <w:p w:rsidR="00630FCE" w:rsidRDefault="00630FCE">
      <w:pPr>
        <w:spacing w:line="200" w:lineRule="exact"/>
        <w:rPr>
          <w:rFonts w:ascii="Times New Roman" w:eastAsia="Times New Roman" w:hAnsi="Times New Roman"/>
        </w:rPr>
      </w:pPr>
    </w:p>
    <w:p w:rsidR="00630FCE" w:rsidRDefault="00630FCE">
      <w:pPr>
        <w:spacing w:line="316" w:lineRule="exact"/>
        <w:rPr>
          <w:rFonts w:ascii="Times New Roman" w:eastAsia="Times New Roman" w:hAnsi="Times New Roman"/>
        </w:rPr>
      </w:pPr>
    </w:p>
    <w:tbl>
      <w:tblPr>
        <w:tblW w:w="0" w:type="auto"/>
        <w:tblLayout w:type="fixed"/>
        <w:tblCellMar>
          <w:left w:w="0" w:type="dxa"/>
          <w:right w:w="0" w:type="dxa"/>
        </w:tblCellMar>
        <w:tblLook w:val="0000" w:firstRow="0" w:lastRow="0" w:firstColumn="0" w:lastColumn="0" w:noHBand="0" w:noVBand="0"/>
      </w:tblPr>
      <w:tblGrid>
        <w:gridCol w:w="640"/>
        <w:gridCol w:w="6500"/>
        <w:gridCol w:w="1320"/>
      </w:tblGrid>
      <w:tr w:rsidR="00630FCE">
        <w:trPr>
          <w:trHeight w:val="253"/>
        </w:trPr>
        <w:tc>
          <w:tcPr>
            <w:tcW w:w="7140" w:type="dxa"/>
            <w:gridSpan w:val="2"/>
            <w:shd w:val="clear" w:color="auto" w:fill="auto"/>
            <w:vAlign w:val="bottom"/>
          </w:tcPr>
          <w:p w:rsidR="00630FCE" w:rsidRDefault="00D05059">
            <w:pPr>
              <w:spacing w:line="0" w:lineRule="atLeast"/>
              <w:rPr>
                <w:rFonts w:ascii="Arial" w:eastAsia="Arial" w:hAnsi="Arial"/>
                <w:b/>
                <w:sz w:val="22"/>
                <w:u w:val="single"/>
              </w:rPr>
            </w:pPr>
            <w:r>
              <w:rPr>
                <w:rFonts w:ascii="Arial" w:eastAsia="Arial" w:hAnsi="Arial"/>
                <w:b/>
                <w:sz w:val="22"/>
                <w:u w:val="single"/>
              </w:rPr>
              <w:t>Expected University Questions:</w:t>
            </w:r>
          </w:p>
        </w:tc>
        <w:tc>
          <w:tcPr>
            <w:tcW w:w="1320" w:type="dxa"/>
            <w:shd w:val="clear" w:color="auto" w:fill="auto"/>
            <w:vAlign w:val="bottom"/>
          </w:tcPr>
          <w:p w:rsidR="00630FCE" w:rsidRDefault="00630FCE">
            <w:pPr>
              <w:spacing w:line="0" w:lineRule="atLeast"/>
              <w:rPr>
                <w:rFonts w:ascii="Times New Roman" w:eastAsia="Times New Roman" w:hAnsi="Times New Roman"/>
                <w:sz w:val="21"/>
              </w:rPr>
            </w:pPr>
          </w:p>
        </w:tc>
      </w:tr>
      <w:tr w:rsidR="00630FCE">
        <w:trPr>
          <w:trHeight w:val="504"/>
        </w:trPr>
        <w:tc>
          <w:tcPr>
            <w:tcW w:w="640" w:type="dxa"/>
            <w:shd w:val="clear" w:color="auto" w:fill="auto"/>
            <w:vAlign w:val="bottom"/>
          </w:tcPr>
          <w:p w:rsidR="00630FCE" w:rsidRDefault="00D05059">
            <w:pPr>
              <w:spacing w:line="0" w:lineRule="atLeast"/>
              <w:jc w:val="right"/>
              <w:rPr>
                <w:rFonts w:ascii="Arial" w:eastAsia="Arial" w:hAnsi="Arial"/>
                <w:b/>
                <w:sz w:val="22"/>
              </w:rPr>
            </w:pPr>
            <w:r>
              <w:rPr>
                <w:rFonts w:ascii="Arial" w:eastAsia="Arial" w:hAnsi="Arial"/>
                <w:b/>
                <w:sz w:val="22"/>
              </w:rPr>
              <w:t>1.</w:t>
            </w:r>
          </w:p>
        </w:tc>
        <w:tc>
          <w:tcPr>
            <w:tcW w:w="6500" w:type="dxa"/>
            <w:shd w:val="clear" w:color="auto" w:fill="auto"/>
            <w:vAlign w:val="bottom"/>
          </w:tcPr>
          <w:p w:rsidR="00630FCE" w:rsidRDefault="00D05059">
            <w:pPr>
              <w:spacing w:line="0" w:lineRule="atLeast"/>
              <w:ind w:left="80"/>
              <w:rPr>
                <w:rFonts w:ascii="Arial" w:eastAsia="Arial" w:hAnsi="Arial"/>
                <w:sz w:val="22"/>
              </w:rPr>
            </w:pPr>
            <w:r>
              <w:rPr>
                <w:rFonts w:ascii="Arial" w:eastAsia="Arial" w:hAnsi="Arial"/>
                <w:sz w:val="22"/>
              </w:rPr>
              <w:t>When the consent is said to be not free? Discuss in detail.</w:t>
            </w:r>
          </w:p>
        </w:tc>
        <w:tc>
          <w:tcPr>
            <w:tcW w:w="1320" w:type="dxa"/>
            <w:shd w:val="clear" w:color="auto" w:fill="auto"/>
            <w:vAlign w:val="bottom"/>
          </w:tcPr>
          <w:p w:rsidR="00630FCE" w:rsidRDefault="00D05059">
            <w:pPr>
              <w:spacing w:line="0" w:lineRule="atLeast"/>
              <w:ind w:left="780"/>
              <w:rPr>
                <w:rFonts w:ascii="Arial" w:eastAsia="Arial" w:hAnsi="Arial"/>
                <w:b/>
                <w:sz w:val="22"/>
              </w:rPr>
            </w:pPr>
            <w:r>
              <w:rPr>
                <w:rFonts w:ascii="Arial" w:eastAsia="Arial" w:hAnsi="Arial"/>
                <w:b/>
                <w:sz w:val="22"/>
              </w:rPr>
              <w:t>(OR)</w:t>
            </w:r>
          </w:p>
        </w:tc>
      </w:tr>
      <w:tr w:rsidR="00630FCE">
        <w:trPr>
          <w:trHeight w:val="305"/>
        </w:trPr>
        <w:tc>
          <w:tcPr>
            <w:tcW w:w="640" w:type="dxa"/>
            <w:shd w:val="clear" w:color="auto" w:fill="auto"/>
            <w:vAlign w:val="bottom"/>
          </w:tcPr>
          <w:p w:rsidR="00630FCE" w:rsidRDefault="00D05059">
            <w:pPr>
              <w:spacing w:line="0" w:lineRule="atLeast"/>
              <w:jc w:val="right"/>
              <w:rPr>
                <w:rFonts w:ascii="Arial" w:eastAsia="Arial" w:hAnsi="Arial"/>
                <w:b/>
                <w:sz w:val="22"/>
              </w:rPr>
            </w:pPr>
            <w:r>
              <w:rPr>
                <w:rFonts w:ascii="Arial" w:eastAsia="Arial" w:hAnsi="Arial"/>
                <w:b/>
                <w:sz w:val="22"/>
              </w:rPr>
              <w:t>2.</w:t>
            </w:r>
          </w:p>
        </w:tc>
        <w:tc>
          <w:tcPr>
            <w:tcW w:w="7820" w:type="dxa"/>
            <w:gridSpan w:val="2"/>
            <w:shd w:val="clear" w:color="auto" w:fill="auto"/>
            <w:vAlign w:val="bottom"/>
          </w:tcPr>
          <w:p w:rsidR="00630FCE" w:rsidRDefault="00D05059">
            <w:pPr>
              <w:spacing w:line="0" w:lineRule="atLeast"/>
              <w:ind w:left="80"/>
              <w:rPr>
                <w:rFonts w:ascii="Arial" w:eastAsia="Arial" w:hAnsi="Arial"/>
                <w:w w:val="99"/>
                <w:sz w:val="22"/>
              </w:rPr>
            </w:pPr>
            <w:r>
              <w:rPr>
                <w:rFonts w:ascii="Arial" w:eastAsia="Arial" w:hAnsi="Arial"/>
                <w:w w:val="99"/>
                <w:sz w:val="22"/>
              </w:rPr>
              <w:t>What is the effect on a contract if it lacks free consent of the parties? Comment.</w:t>
            </w:r>
          </w:p>
        </w:tc>
      </w:tr>
    </w:tbl>
    <w:p w:rsidR="00630FCE" w:rsidRDefault="00630FCE">
      <w:pPr>
        <w:spacing w:line="249" w:lineRule="exact"/>
        <w:rPr>
          <w:rFonts w:ascii="Times New Roman" w:eastAsia="Times New Roman" w:hAnsi="Times New Roman"/>
        </w:rPr>
      </w:pPr>
    </w:p>
    <w:sectPr w:rsidR="00630FCE">
      <w:pgSz w:w="12240" w:h="20160"/>
      <w:pgMar w:top="727" w:right="1440" w:bottom="1440" w:left="1440" w:header="0" w:footer="0" w:gutter="0"/>
      <w:cols w:space="0" w:equalWidth="0">
        <w:col w:w="936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3D1B58BA"/>
    <w:lvl w:ilvl="0" w:tplc="D38C18C8">
      <w:start w:val="1"/>
      <w:numFmt w:val="decimal"/>
      <w:lvlText w:val="%1."/>
      <w:lvlJc w:val="left"/>
    </w:lvl>
    <w:lvl w:ilvl="1" w:tplc="FE80F6F8">
      <w:start w:val="1"/>
      <w:numFmt w:val="lowerLetter"/>
      <w:lvlText w:val="%2."/>
      <w:lvlJc w:val="left"/>
    </w:lvl>
    <w:lvl w:ilvl="2" w:tplc="422844E8">
      <w:start w:val="1"/>
      <w:numFmt w:val="lowerRoman"/>
      <w:lvlText w:val="%3."/>
      <w:lvlJc w:val="left"/>
    </w:lvl>
    <w:lvl w:ilvl="3" w:tplc="00DE89AE">
      <w:start w:val="1"/>
      <w:numFmt w:val="bullet"/>
      <w:lvlText w:val=""/>
      <w:lvlJc w:val="left"/>
    </w:lvl>
    <w:lvl w:ilvl="4" w:tplc="62306906">
      <w:start w:val="1"/>
      <w:numFmt w:val="bullet"/>
      <w:lvlText w:val=""/>
      <w:lvlJc w:val="left"/>
    </w:lvl>
    <w:lvl w:ilvl="5" w:tplc="749A9830">
      <w:start w:val="1"/>
      <w:numFmt w:val="bullet"/>
      <w:lvlText w:val=""/>
      <w:lvlJc w:val="left"/>
    </w:lvl>
    <w:lvl w:ilvl="6" w:tplc="073AA300">
      <w:start w:val="1"/>
      <w:numFmt w:val="bullet"/>
      <w:lvlText w:val=""/>
      <w:lvlJc w:val="left"/>
    </w:lvl>
    <w:lvl w:ilvl="7" w:tplc="E830227A">
      <w:start w:val="1"/>
      <w:numFmt w:val="bullet"/>
      <w:lvlText w:val=""/>
      <w:lvlJc w:val="left"/>
    </w:lvl>
    <w:lvl w:ilvl="8" w:tplc="E9609EE4">
      <w:start w:val="1"/>
      <w:numFmt w:val="bullet"/>
      <w:lvlText w:val=""/>
      <w:lvlJc w:val="left"/>
    </w:lvl>
  </w:abstractNum>
  <w:abstractNum w:abstractNumId="1" w15:restartNumberingAfterBreak="0">
    <w:nsid w:val="00000002"/>
    <w:multiLevelType w:val="hybridMultilevel"/>
    <w:tmpl w:val="507ED7AA"/>
    <w:lvl w:ilvl="0" w:tplc="6C660C4E">
      <w:start w:val="1"/>
      <w:numFmt w:val="decimal"/>
      <w:lvlText w:val="%1."/>
      <w:lvlJc w:val="left"/>
    </w:lvl>
    <w:lvl w:ilvl="1" w:tplc="63D8CAB4">
      <w:start w:val="1"/>
      <w:numFmt w:val="bullet"/>
      <w:lvlText w:val="\ldblquote"/>
      <w:lvlJc w:val="left"/>
    </w:lvl>
    <w:lvl w:ilvl="2" w:tplc="D1AC384A">
      <w:start w:val="1"/>
      <w:numFmt w:val="bullet"/>
      <w:lvlText w:val=""/>
      <w:lvlJc w:val="left"/>
    </w:lvl>
    <w:lvl w:ilvl="3" w:tplc="CE787164">
      <w:start w:val="1"/>
      <w:numFmt w:val="bullet"/>
      <w:lvlText w:val=""/>
      <w:lvlJc w:val="left"/>
    </w:lvl>
    <w:lvl w:ilvl="4" w:tplc="7522F8CE">
      <w:start w:val="1"/>
      <w:numFmt w:val="bullet"/>
      <w:lvlText w:val=""/>
      <w:lvlJc w:val="left"/>
    </w:lvl>
    <w:lvl w:ilvl="5" w:tplc="9B769856">
      <w:start w:val="1"/>
      <w:numFmt w:val="bullet"/>
      <w:lvlText w:val=""/>
      <w:lvlJc w:val="left"/>
    </w:lvl>
    <w:lvl w:ilvl="6" w:tplc="8702DDE6">
      <w:start w:val="1"/>
      <w:numFmt w:val="bullet"/>
      <w:lvlText w:val=""/>
      <w:lvlJc w:val="left"/>
    </w:lvl>
    <w:lvl w:ilvl="7" w:tplc="491A02E8">
      <w:start w:val="1"/>
      <w:numFmt w:val="bullet"/>
      <w:lvlText w:val=""/>
      <w:lvlJc w:val="left"/>
    </w:lvl>
    <w:lvl w:ilvl="8" w:tplc="F552106C">
      <w:start w:val="1"/>
      <w:numFmt w:val="bullet"/>
      <w:lvlText w:val=""/>
      <w:lvlJc w:val="left"/>
    </w:lvl>
  </w:abstractNum>
  <w:abstractNum w:abstractNumId="2" w15:restartNumberingAfterBreak="0">
    <w:nsid w:val="00000003"/>
    <w:multiLevelType w:val="hybridMultilevel"/>
    <w:tmpl w:val="2EB141F2"/>
    <w:lvl w:ilvl="0" w:tplc="46F807CC">
      <w:start w:val="2"/>
      <w:numFmt w:val="lowerLetter"/>
      <w:lvlText w:val="%1."/>
      <w:lvlJc w:val="left"/>
    </w:lvl>
    <w:lvl w:ilvl="1" w:tplc="82C66B00">
      <w:start w:val="1"/>
      <w:numFmt w:val="bullet"/>
      <w:lvlText w:val=""/>
      <w:lvlJc w:val="left"/>
    </w:lvl>
    <w:lvl w:ilvl="2" w:tplc="5674123C">
      <w:start w:val="1"/>
      <w:numFmt w:val="bullet"/>
      <w:lvlText w:val=""/>
      <w:lvlJc w:val="left"/>
    </w:lvl>
    <w:lvl w:ilvl="3" w:tplc="05D0721C">
      <w:start w:val="1"/>
      <w:numFmt w:val="bullet"/>
      <w:lvlText w:val=""/>
      <w:lvlJc w:val="left"/>
    </w:lvl>
    <w:lvl w:ilvl="4" w:tplc="0DA0339E">
      <w:start w:val="1"/>
      <w:numFmt w:val="bullet"/>
      <w:lvlText w:val=""/>
      <w:lvlJc w:val="left"/>
    </w:lvl>
    <w:lvl w:ilvl="5" w:tplc="A566CEEE">
      <w:start w:val="1"/>
      <w:numFmt w:val="bullet"/>
      <w:lvlText w:val=""/>
      <w:lvlJc w:val="left"/>
    </w:lvl>
    <w:lvl w:ilvl="6" w:tplc="12CA0E3A">
      <w:start w:val="1"/>
      <w:numFmt w:val="bullet"/>
      <w:lvlText w:val=""/>
      <w:lvlJc w:val="left"/>
    </w:lvl>
    <w:lvl w:ilvl="7" w:tplc="39E427D2">
      <w:start w:val="1"/>
      <w:numFmt w:val="bullet"/>
      <w:lvlText w:val=""/>
      <w:lvlJc w:val="left"/>
    </w:lvl>
    <w:lvl w:ilvl="8" w:tplc="EE76E006">
      <w:start w:val="1"/>
      <w:numFmt w:val="bullet"/>
      <w:lvlText w:val=""/>
      <w:lvlJc w:val="left"/>
    </w:lvl>
  </w:abstractNum>
  <w:abstractNum w:abstractNumId="3" w15:restartNumberingAfterBreak="0">
    <w:nsid w:val="00000004"/>
    <w:multiLevelType w:val="hybridMultilevel"/>
    <w:tmpl w:val="41B71EFA"/>
    <w:lvl w:ilvl="0" w:tplc="4C0CDF98">
      <w:start w:val="2"/>
      <w:numFmt w:val="lowerLetter"/>
      <w:lvlText w:val="%1."/>
      <w:lvlJc w:val="left"/>
    </w:lvl>
    <w:lvl w:ilvl="1" w:tplc="57586370">
      <w:start w:val="1"/>
      <w:numFmt w:val="bullet"/>
      <w:lvlText w:val=""/>
      <w:lvlJc w:val="left"/>
    </w:lvl>
    <w:lvl w:ilvl="2" w:tplc="157CB0A2">
      <w:start w:val="1"/>
      <w:numFmt w:val="bullet"/>
      <w:lvlText w:val=""/>
      <w:lvlJc w:val="left"/>
    </w:lvl>
    <w:lvl w:ilvl="3" w:tplc="D34ED908">
      <w:start w:val="1"/>
      <w:numFmt w:val="bullet"/>
      <w:lvlText w:val=""/>
      <w:lvlJc w:val="left"/>
    </w:lvl>
    <w:lvl w:ilvl="4" w:tplc="8C76F052">
      <w:start w:val="1"/>
      <w:numFmt w:val="bullet"/>
      <w:lvlText w:val=""/>
      <w:lvlJc w:val="left"/>
    </w:lvl>
    <w:lvl w:ilvl="5" w:tplc="0E1EDD10">
      <w:start w:val="1"/>
      <w:numFmt w:val="bullet"/>
      <w:lvlText w:val=""/>
      <w:lvlJc w:val="left"/>
    </w:lvl>
    <w:lvl w:ilvl="6" w:tplc="5FDAA534">
      <w:start w:val="1"/>
      <w:numFmt w:val="bullet"/>
      <w:lvlText w:val=""/>
      <w:lvlJc w:val="left"/>
    </w:lvl>
    <w:lvl w:ilvl="7" w:tplc="3FF02690">
      <w:start w:val="1"/>
      <w:numFmt w:val="bullet"/>
      <w:lvlText w:val=""/>
      <w:lvlJc w:val="left"/>
    </w:lvl>
    <w:lvl w:ilvl="8" w:tplc="BD5892F8">
      <w:start w:val="1"/>
      <w:numFmt w:val="bullet"/>
      <w:lvlText w:val=""/>
      <w:lvlJc w:val="left"/>
    </w:lvl>
  </w:abstractNum>
  <w:abstractNum w:abstractNumId="4" w15:restartNumberingAfterBreak="0">
    <w:nsid w:val="00000005"/>
    <w:multiLevelType w:val="hybridMultilevel"/>
    <w:tmpl w:val="79E2A9E2"/>
    <w:lvl w:ilvl="0" w:tplc="A57E40AA">
      <w:start w:val="1"/>
      <w:numFmt w:val="lowerLetter"/>
      <w:lvlText w:val="%1."/>
      <w:lvlJc w:val="left"/>
    </w:lvl>
    <w:lvl w:ilvl="1" w:tplc="306E6190">
      <w:start w:val="1"/>
      <w:numFmt w:val="bullet"/>
      <w:lvlText w:val=""/>
      <w:lvlJc w:val="left"/>
    </w:lvl>
    <w:lvl w:ilvl="2" w:tplc="2A8EF408">
      <w:start w:val="1"/>
      <w:numFmt w:val="bullet"/>
      <w:lvlText w:val=""/>
      <w:lvlJc w:val="left"/>
    </w:lvl>
    <w:lvl w:ilvl="3" w:tplc="6F766FEE">
      <w:start w:val="1"/>
      <w:numFmt w:val="bullet"/>
      <w:lvlText w:val=""/>
      <w:lvlJc w:val="left"/>
    </w:lvl>
    <w:lvl w:ilvl="4" w:tplc="58E47CE2">
      <w:start w:val="1"/>
      <w:numFmt w:val="bullet"/>
      <w:lvlText w:val=""/>
      <w:lvlJc w:val="left"/>
    </w:lvl>
    <w:lvl w:ilvl="5" w:tplc="50068CAE">
      <w:start w:val="1"/>
      <w:numFmt w:val="bullet"/>
      <w:lvlText w:val=""/>
      <w:lvlJc w:val="left"/>
    </w:lvl>
    <w:lvl w:ilvl="6" w:tplc="722C9DEE">
      <w:start w:val="1"/>
      <w:numFmt w:val="bullet"/>
      <w:lvlText w:val=""/>
      <w:lvlJc w:val="left"/>
    </w:lvl>
    <w:lvl w:ilvl="7" w:tplc="3E52497E">
      <w:start w:val="1"/>
      <w:numFmt w:val="bullet"/>
      <w:lvlText w:val=""/>
      <w:lvlJc w:val="left"/>
    </w:lvl>
    <w:lvl w:ilvl="8" w:tplc="CE44AD22">
      <w:start w:val="1"/>
      <w:numFmt w:val="bullet"/>
      <w:lvlText w:val=""/>
      <w:lvlJc w:val="left"/>
    </w:lvl>
  </w:abstractNum>
  <w:abstractNum w:abstractNumId="5" w15:restartNumberingAfterBreak="0">
    <w:nsid w:val="00000006"/>
    <w:multiLevelType w:val="hybridMultilevel"/>
    <w:tmpl w:val="7545E146"/>
    <w:lvl w:ilvl="0" w:tplc="9482C0E6">
      <w:start w:val="3"/>
      <w:numFmt w:val="decimal"/>
      <w:lvlText w:val="%1."/>
      <w:lvlJc w:val="left"/>
    </w:lvl>
    <w:lvl w:ilvl="1" w:tplc="B3C03B1C">
      <w:start w:val="1"/>
      <w:numFmt w:val="bullet"/>
      <w:lvlText w:val=""/>
      <w:lvlJc w:val="left"/>
    </w:lvl>
    <w:lvl w:ilvl="2" w:tplc="04B625CC">
      <w:start w:val="1"/>
      <w:numFmt w:val="bullet"/>
      <w:lvlText w:val=""/>
      <w:lvlJc w:val="left"/>
    </w:lvl>
    <w:lvl w:ilvl="3" w:tplc="6A98E8E0">
      <w:start w:val="1"/>
      <w:numFmt w:val="bullet"/>
      <w:lvlText w:val=""/>
      <w:lvlJc w:val="left"/>
    </w:lvl>
    <w:lvl w:ilvl="4" w:tplc="90E05CD8">
      <w:start w:val="1"/>
      <w:numFmt w:val="bullet"/>
      <w:lvlText w:val=""/>
      <w:lvlJc w:val="left"/>
    </w:lvl>
    <w:lvl w:ilvl="5" w:tplc="31D66C76">
      <w:start w:val="1"/>
      <w:numFmt w:val="bullet"/>
      <w:lvlText w:val=""/>
      <w:lvlJc w:val="left"/>
    </w:lvl>
    <w:lvl w:ilvl="6" w:tplc="65468DDC">
      <w:start w:val="1"/>
      <w:numFmt w:val="bullet"/>
      <w:lvlText w:val=""/>
      <w:lvlJc w:val="left"/>
    </w:lvl>
    <w:lvl w:ilvl="7" w:tplc="D4CE5C4A">
      <w:start w:val="1"/>
      <w:numFmt w:val="bullet"/>
      <w:lvlText w:val=""/>
      <w:lvlJc w:val="left"/>
    </w:lvl>
    <w:lvl w:ilvl="8" w:tplc="1BAE4558">
      <w:start w:val="1"/>
      <w:numFmt w:val="bullet"/>
      <w:lvlText w:val=""/>
      <w:lvlJc w:val="left"/>
    </w:lvl>
  </w:abstractNum>
  <w:abstractNum w:abstractNumId="6" w15:restartNumberingAfterBreak="0">
    <w:nsid w:val="00000007"/>
    <w:multiLevelType w:val="hybridMultilevel"/>
    <w:tmpl w:val="515F007C"/>
    <w:lvl w:ilvl="0" w:tplc="ADDC84D0">
      <w:start w:val="1"/>
      <w:numFmt w:val="bullet"/>
      <w:lvlText w:val=""/>
      <w:lvlJc w:val="left"/>
    </w:lvl>
    <w:lvl w:ilvl="1" w:tplc="B766536C">
      <w:start w:val="1"/>
      <w:numFmt w:val="bullet"/>
      <w:lvlText w:val=""/>
      <w:lvlJc w:val="left"/>
    </w:lvl>
    <w:lvl w:ilvl="2" w:tplc="DB389238">
      <w:start w:val="1"/>
      <w:numFmt w:val="bullet"/>
      <w:lvlText w:val=""/>
      <w:lvlJc w:val="left"/>
    </w:lvl>
    <w:lvl w:ilvl="3" w:tplc="04D00564">
      <w:start w:val="1"/>
      <w:numFmt w:val="bullet"/>
      <w:lvlText w:val=""/>
      <w:lvlJc w:val="left"/>
    </w:lvl>
    <w:lvl w:ilvl="4" w:tplc="211ED5A4">
      <w:start w:val="1"/>
      <w:numFmt w:val="bullet"/>
      <w:lvlText w:val=""/>
      <w:lvlJc w:val="left"/>
    </w:lvl>
    <w:lvl w:ilvl="5" w:tplc="6D526142">
      <w:start w:val="1"/>
      <w:numFmt w:val="bullet"/>
      <w:lvlText w:val=""/>
      <w:lvlJc w:val="left"/>
    </w:lvl>
    <w:lvl w:ilvl="6" w:tplc="BDC81D68">
      <w:start w:val="1"/>
      <w:numFmt w:val="bullet"/>
      <w:lvlText w:val=""/>
      <w:lvlJc w:val="left"/>
    </w:lvl>
    <w:lvl w:ilvl="7" w:tplc="6708308C">
      <w:start w:val="1"/>
      <w:numFmt w:val="bullet"/>
      <w:lvlText w:val=""/>
      <w:lvlJc w:val="left"/>
    </w:lvl>
    <w:lvl w:ilvl="8" w:tplc="E774FEF0">
      <w:start w:val="1"/>
      <w:numFmt w:val="bullet"/>
      <w:lvlText w:val=""/>
      <w:lvlJc w:val="left"/>
    </w:lvl>
  </w:abstractNum>
  <w:abstractNum w:abstractNumId="7" w15:restartNumberingAfterBreak="0">
    <w:nsid w:val="00000008"/>
    <w:multiLevelType w:val="hybridMultilevel"/>
    <w:tmpl w:val="5BD062C2"/>
    <w:lvl w:ilvl="0" w:tplc="2B56DB44">
      <w:start w:val="1"/>
      <w:numFmt w:val="lowerLetter"/>
      <w:lvlText w:val="%1."/>
      <w:lvlJc w:val="left"/>
    </w:lvl>
    <w:lvl w:ilvl="1" w:tplc="47BA02E2">
      <w:start w:val="1"/>
      <w:numFmt w:val="bullet"/>
      <w:lvlText w:val=""/>
      <w:lvlJc w:val="left"/>
    </w:lvl>
    <w:lvl w:ilvl="2" w:tplc="D28CBE96">
      <w:start w:val="1"/>
      <w:numFmt w:val="bullet"/>
      <w:lvlText w:val=""/>
      <w:lvlJc w:val="left"/>
    </w:lvl>
    <w:lvl w:ilvl="3" w:tplc="2E82B3A0">
      <w:start w:val="1"/>
      <w:numFmt w:val="bullet"/>
      <w:lvlText w:val=""/>
      <w:lvlJc w:val="left"/>
    </w:lvl>
    <w:lvl w:ilvl="4" w:tplc="9E5A935C">
      <w:start w:val="1"/>
      <w:numFmt w:val="bullet"/>
      <w:lvlText w:val=""/>
      <w:lvlJc w:val="left"/>
    </w:lvl>
    <w:lvl w:ilvl="5" w:tplc="C3ECC898">
      <w:start w:val="1"/>
      <w:numFmt w:val="bullet"/>
      <w:lvlText w:val=""/>
      <w:lvlJc w:val="left"/>
    </w:lvl>
    <w:lvl w:ilvl="6" w:tplc="16D65A22">
      <w:start w:val="1"/>
      <w:numFmt w:val="bullet"/>
      <w:lvlText w:val=""/>
      <w:lvlJc w:val="left"/>
    </w:lvl>
    <w:lvl w:ilvl="7" w:tplc="228CDC5A">
      <w:start w:val="1"/>
      <w:numFmt w:val="bullet"/>
      <w:lvlText w:val=""/>
      <w:lvlJc w:val="left"/>
    </w:lvl>
    <w:lvl w:ilvl="8" w:tplc="01A2F46E">
      <w:start w:val="1"/>
      <w:numFmt w:val="bullet"/>
      <w:lvlText w:val=""/>
      <w:lvlJc w:val="left"/>
    </w:lvl>
  </w:abstractNum>
  <w:abstractNum w:abstractNumId="8" w15:restartNumberingAfterBreak="0">
    <w:nsid w:val="00000009"/>
    <w:multiLevelType w:val="hybridMultilevel"/>
    <w:tmpl w:val="12200854"/>
    <w:lvl w:ilvl="0" w:tplc="E2C2A90E">
      <w:start w:val="1"/>
      <w:numFmt w:val="upperLetter"/>
      <w:lvlText w:val="%1"/>
      <w:lvlJc w:val="left"/>
    </w:lvl>
    <w:lvl w:ilvl="1" w:tplc="EFC63700">
      <w:start w:val="15"/>
      <w:numFmt w:val="lowerLetter"/>
      <w:lvlText w:val="%2"/>
      <w:lvlJc w:val="left"/>
    </w:lvl>
    <w:lvl w:ilvl="2" w:tplc="7F905250">
      <w:start w:val="1"/>
      <w:numFmt w:val="bullet"/>
      <w:lvlText w:val=""/>
      <w:lvlJc w:val="left"/>
    </w:lvl>
    <w:lvl w:ilvl="3" w:tplc="57141BFC">
      <w:start w:val="1"/>
      <w:numFmt w:val="bullet"/>
      <w:lvlText w:val=""/>
      <w:lvlJc w:val="left"/>
    </w:lvl>
    <w:lvl w:ilvl="4" w:tplc="D694A952">
      <w:start w:val="1"/>
      <w:numFmt w:val="bullet"/>
      <w:lvlText w:val=""/>
      <w:lvlJc w:val="left"/>
    </w:lvl>
    <w:lvl w:ilvl="5" w:tplc="60DE8C0E">
      <w:start w:val="1"/>
      <w:numFmt w:val="bullet"/>
      <w:lvlText w:val=""/>
      <w:lvlJc w:val="left"/>
    </w:lvl>
    <w:lvl w:ilvl="6" w:tplc="5FA849F2">
      <w:start w:val="1"/>
      <w:numFmt w:val="bullet"/>
      <w:lvlText w:val=""/>
      <w:lvlJc w:val="left"/>
    </w:lvl>
    <w:lvl w:ilvl="7" w:tplc="189089DA">
      <w:start w:val="1"/>
      <w:numFmt w:val="bullet"/>
      <w:lvlText w:val=""/>
      <w:lvlJc w:val="left"/>
    </w:lvl>
    <w:lvl w:ilvl="8" w:tplc="EE78F1DA">
      <w:start w:val="1"/>
      <w:numFmt w:val="bullet"/>
      <w:lvlText w:val=""/>
      <w:lvlJc w:val="left"/>
    </w:lvl>
  </w:abstractNum>
  <w:abstractNum w:abstractNumId="9" w15:restartNumberingAfterBreak="0">
    <w:nsid w:val="0000000A"/>
    <w:multiLevelType w:val="hybridMultilevel"/>
    <w:tmpl w:val="4DB127F8"/>
    <w:lvl w:ilvl="0" w:tplc="933AA668">
      <w:start w:val="35"/>
      <w:numFmt w:val="upperLetter"/>
      <w:lvlText w:val="(%1)"/>
      <w:lvlJc w:val="left"/>
    </w:lvl>
    <w:lvl w:ilvl="1" w:tplc="783AB6BE">
      <w:start w:val="1"/>
      <w:numFmt w:val="lowerLetter"/>
      <w:lvlText w:val="%2"/>
      <w:lvlJc w:val="left"/>
    </w:lvl>
    <w:lvl w:ilvl="2" w:tplc="1954F63E">
      <w:start w:val="1"/>
      <w:numFmt w:val="bullet"/>
      <w:lvlText w:val=""/>
      <w:lvlJc w:val="left"/>
    </w:lvl>
    <w:lvl w:ilvl="3" w:tplc="41A010FA">
      <w:start w:val="1"/>
      <w:numFmt w:val="bullet"/>
      <w:lvlText w:val=""/>
      <w:lvlJc w:val="left"/>
    </w:lvl>
    <w:lvl w:ilvl="4" w:tplc="A54C073C">
      <w:start w:val="1"/>
      <w:numFmt w:val="bullet"/>
      <w:lvlText w:val=""/>
      <w:lvlJc w:val="left"/>
    </w:lvl>
    <w:lvl w:ilvl="5" w:tplc="D18688AC">
      <w:start w:val="1"/>
      <w:numFmt w:val="bullet"/>
      <w:lvlText w:val=""/>
      <w:lvlJc w:val="left"/>
    </w:lvl>
    <w:lvl w:ilvl="6" w:tplc="BC72DEEC">
      <w:start w:val="1"/>
      <w:numFmt w:val="bullet"/>
      <w:lvlText w:val=""/>
      <w:lvlJc w:val="left"/>
    </w:lvl>
    <w:lvl w:ilvl="7" w:tplc="A07E6E10">
      <w:start w:val="1"/>
      <w:numFmt w:val="bullet"/>
      <w:lvlText w:val=""/>
      <w:lvlJc w:val="left"/>
    </w:lvl>
    <w:lvl w:ilvl="8" w:tplc="B3BEF732">
      <w:start w:val="1"/>
      <w:numFmt w:val="bullet"/>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5059"/>
    <w:rsid w:val="002D5162"/>
    <w:rsid w:val="0032335C"/>
    <w:rsid w:val="00630FCE"/>
    <w:rsid w:val="00D050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B1C33B1-73A9-4D8F-8F3A-6D8B4AC98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859</Words>
  <Characters>4899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cloudconvert_1</dc:creator>
  <cp:keywords/>
  <cp:lastModifiedBy>Reader</cp:lastModifiedBy>
  <cp:revision>2</cp:revision>
  <dcterms:created xsi:type="dcterms:W3CDTF">2020-10-22T11:29:00Z</dcterms:created>
  <dcterms:modified xsi:type="dcterms:W3CDTF">2020-10-22T11:29:00Z</dcterms:modified>
</cp:coreProperties>
</file>