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B7" w:rsidRPr="003C0725" w:rsidRDefault="00E376B7" w:rsidP="00E376B7">
      <w:pPr>
        <w:pStyle w:val="Heading2"/>
        <w:shd w:val="clear" w:color="auto" w:fill="FFFFFF"/>
        <w:spacing w:before="150" w:after="15"/>
        <w:textAlignment w:val="baseline"/>
        <w:rPr>
          <w:rFonts w:ascii="Arial" w:hAnsi="Arial" w:cs="Arial"/>
          <w:i/>
          <w:iCs/>
          <w:color w:val="000000"/>
          <w:sz w:val="30"/>
          <w:szCs w:val="30"/>
        </w:rPr>
      </w:pPr>
      <w:r w:rsidRPr="003C0725">
        <w:rPr>
          <w:rFonts w:ascii="Arial" w:hAnsi="Arial" w:cs="Arial"/>
          <w:i/>
          <w:iCs/>
          <w:color w:val="000000"/>
          <w:sz w:val="30"/>
          <w:szCs w:val="30"/>
        </w:rPr>
        <w:t>Enterprise Application Requirements</w:t>
      </w:r>
    </w:p>
    <w:p w:rsidR="00E376B7" w:rsidRPr="00633662" w:rsidRDefault="00E376B7" w:rsidP="00E376B7">
      <w:pPr>
        <w:spacing w:after="0" w:line="270" w:lineRule="atLeast"/>
        <w:rPr>
          <w:rFonts w:ascii="Segoe UI" w:eastAsia="Times New Roman" w:hAnsi="Segoe UI" w:cs="Segoe UI"/>
          <w:color w:val="2A2A2A"/>
          <w:sz w:val="20"/>
          <w:szCs w:val="20"/>
        </w:rPr>
      </w:pPr>
      <w:bookmarkStart w:id="0" w:name="veconenterpriseapplicationrequirements"/>
      <w:bookmarkEnd w:id="0"/>
      <w:r w:rsidRPr="00633662">
        <w:rPr>
          <w:rFonts w:ascii="Segoe UI" w:eastAsia="Times New Roman" w:hAnsi="Segoe UI" w:cs="Segoe UI"/>
          <w:color w:val="2A2A2A"/>
          <w:sz w:val="20"/>
          <w:szCs w:val="20"/>
        </w:rPr>
        <w:t>  </w:t>
      </w:r>
    </w:p>
    <w:p w:rsidR="00E376B7" w:rsidRPr="00633662" w:rsidRDefault="00E376B7" w:rsidP="00E376B7">
      <w:pPr>
        <w:spacing w:after="0" w:line="270" w:lineRule="atLeast"/>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Like any modern application, an enterprise application must be reliable, perform well, provide an intuitive and efficient user interface, and so on. But beyond these common qualities, it can be characterized by three specific attributes.</w:t>
      </w:r>
    </w:p>
    <w:p w:rsidR="00E376B7" w:rsidRDefault="00E376B7" w:rsidP="00E376B7">
      <w:pPr>
        <w:spacing w:after="0" w:line="270" w:lineRule="atLeast"/>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An enterprise application is:</w:t>
      </w:r>
    </w:p>
    <w:p w:rsidR="00E376B7" w:rsidRPr="003C0725" w:rsidRDefault="00E376B7" w:rsidP="00E376B7">
      <w:pPr>
        <w:spacing w:after="0" w:line="270" w:lineRule="atLeast"/>
        <w:ind w:firstLine="720"/>
        <w:rPr>
          <w:rFonts w:ascii="Segoe UI" w:eastAsia="Times New Roman" w:hAnsi="Segoe UI" w:cs="Segoe UI"/>
          <w:color w:val="2A2A2A"/>
          <w:sz w:val="20"/>
          <w:szCs w:val="20"/>
        </w:rPr>
      </w:pPr>
      <w:r w:rsidRPr="00633662">
        <w:rPr>
          <w:rFonts w:ascii="Segoe UI" w:eastAsia="Times New Roman" w:hAnsi="Segoe UI" w:cs="Segoe UI"/>
          <w:b/>
          <w:bCs/>
          <w:color w:val="000000"/>
          <w:sz w:val="20"/>
          <w:szCs w:val="20"/>
        </w:rPr>
        <w:t>Large</w:t>
      </w:r>
    </w:p>
    <w:p w:rsidR="00E376B7" w:rsidRDefault="00E376B7" w:rsidP="00E376B7">
      <w:pPr>
        <w:spacing w:after="0" w:line="270" w:lineRule="atLeast"/>
        <w:ind w:left="720"/>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A multi-user, multi-developer, multi-machine, multi-component application that can manipulate massive data and utilize extensive parallel processing, network distributed resources, and complex logic. It can be deployed across multiple platforms and inter-operate with many other applications, and it is long lived.</w:t>
      </w:r>
    </w:p>
    <w:p w:rsidR="00E376B7" w:rsidRPr="00633662" w:rsidRDefault="00E376B7" w:rsidP="00E376B7">
      <w:pPr>
        <w:spacing w:after="0" w:line="270" w:lineRule="atLeast"/>
        <w:ind w:left="720"/>
        <w:rPr>
          <w:rFonts w:ascii="Segoe UI" w:eastAsia="Times New Roman" w:hAnsi="Segoe UI" w:cs="Segoe UI"/>
          <w:color w:val="000000"/>
          <w:sz w:val="20"/>
          <w:szCs w:val="20"/>
        </w:rPr>
      </w:pPr>
      <w:r w:rsidRPr="00633662">
        <w:rPr>
          <w:rFonts w:ascii="Segoe UI" w:eastAsia="Times New Roman" w:hAnsi="Segoe UI" w:cs="Segoe UI"/>
          <w:b/>
          <w:bCs/>
          <w:color w:val="000000"/>
          <w:sz w:val="20"/>
          <w:szCs w:val="20"/>
        </w:rPr>
        <w:t>Business Oriented</w:t>
      </w:r>
    </w:p>
    <w:p w:rsidR="00E376B7" w:rsidRDefault="00E376B7" w:rsidP="00E376B7">
      <w:pPr>
        <w:spacing w:after="0" w:line="270" w:lineRule="atLeast"/>
        <w:ind w:left="720"/>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Its purpose is to meet specific business requirements. It encodes business policies, processes, rules, and entities, is developed in a business organization, and is deployed in a manner responsive to business needs.</w:t>
      </w:r>
    </w:p>
    <w:p w:rsidR="00E376B7" w:rsidRPr="00633662" w:rsidRDefault="00E376B7" w:rsidP="00E376B7">
      <w:pPr>
        <w:spacing w:after="0" w:line="270" w:lineRule="atLeast"/>
        <w:ind w:left="720"/>
        <w:rPr>
          <w:rFonts w:ascii="Segoe UI" w:eastAsia="Times New Roman" w:hAnsi="Segoe UI" w:cs="Segoe UI"/>
          <w:color w:val="000000"/>
          <w:sz w:val="20"/>
          <w:szCs w:val="20"/>
        </w:rPr>
      </w:pPr>
      <w:r w:rsidRPr="00633662">
        <w:rPr>
          <w:rFonts w:ascii="Segoe UI" w:eastAsia="Times New Roman" w:hAnsi="Segoe UI" w:cs="Segoe UI"/>
          <w:b/>
          <w:bCs/>
          <w:color w:val="000000"/>
          <w:sz w:val="20"/>
          <w:szCs w:val="20"/>
        </w:rPr>
        <w:t>Mission Critical</w:t>
      </w:r>
    </w:p>
    <w:p w:rsidR="00E376B7" w:rsidRPr="00633662" w:rsidRDefault="00E376B7" w:rsidP="00E376B7">
      <w:pPr>
        <w:spacing w:after="0" w:line="270" w:lineRule="atLeast"/>
        <w:ind w:left="720"/>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An enterprise application must be robust enough to sustain continuous operation. It must be extremely flexible for scalability and deployment, and allow for efficient maintenance, monitoring, and administration.</w:t>
      </w:r>
    </w:p>
    <w:p w:rsidR="00E376B7" w:rsidRPr="00633662" w:rsidRDefault="00E376B7" w:rsidP="00E376B7">
      <w:pPr>
        <w:spacing w:after="0" w:line="270" w:lineRule="atLeast"/>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These qualities clearly make the task of enterprise development extraordinarily challenging, and the trend is toward rapidly increasing demands. The rapid improvement of computer hardware and software, combined with global economic competition — and opportunities — have created an environment in which business systems must respond quickly and deliver unparalleled levels of performance. As these demands continue, developers must automate even more of their businesses, build their software even faster, serve more and more users, and process a rapidly growing mass of data.</w:t>
      </w:r>
    </w:p>
    <w:p w:rsidR="00E376B7" w:rsidRPr="00633662" w:rsidRDefault="00E376B7" w:rsidP="00E376B7">
      <w:pPr>
        <w:spacing w:after="0" w:line="270" w:lineRule="atLeast"/>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Aside from these challenges, the power, complexity, and rate of change of the technology used in building these corporate solutions makes efficient development ever more difficult.</w:t>
      </w:r>
    </w:p>
    <w:p w:rsidR="00E376B7" w:rsidRPr="00633662" w:rsidRDefault="00E376B7" w:rsidP="00E376B7">
      <w:pPr>
        <w:spacing w:after="0" w:line="270" w:lineRule="atLeast"/>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To design an enterprise application you must consider and balance an enormous array of application requirements, such as:</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Its business goals.</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How soon it must be delivered.</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Its budget.</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How many people will develop, test, and maintain it.</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How many concurrent users it must support.</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The importance of performance and ease of use.</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The hardware it must run on.</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Where it will be deployed.</w:t>
      </w:r>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 xml:space="preserve">What security is </w:t>
      </w:r>
      <w:proofErr w:type="gramStart"/>
      <w:r w:rsidRPr="00633662">
        <w:rPr>
          <w:rFonts w:ascii="Segoe UI" w:eastAsia="Times New Roman" w:hAnsi="Segoe UI" w:cs="Segoe UI"/>
          <w:color w:val="000000"/>
          <w:sz w:val="20"/>
          <w:szCs w:val="20"/>
        </w:rPr>
        <w:t>required.</w:t>
      </w:r>
      <w:proofErr w:type="gramEnd"/>
    </w:p>
    <w:p w:rsidR="00E376B7" w:rsidRPr="00633662" w:rsidRDefault="00E376B7" w:rsidP="00E376B7">
      <w:pPr>
        <w:numPr>
          <w:ilvl w:val="0"/>
          <w:numId w:val="1"/>
        </w:numPr>
        <w:spacing w:before="100" w:beforeAutospacing="1" w:after="100" w:afterAutospacing="1" w:line="263" w:lineRule="atLeast"/>
        <w:rPr>
          <w:rFonts w:ascii="Segoe UI" w:eastAsia="Times New Roman" w:hAnsi="Segoe UI" w:cs="Segoe UI"/>
          <w:color w:val="000000"/>
          <w:sz w:val="20"/>
          <w:szCs w:val="20"/>
        </w:rPr>
      </w:pPr>
      <w:r w:rsidRPr="00633662">
        <w:rPr>
          <w:rFonts w:ascii="Segoe UI" w:eastAsia="Times New Roman" w:hAnsi="Segoe UI" w:cs="Segoe UI"/>
          <w:color w:val="000000"/>
          <w:sz w:val="20"/>
          <w:szCs w:val="20"/>
        </w:rPr>
        <w:t>How long you expect to use it.</w:t>
      </w:r>
    </w:p>
    <w:p w:rsidR="00E376B7" w:rsidRPr="00633662" w:rsidRDefault="00E376B7" w:rsidP="00E376B7">
      <w:pPr>
        <w:spacing w:after="0" w:line="270" w:lineRule="atLeast"/>
        <w:rPr>
          <w:rFonts w:ascii="Segoe UI" w:eastAsia="Times New Roman" w:hAnsi="Segoe UI" w:cs="Segoe UI"/>
          <w:color w:val="2A2A2A"/>
          <w:sz w:val="20"/>
          <w:szCs w:val="20"/>
        </w:rPr>
      </w:pPr>
      <w:r w:rsidRPr="00633662">
        <w:rPr>
          <w:rFonts w:ascii="Segoe UI" w:eastAsia="Times New Roman" w:hAnsi="Segoe UI" w:cs="Segoe UI"/>
          <w:color w:val="2A2A2A"/>
          <w:sz w:val="20"/>
          <w:szCs w:val="20"/>
        </w:rPr>
        <w:t>Without a systematic way to understand the relationships among these complex and often conflicting requirements, it’s hard to know where to begin. A simpler model can help reduce this complexity, and provide an organized way to design and build applications that chart an optimum course among the many requirements. This model is introduced in the se</w:t>
      </w:r>
      <w:r>
        <w:rPr>
          <w:rFonts w:ascii="Segoe UI" w:eastAsia="Times New Roman" w:hAnsi="Segoe UI" w:cs="Segoe UI"/>
          <w:color w:val="2A2A2A"/>
          <w:sz w:val="20"/>
          <w:szCs w:val="20"/>
        </w:rPr>
        <w:t xml:space="preserve">ction, </w:t>
      </w:r>
      <w:r w:rsidRPr="00AE174A">
        <w:rPr>
          <w:rFonts w:ascii="Segoe UI" w:eastAsia="Times New Roman" w:hAnsi="Segoe UI" w:cs="Segoe UI"/>
          <w:color w:val="2A2A2A"/>
          <w:sz w:val="20"/>
          <w:szCs w:val="20"/>
        </w:rPr>
        <w:t>Enterprise Application Model</w:t>
      </w:r>
      <w:r>
        <w:rPr>
          <w:rFonts w:ascii="Segoe UI" w:eastAsia="Times New Roman" w:hAnsi="Segoe UI" w:cs="Segoe UI"/>
          <w:color w:val="2A2A2A"/>
          <w:sz w:val="20"/>
          <w:szCs w:val="20"/>
        </w:rPr>
        <w:t>.</w:t>
      </w:r>
    </w:p>
    <w:p w:rsidR="00E376B7" w:rsidRDefault="00E376B7" w:rsidP="00E376B7"/>
    <w:p w:rsidR="00E376B7" w:rsidRPr="00B961BA" w:rsidRDefault="00E376B7" w:rsidP="00E376B7">
      <w:pPr>
        <w:rPr>
          <w:b/>
          <w:bCs/>
        </w:rPr>
      </w:pPr>
      <w:proofErr w:type="gramStart"/>
      <w:r>
        <w:rPr>
          <w:b/>
          <w:bCs/>
        </w:rPr>
        <w:lastRenderedPageBreak/>
        <w:t>2.</w:t>
      </w:r>
      <w:r w:rsidRPr="00B961BA">
        <w:rPr>
          <w:b/>
          <w:bCs/>
        </w:rPr>
        <w:t>Challenges</w:t>
      </w:r>
      <w:proofErr w:type="gramEnd"/>
      <w:r w:rsidRPr="00B961BA">
        <w:rPr>
          <w:b/>
          <w:bCs/>
        </w:rPr>
        <w:t xml:space="preserve"> of Enterprise Application Development</w:t>
      </w:r>
    </w:p>
    <w:p w:rsidR="00E376B7" w:rsidRDefault="00E376B7" w:rsidP="00E376B7">
      <w:pPr>
        <w:spacing w:after="0" w:line="270" w:lineRule="atLeast"/>
        <w:rPr>
          <w:rFonts w:ascii="Segoe UI" w:eastAsia="Times New Roman" w:hAnsi="Segoe UI" w:cs="Segoe UI"/>
          <w:color w:val="2A2A2A"/>
          <w:sz w:val="20"/>
          <w:szCs w:val="20"/>
        </w:rPr>
      </w:pPr>
      <w:r w:rsidRPr="00B961BA">
        <w:rPr>
          <w:rFonts w:ascii="Segoe UI" w:eastAsia="Times New Roman" w:hAnsi="Segoe UI" w:cs="Segoe UI"/>
          <w:color w:val="2A2A2A"/>
          <w:sz w:val="20"/>
          <w:szCs w:val="20"/>
        </w:rPr>
        <w:t>Timing has always been a critical factor when organizations adopt new technologies, and the accelerated pace of the information-driven business model puts greater</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emphasis on response times. Organizations need to be able to project enterprise</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systems into various client channels, and to do so in a way that’s reliable, productive, and capable of sustaining frequent updates to both information and services.</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The principal issue is how to keep up with today’s business challenges—whatever</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they may be—while</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maintaining and leveraging the value of existing information</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assets. In this environment, timeliness, productivity, security, and predictability are</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all absolutely critical to building and maintaining momentum. A number of factors</w:t>
      </w:r>
      <w:r>
        <w:rPr>
          <w:rFonts w:ascii="Segoe UI" w:eastAsia="Times New Roman" w:hAnsi="Segoe UI" w:cs="Segoe UI"/>
          <w:color w:val="2A2A2A"/>
          <w:sz w:val="20"/>
          <w:szCs w:val="20"/>
        </w:rPr>
        <w:t xml:space="preserve"> </w:t>
      </w:r>
      <w:r w:rsidRPr="00B961BA">
        <w:rPr>
          <w:rFonts w:ascii="Segoe UI" w:eastAsia="Times New Roman" w:hAnsi="Segoe UI" w:cs="Segoe UI"/>
          <w:color w:val="2A2A2A"/>
          <w:sz w:val="20"/>
          <w:szCs w:val="20"/>
        </w:rPr>
        <w:t>can enhance or impede an organization’s ability to deliver custom enterprise applications quickly and to maximize their value over their lifetime.</w:t>
      </w:r>
    </w:p>
    <w:p w:rsidR="00E376B7" w:rsidRDefault="00E376B7" w:rsidP="00E376B7">
      <w:pPr>
        <w:spacing w:after="0" w:line="270" w:lineRule="atLeast"/>
        <w:rPr>
          <w:rStyle w:val="fontstyle21"/>
        </w:rPr>
      </w:pPr>
      <w:r>
        <w:rPr>
          <w:rStyle w:val="fontstyle01"/>
        </w:rPr>
        <w:t>Programming Productivity</w:t>
      </w:r>
      <w:r>
        <w:rPr>
          <w:rFonts w:ascii="Times-Bold" w:hAnsi="Times-Bold"/>
          <w:b/>
          <w:bCs/>
          <w:color w:val="000000"/>
        </w:rPr>
        <w:br/>
      </w:r>
      <w:r>
        <w:rPr>
          <w:rStyle w:val="fontstyle21"/>
        </w:rPr>
        <w:t>The ability to develop and deploy applications is key to success in the information</w:t>
      </w:r>
      <w:r>
        <w:rPr>
          <w:rFonts w:ascii="Times-Roman" w:hAnsi="Times-Roman"/>
          <w:color w:val="000000"/>
        </w:rPr>
        <w:br/>
      </w:r>
      <w:r>
        <w:rPr>
          <w:rStyle w:val="fontstyle21"/>
        </w:rPr>
        <w:t>economy. Applications must go quickly from prototype to production and must continue to evolve even after they are deployed.</w:t>
      </w:r>
      <w:r>
        <w:rPr>
          <w:rFonts w:ascii="Times-Roman" w:hAnsi="Times-Roman"/>
          <w:color w:val="000000"/>
        </w:rPr>
        <w:br/>
      </w:r>
      <w:r>
        <w:rPr>
          <w:rStyle w:val="fontstyle21"/>
        </w:rPr>
        <w:t>Productivity is thus vital to responsive application development. Providing</w:t>
      </w:r>
      <w:r>
        <w:rPr>
          <w:rFonts w:ascii="Times-Roman" w:hAnsi="Times-Roman"/>
          <w:color w:val="000000"/>
        </w:rPr>
        <w:br/>
      </w:r>
      <w:r>
        <w:rPr>
          <w:rStyle w:val="fontstyle21"/>
        </w:rPr>
        <w:t>application development teams with standard means to access the services</w:t>
      </w:r>
      <w:r>
        <w:rPr>
          <w:rFonts w:ascii="Times-Roman" w:hAnsi="Times-Roman"/>
          <w:color w:val="000000"/>
        </w:rPr>
        <w:br/>
      </w:r>
      <w:r>
        <w:rPr>
          <w:rStyle w:val="fontstyle21"/>
        </w:rPr>
        <w:t>required by multitier applications and standard ways to support a variety of clients</w:t>
      </w:r>
      <w:r>
        <w:rPr>
          <w:rFonts w:ascii="Times-Roman" w:hAnsi="Times-Roman"/>
          <w:color w:val="000000"/>
        </w:rPr>
        <w:br/>
      </w:r>
      <w:r>
        <w:rPr>
          <w:rStyle w:val="fontstyle21"/>
        </w:rPr>
        <w:t>can contribute to both responsiveness and flexibility.</w:t>
      </w:r>
      <w:r>
        <w:rPr>
          <w:rFonts w:ascii="Times-Roman" w:hAnsi="Times-Roman"/>
          <w:color w:val="000000"/>
        </w:rPr>
        <w:br/>
      </w:r>
      <w:r>
        <w:rPr>
          <w:rStyle w:val="fontstyle21"/>
        </w:rPr>
        <w:t>The current divergence of technologies and programming models is a destabilizing factor in Internet and other distributed computing applications. Traditional</w:t>
      </w:r>
      <w:r>
        <w:rPr>
          <w:rFonts w:ascii="Times-Roman" w:hAnsi="Times-Roman"/>
          <w:color w:val="000000"/>
        </w:rPr>
        <w:br/>
      </w:r>
      <w:r>
        <w:rPr>
          <w:rStyle w:val="fontstyle21"/>
        </w:rPr>
        <w:t>Web technologies such as HTML and Common Gateway Interface (CGI) have</w:t>
      </w:r>
      <w:r>
        <w:rPr>
          <w:rFonts w:ascii="Times-Roman" w:hAnsi="Times-Roman"/>
          <w:color w:val="000000"/>
        </w:rPr>
        <w:br/>
      </w:r>
      <w:r>
        <w:rPr>
          <w:rStyle w:val="fontstyle21"/>
        </w:rPr>
        <w:t>provided a mechanism for distributing dynamic content, while back-end systems</w:t>
      </w:r>
      <w:r>
        <w:rPr>
          <w:rFonts w:ascii="Times-Roman" w:hAnsi="Times-Roman"/>
          <w:color w:val="000000"/>
        </w:rPr>
        <w:br/>
      </w:r>
      <w:r>
        <w:rPr>
          <w:rStyle w:val="fontstyle21"/>
        </w:rPr>
        <w:t>such as transaction processors and database management systems have provided</w:t>
      </w:r>
      <w:r>
        <w:rPr>
          <w:rFonts w:ascii="Times-Roman" w:hAnsi="Times-Roman"/>
          <w:color w:val="000000"/>
        </w:rPr>
        <w:br/>
      </w:r>
      <w:r>
        <w:rPr>
          <w:rStyle w:val="fontstyle21"/>
        </w:rPr>
        <w:t>controlled access to the data to be presented and manipulated. These technologies</w:t>
      </w:r>
      <w:r>
        <w:rPr>
          <w:rFonts w:ascii="Times-Roman" w:hAnsi="Times-Roman"/>
          <w:color w:val="000000"/>
        </w:rPr>
        <w:br/>
      </w:r>
      <w:r>
        <w:rPr>
          <w:rStyle w:val="fontstyle21"/>
        </w:rPr>
        <w:t>present a diversity of programming models: some based on well-defined standards; others on more ad-hoc standards; and others still on proprietary architectures.</w:t>
      </w:r>
      <w:r>
        <w:rPr>
          <w:rFonts w:ascii="Times-Roman" w:hAnsi="Times-Roman"/>
          <w:color w:val="000000"/>
        </w:rPr>
        <w:br/>
      </w:r>
      <w:r>
        <w:rPr>
          <w:rStyle w:val="fontstyle21"/>
        </w:rPr>
        <w:t>With no single application model, it can be difficult for teams to communicate</w:t>
      </w:r>
      <w:r>
        <w:rPr>
          <w:rFonts w:ascii="Times-Roman" w:hAnsi="Times-Roman"/>
          <w:color w:val="000000"/>
        </w:rPr>
        <w:br/>
      </w:r>
      <w:r>
        <w:rPr>
          <w:rStyle w:val="fontstyle21"/>
        </w:rPr>
        <w:t>application requirements effectively and productively. As a result, architecting</w:t>
      </w:r>
      <w:r>
        <w:rPr>
          <w:rFonts w:ascii="Times-Roman" w:hAnsi="Times-Roman"/>
          <w:color w:val="000000"/>
        </w:rPr>
        <w:br/>
      </w:r>
      <w:r>
        <w:rPr>
          <w:rStyle w:val="fontstyle21"/>
        </w:rPr>
        <w:t>applications becomes more complex. What’s more, the skill sets required to integrate these technologies aren’t well organized for effective division of labor. For</w:t>
      </w:r>
      <w:r>
        <w:rPr>
          <w:rFonts w:ascii="Times-Roman" w:hAnsi="Times-Roman"/>
          <w:color w:val="000000"/>
        </w:rPr>
        <w:br/>
      </w:r>
      <w:r>
        <w:rPr>
          <w:rStyle w:val="fontstyle21"/>
        </w:rPr>
        <w:t>example, CGI development requires coders to define both content and layout of a</w:t>
      </w:r>
      <w:r>
        <w:rPr>
          <w:rFonts w:ascii="Times-Roman" w:hAnsi="Times-Roman"/>
          <w:color w:val="000000"/>
        </w:rPr>
        <w:br/>
      </w:r>
      <w:r>
        <w:rPr>
          <w:rStyle w:val="fontstyle21"/>
        </w:rPr>
        <w:t>dynamic Web page.</w:t>
      </w:r>
      <w:r>
        <w:rPr>
          <w:rFonts w:ascii="Times-Roman" w:hAnsi="Times-Roman"/>
          <w:color w:val="000000"/>
        </w:rPr>
        <w:br/>
      </w:r>
      <w:r>
        <w:rPr>
          <w:rStyle w:val="fontstyle21"/>
        </w:rPr>
        <w:t>Another complicating factor in application development time is the choice of</w:t>
      </w:r>
      <w:r>
        <w:rPr>
          <w:rFonts w:ascii="Times-Roman" w:hAnsi="Times-Roman"/>
          <w:color w:val="000000"/>
        </w:rPr>
        <w:br/>
      </w:r>
      <w:r>
        <w:rPr>
          <w:rStyle w:val="fontstyle21"/>
        </w:rPr>
        <w:t>clients. While many applications can be distributed to Web browser clients</w:t>
      </w:r>
      <w:r>
        <w:rPr>
          <w:rFonts w:ascii="Times-Roman" w:hAnsi="Times-Roman"/>
          <w:color w:val="000000"/>
        </w:rPr>
        <w:br/>
      </w:r>
      <w:r>
        <w:rPr>
          <w:rStyle w:val="fontstyle21"/>
        </w:rPr>
        <w:t>through static or dynamically generated HTML, others may need to support a specific type of client or to support several types of clients simultaneously. The programming model needs to support a variety of client configurations, with</w:t>
      </w:r>
      <w:r>
        <w:rPr>
          <w:rFonts w:ascii="Times-Roman" w:hAnsi="Times-Roman"/>
          <w:color w:val="000000"/>
        </w:rPr>
        <w:br/>
      </w:r>
      <w:r>
        <w:rPr>
          <w:rStyle w:val="fontstyle21"/>
        </w:rPr>
        <w:t>minimum effect on basic application architecture and on the application’s core</w:t>
      </w:r>
      <w:r>
        <w:rPr>
          <w:rFonts w:ascii="Times-Roman" w:hAnsi="Times-Roman"/>
          <w:color w:val="000000"/>
        </w:rPr>
        <w:br/>
      </w:r>
      <w:r>
        <w:rPr>
          <w:rStyle w:val="fontstyle21"/>
        </w:rPr>
        <w:t>business logic.</w:t>
      </w:r>
    </w:p>
    <w:p w:rsidR="00E376B7" w:rsidRDefault="00E376B7" w:rsidP="00E376B7">
      <w:pPr>
        <w:spacing w:after="0" w:line="270" w:lineRule="atLeast"/>
        <w:rPr>
          <w:rStyle w:val="fontstyle21"/>
        </w:rPr>
      </w:pPr>
      <w:r>
        <w:rPr>
          <w:rStyle w:val="fontstyle01"/>
        </w:rPr>
        <w:t>Integration with Existing Systems</w:t>
      </w:r>
      <w:r>
        <w:rPr>
          <w:rFonts w:ascii="Times-Bold" w:hAnsi="Times-Bold"/>
          <w:b/>
          <w:bCs/>
          <w:color w:val="000000"/>
        </w:rPr>
        <w:br/>
      </w:r>
      <w:proofErr w:type="gramStart"/>
      <w:r>
        <w:rPr>
          <w:rStyle w:val="fontstyle21"/>
        </w:rPr>
        <w:t>Much</w:t>
      </w:r>
      <w:proofErr w:type="gramEnd"/>
      <w:r>
        <w:rPr>
          <w:rStyle w:val="fontstyle21"/>
        </w:rPr>
        <w:t xml:space="preserve"> of the data of value to organizations has been collected over the years by</w:t>
      </w:r>
      <w:r>
        <w:rPr>
          <w:rFonts w:ascii="Times-Roman" w:hAnsi="Times-Roman"/>
          <w:color w:val="000000"/>
        </w:rPr>
        <w:br/>
      </w:r>
      <w:r>
        <w:rPr>
          <w:rStyle w:val="fontstyle21"/>
        </w:rPr>
        <w:t>existing enterprise information systems. Much of the programming investment</w:t>
      </w:r>
      <w:r>
        <w:rPr>
          <w:rFonts w:ascii="Times-Roman" w:hAnsi="Times-Roman"/>
          <w:color w:val="000000"/>
        </w:rPr>
        <w:br/>
      </w:r>
      <w:r>
        <w:rPr>
          <w:rStyle w:val="fontstyle21"/>
        </w:rPr>
        <w:t>resides in applications on those same systems. The challenge for developers of</w:t>
      </w:r>
      <w:r>
        <w:rPr>
          <w:rFonts w:ascii="Times-Roman" w:hAnsi="Times-Roman"/>
          <w:color w:val="000000"/>
        </w:rPr>
        <w:br/>
      </w:r>
      <w:r>
        <w:rPr>
          <w:rStyle w:val="fontstyle21"/>
        </w:rPr>
        <w:t>enterprise applications is how to reuse and commoditize these existing information</w:t>
      </w:r>
      <w:r>
        <w:rPr>
          <w:rFonts w:ascii="Times-Roman" w:hAnsi="Times-Roman"/>
          <w:color w:val="000000"/>
        </w:rPr>
        <w:br/>
      </w:r>
      <w:r>
        <w:rPr>
          <w:rStyle w:val="fontstyle21"/>
        </w:rPr>
        <w:t>assets.</w:t>
      </w:r>
      <w:r>
        <w:rPr>
          <w:rFonts w:ascii="Times-Roman" w:hAnsi="Times-Roman"/>
          <w:color w:val="000000"/>
        </w:rPr>
        <w:br/>
      </w:r>
      <w:r>
        <w:rPr>
          <w:rStyle w:val="fontstyle21"/>
        </w:rPr>
        <w:t>To achieve this goal, application developers need standard ways to access</w:t>
      </w:r>
      <w:r>
        <w:rPr>
          <w:rFonts w:ascii="Times-Roman" w:hAnsi="Times-Roman"/>
          <w:color w:val="000000"/>
        </w:rPr>
        <w:br/>
      </w:r>
      <w:r>
        <w:rPr>
          <w:rStyle w:val="fontstyle21"/>
        </w:rPr>
        <w:t>middle-tier and back-end services such as database management systems and</w:t>
      </w:r>
      <w:r>
        <w:rPr>
          <w:rFonts w:ascii="Times-Roman" w:hAnsi="Times-Roman"/>
          <w:color w:val="000000"/>
        </w:rPr>
        <w:br/>
      </w:r>
      <w:r>
        <w:rPr>
          <w:rStyle w:val="fontstyle21"/>
        </w:rPr>
        <w:lastRenderedPageBreak/>
        <w:t>transaction monitors. They also need systems that provide these services consistently, so that new programming models or styles aren’t required as integration</w:t>
      </w:r>
      <w:r>
        <w:rPr>
          <w:rFonts w:ascii="Times-Roman" w:hAnsi="Times-Roman"/>
          <w:color w:val="000000"/>
        </w:rPr>
        <w:br/>
      </w:r>
      <w:r>
        <w:rPr>
          <w:rStyle w:val="fontstyle21"/>
        </w:rPr>
        <w:t>expands to encompass various systems within an enterprise.</w:t>
      </w:r>
    </w:p>
    <w:p w:rsidR="00E376B7" w:rsidRDefault="00E376B7" w:rsidP="00E376B7">
      <w:pPr>
        <w:spacing w:after="0" w:line="270" w:lineRule="atLeast"/>
        <w:rPr>
          <w:rStyle w:val="fontstyle21"/>
        </w:rPr>
      </w:pPr>
      <w:r>
        <w:rPr>
          <w:rStyle w:val="fontstyle01"/>
        </w:rPr>
        <w:t>Freedom of Choice</w:t>
      </w:r>
      <w:r>
        <w:rPr>
          <w:rFonts w:ascii="Times-Bold" w:hAnsi="Times-Bold"/>
          <w:b/>
          <w:bCs/>
          <w:color w:val="000000"/>
        </w:rPr>
        <w:br/>
      </w:r>
      <w:r>
        <w:rPr>
          <w:rStyle w:val="fontstyle21"/>
        </w:rPr>
        <w:t>Application development responsiveness requires the ability to mix and match solutions to come up with the optimum configuration for the task at hand. Freedom of</w:t>
      </w:r>
      <w:r>
        <w:rPr>
          <w:rFonts w:ascii="Times-Roman" w:hAnsi="Times-Roman"/>
          <w:color w:val="000000"/>
        </w:rPr>
        <w:br/>
      </w:r>
      <w:r>
        <w:rPr>
          <w:rStyle w:val="fontstyle21"/>
        </w:rPr>
        <w:t>choice in enterprise application development should extend from servers to tools to</w:t>
      </w:r>
      <w:r>
        <w:rPr>
          <w:rFonts w:ascii="Times-Roman" w:hAnsi="Times-Roman"/>
          <w:color w:val="000000"/>
        </w:rPr>
        <w:br/>
      </w:r>
      <w:r>
        <w:rPr>
          <w:rStyle w:val="fontstyle21"/>
        </w:rPr>
        <w:t>components. The wide range of J2EE compatible solutions available today and in</w:t>
      </w:r>
      <w:r>
        <w:rPr>
          <w:rFonts w:ascii="Times-Roman" w:hAnsi="Times-Roman"/>
          <w:color w:val="000000"/>
        </w:rPr>
        <w:br/>
      </w:r>
      <w:r>
        <w:rPr>
          <w:rStyle w:val="fontstyle21"/>
        </w:rPr>
        <w:t>the future ensures the maximum freedom of choice.</w:t>
      </w:r>
      <w:r>
        <w:rPr>
          <w:rFonts w:ascii="Times-Roman" w:hAnsi="Times-Roman"/>
          <w:color w:val="000000"/>
        </w:rPr>
        <w:br/>
      </w:r>
      <w:r>
        <w:rPr>
          <w:rStyle w:val="fontstyle21"/>
        </w:rPr>
        <w:t>The availability of choices among server products gives an organization the</w:t>
      </w:r>
      <w:r>
        <w:rPr>
          <w:rFonts w:ascii="Times-Roman" w:hAnsi="Times-Roman"/>
          <w:color w:val="000000"/>
        </w:rPr>
        <w:br/>
      </w:r>
      <w:r>
        <w:rPr>
          <w:rStyle w:val="fontstyle21"/>
        </w:rPr>
        <w:t>ability to select configurations tailored to their application requirements. It also</w:t>
      </w:r>
      <w:r>
        <w:rPr>
          <w:rFonts w:ascii="Times-Roman" w:hAnsi="Times-Roman"/>
          <w:color w:val="000000"/>
        </w:rPr>
        <w:br/>
      </w:r>
      <w:r>
        <w:rPr>
          <w:rStyle w:val="fontstyle21"/>
        </w:rPr>
        <w:t>provides the ability to move quickly and easily from one configuration to another</w:t>
      </w:r>
      <w:r>
        <w:rPr>
          <w:rFonts w:ascii="Times-Roman" w:hAnsi="Times-Roman"/>
          <w:color w:val="000000"/>
        </w:rPr>
        <w:br/>
      </w:r>
      <w:r>
        <w:rPr>
          <w:rStyle w:val="fontstyle21"/>
        </w:rPr>
        <w:t>as internal and external demand requires.</w:t>
      </w:r>
      <w:r>
        <w:rPr>
          <w:rFonts w:ascii="Times-Roman" w:hAnsi="Times-Roman"/>
          <w:color w:val="000000"/>
        </w:rPr>
        <w:br/>
      </w:r>
      <w:r>
        <w:rPr>
          <w:rStyle w:val="fontstyle21"/>
        </w:rPr>
        <w:t>Access to the appropriate tools for the job is another important choice. Development teams should be able to adopt new tools as new needs arise, including</w:t>
      </w:r>
      <w:r>
        <w:rPr>
          <w:rFonts w:ascii="Times-Roman" w:hAnsi="Times-Roman"/>
          <w:color w:val="000000"/>
        </w:rPr>
        <w:br/>
      </w:r>
      <w:r>
        <w:rPr>
          <w:rStyle w:val="fontstyle21"/>
        </w:rPr>
        <w:t>tools from server vendors and third-party tool developers. What’s more, each</w:t>
      </w:r>
      <w:r>
        <w:rPr>
          <w:rFonts w:ascii="Times-Roman" w:hAnsi="Times-Roman"/>
          <w:color w:val="000000"/>
        </w:rPr>
        <w:br/>
      </w:r>
      <w:r>
        <w:rPr>
          <w:rStyle w:val="fontstyle21"/>
        </w:rPr>
        <w:t>member of a development team should have access to tools that are most appropriate to their skill set and contribution.</w:t>
      </w:r>
      <w:r>
        <w:rPr>
          <w:rFonts w:ascii="Times-Roman" w:hAnsi="Times-Roman"/>
          <w:color w:val="000000"/>
        </w:rPr>
        <w:br/>
      </w:r>
      <w:r>
        <w:rPr>
          <w:rStyle w:val="fontstyle21"/>
        </w:rPr>
        <w:t>Finally, developers should be able to choose from a ready market of off-</w:t>
      </w:r>
      <w:proofErr w:type="spellStart"/>
      <w:r>
        <w:rPr>
          <w:rStyle w:val="fontstyle21"/>
        </w:rPr>
        <w:t>theshelf</w:t>
      </w:r>
      <w:proofErr w:type="spellEnd"/>
      <w:r>
        <w:rPr>
          <w:rStyle w:val="fontstyle21"/>
        </w:rPr>
        <w:t xml:space="preserve"> application components to take advantage of external expertise and to</w:t>
      </w:r>
      <w:r>
        <w:rPr>
          <w:rFonts w:ascii="Times-Roman" w:hAnsi="Times-Roman"/>
          <w:color w:val="000000"/>
        </w:rPr>
        <w:br/>
      </w:r>
      <w:r>
        <w:rPr>
          <w:rStyle w:val="fontstyle21"/>
        </w:rPr>
        <w:t>enhance development productivity</w:t>
      </w:r>
    </w:p>
    <w:p w:rsidR="00E376B7" w:rsidRDefault="00E376B7" w:rsidP="00E376B7">
      <w:pPr>
        <w:spacing w:after="0" w:line="270" w:lineRule="atLeast"/>
        <w:rPr>
          <w:rStyle w:val="fontstyle21"/>
        </w:rPr>
      </w:pPr>
      <w:r>
        <w:rPr>
          <w:rStyle w:val="fontstyle01"/>
        </w:rPr>
        <w:t>Response to Demand</w:t>
      </w:r>
      <w:r>
        <w:rPr>
          <w:rFonts w:ascii="Times-Bold" w:hAnsi="Times-Bold"/>
          <w:b/>
          <w:bCs/>
          <w:color w:val="000000"/>
        </w:rPr>
        <w:br/>
      </w:r>
      <w:proofErr w:type="gramStart"/>
      <w:r>
        <w:rPr>
          <w:rStyle w:val="fontstyle21"/>
        </w:rPr>
        <w:t>When</w:t>
      </w:r>
      <w:proofErr w:type="gramEnd"/>
      <w:r>
        <w:rPr>
          <w:rStyle w:val="fontstyle21"/>
        </w:rPr>
        <w:t xml:space="preserve"> designing large-scale distributed applications, both availability and scalability</w:t>
      </w:r>
      <w:r>
        <w:rPr>
          <w:rFonts w:ascii="Times-Roman" w:hAnsi="Times-Roman"/>
          <w:color w:val="000000"/>
        </w:rPr>
        <w:br/>
      </w:r>
      <w:r>
        <w:rPr>
          <w:rStyle w:val="fontstyle21"/>
        </w:rPr>
        <w:t>are key considerations. The more easily and automatically that an application can</w:t>
      </w:r>
      <w:r>
        <w:rPr>
          <w:rFonts w:ascii="Times-Roman" w:hAnsi="Times-Roman"/>
          <w:color w:val="000000"/>
        </w:rPr>
        <w:br/>
      </w:r>
      <w:r>
        <w:rPr>
          <w:rStyle w:val="fontstyle21"/>
        </w:rPr>
        <w:t>handle changes in use patterns and system configurations, the better. Systems that</w:t>
      </w:r>
    </w:p>
    <w:p w:rsidR="00E376B7" w:rsidRDefault="00E376B7" w:rsidP="00E376B7">
      <w:pPr>
        <w:spacing w:after="0" w:line="270" w:lineRule="atLeast"/>
        <w:rPr>
          <w:rFonts w:ascii="Times-Roman" w:hAnsi="Times-Roman"/>
          <w:color w:val="000000"/>
        </w:rPr>
      </w:pPr>
      <w:proofErr w:type="gramStart"/>
      <w:r w:rsidRPr="006C578E">
        <w:rPr>
          <w:rFonts w:ascii="Times-Roman" w:hAnsi="Times-Roman"/>
          <w:color w:val="000000"/>
        </w:rPr>
        <w:t>require</w:t>
      </w:r>
      <w:proofErr w:type="gramEnd"/>
      <w:r w:rsidRPr="006C578E">
        <w:rPr>
          <w:rFonts w:ascii="Times-Roman" w:hAnsi="Times-Roman"/>
          <w:color w:val="000000"/>
        </w:rPr>
        <w:t xml:space="preserve"> any redesign, recoding, or redeployment to achieve either availability or</w:t>
      </w:r>
      <w:r w:rsidRPr="006C578E">
        <w:rPr>
          <w:rFonts w:ascii="Times-Roman" w:hAnsi="Times-Roman"/>
          <w:color w:val="000000"/>
        </w:rPr>
        <w:br/>
        <w:t>scalability will limit flexibility and diminish expected performance.</w:t>
      </w:r>
      <w:r w:rsidRPr="006C578E">
        <w:rPr>
          <w:rFonts w:ascii="Times-Roman" w:hAnsi="Times-Roman"/>
          <w:color w:val="000000"/>
        </w:rPr>
        <w:br/>
        <w:t>To scale effectively, systems need to be designed to handle multiple client</w:t>
      </w:r>
      <w:r w:rsidRPr="006C578E">
        <w:rPr>
          <w:rFonts w:ascii="Times-Roman" w:hAnsi="Times-Roman"/>
          <w:color w:val="000000"/>
        </w:rPr>
        <w:br/>
        <w:t>interactions with ease. They need mechanisms for efficient management of system</w:t>
      </w:r>
      <w:r w:rsidRPr="006C578E">
        <w:rPr>
          <w:rFonts w:ascii="Times-Roman" w:hAnsi="Times-Roman"/>
          <w:color w:val="000000"/>
        </w:rPr>
        <w:br/>
        <w:t>resources and services such as database connections and transactions. For highest</w:t>
      </w:r>
      <w:r w:rsidRPr="006C578E">
        <w:rPr>
          <w:rFonts w:ascii="Times-Roman" w:hAnsi="Times-Roman"/>
          <w:color w:val="000000"/>
        </w:rPr>
        <w:br/>
        <w:t>availability, they need access to features such as automatic load balancing and</w:t>
      </w:r>
      <w:r w:rsidRPr="006C578E">
        <w:rPr>
          <w:rFonts w:ascii="Times-Roman" w:hAnsi="Times-Roman"/>
          <w:color w:val="000000"/>
        </w:rPr>
        <w:br/>
        <w:t>failover, without any effort on the part of the application developer. Applications</w:t>
      </w:r>
      <w:r w:rsidRPr="006C578E">
        <w:rPr>
          <w:rFonts w:ascii="Times-Roman" w:hAnsi="Times-Roman"/>
          <w:color w:val="000000"/>
        </w:rPr>
        <w:br/>
        <w:t>should be able to run on any server configuration appropriate to anticipated client</w:t>
      </w:r>
      <w:r w:rsidRPr="006C578E">
        <w:rPr>
          <w:rFonts w:ascii="Times-Roman" w:hAnsi="Times-Roman"/>
          <w:color w:val="000000"/>
        </w:rPr>
        <w:br/>
        <w:t>volumes and to easily switch configurations when the need arises. Support for</w:t>
      </w:r>
      <w:r w:rsidRPr="006C578E">
        <w:rPr>
          <w:rFonts w:ascii="Times-Roman" w:hAnsi="Times-Roman"/>
          <w:color w:val="000000"/>
        </w:rPr>
        <w:br/>
        <w:t>clustered application deployment environments contributes to achieving many of</w:t>
      </w:r>
      <w:r w:rsidRPr="006C578E">
        <w:rPr>
          <w:rFonts w:ascii="Times-Roman" w:hAnsi="Times-Roman"/>
          <w:color w:val="000000"/>
        </w:rPr>
        <w:br/>
        <w:t>these goals</w:t>
      </w:r>
    </w:p>
    <w:p w:rsidR="00E376B7" w:rsidRDefault="00E376B7" w:rsidP="00E376B7">
      <w:pPr>
        <w:spacing w:after="0" w:line="270" w:lineRule="atLeast"/>
        <w:rPr>
          <w:rStyle w:val="fontstyle21"/>
        </w:rPr>
      </w:pPr>
      <w:r>
        <w:rPr>
          <w:rStyle w:val="fontstyle01"/>
        </w:rPr>
        <w:t>Maintaining Security</w:t>
      </w:r>
      <w:r>
        <w:rPr>
          <w:rFonts w:ascii="Times-Bold" w:hAnsi="Times-Bold"/>
          <w:b/>
          <w:bCs/>
          <w:color w:val="000000"/>
        </w:rPr>
        <w:br/>
      </w:r>
      <w:r>
        <w:rPr>
          <w:rStyle w:val="fontstyle21"/>
        </w:rPr>
        <w:t>More than ever, information systems security is on the minds of IT managers and</w:t>
      </w:r>
      <w:r>
        <w:rPr>
          <w:rFonts w:ascii="Times-Roman" w:hAnsi="Times-Roman"/>
          <w:color w:val="000000"/>
        </w:rPr>
        <w:br/>
      </w:r>
      <w:r>
        <w:rPr>
          <w:rStyle w:val="fontstyle21"/>
        </w:rPr>
        <w:t>system architects. That’s because protecting information assets to maximize their</w:t>
      </w:r>
      <w:r>
        <w:rPr>
          <w:rFonts w:ascii="Times-Roman" w:hAnsi="Times-Roman"/>
          <w:color w:val="000000"/>
        </w:rPr>
        <w:br/>
      </w:r>
      <w:r>
        <w:rPr>
          <w:rStyle w:val="fontstyle21"/>
        </w:rPr>
        <w:t>value can jeopardize that very value. Traditionally, IT departments have been able to</w:t>
      </w:r>
      <w:r>
        <w:rPr>
          <w:rFonts w:ascii="Times-Roman" w:hAnsi="Times-Roman"/>
          <w:color w:val="000000"/>
        </w:rPr>
        <w:br/>
      </w:r>
      <w:r>
        <w:rPr>
          <w:rStyle w:val="fontstyle21"/>
        </w:rPr>
        <w:t>maintain a relatively high level of control over the environment of both servers and</w:t>
      </w:r>
      <w:r>
        <w:rPr>
          <w:rFonts w:ascii="Times-Roman" w:hAnsi="Times-Roman"/>
          <w:color w:val="000000"/>
        </w:rPr>
        <w:br/>
      </w:r>
      <w:r>
        <w:rPr>
          <w:rStyle w:val="fontstyle21"/>
        </w:rPr>
        <w:t>clients. When information assets are exposed in less-protected environments, it</w:t>
      </w:r>
      <w:r>
        <w:rPr>
          <w:rFonts w:ascii="Times-Roman" w:hAnsi="Times-Roman"/>
          <w:color w:val="000000"/>
        </w:rPr>
        <w:br/>
      </w:r>
      <w:r>
        <w:rPr>
          <w:rStyle w:val="fontstyle21"/>
        </w:rPr>
        <w:t>becomes increasingly important to maintain tight security over the most sensitive</w:t>
      </w:r>
      <w:r>
        <w:rPr>
          <w:rFonts w:ascii="Times-Roman" w:hAnsi="Times-Roman"/>
          <w:color w:val="000000"/>
        </w:rPr>
        <w:br/>
      </w:r>
      <w:r>
        <w:rPr>
          <w:rStyle w:val="fontstyle21"/>
        </w:rPr>
        <w:t>assets, while allowing seemingly unencumbered access to others.</w:t>
      </w:r>
      <w:r>
        <w:rPr>
          <w:rFonts w:ascii="Times-Roman" w:hAnsi="Times-Roman"/>
          <w:color w:val="000000"/>
        </w:rPr>
        <w:br/>
      </w:r>
      <w:r>
        <w:rPr>
          <w:rStyle w:val="fontstyle21"/>
        </w:rPr>
        <w:t>One of the difficulties in integrating disparate systems is providing a unified</w:t>
      </w:r>
      <w:r>
        <w:rPr>
          <w:rFonts w:ascii="Times-Roman" w:hAnsi="Times-Roman"/>
          <w:color w:val="000000"/>
        </w:rPr>
        <w:br/>
      </w:r>
      <w:r>
        <w:rPr>
          <w:rStyle w:val="fontstyle21"/>
        </w:rPr>
        <w:t>security model. Single sign on across internal application and asset boundaries is</w:t>
      </w:r>
      <w:r>
        <w:rPr>
          <w:rFonts w:ascii="Times-Roman" w:hAnsi="Times-Roman"/>
          <w:color w:val="000000"/>
        </w:rPr>
        <w:br/>
      </w:r>
      <w:r>
        <w:rPr>
          <w:rStyle w:val="fontstyle21"/>
        </w:rPr>
        <w:t>important to creating a positive user experience with the applications. Security</w:t>
      </w:r>
      <w:r>
        <w:rPr>
          <w:rFonts w:ascii="Times-Roman" w:hAnsi="Times-Roman"/>
          <w:color w:val="000000"/>
        </w:rPr>
        <w:br/>
      </w:r>
      <w:r>
        <w:rPr>
          <w:rStyle w:val="fontstyle21"/>
        </w:rPr>
        <w:lastRenderedPageBreak/>
        <w:t>needs to be compatible with existing mechanisms. In cases where customers need</w:t>
      </w:r>
      <w:r>
        <w:rPr>
          <w:rFonts w:ascii="Times-Roman" w:hAnsi="Times-Roman"/>
          <w:color w:val="000000"/>
        </w:rPr>
        <w:br/>
      </w:r>
      <w:r>
        <w:rPr>
          <w:rStyle w:val="fontstyle21"/>
        </w:rPr>
        <w:t>to access secure information, the mechanisms need to maintain high security (and</w:t>
      </w:r>
      <w:r>
        <w:rPr>
          <w:rFonts w:ascii="Times-Roman" w:hAnsi="Times-Roman"/>
          <w:color w:val="000000"/>
        </w:rPr>
        <w:br/>
      </w:r>
      <w:r>
        <w:rPr>
          <w:rStyle w:val="fontstyle21"/>
        </w:rPr>
        <w:t>user confidence) while remaining as unobtrusive and transparent as possible.</w:t>
      </w:r>
    </w:p>
    <w:p w:rsidR="004758B8" w:rsidRDefault="004758B8">
      <w:bookmarkStart w:id="1" w:name="_GoBack"/>
      <w:bookmarkEnd w:id="1"/>
    </w:p>
    <w:sectPr w:rsidR="0047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28FE"/>
    <w:multiLevelType w:val="multilevel"/>
    <w:tmpl w:val="8DE6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B7"/>
    <w:rsid w:val="004758B8"/>
    <w:rsid w:val="00E3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D0D9-547B-4F13-909E-54D52BEE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6B7"/>
  </w:style>
  <w:style w:type="paragraph" w:styleId="Heading2">
    <w:name w:val="heading 2"/>
    <w:basedOn w:val="Normal"/>
    <w:next w:val="Normal"/>
    <w:link w:val="Heading2Char"/>
    <w:uiPriority w:val="9"/>
    <w:semiHidden/>
    <w:unhideWhenUsed/>
    <w:qFormat/>
    <w:rsid w:val="00E376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76B7"/>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E376B7"/>
    <w:rPr>
      <w:rFonts w:ascii="Times-Bold" w:hAnsi="Times-Bold" w:hint="default"/>
      <w:b/>
      <w:bCs/>
      <w:i w:val="0"/>
      <w:iCs w:val="0"/>
      <w:color w:val="000000"/>
      <w:sz w:val="24"/>
      <w:szCs w:val="24"/>
    </w:rPr>
  </w:style>
  <w:style w:type="character" w:customStyle="1" w:styleId="fontstyle21">
    <w:name w:val="fontstyle21"/>
    <w:basedOn w:val="DefaultParagraphFont"/>
    <w:rsid w:val="00E376B7"/>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8292</Characters>
  <Application>Microsoft Office Word</Application>
  <DocSecurity>0</DocSecurity>
  <Lines>69</Lines>
  <Paragraphs>19</Paragraphs>
  <ScaleCrop>false</ScaleCrop>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2020-11-10T17:20:00Z</dcterms:created>
  <dcterms:modified xsi:type="dcterms:W3CDTF">2020-11-10T17:21:00Z</dcterms:modified>
</cp:coreProperties>
</file>