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C1" w:rsidRPr="00736BC1" w:rsidRDefault="00736BC1" w:rsidP="00736BC1">
      <w:pPr>
        <w:rPr>
          <w:b/>
          <w:sz w:val="36"/>
          <w:szCs w:val="36"/>
        </w:rPr>
      </w:pPr>
      <w:r w:rsidRPr="00736BC1">
        <w:rPr>
          <w:b/>
          <w:sz w:val="36"/>
          <w:szCs w:val="36"/>
        </w:rPr>
        <w:t>CHAPTER-I</w:t>
      </w:r>
    </w:p>
    <w:p w:rsidR="00736BC1" w:rsidRPr="00736BC1" w:rsidRDefault="00736BC1" w:rsidP="00736BC1">
      <w:pPr>
        <w:rPr>
          <w:b/>
          <w:sz w:val="36"/>
          <w:szCs w:val="36"/>
        </w:rPr>
      </w:pPr>
      <w:r w:rsidRPr="00736BC1">
        <w:rPr>
          <w:b/>
          <w:sz w:val="36"/>
          <w:szCs w:val="36"/>
        </w:rPr>
        <w:t>PRELIMINARY</w:t>
      </w:r>
    </w:p>
    <w:p w:rsidR="00736BC1" w:rsidRDefault="00736BC1" w:rsidP="00736BC1">
      <w:r>
        <w:t>1. (1) This Act may be called the West Pakistan Land- Revenue Act, 1967.</w:t>
      </w:r>
    </w:p>
    <w:p w:rsidR="00736BC1" w:rsidRDefault="00736BC1" w:rsidP="00736BC1">
      <w:r>
        <w:t>(2) It extends to the whole of the 1</w:t>
      </w:r>
    </w:p>
    <w:p w:rsidR="00736BC1" w:rsidRDefault="00736BC1" w:rsidP="00736BC1">
      <w:r>
        <w:t>[Province of the Khyber</w:t>
      </w:r>
    </w:p>
    <w:p w:rsidR="00736BC1" w:rsidRDefault="00736BC1" w:rsidP="00736BC1">
      <w:proofErr w:type="spellStart"/>
      <w:r>
        <w:t>Pakhtunkhwa</w:t>
      </w:r>
      <w:proofErr w:type="spellEnd"/>
      <w:r>
        <w:t>]</w:t>
      </w:r>
    </w:p>
    <w:p w:rsidR="00736BC1" w:rsidRDefault="00736BC1" w:rsidP="00736BC1">
      <w:r>
        <w:t>(3) It or any specified provision thereof shall come into operation in</w:t>
      </w:r>
    </w:p>
    <w:p w:rsidR="00736BC1" w:rsidRDefault="00736BC1" w:rsidP="00736BC1">
      <w:proofErr w:type="gramStart"/>
      <w:r>
        <w:t>such</w:t>
      </w:r>
      <w:proofErr w:type="gramEnd"/>
      <w:r>
        <w:t xml:space="preserve"> area or areas and on such date or dates as Government may, by</w:t>
      </w:r>
    </w:p>
    <w:p w:rsidR="00736BC1" w:rsidRDefault="00736BC1" w:rsidP="00736BC1">
      <w:proofErr w:type="gramStart"/>
      <w:r>
        <w:t>notification</w:t>
      </w:r>
      <w:proofErr w:type="gramEnd"/>
      <w:r>
        <w:t>, appoint in this behalf.</w:t>
      </w:r>
    </w:p>
    <w:p w:rsidR="00736BC1" w:rsidRDefault="00736BC1" w:rsidP="00736BC1">
      <w:r>
        <w:t>Short title, extent</w:t>
      </w:r>
    </w:p>
    <w:p w:rsidR="00736BC1" w:rsidRDefault="00736BC1" w:rsidP="00736BC1">
      <w:proofErr w:type="gramStart"/>
      <w:r>
        <w:t>and</w:t>
      </w:r>
      <w:proofErr w:type="gramEnd"/>
    </w:p>
    <w:p w:rsidR="00736BC1" w:rsidRDefault="00736BC1" w:rsidP="00736BC1">
      <w:proofErr w:type="gramStart"/>
      <w:r>
        <w:t>commencement</w:t>
      </w:r>
      <w:proofErr w:type="gramEnd"/>
      <w:r>
        <w:t>.</w:t>
      </w:r>
    </w:p>
    <w:p w:rsidR="00736BC1" w:rsidRDefault="00736BC1" w:rsidP="00736BC1">
      <w:r>
        <w:t>2. (1) Should the circumstances of any area in which this Act, or any</w:t>
      </w:r>
    </w:p>
    <w:p w:rsidR="00736BC1" w:rsidRDefault="00736BC1" w:rsidP="00736BC1">
      <w:proofErr w:type="gramStart"/>
      <w:r>
        <w:t>specified</w:t>
      </w:r>
      <w:proofErr w:type="gramEnd"/>
      <w:r>
        <w:t xml:space="preserve"> provision thereof, has been brought into force be such that, in the</w:t>
      </w:r>
    </w:p>
    <w:p w:rsidR="00736BC1" w:rsidRDefault="00736BC1" w:rsidP="00736BC1">
      <w:proofErr w:type="gramStart"/>
      <w:r>
        <w:t>opinion</w:t>
      </w:r>
      <w:proofErr w:type="gramEnd"/>
      <w:r>
        <w:t xml:space="preserve"> of Government, that provision, or any other provision of the Act, is</w:t>
      </w:r>
    </w:p>
    <w:p w:rsidR="00736BC1" w:rsidRDefault="00736BC1" w:rsidP="00736BC1">
      <w:proofErr w:type="gramStart"/>
      <w:r>
        <w:t>unsuited</w:t>
      </w:r>
      <w:proofErr w:type="gramEnd"/>
      <w:r>
        <w:t xml:space="preserve"> thereto, Government may, by notification, except that area from the</w:t>
      </w:r>
    </w:p>
    <w:p w:rsidR="00736BC1" w:rsidRDefault="00736BC1" w:rsidP="00736BC1">
      <w:proofErr w:type="gramStart"/>
      <w:r>
        <w:t>operation</w:t>
      </w:r>
      <w:proofErr w:type="gramEnd"/>
      <w:r>
        <w:t xml:space="preserve"> of such provisions and thereupon those provisions shall not apply to</w:t>
      </w:r>
    </w:p>
    <w:p w:rsidR="00736BC1" w:rsidRDefault="00736BC1" w:rsidP="00736BC1">
      <w:proofErr w:type="gramStart"/>
      <w:r>
        <w:t>such</w:t>
      </w:r>
      <w:proofErr w:type="gramEnd"/>
      <w:r>
        <w:t xml:space="preserve"> area until the notification is rescinded.</w:t>
      </w:r>
    </w:p>
    <w:p w:rsidR="00736BC1" w:rsidRDefault="00736BC1" w:rsidP="00736BC1">
      <w:r>
        <w:t>Power to except</w:t>
      </w:r>
    </w:p>
    <w:p w:rsidR="00736BC1" w:rsidRDefault="00736BC1" w:rsidP="00736BC1">
      <w:proofErr w:type="gramStart"/>
      <w:r>
        <w:t>any</w:t>
      </w:r>
      <w:proofErr w:type="gramEnd"/>
      <w:r>
        <w:t xml:space="preserve"> area from</w:t>
      </w:r>
    </w:p>
    <w:p w:rsidR="00736BC1" w:rsidRDefault="00736BC1" w:rsidP="00736BC1">
      <w:proofErr w:type="gramStart"/>
      <w:r>
        <w:t>provisions</w:t>
      </w:r>
      <w:proofErr w:type="gramEnd"/>
    </w:p>
    <w:p w:rsidR="00736BC1" w:rsidRDefault="00736BC1" w:rsidP="00736BC1">
      <w:proofErr w:type="gramStart"/>
      <w:r>
        <w:t>unsuited</w:t>
      </w:r>
      <w:proofErr w:type="gramEnd"/>
      <w:r>
        <w:t xml:space="preserve"> thereto.</w:t>
      </w:r>
    </w:p>
    <w:p w:rsidR="00736BC1" w:rsidRDefault="00736BC1" w:rsidP="00736BC1">
      <w:r>
        <w:t>(2) While such exception as aforesaid remains in force, Government</w:t>
      </w:r>
    </w:p>
    <w:p w:rsidR="00736BC1" w:rsidRDefault="00736BC1" w:rsidP="00736BC1">
      <w:proofErr w:type="gramStart"/>
      <w:r>
        <w:t>may</w:t>
      </w:r>
      <w:proofErr w:type="gramEnd"/>
      <w:r>
        <w:t xml:space="preserve"> frame rules for the regulation of the matters so excepted. So far as may be,</w:t>
      </w:r>
    </w:p>
    <w:p w:rsidR="00736BC1" w:rsidRDefault="00736BC1" w:rsidP="00736BC1">
      <w:proofErr w:type="gramStart"/>
      <w:r>
        <w:t>the</w:t>
      </w:r>
      <w:proofErr w:type="gramEnd"/>
      <w:r>
        <w:t xml:space="preserve"> rules shall be consistent with the provisions of this Act and shall specify the</w:t>
      </w:r>
    </w:p>
    <w:p w:rsidR="00736BC1" w:rsidRDefault="00736BC1" w:rsidP="00736BC1">
      <w:proofErr w:type="gramStart"/>
      <w:r>
        <w:t>period</w:t>
      </w:r>
      <w:proofErr w:type="gramEnd"/>
      <w:r>
        <w:t xml:space="preserve"> for which such exception shall remain in force.</w:t>
      </w:r>
    </w:p>
    <w:p w:rsidR="00736BC1" w:rsidRDefault="00736BC1" w:rsidP="00736BC1"/>
    <w:p w:rsidR="00736BC1" w:rsidRDefault="00736BC1" w:rsidP="00736BC1">
      <w:r>
        <w:t>1</w:t>
      </w:r>
    </w:p>
    <w:p w:rsidR="00736BC1" w:rsidRDefault="00736BC1" w:rsidP="00736BC1">
      <w:r>
        <w:lastRenderedPageBreak/>
        <w:t xml:space="preserve">Substituted vide Khyber </w:t>
      </w:r>
      <w:proofErr w:type="spellStart"/>
      <w:r>
        <w:t>Pakhtunkhwa</w:t>
      </w:r>
      <w:proofErr w:type="spellEnd"/>
      <w:r>
        <w:t xml:space="preserve"> Act No. IV of 2011.</w:t>
      </w:r>
    </w:p>
    <w:p w:rsidR="00736BC1" w:rsidRDefault="00736BC1" w:rsidP="00736BC1">
      <w:r>
        <w:t xml:space="preserve">3. (1) </w:t>
      </w:r>
      <w:proofErr w:type="gramStart"/>
      <w:r>
        <w:t>Except</w:t>
      </w:r>
      <w:proofErr w:type="gramEnd"/>
      <w:r>
        <w:t xml:space="preserve"> so far as may be necessary for the record, recovery and</w:t>
      </w:r>
    </w:p>
    <w:p w:rsidR="00736BC1" w:rsidRDefault="00736BC1" w:rsidP="00736BC1">
      <w:proofErr w:type="gramStart"/>
      <w:r>
        <w:t>administration</w:t>
      </w:r>
      <w:proofErr w:type="gramEnd"/>
      <w:r>
        <w:t xml:space="preserve"> of village-</w:t>
      </w:r>
      <w:proofErr w:type="spellStart"/>
      <w:r>
        <w:t>cess</w:t>
      </w:r>
      <w:proofErr w:type="spellEnd"/>
      <w:r>
        <w:t>, or for purposes of survey, nothing in this Act</w:t>
      </w:r>
    </w:p>
    <w:p w:rsidR="00736BC1" w:rsidRDefault="00736BC1" w:rsidP="00736BC1">
      <w:proofErr w:type="gramStart"/>
      <w:r>
        <w:t>applies</w:t>
      </w:r>
      <w:proofErr w:type="gramEnd"/>
      <w:r>
        <w:t xml:space="preserve"> to land which is occupied as the site of a town or village, and is not</w:t>
      </w:r>
    </w:p>
    <w:p w:rsidR="00736BC1" w:rsidRDefault="00736BC1" w:rsidP="00736BC1">
      <w:proofErr w:type="gramStart"/>
      <w:r>
        <w:t>assessed</w:t>
      </w:r>
      <w:proofErr w:type="gramEnd"/>
      <w:r>
        <w:t xml:space="preserve"> to land-revenue.</w:t>
      </w:r>
    </w:p>
    <w:p w:rsidR="00736BC1" w:rsidRDefault="00736BC1" w:rsidP="00736BC1">
      <w:r>
        <w:t>Exclusion of</w:t>
      </w:r>
    </w:p>
    <w:p w:rsidR="00736BC1" w:rsidRDefault="00736BC1" w:rsidP="00736BC1">
      <w:proofErr w:type="gramStart"/>
      <w:r>
        <w:t>certain</w:t>
      </w:r>
      <w:proofErr w:type="gramEnd"/>
      <w:r>
        <w:t xml:space="preserve"> land</w:t>
      </w:r>
    </w:p>
    <w:p w:rsidR="00736BC1" w:rsidRDefault="00736BC1" w:rsidP="00736BC1">
      <w:proofErr w:type="gramStart"/>
      <w:r>
        <w:t>from</w:t>
      </w:r>
      <w:proofErr w:type="gramEnd"/>
      <w:r>
        <w:t xml:space="preserve"> operation</w:t>
      </w:r>
    </w:p>
    <w:p w:rsidR="00736BC1" w:rsidRDefault="00736BC1" w:rsidP="00736BC1">
      <w:proofErr w:type="gramStart"/>
      <w:r>
        <w:t>of</w:t>
      </w:r>
      <w:proofErr w:type="gramEnd"/>
      <w:r>
        <w:t xml:space="preserve"> this Act.</w:t>
      </w:r>
    </w:p>
    <w:p w:rsidR="00736BC1" w:rsidRDefault="00736BC1" w:rsidP="00736BC1">
      <w:r>
        <w:t>(2) It shall be lawful for the Collector acting under the general or special</w:t>
      </w:r>
    </w:p>
    <w:p w:rsidR="00736BC1" w:rsidRDefault="00736BC1" w:rsidP="00736BC1">
      <w:proofErr w:type="gramStart"/>
      <w:r>
        <w:t>orders</w:t>
      </w:r>
      <w:proofErr w:type="gramEnd"/>
      <w:r>
        <w:t xml:space="preserve"> of the Board of Revenue, to determine, for the purposes of this Act, what</w:t>
      </w:r>
    </w:p>
    <w:p w:rsidR="00736BC1" w:rsidRDefault="00736BC1" w:rsidP="00736BC1">
      <w:proofErr w:type="gramStart"/>
      <w:r>
        <w:t>lands</w:t>
      </w:r>
      <w:proofErr w:type="gramEnd"/>
      <w:r>
        <w:t xml:space="preserve"> are included within the site of a town or village, and to fix and from time</w:t>
      </w:r>
    </w:p>
    <w:p w:rsidR="00736BC1" w:rsidRDefault="00736BC1" w:rsidP="00736BC1">
      <w:proofErr w:type="gramStart"/>
      <w:r>
        <w:t>to</w:t>
      </w:r>
      <w:proofErr w:type="gramEnd"/>
      <w:r>
        <w:t xml:space="preserve"> time to vary the limits of the same, regard being had to all the subsisting right</w:t>
      </w:r>
    </w:p>
    <w:p w:rsidR="00736BC1" w:rsidRDefault="00736BC1" w:rsidP="00736BC1">
      <w:proofErr w:type="gramStart"/>
      <w:r>
        <w:t>of</w:t>
      </w:r>
      <w:proofErr w:type="gramEnd"/>
      <w:r>
        <w:t xml:space="preserve"> the landowners.</w:t>
      </w:r>
    </w:p>
    <w:p w:rsidR="00736BC1" w:rsidRDefault="00736BC1" w:rsidP="00736BC1">
      <w:r>
        <w:t>4. In this Act, unless there is anything repugnant in the subject or</w:t>
      </w:r>
    </w:p>
    <w:p w:rsidR="00736BC1" w:rsidRDefault="00736BC1" w:rsidP="00736BC1">
      <w:proofErr w:type="gramStart"/>
      <w:r>
        <w:t>context</w:t>
      </w:r>
      <w:proofErr w:type="gramEnd"/>
      <w:r>
        <w:t>:—</w:t>
      </w:r>
    </w:p>
    <w:p w:rsidR="00736BC1" w:rsidRDefault="00736BC1" w:rsidP="00736BC1">
      <w:r>
        <w:t>Definitions.</w:t>
      </w:r>
    </w:p>
    <w:p w:rsidR="00736BC1" w:rsidRDefault="00736BC1" w:rsidP="00736BC1">
      <w:r>
        <w:t>(1) “</w:t>
      </w:r>
      <w:proofErr w:type="gramStart"/>
      <w:r>
        <w:t>agricultural</w:t>
      </w:r>
      <w:proofErr w:type="gramEnd"/>
      <w:r>
        <w:t xml:space="preserve"> year” means the year commencing on the first day of</w:t>
      </w:r>
    </w:p>
    <w:p w:rsidR="00736BC1" w:rsidRDefault="00736BC1" w:rsidP="00736BC1">
      <w:r>
        <w:t>July, or on such other date as the Board of Revenue, with the previous approval</w:t>
      </w:r>
    </w:p>
    <w:p w:rsidR="00736BC1" w:rsidRDefault="00736BC1" w:rsidP="00736BC1">
      <w:proofErr w:type="gramStart"/>
      <w:r>
        <w:t>of</w:t>
      </w:r>
      <w:proofErr w:type="gramEnd"/>
      <w:r>
        <w:t xml:space="preserve"> Government, may by notification, appoint for any specified area;</w:t>
      </w:r>
    </w:p>
    <w:p w:rsidR="00736BC1" w:rsidRDefault="00736BC1" w:rsidP="00736BC1">
      <w:r>
        <w:t>(2) “</w:t>
      </w:r>
      <w:proofErr w:type="gramStart"/>
      <w:r>
        <w:t>arrears</w:t>
      </w:r>
      <w:proofErr w:type="gramEnd"/>
      <w:r>
        <w:t xml:space="preserve"> of land-revenue” means land-revenue which remains unpaid</w:t>
      </w:r>
    </w:p>
    <w:p w:rsidR="00736BC1" w:rsidRDefault="00736BC1" w:rsidP="00736BC1">
      <w:proofErr w:type="gramStart"/>
      <w:r>
        <w:t>after</w:t>
      </w:r>
      <w:proofErr w:type="gramEnd"/>
      <w:r>
        <w:t xml:space="preserve"> the date on which it becomes payable;</w:t>
      </w:r>
    </w:p>
    <w:p w:rsidR="00736BC1" w:rsidRDefault="00736BC1" w:rsidP="00736BC1">
      <w:r>
        <w:t>(3) “</w:t>
      </w:r>
      <w:proofErr w:type="gramStart"/>
      <w:r>
        <w:t>assessment</w:t>
      </w:r>
      <w:proofErr w:type="gramEnd"/>
      <w:r>
        <w:t xml:space="preserve"> circle” means a group of estates which in the opinion of</w:t>
      </w:r>
    </w:p>
    <w:p w:rsidR="00736BC1" w:rsidRDefault="00736BC1" w:rsidP="00736BC1">
      <w:proofErr w:type="gramStart"/>
      <w:r>
        <w:t>the</w:t>
      </w:r>
      <w:proofErr w:type="gramEnd"/>
      <w:r>
        <w:t xml:space="preserve"> Board of Revenue, to be recorded in an order in writing, are sufficiently</w:t>
      </w:r>
    </w:p>
    <w:p w:rsidR="00736BC1" w:rsidRDefault="00736BC1" w:rsidP="00736BC1">
      <w:proofErr w:type="gramStart"/>
      <w:r>
        <w:t>homogeneous</w:t>
      </w:r>
      <w:proofErr w:type="gramEnd"/>
      <w:r>
        <w:t xml:space="preserve"> to admit of a common set of rates being used as a general guide in</w:t>
      </w:r>
    </w:p>
    <w:p w:rsidR="00736BC1" w:rsidRDefault="00736BC1" w:rsidP="00736BC1">
      <w:proofErr w:type="gramStart"/>
      <w:r>
        <w:t>calculating</w:t>
      </w:r>
      <w:proofErr w:type="gramEnd"/>
      <w:r>
        <w:t xml:space="preserve"> the land- revenue to be assessed upon them;</w:t>
      </w:r>
    </w:p>
    <w:p w:rsidR="00736BC1" w:rsidRDefault="00736BC1" w:rsidP="00736BC1">
      <w:r>
        <w:t>(4) “Board of Revenue” means the Board of Revenue established under</w:t>
      </w:r>
    </w:p>
    <w:p w:rsidR="00736BC1" w:rsidRDefault="00736BC1" w:rsidP="00736BC1">
      <w:proofErr w:type="gramStart"/>
      <w:r>
        <w:t>the</w:t>
      </w:r>
      <w:proofErr w:type="gramEnd"/>
      <w:r>
        <w:t xml:space="preserve"> West Pakistan Board of Revenue Act, 1957 (West Pakistan Act No. XI of</w:t>
      </w:r>
    </w:p>
    <w:p w:rsidR="00736BC1" w:rsidRDefault="00736BC1" w:rsidP="00736BC1">
      <w:r>
        <w:t>1957);</w:t>
      </w:r>
    </w:p>
    <w:p w:rsidR="00736BC1" w:rsidRDefault="00736BC1" w:rsidP="00736BC1">
      <w:r>
        <w:lastRenderedPageBreak/>
        <w:t>(5) “</w:t>
      </w:r>
      <w:proofErr w:type="gramStart"/>
      <w:r>
        <w:t>boundary</w:t>
      </w:r>
      <w:proofErr w:type="gramEnd"/>
      <w:r>
        <w:t xml:space="preserve"> mark” means any erection, whether of earth stone, or</w:t>
      </w:r>
    </w:p>
    <w:p w:rsidR="00736BC1" w:rsidRDefault="00736BC1" w:rsidP="00736BC1">
      <w:proofErr w:type="gramStart"/>
      <w:r>
        <w:t>other</w:t>
      </w:r>
      <w:proofErr w:type="gramEnd"/>
      <w:r>
        <w:t xml:space="preserve"> material, any hedge, </w:t>
      </w:r>
      <w:proofErr w:type="spellStart"/>
      <w:r>
        <w:t>unploughed</w:t>
      </w:r>
      <w:proofErr w:type="spellEnd"/>
      <w:r>
        <w:t xml:space="preserve"> ridge, or strip of ground, or other object</w:t>
      </w:r>
    </w:p>
    <w:p w:rsidR="00736BC1" w:rsidRDefault="00736BC1" w:rsidP="00736BC1">
      <w:proofErr w:type="gramStart"/>
      <w:r>
        <w:t>or</w:t>
      </w:r>
      <w:proofErr w:type="gramEnd"/>
      <w:r>
        <w:t xml:space="preserve"> mark, whether natural or artificial, set up, employed or specified by a</w:t>
      </w:r>
    </w:p>
    <w:p w:rsidR="00736BC1" w:rsidRDefault="00736BC1" w:rsidP="00736BC1">
      <w:r>
        <w:t>Revenue Officer having authority in that behalf in order to designate the</w:t>
      </w:r>
    </w:p>
    <w:p w:rsidR="00736BC1" w:rsidRDefault="00736BC1" w:rsidP="00736BC1">
      <w:proofErr w:type="gramStart"/>
      <w:r>
        <w:t>boundary</w:t>
      </w:r>
      <w:proofErr w:type="gramEnd"/>
      <w:r>
        <w:t xml:space="preserve"> of any division of land;</w:t>
      </w:r>
    </w:p>
    <w:p w:rsidR="00736BC1" w:rsidRDefault="00736BC1" w:rsidP="00736BC1">
      <w:r>
        <w:t>(6) “</w:t>
      </w:r>
      <w:proofErr w:type="gramStart"/>
      <w:r>
        <w:t>commencement</w:t>
      </w:r>
      <w:proofErr w:type="gramEnd"/>
      <w:r>
        <w:t>” shall mean the day on which this Act or any</w:t>
      </w:r>
    </w:p>
    <w:p w:rsidR="00736BC1" w:rsidRDefault="00736BC1" w:rsidP="00736BC1">
      <w:proofErr w:type="gramStart"/>
      <w:r>
        <w:t>provision</w:t>
      </w:r>
      <w:proofErr w:type="gramEnd"/>
      <w:r>
        <w:t xml:space="preserve"> thereof, as the case may be comes into operation;</w:t>
      </w:r>
    </w:p>
    <w:p w:rsidR="00736BC1" w:rsidRDefault="00736BC1" w:rsidP="00736BC1">
      <w:r>
        <w:t>(7) “</w:t>
      </w:r>
      <w:proofErr w:type="gramStart"/>
      <w:r>
        <w:t>defaulter</w:t>
      </w:r>
      <w:proofErr w:type="gramEnd"/>
      <w:r>
        <w:t>” means a person liable for an arrear of land revenue, and</w:t>
      </w:r>
    </w:p>
    <w:p w:rsidR="00736BC1" w:rsidRDefault="00736BC1" w:rsidP="00736BC1">
      <w:proofErr w:type="gramStart"/>
      <w:r>
        <w:t>includes</w:t>
      </w:r>
      <w:proofErr w:type="gramEnd"/>
      <w:r>
        <w:t xml:space="preserve"> a person who is responsible as surety for payment of the arrear;</w:t>
      </w:r>
    </w:p>
    <w:p w:rsidR="00736BC1" w:rsidRDefault="00736BC1" w:rsidP="00736BC1">
      <w:r>
        <w:t>(8) “</w:t>
      </w:r>
      <w:proofErr w:type="gramStart"/>
      <w:r>
        <w:t>encumbrance</w:t>
      </w:r>
      <w:proofErr w:type="gramEnd"/>
      <w:r>
        <w:t>” means a charge upon or claim against land arising</w:t>
      </w:r>
    </w:p>
    <w:p w:rsidR="00736BC1" w:rsidRDefault="00736BC1" w:rsidP="00736BC1">
      <w:proofErr w:type="gramStart"/>
      <w:r>
        <w:t>out</w:t>
      </w:r>
      <w:proofErr w:type="gramEnd"/>
      <w:r>
        <w:t xml:space="preserve"> </w:t>
      </w:r>
      <w:r>
        <w:t>of a private grant or contract;</w:t>
      </w:r>
    </w:p>
    <w:p w:rsidR="00736BC1" w:rsidRDefault="00736BC1" w:rsidP="00736BC1">
      <w:r>
        <w:t>(9) “</w:t>
      </w:r>
      <w:proofErr w:type="gramStart"/>
      <w:r>
        <w:t>estate</w:t>
      </w:r>
      <w:proofErr w:type="gramEnd"/>
      <w:r>
        <w:t>” means any area.—</w:t>
      </w:r>
    </w:p>
    <w:p w:rsidR="00736BC1" w:rsidRDefault="00736BC1" w:rsidP="00736BC1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for</w:t>
      </w:r>
      <w:proofErr w:type="gramEnd"/>
      <w:r>
        <w:t xml:space="preserve"> which a separate record-of-rights has been made; or</w:t>
      </w:r>
    </w:p>
    <w:p w:rsidR="00736BC1" w:rsidRDefault="00736BC1" w:rsidP="00736BC1">
      <w:r>
        <w:t xml:space="preserve">(ii) </w:t>
      </w:r>
      <w:proofErr w:type="gramStart"/>
      <w:r>
        <w:t>which</w:t>
      </w:r>
      <w:proofErr w:type="gramEnd"/>
      <w:r>
        <w:t xml:space="preserve"> has been separately assessed to land-revenue; or</w:t>
      </w:r>
    </w:p>
    <w:p w:rsidR="00736BC1" w:rsidRDefault="00736BC1" w:rsidP="00736BC1">
      <w:r>
        <w:t xml:space="preserve">(iii) </w:t>
      </w:r>
      <w:proofErr w:type="gramStart"/>
      <w:r>
        <w:t>which</w:t>
      </w:r>
      <w:proofErr w:type="gramEnd"/>
      <w:r>
        <w:t xml:space="preserve"> the Board of Revenue may, by general rule or special</w:t>
      </w:r>
    </w:p>
    <w:p w:rsidR="00736BC1" w:rsidRDefault="00736BC1" w:rsidP="00736BC1">
      <w:proofErr w:type="gramStart"/>
      <w:r>
        <w:t>order</w:t>
      </w:r>
      <w:proofErr w:type="gramEnd"/>
      <w:r>
        <w:t>, declare to be an estate;</w:t>
      </w:r>
    </w:p>
    <w:p w:rsidR="00736BC1" w:rsidRDefault="00736BC1" w:rsidP="00736BC1">
      <w:r>
        <w:t>(10) “</w:t>
      </w:r>
      <w:proofErr w:type="gramStart"/>
      <w:r>
        <w:t>holding</w:t>
      </w:r>
      <w:proofErr w:type="gramEnd"/>
      <w:r>
        <w:t>” means a share or portion of an estate held by one landowner or jointly by two or more land-owners;</w:t>
      </w:r>
    </w:p>
    <w:p w:rsidR="00736BC1" w:rsidRDefault="00736BC1" w:rsidP="00736BC1">
      <w:r>
        <w:t>1</w:t>
      </w:r>
    </w:p>
    <w:p w:rsidR="00736BC1" w:rsidRDefault="00736BC1" w:rsidP="00736BC1">
      <w:r>
        <w:t xml:space="preserve">[(10A) “irrigated land” means land irrigated by a canal, </w:t>
      </w:r>
      <w:proofErr w:type="spellStart"/>
      <w:r>
        <w:t>tubewell</w:t>
      </w:r>
      <w:proofErr w:type="spellEnd"/>
      <w:r>
        <w:t>, well,</w:t>
      </w:r>
    </w:p>
    <w:p w:rsidR="00736BC1" w:rsidRDefault="00736BC1" w:rsidP="00736BC1">
      <w:proofErr w:type="spellStart"/>
      <w:proofErr w:type="gramStart"/>
      <w:r>
        <w:t>jhalar</w:t>
      </w:r>
      <w:proofErr w:type="spellEnd"/>
      <w:proofErr w:type="gramEnd"/>
      <w:r>
        <w:t xml:space="preserve">, </w:t>
      </w:r>
      <w:proofErr w:type="spellStart"/>
      <w:r>
        <w:t>karez</w:t>
      </w:r>
      <w:proofErr w:type="spellEnd"/>
      <w:r>
        <w:t>, spring or by any other artificial means of irrigation;</w:t>
      </w:r>
    </w:p>
    <w:p w:rsidR="00736BC1" w:rsidRDefault="00736BC1" w:rsidP="00736BC1">
      <w:r>
        <w:t>(11) “</w:t>
      </w:r>
      <w:proofErr w:type="spellStart"/>
      <w:r>
        <w:t>Kanungo</w:t>
      </w:r>
      <w:proofErr w:type="spellEnd"/>
      <w:r>
        <w:t xml:space="preserve">” shall be deemed to include a supervision </w:t>
      </w:r>
      <w:proofErr w:type="spellStart"/>
      <w:r>
        <w:t>Tapedar</w:t>
      </w:r>
      <w:proofErr w:type="spellEnd"/>
      <w:r>
        <w:t>;</w:t>
      </w:r>
    </w:p>
    <w:p w:rsidR="00736BC1" w:rsidRDefault="00736BC1" w:rsidP="00736BC1">
      <w:r>
        <w:t>(12) “land-lord” means a person under whom a tenant holds land, and to</w:t>
      </w:r>
    </w:p>
    <w:p w:rsidR="00736BC1" w:rsidRDefault="00736BC1" w:rsidP="00736BC1">
      <w:proofErr w:type="gramStart"/>
      <w:r>
        <w:t>whom</w:t>
      </w:r>
      <w:proofErr w:type="gramEnd"/>
      <w:r>
        <w:t xml:space="preserve"> the tenant is, or but for a, special contract, would be liable to pay rent for</w:t>
      </w:r>
    </w:p>
    <w:p w:rsidR="00736BC1" w:rsidRDefault="00736BC1" w:rsidP="00736BC1">
      <w:proofErr w:type="gramStart"/>
      <w:r>
        <w:t>that</w:t>
      </w:r>
      <w:proofErr w:type="gramEnd"/>
      <w:r>
        <w:t xml:space="preserve"> land, and shall include a lessee of such person, and the predecessors and</w:t>
      </w:r>
    </w:p>
    <w:p w:rsidR="00736BC1" w:rsidRDefault="00736BC1" w:rsidP="00736BC1">
      <w:proofErr w:type="gramStart"/>
      <w:r>
        <w:t>successor-in-interest</w:t>
      </w:r>
      <w:proofErr w:type="gramEnd"/>
      <w:r>
        <w:t xml:space="preserve"> of such person;</w:t>
      </w:r>
    </w:p>
    <w:p w:rsidR="00736BC1" w:rsidRDefault="00736BC1" w:rsidP="00736BC1">
      <w:r>
        <w:t>(13) “land-owner” includes a person to whom a holding has been</w:t>
      </w:r>
    </w:p>
    <w:p w:rsidR="00736BC1" w:rsidRDefault="00736BC1" w:rsidP="00736BC1">
      <w:proofErr w:type="gramStart"/>
      <w:r>
        <w:t>transferred</w:t>
      </w:r>
      <w:proofErr w:type="gramEnd"/>
      <w:r>
        <w:t>, or an estate or holding has been let in farm, under this Act, for the</w:t>
      </w:r>
    </w:p>
    <w:p w:rsidR="00736BC1" w:rsidRDefault="00736BC1" w:rsidP="00736BC1">
      <w:proofErr w:type="gramStart"/>
      <w:r>
        <w:t>recovery</w:t>
      </w:r>
      <w:proofErr w:type="gramEnd"/>
      <w:r>
        <w:t xml:space="preserve"> of an arrear of land-revenue or of a sum recoverable as such an arrear</w:t>
      </w:r>
    </w:p>
    <w:p w:rsidR="00736BC1" w:rsidRDefault="00736BC1" w:rsidP="00736BC1">
      <w:proofErr w:type="gramStart"/>
      <w:r>
        <w:lastRenderedPageBreak/>
        <w:t>and</w:t>
      </w:r>
      <w:proofErr w:type="gramEnd"/>
      <w:r>
        <w:t xml:space="preserve"> any other person who is in possession of an estate or any share or portion</w:t>
      </w:r>
    </w:p>
    <w:p w:rsidR="00736BC1" w:rsidRDefault="00736BC1" w:rsidP="00736BC1">
      <w:proofErr w:type="gramStart"/>
      <w:r>
        <w:t>thereof</w:t>
      </w:r>
      <w:proofErr w:type="gramEnd"/>
      <w:r>
        <w:t>, or in the enjoyment of any part of the profits of an estate, but does not</w:t>
      </w:r>
    </w:p>
    <w:p w:rsidR="00736BC1" w:rsidRDefault="00736BC1" w:rsidP="00736BC1">
      <w:proofErr w:type="gramStart"/>
      <w:r>
        <w:t>include</w:t>
      </w:r>
      <w:proofErr w:type="gramEnd"/>
      <w:r>
        <w:t xml:space="preserve"> a tenant;</w:t>
      </w:r>
    </w:p>
    <w:p w:rsidR="00736BC1" w:rsidRDefault="00736BC1" w:rsidP="00736BC1">
      <w:r>
        <w:t>(14) “land-revenue” means land-revenue assessed or assessable under</w:t>
      </w:r>
    </w:p>
    <w:p w:rsidR="00736BC1" w:rsidRDefault="00736BC1" w:rsidP="00736BC1">
      <w:proofErr w:type="gramStart"/>
      <w:r>
        <w:t>this</w:t>
      </w:r>
      <w:proofErr w:type="gramEnd"/>
      <w:r>
        <w:t xml:space="preserve"> Act, or under any other law for the time being in force relating to </w:t>
      </w:r>
      <w:proofErr w:type="spellStart"/>
      <w:r>
        <w:t>landrevenue</w:t>
      </w:r>
      <w:proofErr w:type="spellEnd"/>
      <w:r>
        <w:t>, and includes any rates imposed on account of increase in the value of</w:t>
      </w:r>
    </w:p>
    <w:p w:rsidR="00736BC1" w:rsidRDefault="00736BC1" w:rsidP="00736BC1">
      <w:proofErr w:type="gramStart"/>
      <w:r>
        <w:t>and</w:t>
      </w:r>
      <w:proofErr w:type="gramEnd"/>
      <w:r>
        <w:t xml:space="preserve"> due to irrigation;</w:t>
      </w:r>
    </w:p>
    <w:p w:rsidR="00736BC1" w:rsidRDefault="00736BC1" w:rsidP="00736BC1">
      <w:r>
        <w:t>(15) “</w:t>
      </w:r>
      <w:proofErr w:type="gramStart"/>
      <w:r>
        <w:t>legal</w:t>
      </w:r>
      <w:proofErr w:type="gramEnd"/>
      <w:r>
        <w:t xml:space="preserve"> practitioner” means any legal practitioner within the meaning</w:t>
      </w:r>
    </w:p>
    <w:p w:rsidR="00736BC1" w:rsidRDefault="00736BC1" w:rsidP="00736BC1">
      <w:proofErr w:type="gramStart"/>
      <w:r>
        <w:t>of</w:t>
      </w:r>
      <w:proofErr w:type="gramEnd"/>
      <w:r>
        <w:t xml:space="preserve"> the Legal Practitioners Act, 1879 (Act No. XVIII of 1879), except a </w:t>
      </w:r>
      <w:proofErr w:type="spellStart"/>
      <w:r>
        <w:t>Mukhtar</w:t>
      </w:r>
      <w:proofErr w:type="spellEnd"/>
      <w:r>
        <w:t>:</w:t>
      </w:r>
    </w:p>
    <w:p w:rsidR="00736BC1" w:rsidRDefault="00736BC1" w:rsidP="00736BC1">
      <w:r>
        <w:t>(16) “</w:t>
      </w:r>
      <w:proofErr w:type="gramStart"/>
      <w:r>
        <w:t>net</w:t>
      </w:r>
      <w:proofErr w:type="gramEnd"/>
      <w:r>
        <w:t xml:space="preserve"> assets” of an estate or group of estates means the estimated</w:t>
      </w:r>
    </w:p>
    <w:p w:rsidR="00736BC1" w:rsidRDefault="00736BC1" w:rsidP="00736BC1">
      <w:proofErr w:type="gramStart"/>
      <w:r>
        <w:t>average</w:t>
      </w:r>
      <w:proofErr w:type="gramEnd"/>
      <w:r>
        <w:t xml:space="preserve"> annual surplus produce of such estate or group of estates remaining</w:t>
      </w:r>
    </w:p>
    <w:p w:rsidR="00736BC1" w:rsidRDefault="00736BC1" w:rsidP="00736BC1">
      <w:proofErr w:type="gramStart"/>
      <w:r>
        <w:t>after</w:t>
      </w:r>
      <w:proofErr w:type="gramEnd"/>
      <w:r>
        <w:t xml:space="preserve"> deduction of the ordinary expenses of cultivation as ascertained or</w:t>
      </w:r>
    </w:p>
    <w:p w:rsidR="00736BC1" w:rsidRDefault="00736BC1" w:rsidP="00736BC1">
      <w:proofErr w:type="gramStart"/>
      <w:r>
        <w:t>estimated</w:t>
      </w:r>
      <w:proofErr w:type="gramEnd"/>
      <w:r>
        <w:t>.</w:t>
      </w:r>
    </w:p>
    <w:p w:rsidR="00736BC1" w:rsidRDefault="00736BC1" w:rsidP="00736BC1"/>
    <w:p w:rsidR="00736BC1" w:rsidRDefault="00736BC1" w:rsidP="00736BC1">
      <w:r>
        <w:t xml:space="preserve">1 Added vide Khyber </w:t>
      </w:r>
      <w:proofErr w:type="spellStart"/>
      <w:r>
        <w:t>Pakhtunkhwa</w:t>
      </w:r>
      <w:proofErr w:type="spellEnd"/>
      <w:r>
        <w:t xml:space="preserve"> A</w:t>
      </w:r>
      <w:r>
        <w:t>ct, No. I of 1976.</w:t>
      </w:r>
    </w:p>
    <w:p w:rsidR="00736BC1" w:rsidRDefault="00736BC1" w:rsidP="00736BC1">
      <w:r>
        <w:t>Explanation— Ordinary expenses of cultivation include payments, if</w:t>
      </w:r>
    </w:p>
    <w:p w:rsidR="00736BC1" w:rsidRDefault="00736BC1" w:rsidP="00736BC1">
      <w:proofErr w:type="gramStart"/>
      <w:r>
        <w:t>any</w:t>
      </w:r>
      <w:proofErr w:type="gramEnd"/>
      <w:r>
        <w:t>, which the land-owner customarily bears, whether in kind or in cash, and</w:t>
      </w:r>
    </w:p>
    <w:p w:rsidR="00736BC1" w:rsidRDefault="00736BC1" w:rsidP="00736BC1">
      <w:proofErr w:type="gramStart"/>
      <w:r>
        <w:t>whether</w:t>
      </w:r>
      <w:proofErr w:type="gramEnd"/>
      <w:r>
        <w:t xml:space="preserve"> in whole or in part in respect of—</w:t>
      </w:r>
    </w:p>
    <w:p w:rsidR="00736BC1" w:rsidRDefault="00736BC1" w:rsidP="00736BC1">
      <w:r>
        <w:t xml:space="preserve">(a) </w:t>
      </w:r>
      <w:proofErr w:type="gramStart"/>
      <w:r>
        <w:t>water</w:t>
      </w:r>
      <w:proofErr w:type="gramEnd"/>
      <w:r>
        <w:t xml:space="preserve"> rates.</w:t>
      </w:r>
    </w:p>
    <w:p w:rsidR="00736BC1" w:rsidRDefault="00736BC1" w:rsidP="00736BC1">
      <w:r>
        <w:t xml:space="preserve">(b) </w:t>
      </w:r>
      <w:proofErr w:type="gramStart"/>
      <w:r>
        <w:t>maintenance</w:t>
      </w:r>
      <w:proofErr w:type="gramEnd"/>
      <w:r>
        <w:t xml:space="preserve"> of means of irrigation,</w:t>
      </w:r>
    </w:p>
    <w:p w:rsidR="00736BC1" w:rsidRDefault="00736BC1" w:rsidP="00736BC1">
      <w:r>
        <w:t>(c) Maintenance of embankments</w:t>
      </w:r>
    </w:p>
    <w:p w:rsidR="00736BC1" w:rsidRDefault="00736BC1" w:rsidP="00736BC1">
      <w:r>
        <w:t xml:space="preserve">(d) </w:t>
      </w:r>
      <w:proofErr w:type="gramStart"/>
      <w:r>
        <w:t>supply</w:t>
      </w:r>
      <w:proofErr w:type="gramEnd"/>
      <w:r>
        <w:t xml:space="preserve"> of seed,</w:t>
      </w:r>
    </w:p>
    <w:p w:rsidR="00736BC1" w:rsidRDefault="00736BC1" w:rsidP="00736BC1">
      <w:r>
        <w:t xml:space="preserve">(e) </w:t>
      </w:r>
      <w:proofErr w:type="gramStart"/>
      <w:r>
        <w:t>supply</w:t>
      </w:r>
      <w:proofErr w:type="gramEnd"/>
      <w:r>
        <w:t xml:space="preserve"> of manure,</w:t>
      </w:r>
    </w:p>
    <w:p w:rsidR="00736BC1" w:rsidRDefault="00736BC1" w:rsidP="00736BC1">
      <w:r>
        <w:t>(</w:t>
      </w:r>
      <w:proofErr w:type="gramStart"/>
      <w:r>
        <w:t>f</w:t>
      </w:r>
      <w:proofErr w:type="gramEnd"/>
      <w:r>
        <w:t>) improved implements of husbandry,</w:t>
      </w:r>
    </w:p>
    <w:p w:rsidR="00736BC1" w:rsidRDefault="00736BC1" w:rsidP="00736BC1">
      <w:r>
        <w:t xml:space="preserve">(g) </w:t>
      </w:r>
      <w:proofErr w:type="gramStart"/>
      <w:r>
        <w:t>concessions</w:t>
      </w:r>
      <w:proofErr w:type="gramEnd"/>
      <w:r>
        <w:t xml:space="preserve"> with regard to fodder,</w:t>
      </w:r>
    </w:p>
    <w:p w:rsidR="00736BC1" w:rsidRDefault="00736BC1" w:rsidP="00736BC1">
      <w:r>
        <w:t xml:space="preserve">(h) </w:t>
      </w:r>
      <w:proofErr w:type="gramStart"/>
      <w:r>
        <w:t>special</w:t>
      </w:r>
      <w:proofErr w:type="gramEnd"/>
      <w:r>
        <w:t xml:space="preserve"> abatements made for fallow or bad harvests,</w:t>
      </w:r>
    </w:p>
    <w:p w:rsidR="00736BC1" w:rsidRDefault="00736BC1" w:rsidP="00736BC1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cost</w:t>
      </w:r>
      <w:proofErr w:type="gramEnd"/>
      <w:r>
        <w:t xml:space="preserve"> of collection of rent.</w:t>
      </w:r>
    </w:p>
    <w:p w:rsidR="00736BC1" w:rsidRDefault="00736BC1" w:rsidP="00736BC1">
      <w:r>
        <w:t xml:space="preserve">(j) </w:t>
      </w:r>
      <w:proofErr w:type="gramStart"/>
      <w:r>
        <w:t>allowance</w:t>
      </w:r>
      <w:proofErr w:type="gramEnd"/>
      <w:r>
        <w:t xml:space="preserve"> for shortage in collection of rent,</w:t>
      </w:r>
    </w:p>
    <w:p w:rsidR="00736BC1" w:rsidRDefault="00736BC1" w:rsidP="00736BC1">
      <w:r>
        <w:t xml:space="preserve">(k) </w:t>
      </w:r>
      <w:proofErr w:type="gramStart"/>
      <w:r>
        <w:t>interest</w:t>
      </w:r>
      <w:proofErr w:type="gramEnd"/>
      <w:r>
        <w:t xml:space="preserve"> charges payable in respect of advances made in cash, free of</w:t>
      </w:r>
    </w:p>
    <w:p w:rsidR="00736BC1" w:rsidRDefault="00736BC1" w:rsidP="00736BC1">
      <w:proofErr w:type="gramStart"/>
      <w:r>
        <w:lastRenderedPageBreak/>
        <w:t>interest</w:t>
      </w:r>
      <w:proofErr w:type="gramEnd"/>
      <w:r>
        <w:t>, to tenants for the purpose of cultivation,</w:t>
      </w:r>
    </w:p>
    <w:p w:rsidR="00736BC1" w:rsidRDefault="00736BC1" w:rsidP="00736BC1">
      <w:r>
        <w:t xml:space="preserve">(l) </w:t>
      </w:r>
      <w:proofErr w:type="gramStart"/>
      <w:r>
        <w:t>wages</w:t>
      </w:r>
      <w:proofErr w:type="gramEnd"/>
      <w:r>
        <w:t xml:space="preserve"> or customary dues paid to village auxiliaries whose products</w:t>
      </w:r>
    </w:p>
    <w:p w:rsidR="00736BC1" w:rsidRDefault="00736BC1" w:rsidP="00736BC1">
      <w:proofErr w:type="gramStart"/>
      <w:r>
        <w:t>or</w:t>
      </w:r>
      <w:proofErr w:type="gramEnd"/>
      <w:r>
        <w:t xml:space="preserve"> </w:t>
      </w:r>
      <w:proofErr w:type="spellStart"/>
      <w:r>
        <w:t>labour</w:t>
      </w:r>
      <w:proofErr w:type="spellEnd"/>
      <w:r>
        <w:t xml:space="preserve"> are utilized for the purposes of cultivation and harvesting;</w:t>
      </w:r>
    </w:p>
    <w:p w:rsidR="00736BC1" w:rsidRDefault="00736BC1" w:rsidP="00736BC1">
      <w:proofErr w:type="gramStart"/>
      <w:r>
        <w:t>and</w:t>
      </w:r>
      <w:proofErr w:type="gramEnd"/>
      <w:r>
        <w:t xml:space="preserve"> the share that would be retainable by a tenant if the land were</w:t>
      </w:r>
    </w:p>
    <w:p w:rsidR="00736BC1" w:rsidRDefault="00736BC1" w:rsidP="00736BC1">
      <w:proofErr w:type="gramStart"/>
      <w:r>
        <w:t>let</w:t>
      </w:r>
      <w:proofErr w:type="gramEnd"/>
      <w:r>
        <w:t xml:space="preserve"> to a tenant paying rent, whether in cash or in kind, at the normal</w:t>
      </w:r>
    </w:p>
    <w:p w:rsidR="00736BC1" w:rsidRDefault="00736BC1" w:rsidP="00736BC1">
      <w:proofErr w:type="gramStart"/>
      <w:r>
        <w:t>rate</w:t>
      </w:r>
      <w:proofErr w:type="gramEnd"/>
      <w:r>
        <w:t xml:space="preserve"> actually prevalent in the estate or group of estates;</w:t>
      </w:r>
    </w:p>
    <w:p w:rsidR="00736BC1" w:rsidRDefault="00736BC1" w:rsidP="00736BC1">
      <w:r>
        <w:t>(17) “</w:t>
      </w:r>
      <w:proofErr w:type="spellStart"/>
      <w:r>
        <w:t>Patwari</w:t>
      </w:r>
      <w:proofErr w:type="spellEnd"/>
      <w:r>
        <w:t xml:space="preserve">” shall be deemed to include a </w:t>
      </w:r>
      <w:proofErr w:type="spellStart"/>
      <w:r>
        <w:t>Tapedar</w:t>
      </w:r>
      <w:proofErr w:type="spellEnd"/>
      <w:r>
        <w:t xml:space="preserve"> and a Special or</w:t>
      </w:r>
    </w:p>
    <w:p w:rsidR="00736BC1" w:rsidRDefault="00736BC1" w:rsidP="00736BC1">
      <w:r>
        <w:t xml:space="preserve">Additional </w:t>
      </w:r>
      <w:proofErr w:type="spellStart"/>
      <w:r>
        <w:t>Tapedar</w:t>
      </w:r>
      <w:proofErr w:type="spellEnd"/>
      <w:r>
        <w:t>;</w:t>
      </w:r>
    </w:p>
    <w:p w:rsidR="00736BC1" w:rsidRDefault="00736BC1" w:rsidP="00736BC1">
      <w:r>
        <w:t>(18) “</w:t>
      </w:r>
      <w:proofErr w:type="gramStart"/>
      <w:r>
        <w:t>pay</w:t>
      </w:r>
      <w:proofErr w:type="gramEnd"/>
      <w:r>
        <w:t>” with its grammatical variations and cognate expressions,</w:t>
      </w:r>
    </w:p>
    <w:p w:rsidR="00736BC1" w:rsidRDefault="00736BC1" w:rsidP="00736BC1">
      <w:proofErr w:type="gramStart"/>
      <w:r>
        <w:t>includes</w:t>
      </w:r>
      <w:proofErr w:type="gramEnd"/>
      <w:r>
        <w:t>, when used with reference to rent, deliver and render, with their</w:t>
      </w:r>
    </w:p>
    <w:p w:rsidR="00736BC1" w:rsidRDefault="00736BC1" w:rsidP="00736BC1">
      <w:proofErr w:type="gramStart"/>
      <w:r>
        <w:t>grammatical</w:t>
      </w:r>
      <w:proofErr w:type="gramEnd"/>
      <w:r>
        <w:t xml:space="preserve"> variations and cognate expressions;</w:t>
      </w:r>
    </w:p>
    <w:p w:rsidR="00736BC1" w:rsidRDefault="00736BC1" w:rsidP="00736BC1">
      <w:r>
        <w:t>(19) “</w:t>
      </w:r>
      <w:proofErr w:type="gramStart"/>
      <w:r>
        <w:t>prescribed</w:t>
      </w:r>
      <w:proofErr w:type="gramEnd"/>
      <w:r>
        <w:t>” mean prescribed by rules made under this, Act;</w:t>
      </w:r>
    </w:p>
    <w:p w:rsidR="00736BC1" w:rsidRDefault="00736BC1" w:rsidP="00736BC1"/>
    <w:p w:rsidR="00736BC1" w:rsidRDefault="00736BC1" w:rsidP="00736BC1">
      <w:r>
        <w:t>(20) “</w:t>
      </w:r>
      <w:proofErr w:type="gramStart"/>
      <w:r>
        <w:t>rates</w:t>
      </w:r>
      <w:proofErr w:type="gramEnd"/>
      <w:r>
        <w:t xml:space="preserve"> and </w:t>
      </w:r>
      <w:proofErr w:type="spellStart"/>
      <w:r>
        <w:t>cesses</w:t>
      </w:r>
      <w:proofErr w:type="spellEnd"/>
      <w:r>
        <w:t xml:space="preserve">” means rates and </w:t>
      </w:r>
      <w:proofErr w:type="spellStart"/>
      <w:r>
        <w:t>cesses</w:t>
      </w:r>
      <w:proofErr w:type="spellEnd"/>
      <w:r>
        <w:t xml:space="preserve"> which are primarily</w:t>
      </w:r>
    </w:p>
    <w:p w:rsidR="00736BC1" w:rsidRDefault="00736BC1" w:rsidP="00736BC1">
      <w:proofErr w:type="gramStart"/>
      <w:r>
        <w:t>payable</w:t>
      </w:r>
      <w:proofErr w:type="gramEnd"/>
      <w:r>
        <w:t xml:space="preserve"> by land-owners, and include—</w:t>
      </w:r>
    </w:p>
    <w:p w:rsidR="00736BC1" w:rsidRDefault="00736BC1" w:rsidP="00736BC1">
      <w:r>
        <w:t xml:space="preserve">(a) </w:t>
      </w:r>
      <w:proofErr w:type="gramStart"/>
      <w:r>
        <w:t>the</w:t>
      </w:r>
      <w:proofErr w:type="gramEnd"/>
      <w:r>
        <w:t xml:space="preserve"> local rate, if any, payable under any law for the time being</w:t>
      </w:r>
    </w:p>
    <w:p w:rsidR="00736BC1" w:rsidRDefault="00736BC1" w:rsidP="00736BC1">
      <w:proofErr w:type="gramStart"/>
      <w:r>
        <w:t>in</w:t>
      </w:r>
      <w:proofErr w:type="gramEnd"/>
      <w:r>
        <w:t xml:space="preserve"> force, and any fee similarly </w:t>
      </w:r>
      <w:proofErr w:type="spellStart"/>
      <w:r>
        <w:t>leviable</w:t>
      </w:r>
      <w:proofErr w:type="spellEnd"/>
      <w:r>
        <w:t xml:space="preserve"> from land-owners for</w:t>
      </w:r>
    </w:p>
    <w:p w:rsidR="00736BC1" w:rsidRDefault="00736BC1" w:rsidP="00736BC1">
      <w:proofErr w:type="gramStart"/>
      <w:r>
        <w:t>the</w:t>
      </w:r>
      <w:proofErr w:type="gramEnd"/>
      <w:r>
        <w:t xml:space="preserve"> use of, or benefit derived from, embankments and works</w:t>
      </w:r>
    </w:p>
    <w:p w:rsidR="00736BC1" w:rsidRDefault="00736BC1" w:rsidP="00736BC1">
      <w:proofErr w:type="gramStart"/>
      <w:r>
        <w:t>for</w:t>
      </w:r>
      <w:proofErr w:type="gramEnd"/>
      <w:r>
        <w:t xml:space="preserve"> supply or storage of water for agricultural purposes and for</w:t>
      </w:r>
    </w:p>
    <w:p w:rsidR="00736BC1" w:rsidRDefault="00736BC1" w:rsidP="00736BC1">
      <w:proofErr w:type="gramStart"/>
      <w:r>
        <w:t>the</w:t>
      </w:r>
      <w:proofErr w:type="gramEnd"/>
      <w:r>
        <w:t xml:space="preserve"> preservation and reclamation of soil and drainage and</w:t>
      </w:r>
    </w:p>
    <w:p w:rsidR="00736BC1" w:rsidRDefault="00736BC1" w:rsidP="00736BC1">
      <w:proofErr w:type="gramStart"/>
      <w:r>
        <w:t>reclamation</w:t>
      </w:r>
      <w:proofErr w:type="gramEnd"/>
      <w:r>
        <w:t xml:space="preserve"> of swamps;</w:t>
      </w:r>
    </w:p>
    <w:p w:rsidR="00736BC1" w:rsidRDefault="00736BC1" w:rsidP="00736BC1">
      <w:r>
        <w:t xml:space="preserve">(b) </w:t>
      </w:r>
      <w:proofErr w:type="gramStart"/>
      <w:r>
        <w:t>any</w:t>
      </w:r>
      <w:proofErr w:type="gramEnd"/>
      <w:r>
        <w:t xml:space="preserve"> annual rate chargeable on owners </w:t>
      </w:r>
      <w:proofErr w:type="spellStart"/>
      <w:r>
        <w:t>o</w:t>
      </w:r>
      <w:proofErr w:type="spellEnd"/>
      <w:r>
        <w:t xml:space="preserve"> land under any law</w:t>
      </w:r>
    </w:p>
    <w:p w:rsidR="00736BC1" w:rsidRDefault="00736BC1" w:rsidP="00736BC1">
      <w:proofErr w:type="gramStart"/>
      <w:r>
        <w:t>for</w:t>
      </w:r>
      <w:proofErr w:type="gramEnd"/>
      <w:r>
        <w:t xml:space="preserve"> the time being in force for the benefit-derived from</w:t>
      </w:r>
    </w:p>
    <w:p w:rsidR="00736BC1" w:rsidRDefault="00736BC1" w:rsidP="00736BC1">
      <w:proofErr w:type="gramStart"/>
      <w:r>
        <w:t>drainage</w:t>
      </w:r>
      <w:proofErr w:type="gramEnd"/>
      <w:r>
        <w:t xml:space="preserve"> works carried on for the public health, or for the</w:t>
      </w:r>
    </w:p>
    <w:p w:rsidR="00736BC1" w:rsidRDefault="00736BC1" w:rsidP="00736BC1">
      <w:proofErr w:type="gramStart"/>
      <w:r>
        <w:t>improvement</w:t>
      </w:r>
      <w:proofErr w:type="gramEnd"/>
      <w:r>
        <w:t xml:space="preserve"> of land or for the proper cultivation or irrigation</w:t>
      </w:r>
    </w:p>
    <w:p w:rsidR="00736BC1" w:rsidRDefault="00736BC1" w:rsidP="00736BC1">
      <w:proofErr w:type="gramStart"/>
      <w:r>
        <w:t>thereof</w:t>
      </w:r>
      <w:proofErr w:type="gramEnd"/>
      <w:r>
        <w:t>, or for the protection from floods or other</w:t>
      </w:r>
    </w:p>
    <w:p w:rsidR="00736BC1" w:rsidRDefault="00736BC1" w:rsidP="00736BC1">
      <w:proofErr w:type="gramStart"/>
      <w:r>
        <w:t>accumulations</w:t>
      </w:r>
      <w:proofErr w:type="gramEnd"/>
      <w:r>
        <w:t xml:space="preserve"> of water, or from erosion by a river:</w:t>
      </w:r>
    </w:p>
    <w:p w:rsidR="00736BC1" w:rsidRDefault="00736BC1" w:rsidP="00736BC1">
      <w:r>
        <w:t xml:space="preserve">(c) </w:t>
      </w:r>
      <w:proofErr w:type="gramStart"/>
      <w:r>
        <w:t>village</w:t>
      </w:r>
      <w:proofErr w:type="gramEnd"/>
      <w:r>
        <w:t xml:space="preserve"> officers </w:t>
      </w:r>
      <w:proofErr w:type="spellStart"/>
      <w:r>
        <w:t>cess</w:t>
      </w:r>
      <w:proofErr w:type="spellEnd"/>
      <w:r>
        <w:t>; and</w:t>
      </w:r>
    </w:p>
    <w:p w:rsidR="00736BC1" w:rsidRDefault="00736BC1" w:rsidP="00736BC1">
      <w:r>
        <w:t xml:space="preserve">(d) </w:t>
      </w:r>
      <w:proofErr w:type="gramStart"/>
      <w:r>
        <w:t>any</w:t>
      </w:r>
      <w:proofErr w:type="gramEnd"/>
      <w:r>
        <w:t xml:space="preserve"> sum payable on account of village expenses;</w:t>
      </w:r>
    </w:p>
    <w:p w:rsidR="00736BC1" w:rsidRDefault="00736BC1" w:rsidP="00736BC1">
      <w:r>
        <w:lastRenderedPageBreak/>
        <w:t>(21) “</w:t>
      </w:r>
      <w:proofErr w:type="gramStart"/>
      <w:r>
        <w:t>rent</w:t>
      </w:r>
      <w:proofErr w:type="gramEnd"/>
      <w:r>
        <w:t>” means whatever is payable to a land-lord in money or kind</w:t>
      </w:r>
    </w:p>
    <w:p w:rsidR="00736BC1" w:rsidRDefault="00736BC1" w:rsidP="00736BC1">
      <w:proofErr w:type="gramStart"/>
      <w:r>
        <w:t>by</w:t>
      </w:r>
      <w:proofErr w:type="gramEnd"/>
      <w:r>
        <w:t xml:space="preserve"> a tenant on account of the use or occupation of land held by him, but shall</w:t>
      </w:r>
    </w:p>
    <w:p w:rsidR="00736BC1" w:rsidRDefault="00736BC1" w:rsidP="00736BC1">
      <w:proofErr w:type="gramStart"/>
      <w:r>
        <w:t>not</w:t>
      </w:r>
      <w:proofErr w:type="gramEnd"/>
      <w:r>
        <w:t xml:space="preserve"> include any </w:t>
      </w:r>
      <w:proofErr w:type="spellStart"/>
      <w:r>
        <w:t>cess</w:t>
      </w:r>
      <w:proofErr w:type="spellEnd"/>
      <w:r>
        <w:t>, or other contribution or due or any free personal service;</w:t>
      </w:r>
    </w:p>
    <w:p w:rsidR="00736BC1" w:rsidRDefault="00736BC1" w:rsidP="00736BC1">
      <w:r>
        <w:t>(22) “Revenue Court” means a Court constituted as such under the law</w:t>
      </w:r>
    </w:p>
    <w:p w:rsidR="00736BC1" w:rsidRDefault="00736BC1" w:rsidP="00736BC1">
      <w:proofErr w:type="gramStart"/>
      <w:r>
        <w:t>relating</w:t>
      </w:r>
      <w:proofErr w:type="gramEnd"/>
      <w:r>
        <w:t xml:space="preserve"> to tenancy as in force for the time being;</w:t>
      </w:r>
    </w:p>
    <w:p w:rsidR="00736BC1" w:rsidRDefault="00736BC1" w:rsidP="00736BC1">
      <w:r>
        <w:t>(23) “Revenue Officer” means a Revenue Officer having authority under</w:t>
      </w:r>
    </w:p>
    <w:p w:rsidR="00736BC1" w:rsidRDefault="00736BC1" w:rsidP="00736BC1">
      <w:proofErr w:type="gramStart"/>
      <w:r>
        <w:t>this</w:t>
      </w:r>
      <w:proofErr w:type="gramEnd"/>
      <w:r>
        <w:t xml:space="preserve"> Act to discharge the function of a Revenue Officer;</w:t>
      </w:r>
    </w:p>
    <w:p w:rsidR="00736BC1" w:rsidRDefault="00736BC1" w:rsidP="00736BC1">
      <w:r>
        <w:t>1</w:t>
      </w:r>
    </w:p>
    <w:p w:rsidR="00736BC1" w:rsidRDefault="00736BC1" w:rsidP="00736BC1">
      <w:r>
        <w:t>[(23A.) “Service Delivery Centre” means the Service Delivery Centre</w:t>
      </w:r>
    </w:p>
    <w:p w:rsidR="00736BC1" w:rsidRDefault="00736BC1" w:rsidP="00736BC1">
      <w:proofErr w:type="gramStart"/>
      <w:r>
        <w:t>establishment</w:t>
      </w:r>
      <w:proofErr w:type="gramEnd"/>
      <w:r>
        <w:t xml:space="preserve"> by the Board of Revenue to update or amend land records through</w:t>
      </w:r>
    </w:p>
    <w:p w:rsidR="00736BC1" w:rsidRDefault="00736BC1" w:rsidP="00736BC1">
      <w:proofErr w:type="gramStart"/>
      <w:r>
        <w:t>digitized</w:t>
      </w:r>
      <w:proofErr w:type="gramEnd"/>
      <w:r>
        <w:t xml:space="preserve"> processes, and provide digitized land records to general public;</w:t>
      </w:r>
    </w:p>
    <w:p w:rsidR="00736BC1" w:rsidRDefault="00736BC1" w:rsidP="00736BC1">
      <w:r>
        <w:t xml:space="preserve">(23B.) “service delivery </w:t>
      </w:r>
      <w:proofErr w:type="spellStart"/>
      <w:r>
        <w:t>centre</w:t>
      </w:r>
      <w:proofErr w:type="spellEnd"/>
      <w:r>
        <w:t xml:space="preserve"> official” means an official, who provides</w:t>
      </w:r>
    </w:p>
    <w:p w:rsidR="00736BC1" w:rsidRDefault="00736BC1" w:rsidP="00736BC1">
      <w:proofErr w:type="gramStart"/>
      <w:r>
        <w:t>services</w:t>
      </w:r>
      <w:proofErr w:type="gramEnd"/>
      <w:r>
        <w:t xml:space="preserve"> in the Service Delivery Centre]</w:t>
      </w:r>
    </w:p>
    <w:p w:rsidR="00736BC1" w:rsidRDefault="00736BC1" w:rsidP="00736BC1">
      <w:r>
        <w:t>(24) “</w:t>
      </w:r>
      <w:proofErr w:type="gramStart"/>
      <w:r>
        <w:t>survey</w:t>
      </w:r>
      <w:proofErr w:type="gramEnd"/>
      <w:r>
        <w:t xml:space="preserve"> mark” means any mark set up by the Department of Survey</w:t>
      </w:r>
    </w:p>
    <w:p w:rsidR="00736BC1" w:rsidRDefault="00736BC1" w:rsidP="00736BC1">
      <w:proofErr w:type="gramStart"/>
      <w:r>
        <w:t>of</w:t>
      </w:r>
      <w:proofErr w:type="gramEnd"/>
      <w:r>
        <w:t xml:space="preserve"> Pakistan;</w:t>
      </w:r>
    </w:p>
    <w:p w:rsidR="00736BC1" w:rsidRDefault="00736BC1" w:rsidP="00736BC1">
      <w:r>
        <w:t>(25) “</w:t>
      </w:r>
      <w:proofErr w:type="gramStart"/>
      <w:r>
        <w:t>survey</w:t>
      </w:r>
      <w:proofErr w:type="gramEnd"/>
      <w:r>
        <w:t xml:space="preserve"> number” or “</w:t>
      </w:r>
      <w:proofErr w:type="spellStart"/>
      <w:r>
        <w:t>Khasra</w:t>
      </w:r>
      <w:proofErr w:type="spellEnd"/>
      <w:r>
        <w:t xml:space="preserve"> number” means a portion of land of</w:t>
      </w:r>
    </w:p>
    <w:p w:rsidR="00736BC1" w:rsidRDefault="00736BC1" w:rsidP="00736BC1">
      <w:proofErr w:type="gramStart"/>
      <w:r>
        <w:t>which</w:t>
      </w:r>
      <w:proofErr w:type="gramEnd"/>
      <w:r>
        <w:t xml:space="preserve"> the area, is separately entered under an indicative number in the </w:t>
      </w:r>
      <w:proofErr w:type="spellStart"/>
      <w:r>
        <w:t>recordof</w:t>
      </w:r>
      <w:proofErr w:type="spellEnd"/>
      <w:r>
        <w:t>-rights;</w:t>
      </w:r>
    </w:p>
    <w:p w:rsidR="00736BC1" w:rsidRDefault="00736BC1" w:rsidP="00736BC1">
      <w:r>
        <w:t>(26) “</w:t>
      </w:r>
      <w:proofErr w:type="gramStart"/>
      <w:r>
        <w:t>tenant</w:t>
      </w:r>
      <w:proofErr w:type="gramEnd"/>
      <w:r>
        <w:t>” means a person who holds land under another person, and</w:t>
      </w:r>
    </w:p>
    <w:p w:rsidR="00736BC1" w:rsidRDefault="00736BC1" w:rsidP="00736BC1">
      <w:proofErr w:type="gramStart"/>
      <w:r>
        <w:t>is</w:t>
      </w:r>
      <w:proofErr w:type="gramEnd"/>
      <w:r>
        <w:t>, or but for a special contract would be, liable to pay rent for that land to that</w:t>
      </w:r>
    </w:p>
    <w:p w:rsidR="00736BC1" w:rsidRDefault="00736BC1" w:rsidP="00736BC1">
      <w:proofErr w:type="gramStart"/>
      <w:r>
        <w:t>other</w:t>
      </w:r>
      <w:proofErr w:type="gramEnd"/>
      <w:r>
        <w:t xml:space="preserve"> person, and includes the predecessors and successors-in-interest of such</w:t>
      </w:r>
    </w:p>
    <w:p w:rsidR="00736BC1" w:rsidRDefault="00736BC1" w:rsidP="00736BC1">
      <w:proofErr w:type="gramStart"/>
      <w:r>
        <w:t>person</w:t>
      </w:r>
      <w:proofErr w:type="gramEnd"/>
      <w:r>
        <w:t>, but does not include—</w:t>
      </w:r>
    </w:p>
    <w:p w:rsidR="00736BC1" w:rsidRDefault="00736BC1" w:rsidP="00736BC1">
      <w:r>
        <w:t xml:space="preserve">(a) </w:t>
      </w:r>
      <w:proofErr w:type="gramStart"/>
      <w:r>
        <w:t>a</w:t>
      </w:r>
      <w:proofErr w:type="gramEnd"/>
      <w:r>
        <w:t xml:space="preserve"> mortgage of the rights of a land-owner :</w:t>
      </w:r>
    </w:p>
    <w:p w:rsidR="00736BC1" w:rsidRDefault="00736BC1" w:rsidP="00736BC1"/>
    <w:p w:rsidR="00736BC1" w:rsidRDefault="00736BC1" w:rsidP="00736BC1">
      <w:r>
        <w:t>1</w:t>
      </w:r>
    </w:p>
    <w:p w:rsidR="00736BC1" w:rsidRDefault="00736BC1" w:rsidP="00736BC1">
      <w:r>
        <w:t xml:space="preserve">Inserted vide Khyber </w:t>
      </w:r>
      <w:proofErr w:type="spellStart"/>
      <w:r>
        <w:t>Pak</w:t>
      </w:r>
      <w:r>
        <w:t>htunkhwa</w:t>
      </w:r>
      <w:proofErr w:type="spellEnd"/>
      <w:r>
        <w:t xml:space="preserve"> Act No. XXXII of 2014.</w:t>
      </w:r>
    </w:p>
    <w:p w:rsidR="00736BC1" w:rsidRDefault="00736BC1" w:rsidP="00736BC1">
      <w:r>
        <w:t xml:space="preserve">(b) </w:t>
      </w:r>
      <w:proofErr w:type="gramStart"/>
      <w:r>
        <w:t>a</w:t>
      </w:r>
      <w:proofErr w:type="gramEnd"/>
      <w:r>
        <w:t xml:space="preserve"> person to whom a holding has been transferred, or an estate</w:t>
      </w:r>
    </w:p>
    <w:p w:rsidR="00736BC1" w:rsidRDefault="00736BC1" w:rsidP="00736BC1">
      <w:proofErr w:type="gramStart"/>
      <w:r>
        <w:t>or</w:t>
      </w:r>
      <w:proofErr w:type="gramEnd"/>
      <w:r>
        <w:t xml:space="preserve"> holding has been let in farm, under the provisions of this</w:t>
      </w:r>
    </w:p>
    <w:p w:rsidR="00736BC1" w:rsidRDefault="00736BC1" w:rsidP="00736BC1">
      <w:r>
        <w:t>Act, for the recovery of an arrear of land-revenue or of a sum</w:t>
      </w:r>
    </w:p>
    <w:p w:rsidR="00736BC1" w:rsidRDefault="00736BC1" w:rsidP="00736BC1">
      <w:proofErr w:type="gramStart"/>
      <w:r>
        <w:t>recoverable</w:t>
      </w:r>
      <w:proofErr w:type="gramEnd"/>
      <w:r>
        <w:t xml:space="preserve"> as such an arrear; or</w:t>
      </w:r>
    </w:p>
    <w:p w:rsidR="00736BC1" w:rsidRDefault="00736BC1" w:rsidP="00736BC1">
      <w:r>
        <w:lastRenderedPageBreak/>
        <w:t xml:space="preserve">(c) </w:t>
      </w:r>
      <w:proofErr w:type="gramStart"/>
      <w:r>
        <w:t>a</w:t>
      </w:r>
      <w:proofErr w:type="gramEnd"/>
      <w:r>
        <w:t xml:space="preserve"> person who takes from Government a lease of unoccupied</w:t>
      </w:r>
    </w:p>
    <w:p w:rsidR="00736BC1" w:rsidRDefault="00736BC1" w:rsidP="00736BC1">
      <w:proofErr w:type="gramStart"/>
      <w:r>
        <w:t>land</w:t>
      </w:r>
      <w:proofErr w:type="gramEnd"/>
      <w:r>
        <w:t xml:space="preserve"> for the purpose of subletting it;</w:t>
      </w:r>
    </w:p>
    <w:p w:rsidR="00736BC1" w:rsidRDefault="00736BC1" w:rsidP="00736BC1">
      <w:r>
        <w:t>(27) “</w:t>
      </w:r>
      <w:proofErr w:type="gramStart"/>
      <w:r>
        <w:t>tenancy</w:t>
      </w:r>
      <w:proofErr w:type="gramEnd"/>
      <w:r>
        <w:t>” means a parcel of land held by a tenant under one lease</w:t>
      </w:r>
    </w:p>
    <w:p w:rsidR="00736BC1" w:rsidRDefault="00736BC1" w:rsidP="00736BC1">
      <w:proofErr w:type="gramStart"/>
      <w:r>
        <w:t>or</w:t>
      </w:r>
      <w:proofErr w:type="gramEnd"/>
      <w:r>
        <w:t xml:space="preserve"> one set of conditions;</w:t>
      </w:r>
    </w:p>
    <w:p w:rsidR="00736BC1" w:rsidRDefault="00736BC1" w:rsidP="00736BC1">
      <w:r>
        <w:t>1</w:t>
      </w:r>
    </w:p>
    <w:p w:rsidR="00736BC1" w:rsidRDefault="00736BC1" w:rsidP="00736BC1">
      <w:r>
        <w:t>[(27-A) “unirrigated land” means land other than irrigated land, and</w:t>
      </w:r>
    </w:p>
    <w:p w:rsidR="00736BC1" w:rsidRDefault="00736BC1" w:rsidP="00736BC1">
      <w:proofErr w:type="gramStart"/>
      <w:r>
        <w:t>includes</w:t>
      </w:r>
      <w:proofErr w:type="gramEnd"/>
      <w:r>
        <w:t xml:space="preserve"> land fed by rains, floods, hill torrents and uncultivable or waste land;]</w:t>
      </w:r>
    </w:p>
    <w:p w:rsidR="00736BC1" w:rsidRDefault="00736BC1" w:rsidP="00736BC1">
      <w:r>
        <w:t>(28) “Village Officer means any person appointed under this Act whose</w:t>
      </w:r>
    </w:p>
    <w:p w:rsidR="00736BC1" w:rsidRDefault="00736BC1" w:rsidP="00736BC1">
      <w:proofErr w:type="gramStart"/>
      <w:r>
        <w:t>duty</w:t>
      </w:r>
      <w:proofErr w:type="gramEnd"/>
      <w:r>
        <w:t xml:space="preserve"> it is to collect or to supervise the collection of the revenue of an estate, and</w:t>
      </w:r>
    </w:p>
    <w:p w:rsidR="00736BC1" w:rsidRDefault="00736BC1" w:rsidP="00736BC1">
      <w:proofErr w:type="gramStart"/>
      <w:r>
        <w:t>includes</w:t>
      </w:r>
      <w:proofErr w:type="gramEnd"/>
      <w:r>
        <w:t xml:space="preserve"> </w:t>
      </w:r>
      <w:proofErr w:type="spellStart"/>
      <w:r>
        <w:t>Kanungos</w:t>
      </w:r>
      <w:proofErr w:type="spellEnd"/>
      <w:r>
        <w:t xml:space="preserve">, </w:t>
      </w:r>
      <w:proofErr w:type="spellStart"/>
      <w:r>
        <w:t>Patwaries</w:t>
      </w:r>
      <w:proofErr w:type="spellEnd"/>
      <w:r>
        <w:t>, 2</w:t>
      </w:r>
    </w:p>
    <w:p w:rsidR="00736BC1" w:rsidRDefault="00736BC1" w:rsidP="00736BC1">
      <w:r>
        <w:t xml:space="preserve">[“Service Delivery Centre official,”] </w:t>
      </w:r>
      <w:proofErr w:type="spellStart"/>
      <w:r>
        <w:t>Zabits</w:t>
      </w:r>
      <w:proofErr w:type="spellEnd"/>
    </w:p>
    <w:p w:rsidR="00736BC1" w:rsidRDefault="00736BC1" w:rsidP="00736BC1">
      <w:proofErr w:type="spellStart"/>
      <w:proofErr w:type="gramStart"/>
      <w:r>
        <w:t>kotars</w:t>
      </w:r>
      <w:proofErr w:type="spellEnd"/>
      <w:proofErr w:type="gramEnd"/>
      <w:r>
        <w:t xml:space="preserve"> or </w:t>
      </w:r>
      <w:proofErr w:type="spellStart"/>
      <w:r>
        <w:t>Tapedars</w:t>
      </w:r>
      <w:proofErr w:type="spellEnd"/>
      <w:r>
        <w:t xml:space="preserve">, Peons, </w:t>
      </w:r>
      <w:proofErr w:type="spellStart"/>
      <w:r>
        <w:t>Arbabs</w:t>
      </w:r>
      <w:proofErr w:type="spellEnd"/>
      <w:r>
        <w:t xml:space="preserve">, </w:t>
      </w:r>
      <w:proofErr w:type="spellStart"/>
      <w:r>
        <w:t>Rais</w:t>
      </w:r>
      <w:proofErr w:type="spellEnd"/>
      <w:r>
        <w:t xml:space="preserve"> and Headmen (</w:t>
      </w:r>
      <w:proofErr w:type="spellStart"/>
      <w:r>
        <w:t>Lambardars</w:t>
      </w:r>
      <w:proofErr w:type="spellEnd"/>
      <w:r>
        <w:t>).</w:t>
      </w:r>
    </w:p>
    <w:p w:rsidR="00736BC1" w:rsidRPr="00736BC1" w:rsidRDefault="00736BC1" w:rsidP="00736BC1">
      <w:pPr>
        <w:rPr>
          <w:b/>
          <w:sz w:val="32"/>
          <w:szCs w:val="32"/>
        </w:rPr>
      </w:pPr>
      <w:r w:rsidRPr="00736BC1">
        <w:rPr>
          <w:b/>
          <w:sz w:val="32"/>
          <w:szCs w:val="32"/>
        </w:rPr>
        <w:t>CHAPTER-II</w:t>
      </w:r>
    </w:p>
    <w:p w:rsidR="00736BC1" w:rsidRPr="00736BC1" w:rsidRDefault="00736BC1" w:rsidP="00736BC1">
      <w:pPr>
        <w:rPr>
          <w:b/>
          <w:sz w:val="32"/>
          <w:szCs w:val="32"/>
        </w:rPr>
      </w:pPr>
      <w:r w:rsidRPr="00736BC1">
        <w:rPr>
          <w:b/>
          <w:sz w:val="32"/>
          <w:szCs w:val="32"/>
        </w:rPr>
        <w:t>DIVISIONS AND DISTRICTS.</w:t>
      </w:r>
    </w:p>
    <w:p w:rsidR="00736BC1" w:rsidRDefault="00736BC1" w:rsidP="00736BC1">
      <w:r>
        <w:t>3</w:t>
      </w:r>
    </w:p>
    <w:p w:rsidR="00736BC1" w:rsidRDefault="00736BC1" w:rsidP="00736BC1">
      <w:r>
        <w:t>[5. Province to be divided into Divisions</w:t>
      </w:r>
      <w:proofErr w:type="gramStart"/>
      <w:r>
        <w:t>.—</w:t>
      </w:r>
      <w:proofErr w:type="gramEnd"/>
      <w:r>
        <w:t xml:space="preserve"> There shall be as many</w:t>
      </w:r>
    </w:p>
    <w:p w:rsidR="00736BC1" w:rsidRDefault="00736BC1" w:rsidP="00736BC1">
      <w:r>
        <w:t>Divisions in the Province, with such limits and such areas, as Government may,</w:t>
      </w:r>
    </w:p>
    <w:p w:rsidR="00736BC1" w:rsidRDefault="00736BC1" w:rsidP="00736BC1">
      <w:proofErr w:type="gramStart"/>
      <w:r>
        <w:t>by</w:t>
      </w:r>
      <w:proofErr w:type="gramEnd"/>
      <w:r>
        <w:t xml:space="preserve"> notification, direct.]</w:t>
      </w:r>
    </w:p>
    <w:p w:rsidR="00736BC1" w:rsidRDefault="00736BC1" w:rsidP="00736BC1">
      <w:r>
        <w:t>Province to be</w:t>
      </w:r>
    </w:p>
    <w:p w:rsidR="00736BC1" w:rsidRDefault="00736BC1" w:rsidP="00736BC1">
      <w:proofErr w:type="gramStart"/>
      <w:r>
        <w:t>divided</w:t>
      </w:r>
      <w:proofErr w:type="gramEnd"/>
      <w:r>
        <w:t xml:space="preserve"> into</w:t>
      </w:r>
    </w:p>
    <w:p w:rsidR="00736BC1" w:rsidRDefault="00736BC1" w:rsidP="00736BC1">
      <w:r>
        <w:t>Divisions.</w:t>
      </w:r>
    </w:p>
    <w:p w:rsidR="00736BC1" w:rsidRDefault="00736BC1" w:rsidP="00736BC1">
      <w:r>
        <w:t>4</w:t>
      </w:r>
    </w:p>
    <w:p w:rsidR="00736BC1" w:rsidRDefault="00736BC1" w:rsidP="00736BC1">
      <w:r>
        <w:t>[6. Divisions to be divided into Districts and District into Sub-divisions</w:t>
      </w:r>
    </w:p>
    <w:p w:rsidR="00736BC1" w:rsidRDefault="00736BC1" w:rsidP="00736BC1">
      <w:proofErr w:type="gramStart"/>
      <w:r>
        <w:t>,etc</w:t>
      </w:r>
      <w:proofErr w:type="gramEnd"/>
      <w:r>
        <w:t>.— (1) Each Division shall be divided into such Districts, and each District</w:t>
      </w:r>
    </w:p>
    <w:p w:rsidR="00736BC1" w:rsidRDefault="00736BC1" w:rsidP="00736BC1">
      <w:proofErr w:type="gramStart"/>
      <w:r>
        <w:t>may</w:t>
      </w:r>
      <w:proofErr w:type="gramEnd"/>
      <w:r>
        <w:t xml:space="preserve"> be divided into such Sub-Divisions or Tehsils as Government may by</w:t>
      </w:r>
    </w:p>
    <w:p w:rsidR="00736BC1" w:rsidRDefault="00736BC1" w:rsidP="00736BC1">
      <w:proofErr w:type="gramStart"/>
      <w:r>
        <w:t>notification</w:t>
      </w:r>
      <w:proofErr w:type="gramEnd"/>
      <w:r>
        <w:t xml:space="preserve"> specify and each sub-Division may consist of such Tehsils and </w:t>
      </w:r>
      <w:proofErr w:type="spellStart"/>
      <w:r>
        <w:t>subTehsils</w:t>
      </w:r>
      <w:proofErr w:type="spellEnd"/>
      <w:r>
        <w:t xml:space="preserve"> and having such limits, as Government may by notification, direct.</w:t>
      </w:r>
    </w:p>
    <w:p w:rsidR="00736BC1" w:rsidRDefault="00736BC1" w:rsidP="00736BC1">
      <w:r>
        <w:t>Divisions to</w:t>
      </w:r>
    </w:p>
    <w:p w:rsidR="00736BC1" w:rsidRDefault="00736BC1" w:rsidP="00736BC1">
      <w:proofErr w:type="gramStart"/>
      <w:r>
        <w:lastRenderedPageBreak/>
        <w:t>be</w:t>
      </w:r>
      <w:proofErr w:type="gramEnd"/>
      <w:r>
        <w:t xml:space="preserve"> divided into</w:t>
      </w:r>
    </w:p>
    <w:p w:rsidR="00736BC1" w:rsidRDefault="00736BC1" w:rsidP="00736BC1">
      <w:r>
        <w:t>Districts and</w:t>
      </w:r>
    </w:p>
    <w:p w:rsidR="00736BC1" w:rsidRDefault="00736BC1" w:rsidP="00736BC1">
      <w:r>
        <w:t>Districts into</w:t>
      </w:r>
    </w:p>
    <w:p w:rsidR="00736BC1" w:rsidRDefault="00736BC1" w:rsidP="00736BC1">
      <w:r>
        <w:t>Sub-divisions</w:t>
      </w:r>
    </w:p>
    <w:p w:rsidR="00736BC1" w:rsidRDefault="00736BC1" w:rsidP="00736BC1">
      <w:proofErr w:type="gramStart"/>
      <w:r>
        <w:t>,etc</w:t>
      </w:r>
      <w:proofErr w:type="gramEnd"/>
      <w:r>
        <w:t>.</w:t>
      </w:r>
    </w:p>
    <w:p w:rsidR="00736BC1" w:rsidRDefault="00736BC1" w:rsidP="00736BC1">
      <w:r>
        <w:t>(2) Government may by notification vary the number and limits of</w:t>
      </w:r>
    </w:p>
    <w:p w:rsidR="00644FD8" w:rsidRDefault="00736BC1" w:rsidP="00736BC1">
      <w:r>
        <w:t>Divisions, Districts, Sub-Divisions, Tehsil</w:t>
      </w:r>
      <w:bookmarkStart w:id="0" w:name="_GoBack"/>
      <w:bookmarkEnd w:id="0"/>
      <w:r>
        <w:t>s and sub-Tehsils in the Province.]</w:t>
      </w:r>
    </w:p>
    <w:sectPr w:rsidR="0064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736BC1"/>
    <w:rsid w:val="009E632F"/>
    <w:rsid w:val="00C2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2020-11-10T16:57:00Z</dcterms:created>
  <dcterms:modified xsi:type="dcterms:W3CDTF">2020-11-10T16:57:00Z</dcterms:modified>
</cp:coreProperties>
</file>