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9B3" w:rsidRPr="00587B98" w:rsidRDefault="001F49B3" w:rsidP="00587B98">
      <w:pPr>
        <w:pBdr>
          <w:bottom w:val="single" w:sz="6" w:space="0" w:color="A2A9B1"/>
        </w:pBdr>
        <w:shd w:val="clear" w:color="auto" w:fill="FFFFFF"/>
        <w:spacing w:before="240" w:after="60" w:line="240" w:lineRule="auto"/>
        <w:jc w:val="both"/>
        <w:outlineLvl w:val="1"/>
        <w:rPr>
          <w:rFonts w:ascii="Georgia" w:eastAsia="Times New Roman" w:hAnsi="Georgia" w:cs="Times New Roman"/>
          <w:sz w:val="36"/>
          <w:szCs w:val="36"/>
        </w:rPr>
      </w:pPr>
      <w:r w:rsidRPr="00587B98">
        <w:rPr>
          <w:rFonts w:ascii="Georgia" w:eastAsia="Times New Roman" w:hAnsi="Georgia" w:cs="Times New Roman"/>
          <w:sz w:val="36"/>
          <w:szCs w:val="36"/>
        </w:rPr>
        <w:t>Clinical healthcare simulators</w:t>
      </w:r>
    </w:p>
    <w:p w:rsidR="001F49B3" w:rsidRPr="00587B98" w:rsidRDefault="00587B98" w:rsidP="00587B98">
      <w:pPr>
        <w:shd w:val="clear" w:color="auto" w:fill="FFFFFF"/>
        <w:spacing w:after="120" w:line="240" w:lineRule="auto"/>
        <w:jc w:val="both"/>
        <w:rPr>
          <w:rFonts w:ascii="Arial" w:eastAsia="Times New Roman" w:hAnsi="Arial" w:cs="Arial"/>
          <w:i/>
          <w:iCs/>
        </w:rPr>
      </w:pPr>
      <w:r w:rsidRPr="00587B98">
        <w:rPr>
          <w:rFonts w:ascii="Arial" w:eastAsia="Times New Roman" w:hAnsi="Arial" w:cs="Arial"/>
          <w:i/>
          <w:iCs/>
        </w:rPr>
        <w:t xml:space="preserve"> </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Medical simulators are increasingly being developed and deployed to teach therapeutic and diagnostic procedures as well as medical concepts and decision making to personnel in the health professions. Simulators have been developed for training procedures ranging from the basics such as blood draw, to </w:t>
      </w:r>
      <w:hyperlink r:id="rId5" w:tooltip="Laparoscopic" w:history="1">
        <w:r w:rsidRPr="00587B98">
          <w:rPr>
            <w:rFonts w:ascii="Arial" w:eastAsia="Times New Roman" w:hAnsi="Arial" w:cs="Arial"/>
          </w:rPr>
          <w:t>laparoscopic</w:t>
        </w:r>
      </w:hyperlink>
      <w:r w:rsidRPr="00587B98">
        <w:rPr>
          <w:rFonts w:ascii="Arial" w:eastAsia="Times New Roman" w:hAnsi="Arial" w:cs="Arial"/>
        </w:rPr>
        <w:t> surgery and trauma care. They are also important to help on prototyping new devices for biomedical engineering problems. Currently, simulators are applied to research and develop tools for new therapies,</w:t>
      </w:r>
      <w:r w:rsidR="006A39ED" w:rsidRPr="00587B98">
        <w:rPr>
          <w:rFonts w:ascii="Arial" w:eastAsia="Times New Roman" w:hAnsi="Arial" w:cs="Arial"/>
        </w:rPr>
        <w:t xml:space="preserve"> </w:t>
      </w:r>
      <w:r w:rsidRPr="00587B98">
        <w:rPr>
          <w:rFonts w:ascii="Arial" w:eastAsia="Times New Roman" w:hAnsi="Arial" w:cs="Arial"/>
        </w:rPr>
        <w:t>treatments</w:t>
      </w:r>
      <w:r w:rsidR="006A39ED">
        <w:t xml:space="preserve"> </w:t>
      </w:r>
      <w:r w:rsidRPr="00587B98">
        <w:rPr>
          <w:rFonts w:ascii="Arial" w:eastAsia="Times New Roman" w:hAnsi="Arial" w:cs="Arial"/>
        </w:rPr>
        <w:t>and early diagnosis</w:t>
      </w:r>
      <w:hyperlink r:id="rId6" w:anchor="cite_note-32" w:history="1">
        <w:r w:rsidRPr="00587B98">
          <w:rPr>
            <w:rFonts w:ascii="Arial" w:eastAsia="Times New Roman" w:hAnsi="Arial" w:cs="Arial"/>
            <w:sz w:val="18"/>
            <w:vertAlign w:val="superscript"/>
          </w:rPr>
          <w:t>[32]</w:t>
        </w:r>
      </w:hyperlink>
      <w:r w:rsidRPr="00587B98">
        <w:rPr>
          <w:rFonts w:ascii="Arial" w:eastAsia="Times New Roman" w:hAnsi="Arial" w:cs="Arial"/>
        </w:rPr>
        <w:t> in medicine.</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Many medical simulators involve a computer connected to a plastic simulation of the relevant anatomy. Sophisticated simulators of this type employ a life-size mannequin that responds to injected drugs and can be programmed to create simulations of life-threatening emergencies. In other simulations, visual components of the procedure are reproduced by </w:t>
      </w:r>
      <w:hyperlink r:id="rId7" w:tooltip="Computer graphics" w:history="1">
        <w:r w:rsidRPr="00587B98">
          <w:rPr>
            <w:rFonts w:ascii="Arial" w:eastAsia="Times New Roman" w:hAnsi="Arial" w:cs="Arial"/>
          </w:rPr>
          <w:t>computer graphics</w:t>
        </w:r>
      </w:hyperlink>
      <w:r w:rsidRPr="00587B98">
        <w:rPr>
          <w:rFonts w:ascii="Arial" w:eastAsia="Times New Roman" w:hAnsi="Arial" w:cs="Arial"/>
        </w:rPr>
        <w:t> techniques, while touch-based components are reproduced by </w:t>
      </w:r>
      <w:hyperlink r:id="rId8" w:tooltip="Haptic technology" w:history="1">
        <w:r w:rsidRPr="00587B98">
          <w:rPr>
            <w:rFonts w:ascii="Arial" w:eastAsia="Times New Roman" w:hAnsi="Arial" w:cs="Arial"/>
          </w:rPr>
          <w:t>haptic</w:t>
        </w:r>
      </w:hyperlink>
      <w:r w:rsidRPr="00587B98">
        <w:rPr>
          <w:rFonts w:ascii="Arial" w:eastAsia="Times New Roman" w:hAnsi="Arial" w:cs="Arial"/>
        </w:rPr>
        <w:t> feedback devices combined with physical simulation routines computed in response to the user's actions. Medical simulations of this sort will often use 3D </w:t>
      </w:r>
      <w:hyperlink r:id="rId9" w:tooltip="Computed tomography" w:history="1">
        <w:r w:rsidRPr="00587B98">
          <w:rPr>
            <w:rFonts w:ascii="Arial" w:eastAsia="Times New Roman" w:hAnsi="Arial" w:cs="Arial"/>
          </w:rPr>
          <w:t>CT</w:t>
        </w:r>
      </w:hyperlink>
      <w:r w:rsidRPr="00587B98">
        <w:rPr>
          <w:rFonts w:ascii="Arial" w:eastAsia="Times New Roman" w:hAnsi="Arial" w:cs="Arial"/>
        </w:rPr>
        <w:t> or </w:t>
      </w:r>
      <w:hyperlink r:id="rId10" w:tooltip="MRI" w:history="1">
        <w:r w:rsidRPr="00587B98">
          <w:rPr>
            <w:rFonts w:ascii="Arial" w:eastAsia="Times New Roman" w:hAnsi="Arial" w:cs="Arial"/>
          </w:rPr>
          <w:t>MRI</w:t>
        </w:r>
      </w:hyperlink>
      <w:r w:rsidRPr="00587B98">
        <w:rPr>
          <w:rFonts w:ascii="Arial" w:eastAsia="Times New Roman" w:hAnsi="Arial" w:cs="Arial"/>
        </w:rPr>
        <w:t> scans of patient data to enhance realism. Some medical simulations are developed to be widely distributed (such as web-enabled simulations</w:t>
      </w:r>
      <w:hyperlink r:id="rId11" w:anchor="cite_note-33" w:history="1">
        <w:r w:rsidRPr="00587B98">
          <w:rPr>
            <w:rFonts w:ascii="Arial" w:eastAsia="Times New Roman" w:hAnsi="Arial" w:cs="Arial"/>
            <w:sz w:val="18"/>
            <w:vertAlign w:val="superscript"/>
          </w:rPr>
          <w:t>[33]</w:t>
        </w:r>
      </w:hyperlink>
      <w:r w:rsidRPr="00587B98">
        <w:rPr>
          <w:rFonts w:ascii="Arial" w:eastAsia="Times New Roman" w:hAnsi="Arial" w:cs="Arial"/>
        </w:rPr>
        <w:t> and procedural simulations</w:t>
      </w:r>
      <w:hyperlink r:id="rId12" w:anchor="cite_note-34" w:history="1">
        <w:r w:rsidRPr="00587B98">
          <w:rPr>
            <w:rFonts w:ascii="Arial" w:eastAsia="Times New Roman" w:hAnsi="Arial" w:cs="Arial"/>
            <w:sz w:val="18"/>
            <w:vertAlign w:val="superscript"/>
          </w:rPr>
          <w:t>[34]</w:t>
        </w:r>
      </w:hyperlink>
      <w:r w:rsidRPr="00587B98">
        <w:rPr>
          <w:rFonts w:ascii="Arial" w:eastAsia="Times New Roman" w:hAnsi="Arial" w:cs="Arial"/>
        </w:rPr>
        <w:t> that can be viewed via standard web browsers) and can be interacted with using standard computer interfaces, such as the </w:t>
      </w:r>
      <w:hyperlink r:id="rId13" w:tooltip="Computer keyboard" w:history="1">
        <w:r w:rsidRPr="00587B98">
          <w:rPr>
            <w:rFonts w:ascii="Arial" w:eastAsia="Times New Roman" w:hAnsi="Arial" w:cs="Arial"/>
          </w:rPr>
          <w:t>keyboard</w:t>
        </w:r>
      </w:hyperlink>
      <w:r w:rsidRPr="00587B98">
        <w:rPr>
          <w:rFonts w:ascii="Arial" w:eastAsia="Times New Roman" w:hAnsi="Arial" w:cs="Arial"/>
        </w:rPr>
        <w:t> and </w:t>
      </w:r>
      <w:hyperlink r:id="rId14" w:tooltip="Computer mouse" w:history="1">
        <w:r w:rsidRPr="00587B98">
          <w:rPr>
            <w:rFonts w:ascii="Arial" w:eastAsia="Times New Roman" w:hAnsi="Arial" w:cs="Arial"/>
          </w:rPr>
          <w:t>mouse</w:t>
        </w:r>
      </w:hyperlink>
      <w:r w:rsidRPr="00587B98">
        <w:rPr>
          <w:rFonts w:ascii="Arial" w:eastAsia="Times New Roman" w:hAnsi="Arial" w:cs="Arial"/>
        </w:rPr>
        <w:t>.</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Another important medical application of a simulator—although, perhaps, denoting a slightly different meaning of </w:t>
      </w:r>
      <w:r w:rsidRPr="00587B98">
        <w:rPr>
          <w:rFonts w:ascii="Arial" w:eastAsia="Times New Roman" w:hAnsi="Arial" w:cs="Arial"/>
          <w:i/>
          <w:iCs/>
        </w:rPr>
        <w:t>simulator</w:t>
      </w:r>
      <w:r w:rsidRPr="00587B98">
        <w:rPr>
          <w:rFonts w:ascii="Arial" w:eastAsia="Times New Roman" w:hAnsi="Arial" w:cs="Arial"/>
        </w:rPr>
        <w:t>—is the use of a </w:t>
      </w:r>
      <w:hyperlink r:id="rId15" w:tooltip="Placebo" w:history="1">
        <w:r w:rsidRPr="00587B98">
          <w:rPr>
            <w:rFonts w:ascii="Arial" w:eastAsia="Times New Roman" w:hAnsi="Arial" w:cs="Arial"/>
          </w:rPr>
          <w:t>placebo</w:t>
        </w:r>
      </w:hyperlink>
      <w:r w:rsidRPr="00587B98">
        <w:rPr>
          <w:rFonts w:ascii="Arial" w:eastAsia="Times New Roman" w:hAnsi="Arial" w:cs="Arial"/>
        </w:rPr>
        <w:t> drug, a formulation that simulates the active drug in trials of drug efficacy.</w:t>
      </w:r>
    </w:p>
    <w:p w:rsidR="001F49B3" w:rsidRPr="00587B98" w:rsidRDefault="001F49B3" w:rsidP="00587B98">
      <w:pPr>
        <w:shd w:val="clear" w:color="auto" w:fill="FFFFFF"/>
        <w:spacing w:before="72" w:after="0" w:line="240" w:lineRule="auto"/>
        <w:jc w:val="both"/>
        <w:outlineLvl w:val="2"/>
        <w:rPr>
          <w:rFonts w:ascii="Arial" w:eastAsia="Times New Roman" w:hAnsi="Arial" w:cs="Arial"/>
          <w:b/>
          <w:bCs/>
          <w:sz w:val="29"/>
          <w:szCs w:val="29"/>
        </w:rPr>
      </w:pPr>
      <w:r w:rsidRPr="00587B98">
        <w:rPr>
          <w:rFonts w:ascii="Arial" w:eastAsia="Times New Roman" w:hAnsi="Arial" w:cs="Arial"/>
          <w:b/>
          <w:bCs/>
          <w:sz w:val="29"/>
        </w:rPr>
        <w:t>Improving patient safety</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Patient safety is a concern in the medical industry. Patients have been known to suffer injuries and even death due to management error, and lack of using best standards of care and training. According to Building a National Agenda for Simulation-Based Medical Education (Eder-Van Hook, Jackie, 2004), "a health care provider's ability to react prudently in an unexpected situation is one of the most critical factors in creating a positive outcome in medical emergency, regardless of whether it occurs on the battlefield, freeway, or hospital emergency room." Eder-Van Hook (2004) also noted that medical errors kill up to 98,000 with an estimated cost between $37 and $50 million and $17 to $29 billion for preventable adverse events dollars per year.</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Simulation is being used to study patient safety, as well as train medical professionals.</w:t>
      </w:r>
      <w:hyperlink r:id="rId16" w:anchor="cite_note-:0-35" w:history="1">
        <w:r w:rsidRPr="00587B98">
          <w:rPr>
            <w:rFonts w:ascii="Arial" w:eastAsia="Times New Roman" w:hAnsi="Arial" w:cs="Arial"/>
            <w:sz w:val="18"/>
            <w:vertAlign w:val="superscript"/>
          </w:rPr>
          <w:t>[35]</w:t>
        </w:r>
      </w:hyperlink>
      <w:r w:rsidRPr="00587B98">
        <w:rPr>
          <w:rFonts w:ascii="Arial" w:eastAsia="Times New Roman" w:hAnsi="Arial" w:cs="Arial"/>
        </w:rPr>
        <w:t> Studying patient safety and safety interventions in healthcare is challenging, because there is a lack of experimental control (i.e., patient complexity, system/process variances) to see if an intervention made a meaningful difference (Groves &amp; Manges, 2017).</w:t>
      </w:r>
      <w:hyperlink r:id="rId17" w:anchor="cite_note-36" w:history="1">
        <w:r w:rsidRPr="00587B98">
          <w:rPr>
            <w:rFonts w:ascii="Arial" w:eastAsia="Times New Roman" w:hAnsi="Arial" w:cs="Arial"/>
            <w:sz w:val="18"/>
            <w:vertAlign w:val="superscript"/>
          </w:rPr>
          <w:t>[36]</w:t>
        </w:r>
      </w:hyperlink>
      <w:r w:rsidRPr="00587B98">
        <w:rPr>
          <w:rFonts w:ascii="Arial" w:eastAsia="Times New Roman" w:hAnsi="Arial" w:cs="Arial"/>
        </w:rPr>
        <w:t> An example of innovative simulation to study patient safety is from nursing research. Groves et al. (2016) used a high-fidelity simulation to examine nursing safety-oriented behaviors during times such as </w:t>
      </w:r>
      <w:hyperlink r:id="rId18" w:tooltip="Change-of-shift report" w:history="1">
        <w:r w:rsidRPr="00587B98">
          <w:rPr>
            <w:rFonts w:ascii="Arial" w:eastAsia="Times New Roman" w:hAnsi="Arial" w:cs="Arial"/>
          </w:rPr>
          <w:t>change-of-shift report</w:t>
        </w:r>
      </w:hyperlink>
      <w:r w:rsidRPr="00587B98">
        <w:rPr>
          <w:rFonts w:ascii="Arial" w:eastAsia="Times New Roman" w:hAnsi="Arial" w:cs="Arial"/>
        </w:rPr>
        <w:t>.</w:t>
      </w:r>
      <w:hyperlink r:id="rId19" w:anchor="cite_note-:0-35" w:history="1">
        <w:r w:rsidRPr="00587B98">
          <w:rPr>
            <w:rFonts w:ascii="Arial" w:eastAsia="Times New Roman" w:hAnsi="Arial" w:cs="Arial"/>
            <w:sz w:val="18"/>
            <w:vertAlign w:val="superscript"/>
          </w:rPr>
          <w:t>[35]</w:t>
        </w:r>
      </w:hyperlink>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However, the value of simulation interventions to translating to clinical practice are is still debatable.</w:t>
      </w:r>
      <w:hyperlink r:id="rId20" w:anchor="cite_note-:1-37" w:history="1">
        <w:r w:rsidRPr="00587B98">
          <w:rPr>
            <w:rFonts w:ascii="Arial" w:eastAsia="Times New Roman" w:hAnsi="Arial" w:cs="Arial"/>
            <w:sz w:val="18"/>
            <w:vertAlign w:val="superscript"/>
          </w:rPr>
          <w:t>[37]</w:t>
        </w:r>
      </w:hyperlink>
      <w:r w:rsidRPr="00587B98">
        <w:rPr>
          <w:rFonts w:ascii="Arial" w:eastAsia="Times New Roman" w:hAnsi="Arial" w:cs="Arial"/>
        </w:rPr>
        <w:t> As Nishisaki states, "there is good evidence that simulation training improves provider and team self-efficacy and competence on manikins. There is also good evidence that procedural simulation improves actual operational performance in clinical settings."</w:t>
      </w:r>
      <w:r w:rsidR="00587B98" w:rsidRPr="00587B98">
        <w:rPr>
          <w:rFonts w:ascii="Arial" w:eastAsia="Times New Roman" w:hAnsi="Arial" w:cs="Arial"/>
        </w:rPr>
        <w:t xml:space="preserve"> </w:t>
      </w:r>
      <w:r w:rsidRPr="00587B98">
        <w:rPr>
          <w:rFonts w:ascii="Arial" w:eastAsia="Times New Roman" w:hAnsi="Arial" w:cs="Arial"/>
        </w:rPr>
        <w:t>However, there is a need to have improved evidence to show that </w:t>
      </w:r>
      <w:hyperlink r:id="rId21" w:tooltip="Crew resource management" w:history="1">
        <w:r w:rsidRPr="00587B98">
          <w:rPr>
            <w:rFonts w:ascii="Arial" w:eastAsia="Times New Roman" w:hAnsi="Arial" w:cs="Arial"/>
          </w:rPr>
          <w:t>crew resource management</w:t>
        </w:r>
      </w:hyperlink>
      <w:r w:rsidRPr="00587B98">
        <w:rPr>
          <w:rFonts w:ascii="Arial" w:eastAsia="Times New Roman" w:hAnsi="Arial" w:cs="Arial"/>
        </w:rPr>
        <w:t> training through simulation. One of the largest challenges is showing that team simulation improves team operational performance at the bedside.</w:t>
      </w:r>
      <w:hyperlink r:id="rId22" w:anchor="cite_note-:2-38" w:history="1">
        <w:r w:rsidRPr="00587B98">
          <w:rPr>
            <w:rFonts w:ascii="Arial" w:eastAsia="Times New Roman" w:hAnsi="Arial" w:cs="Arial"/>
            <w:sz w:val="18"/>
            <w:vertAlign w:val="superscript"/>
          </w:rPr>
          <w:t>[38]</w:t>
        </w:r>
      </w:hyperlink>
      <w:r w:rsidRPr="00587B98">
        <w:rPr>
          <w:rFonts w:ascii="Arial" w:eastAsia="Times New Roman" w:hAnsi="Arial" w:cs="Arial"/>
        </w:rPr>
        <w:t xml:space="preserve"> Although evidence that simulation-based </w:t>
      </w:r>
      <w:r w:rsidRPr="00587B98">
        <w:rPr>
          <w:rFonts w:ascii="Arial" w:eastAsia="Times New Roman" w:hAnsi="Arial" w:cs="Arial"/>
        </w:rPr>
        <w:lastRenderedPageBreak/>
        <w:t>training actually improves patient outcome has been slow to accrue, today the ability of simulation to provide hands-on experience that translates to the operating room is no longer in doubt.</w:t>
      </w:r>
      <w:hyperlink r:id="rId23" w:anchor="cite_note-39" w:history="1">
        <w:r w:rsidRPr="00587B98">
          <w:rPr>
            <w:rFonts w:ascii="Arial" w:eastAsia="Times New Roman" w:hAnsi="Arial" w:cs="Arial"/>
            <w:sz w:val="18"/>
            <w:vertAlign w:val="superscript"/>
          </w:rPr>
          <w:t>[39]</w:t>
        </w:r>
      </w:hyperlink>
      <w:hyperlink r:id="rId24" w:anchor="cite_note-40" w:history="1">
        <w:r w:rsidRPr="00587B98">
          <w:rPr>
            <w:rFonts w:ascii="Arial" w:eastAsia="Times New Roman" w:hAnsi="Arial" w:cs="Arial"/>
            <w:sz w:val="18"/>
            <w:vertAlign w:val="superscript"/>
          </w:rPr>
          <w:t>[40]</w:t>
        </w:r>
      </w:hyperlink>
      <w:hyperlink r:id="rId25" w:anchor="cite_note-41" w:history="1">
        <w:r w:rsidRPr="00587B98">
          <w:rPr>
            <w:rFonts w:ascii="Arial" w:eastAsia="Times New Roman" w:hAnsi="Arial" w:cs="Arial"/>
            <w:sz w:val="18"/>
            <w:vertAlign w:val="superscript"/>
          </w:rPr>
          <w:t>[41]</w:t>
        </w:r>
      </w:hyperlink>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One of the largest factors that might impact the ability to have training impact the work of practitioners at the bedside is the ability to empower frontline staff (Stewart, Manges, Ward, 2015).</w:t>
      </w:r>
      <w:hyperlink r:id="rId26" w:anchor="cite_note-:2-38" w:history="1">
        <w:r w:rsidRPr="00587B98">
          <w:rPr>
            <w:rFonts w:ascii="Arial" w:eastAsia="Times New Roman" w:hAnsi="Arial" w:cs="Arial"/>
            <w:sz w:val="18"/>
            <w:vertAlign w:val="superscript"/>
          </w:rPr>
          <w:t>[38]</w:t>
        </w:r>
      </w:hyperlink>
      <w:hyperlink r:id="rId27" w:anchor="cite_note-42" w:history="1">
        <w:r w:rsidRPr="00587B98">
          <w:rPr>
            <w:rFonts w:ascii="Arial" w:eastAsia="Times New Roman" w:hAnsi="Arial" w:cs="Arial"/>
            <w:sz w:val="18"/>
            <w:vertAlign w:val="superscript"/>
          </w:rPr>
          <w:t>[42]</w:t>
        </w:r>
      </w:hyperlink>
      <w:r w:rsidRPr="00587B98">
        <w:rPr>
          <w:rFonts w:ascii="Arial" w:eastAsia="Times New Roman" w:hAnsi="Arial" w:cs="Arial"/>
        </w:rPr>
        <w:t> Another example of an attempt to improve patient safety through the use of simulations training is patient care to deliver just-in-time service or/and just-in-place. This training consists of 20  minutes of simulated training just before workers report to shift. One study found that just in time training improved the transition to the bedside. The conclusion as reported in Nishisaki (2008) work, was that the simulation training improved resident participation in real cases; but did not sacrifice the quality of service. It could be therefore hypothesized that by increasing the number of highly trained residents through the use of simulation training, that the simulation training does, in fact, increase patient safety.</w:t>
      </w:r>
    </w:p>
    <w:p w:rsidR="001F49B3" w:rsidRPr="00587B98" w:rsidRDefault="001F49B3" w:rsidP="00587B98">
      <w:pPr>
        <w:shd w:val="clear" w:color="auto" w:fill="FFFFFF"/>
        <w:spacing w:before="72" w:after="0" w:line="240" w:lineRule="auto"/>
        <w:jc w:val="both"/>
        <w:outlineLvl w:val="2"/>
        <w:rPr>
          <w:rFonts w:ascii="Arial" w:eastAsia="Times New Roman" w:hAnsi="Arial" w:cs="Arial"/>
          <w:b/>
          <w:bCs/>
          <w:sz w:val="29"/>
          <w:szCs w:val="29"/>
        </w:rPr>
      </w:pPr>
      <w:r w:rsidRPr="00587B98">
        <w:rPr>
          <w:rFonts w:ascii="Arial" w:eastAsia="Times New Roman" w:hAnsi="Arial" w:cs="Arial"/>
          <w:b/>
          <w:bCs/>
          <w:sz w:val="29"/>
        </w:rPr>
        <w:t>History of simulation in healthcare</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The first medical simulators were simple models of human patients.</w:t>
      </w:r>
      <w:r w:rsidR="00587B98" w:rsidRPr="00587B98">
        <w:rPr>
          <w:rFonts w:ascii="Arial" w:eastAsia="Times New Roman" w:hAnsi="Arial" w:cs="Arial"/>
        </w:rPr>
        <w:t xml:space="preserve"> </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Since antiquity, these representations in clay and stone were used to demonstrate clinical features of disease states and their effects on humans. Models have been found in many cultures and continents. These models have been used in some cultures (e.g., Chinese culture) as a "</w:t>
      </w:r>
      <w:hyperlink r:id="rId28" w:tooltip="Medical diagnosis" w:history="1">
        <w:r w:rsidRPr="00587B98">
          <w:rPr>
            <w:rFonts w:ascii="Arial" w:eastAsia="Times New Roman" w:hAnsi="Arial" w:cs="Arial"/>
          </w:rPr>
          <w:t>diagnostic</w:t>
        </w:r>
      </w:hyperlink>
      <w:r w:rsidRPr="00587B98">
        <w:rPr>
          <w:rFonts w:ascii="Arial" w:eastAsia="Times New Roman" w:hAnsi="Arial" w:cs="Arial"/>
        </w:rPr>
        <w:t>" instrument, allowing women to consult male physicians while maintaining social laws of modesty. Models are used today to help students learn the </w:t>
      </w:r>
      <w:hyperlink r:id="rId29" w:tooltip="Anatomy" w:history="1">
        <w:r w:rsidRPr="00587B98">
          <w:rPr>
            <w:rFonts w:ascii="Arial" w:eastAsia="Times New Roman" w:hAnsi="Arial" w:cs="Arial"/>
          </w:rPr>
          <w:t>anatomy</w:t>
        </w:r>
      </w:hyperlink>
      <w:r w:rsidRPr="00587B98">
        <w:rPr>
          <w:rFonts w:ascii="Arial" w:eastAsia="Times New Roman" w:hAnsi="Arial" w:cs="Arial"/>
        </w:rPr>
        <w:t> of the </w:t>
      </w:r>
      <w:hyperlink r:id="rId30" w:tooltip="Musculoskeletal" w:history="1">
        <w:r w:rsidRPr="00587B98">
          <w:rPr>
            <w:rFonts w:ascii="Arial" w:eastAsia="Times New Roman" w:hAnsi="Arial" w:cs="Arial"/>
          </w:rPr>
          <w:t>musculoskeletal</w:t>
        </w:r>
      </w:hyperlink>
      <w:r w:rsidRPr="00587B98">
        <w:rPr>
          <w:rFonts w:ascii="Arial" w:eastAsia="Times New Roman" w:hAnsi="Arial" w:cs="Arial"/>
        </w:rPr>
        <w:t> system and organ systems.</w:t>
      </w:r>
      <w:r w:rsidR="00587B98" w:rsidRPr="00587B98">
        <w:rPr>
          <w:rFonts w:ascii="Arial" w:eastAsia="Times New Roman" w:hAnsi="Arial" w:cs="Arial"/>
        </w:rPr>
        <w:t xml:space="preserve"> </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In 2002, the </w:t>
      </w:r>
      <w:hyperlink r:id="rId31" w:tooltip="Society for Simulation in Healthcare" w:history="1">
        <w:r w:rsidRPr="00587B98">
          <w:rPr>
            <w:rFonts w:ascii="Arial" w:eastAsia="Times New Roman" w:hAnsi="Arial" w:cs="Arial"/>
          </w:rPr>
          <w:t>Society for Simulation in Healthcare</w:t>
        </w:r>
      </w:hyperlink>
      <w:r w:rsidRPr="00587B98">
        <w:rPr>
          <w:rFonts w:ascii="Arial" w:eastAsia="Times New Roman" w:hAnsi="Arial" w:cs="Arial"/>
        </w:rPr>
        <w:t> (SSH) was formed to become a leader in international interprofessional advances the application of medical simulation in healthcare</w:t>
      </w:r>
      <w:r w:rsidR="00587B98">
        <w:rPr>
          <w:rFonts w:ascii="Arial" w:eastAsia="Times New Roman" w:hAnsi="Arial" w:cs="Arial"/>
          <w:sz w:val="18"/>
          <w:szCs w:val="18"/>
          <w:vertAlign w:val="superscript"/>
        </w:rPr>
        <w:t>.</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The need for a "uniform mechanism to educate, evaluate, and certify simulation instructors for the health care profession" was recognized by McGaghie et al. in their critical review of simulation-based medical education research.</w:t>
      </w:r>
      <w:r w:rsidR="00587B98" w:rsidRPr="00587B98">
        <w:rPr>
          <w:rFonts w:ascii="Arial" w:eastAsia="Times New Roman" w:hAnsi="Arial" w:cs="Arial"/>
        </w:rPr>
        <w:t xml:space="preserve"> </w:t>
      </w:r>
      <w:r w:rsidRPr="00587B98">
        <w:rPr>
          <w:rFonts w:ascii="Arial" w:eastAsia="Times New Roman" w:hAnsi="Arial" w:cs="Arial"/>
        </w:rPr>
        <w:t>In 2012 the SSH piloted two new certifications to provide recognition to educators in an effort to meet this need.</w:t>
      </w:r>
      <w:r w:rsidR="00587B98" w:rsidRPr="00587B98">
        <w:rPr>
          <w:rFonts w:ascii="Arial" w:eastAsia="Times New Roman" w:hAnsi="Arial" w:cs="Arial"/>
        </w:rPr>
        <w:t xml:space="preserve"> </w:t>
      </w:r>
    </w:p>
    <w:p w:rsidR="001F49B3" w:rsidRPr="00587B98" w:rsidRDefault="001F49B3" w:rsidP="00587B98">
      <w:pPr>
        <w:shd w:val="clear" w:color="auto" w:fill="FFFFFF"/>
        <w:spacing w:before="72" w:after="0" w:line="240" w:lineRule="auto"/>
        <w:jc w:val="both"/>
        <w:outlineLvl w:val="2"/>
        <w:rPr>
          <w:rFonts w:ascii="Arial" w:eastAsia="Times New Roman" w:hAnsi="Arial" w:cs="Arial"/>
          <w:b/>
          <w:bCs/>
          <w:sz w:val="29"/>
          <w:szCs w:val="29"/>
        </w:rPr>
      </w:pPr>
      <w:r w:rsidRPr="00587B98">
        <w:rPr>
          <w:rFonts w:ascii="Arial" w:eastAsia="Times New Roman" w:hAnsi="Arial" w:cs="Arial"/>
          <w:b/>
          <w:bCs/>
          <w:sz w:val="29"/>
        </w:rPr>
        <w:t>Type of models</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Active models</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Active models that attempt to reproduce living anatomy or physiology are recent developments. The famous </w:t>
      </w:r>
      <w:hyperlink r:id="rId32" w:tooltip="&quot;Harvey&quot; mannequin" w:history="1">
        <w:r w:rsidRPr="00587B98">
          <w:rPr>
            <w:rFonts w:ascii="Arial" w:eastAsia="Times New Roman" w:hAnsi="Arial" w:cs="Arial"/>
          </w:rPr>
          <w:t>"Harvey" mannequin</w:t>
        </w:r>
      </w:hyperlink>
      <w:r w:rsidRPr="00587B98">
        <w:rPr>
          <w:rFonts w:ascii="Arial" w:eastAsia="Times New Roman" w:hAnsi="Arial" w:cs="Arial"/>
        </w:rPr>
        <w:t> was developed at the </w:t>
      </w:r>
      <w:hyperlink r:id="rId33" w:tooltip="University of Miami" w:history="1">
        <w:r w:rsidRPr="00587B98">
          <w:rPr>
            <w:rFonts w:ascii="Arial" w:eastAsia="Times New Roman" w:hAnsi="Arial" w:cs="Arial"/>
          </w:rPr>
          <w:t>University of Miami</w:t>
        </w:r>
      </w:hyperlink>
      <w:r w:rsidRPr="00587B98">
        <w:rPr>
          <w:rFonts w:ascii="Arial" w:eastAsia="Times New Roman" w:hAnsi="Arial" w:cs="Arial"/>
        </w:rPr>
        <w:t> and is able to recreate many of the physical findings of the </w:t>
      </w:r>
      <w:hyperlink r:id="rId34" w:tooltip="Cardiology" w:history="1">
        <w:r w:rsidRPr="00587B98">
          <w:rPr>
            <w:rFonts w:ascii="Arial" w:eastAsia="Times New Roman" w:hAnsi="Arial" w:cs="Arial"/>
          </w:rPr>
          <w:t>cardiology</w:t>
        </w:r>
      </w:hyperlink>
      <w:r w:rsidRPr="00587B98">
        <w:rPr>
          <w:rFonts w:ascii="Arial" w:eastAsia="Times New Roman" w:hAnsi="Arial" w:cs="Arial"/>
        </w:rPr>
        <w:t> examination, including </w:t>
      </w:r>
      <w:hyperlink r:id="rId35" w:tooltip="Palpation" w:history="1">
        <w:r w:rsidRPr="00587B98">
          <w:rPr>
            <w:rFonts w:ascii="Arial" w:eastAsia="Times New Roman" w:hAnsi="Arial" w:cs="Arial"/>
          </w:rPr>
          <w:t>palpation</w:t>
        </w:r>
      </w:hyperlink>
      <w:r w:rsidRPr="00587B98">
        <w:rPr>
          <w:rFonts w:ascii="Arial" w:eastAsia="Times New Roman" w:hAnsi="Arial" w:cs="Arial"/>
        </w:rPr>
        <w:t>, </w:t>
      </w:r>
      <w:hyperlink r:id="rId36" w:tooltip="Auscultation" w:history="1">
        <w:r w:rsidRPr="00587B98">
          <w:rPr>
            <w:rFonts w:ascii="Arial" w:eastAsia="Times New Roman" w:hAnsi="Arial" w:cs="Arial"/>
          </w:rPr>
          <w:t>auscultation</w:t>
        </w:r>
      </w:hyperlink>
      <w:r w:rsidRPr="00587B98">
        <w:rPr>
          <w:rFonts w:ascii="Arial" w:eastAsia="Times New Roman" w:hAnsi="Arial" w:cs="Arial"/>
        </w:rPr>
        <w:t>, and </w:t>
      </w:r>
      <w:hyperlink r:id="rId37" w:tooltip="Electrocardiography" w:history="1">
        <w:r w:rsidRPr="00587B98">
          <w:rPr>
            <w:rFonts w:ascii="Arial" w:eastAsia="Times New Roman" w:hAnsi="Arial" w:cs="Arial"/>
          </w:rPr>
          <w:t>electrocardiography</w:t>
        </w:r>
      </w:hyperlink>
      <w:r w:rsidRPr="00587B98">
        <w:rPr>
          <w:rFonts w:ascii="Arial" w:eastAsia="Times New Roman" w:hAnsi="Arial" w:cs="Arial"/>
        </w:rPr>
        <w:t>.</w:t>
      </w:r>
      <w:r w:rsidR="00587B98" w:rsidRPr="00587B98">
        <w:rPr>
          <w:rFonts w:ascii="Arial" w:eastAsia="Times New Roman" w:hAnsi="Arial" w:cs="Arial"/>
        </w:rPr>
        <w:t xml:space="preserve"> </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Interactive models</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More recently, interactive models have been developed that respond to actions taken by a student or physician.</w:t>
      </w:r>
      <w:r w:rsidR="00587B98" w:rsidRPr="00587B98">
        <w:rPr>
          <w:rFonts w:ascii="Arial" w:eastAsia="Times New Roman" w:hAnsi="Arial" w:cs="Arial"/>
        </w:rPr>
        <w:t xml:space="preserve"> </w:t>
      </w:r>
      <w:r w:rsidRPr="00587B98">
        <w:rPr>
          <w:rFonts w:ascii="Arial" w:eastAsia="Times New Roman" w:hAnsi="Arial" w:cs="Arial"/>
        </w:rPr>
        <w:t>Until recently, these simulations were two dimensional computer programs that acted more like a textbook than a patient. Computer simulations have the advantage of allowing a student to make judgments, and also to make errors. The process of iterative learning through assessment, evaluation, decision making, and error correction creates a much stronger learning environment than passive instruction.</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Computer simulators</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Simulators have been proposed as an ideal tool for assessment of students for clinical skills. For patients, "cybertherapy" can be used for sessions simulating traumatic experiences, from fear of heights to social anxiety.</w:t>
      </w:r>
      <w:hyperlink r:id="rId38" w:anchor="cite_note-49" w:history="1">
        <w:r w:rsidRPr="00587B98">
          <w:rPr>
            <w:rFonts w:ascii="Arial" w:eastAsia="Times New Roman" w:hAnsi="Arial" w:cs="Arial"/>
            <w:sz w:val="18"/>
            <w:vertAlign w:val="superscript"/>
          </w:rPr>
          <w:t>[49]</w:t>
        </w:r>
      </w:hyperlink>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lastRenderedPageBreak/>
        <w:t>Programmed patients and simulated clinical situations, including mock disaster drills, have been used extensively for education and evaluation. These "lifelike" simulations are expensive, and lack reproducibility. A fully functional "3Di" simulator would be the most specific tool available for teaching and measurement of clinical skills. </w:t>
      </w:r>
      <w:hyperlink r:id="rId39" w:tooltip="Game engine" w:history="1">
        <w:r w:rsidRPr="00587B98">
          <w:rPr>
            <w:rFonts w:ascii="Arial" w:eastAsia="Times New Roman" w:hAnsi="Arial" w:cs="Arial"/>
          </w:rPr>
          <w:t>Gaming platforms</w:t>
        </w:r>
      </w:hyperlink>
      <w:r w:rsidRPr="00587B98">
        <w:rPr>
          <w:rFonts w:ascii="Arial" w:eastAsia="Times New Roman" w:hAnsi="Arial" w:cs="Arial"/>
        </w:rPr>
        <w:t> have been applied to create these virtual medical environments to create an interactive method for learning and application of information in a clinical context.</w:t>
      </w:r>
      <w:hyperlink r:id="rId40" w:anchor="cite_note-DukeMag-50" w:history="1">
        <w:r w:rsidRPr="00587B98">
          <w:rPr>
            <w:rFonts w:ascii="Arial" w:eastAsia="Times New Roman" w:hAnsi="Arial" w:cs="Arial"/>
            <w:sz w:val="18"/>
            <w:vertAlign w:val="superscript"/>
          </w:rPr>
          <w:t>[50]</w:t>
        </w:r>
      </w:hyperlink>
      <w:hyperlink r:id="rId41" w:anchor="cite_note-SteinbergCNN-51" w:history="1">
        <w:r w:rsidRPr="00587B98">
          <w:rPr>
            <w:rFonts w:ascii="Arial" w:eastAsia="Times New Roman" w:hAnsi="Arial" w:cs="Arial"/>
            <w:sz w:val="18"/>
            <w:vertAlign w:val="superscript"/>
          </w:rPr>
          <w:t>[51]</w:t>
        </w:r>
      </w:hyperlink>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Immersive disease state simulations allow a doctor or HCP to experience what a disease actually feels like. Using sensors and transducers symptomatic effects can be delivered to a participant allowing them to experience the patients disease state.</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Such a simulator meets the goals of an objective and standardized examination for clinical competence.</w:t>
      </w:r>
      <w:hyperlink r:id="rId42" w:anchor="cite_note-pmid18402731-52" w:history="1">
        <w:r w:rsidRPr="00587B98">
          <w:rPr>
            <w:rFonts w:ascii="Arial" w:eastAsia="Times New Roman" w:hAnsi="Arial" w:cs="Arial"/>
            <w:sz w:val="18"/>
            <w:vertAlign w:val="superscript"/>
          </w:rPr>
          <w:t>[52]</w:t>
        </w:r>
      </w:hyperlink>
      <w:r w:rsidRPr="00587B98">
        <w:rPr>
          <w:rFonts w:ascii="Arial" w:eastAsia="Times New Roman" w:hAnsi="Arial" w:cs="Arial"/>
        </w:rPr>
        <w:t> This system is superior to examinations that use "</w:t>
      </w:r>
      <w:hyperlink r:id="rId43" w:tooltip="Simulated patient" w:history="1">
        <w:r w:rsidRPr="00587B98">
          <w:rPr>
            <w:rFonts w:ascii="Arial" w:eastAsia="Times New Roman" w:hAnsi="Arial" w:cs="Arial"/>
          </w:rPr>
          <w:t>standard patients</w:t>
        </w:r>
      </w:hyperlink>
      <w:r w:rsidRPr="00587B98">
        <w:rPr>
          <w:rFonts w:ascii="Arial" w:eastAsia="Times New Roman" w:hAnsi="Arial" w:cs="Arial"/>
        </w:rPr>
        <w:t>" because it permits the quantitative measurement of competence, as well as reproducing the same objective findings.</w:t>
      </w:r>
      <w:hyperlink r:id="rId44" w:anchor="cite_note-pmid18462603-53" w:history="1">
        <w:r w:rsidRPr="00587B98">
          <w:rPr>
            <w:rFonts w:ascii="Arial" w:eastAsia="Times New Roman" w:hAnsi="Arial" w:cs="Arial"/>
            <w:sz w:val="18"/>
            <w:vertAlign w:val="superscript"/>
          </w:rPr>
          <w:t>[53]</w:t>
        </w:r>
      </w:hyperlink>
    </w:p>
    <w:p w:rsidR="001F49B3" w:rsidRPr="00587B98" w:rsidRDefault="001F49B3" w:rsidP="00587B98">
      <w:pPr>
        <w:pBdr>
          <w:bottom w:val="single" w:sz="6" w:space="0" w:color="A2A9B1"/>
        </w:pBdr>
        <w:shd w:val="clear" w:color="auto" w:fill="FFFFFF"/>
        <w:spacing w:before="240" w:after="60" w:line="240" w:lineRule="auto"/>
        <w:jc w:val="both"/>
        <w:outlineLvl w:val="1"/>
        <w:rPr>
          <w:rFonts w:ascii="Georgia" w:eastAsia="Times New Roman" w:hAnsi="Georgia" w:cs="Times New Roman"/>
          <w:sz w:val="36"/>
          <w:szCs w:val="36"/>
        </w:rPr>
      </w:pPr>
      <w:r w:rsidRPr="00587B98">
        <w:rPr>
          <w:rFonts w:ascii="Georgia" w:eastAsia="Times New Roman" w:hAnsi="Georgia" w:cs="Times New Roman"/>
          <w:sz w:val="36"/>
          <w:szCs w:val="36"/>
        </w:rPr>
        <w:t>Simulation in entertainment</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Simulation in entertainment encompasses many large and popular industries such as </w:t>
      </w:r>
      <w:hyperlink r:id="rId45" w:tooltip="Film" w:history="1">
        <w:r w:rsidRPr="00587B98">
          <w:rPr>
            <w:rFonts w:ascii="Arial" w:eastAsia="Times New Roman" w:hAnsi="Arial" w:cs="Arial"/>
          </w:rPr>
          <w:t>film</w:t>
        </w:r>
      </w:hyperlink>
      <w:r w:rsidRPr="00587B98">
        <w:rPr>
          <w:rFonts w:ascii="Arial" w:eastAsia="Times New Roman" w:hAnsi="Arial" w:cs="Arial"/>
        </w:rPr>
        <w:t>, </w:t>
      </w:r>
      <w:hyperlink r:id="rId46" w:tooltip="Television" w:history="1">
        <w:r w:rsidRPr="00587B98">
          <w:rPr>
            <w:rFonts w:ascii="Arial" w:eastAsia="Times New Roman" w:hAnsi="Arial" w:cs="Arial"/>
          </w:rPr>
          <w:t>television</w:t>
        </w:r>
      </w:hyperlink>
      <w:r w:rsidRPr="00587B98">
        <w:rPr>
          <w:rFonts w:ascii="Arial" w:eastAsia="Times New Roman" w:hAnsi="Arial" w:cs="Arial"/>
        </w:rPr>
        <w:t>, </w:t>
      </w:r>
      <w:hyperlink r:id="rId47" w:tooltip="Video game" w:history="1">
        <w:r w:rsidRPr="00587B98">
          <w:rPr>
            <w:rFonts w:ascii="Arial" w:eastAsia="Times New Roman" w:hAnsi="Arial" w:cs="Arial"/>
          </w:rPr>
          <w:t>video games</w:t>
        </w:r>
      </w:hyperlink>
      <w:r w:rsidRPr="00587B98">
        <w:rPr>
          <w:rFonts w:ascii="Arial" w:eastAsia="Times New Roman" w:hAnsi="Arial" w:cs="Arial"/>
        </w:rPr>
        <w:t> (including </w:t>
      </w:r>
      <w:hyperlink r:id="rId48" w:tooltip="Serious game" w:history="1">
        <w:r w:rsidRPr="00587B98">
          <w:rPr>
            <w:rFonts w:ascii="Arial" w:eastAsia="Times New Roman" w:hAnsi="Arial" w:cs="Arial"/>
          </w:rPr>
          <w:t>serious games</w:t>
        </w:r>
      </w:hyperlink>
      <w:r w:rsidRPr="00587B98">
        <w:rPr>
          <w:rFonts w:ascii="Arial" w:eastAsia="Times New Roman" w:hAnsi="Arial" w:cs="Arial"/>
        </w:rPr>
        <w:t>) and rides in theme parks. Although modern simulation is thought to have its roots in training and the military, in the 20th century it also became a conduit for enterprises which were more hedonistic in nature.</w:t>
      </w:r>
    </w:p>
    <w:p w:rsidR="001F49B3" w:rsidRPr="00587B98" w:rsidRDefault="001F49B3" w:rsidP="00587B98">
      <w:pPr>
        <w:shd w:val="clear" w:color="auto" w:fill="FFFFFF"/>
        <w:spacing w:before="72" w:after="0" w:line="240" w:lineRule="auto"/>
        <w:jc w:val="both"/>
        <w:outlineLvl w:val="2"/>
        <w:rPr>
          <w:rFonts w:ascii="Arial" w:eastAsia="Times New Roman" w:hAnsi="Arial" w:cs="Arial"/>
          <w:b/>
          <w:bCs/>
          <w:sz w:val="29"/>
          <w:szCs w:val="29"/>
        </w:rPr>
      </w:pPr>
      <w:r w:rsidRPr="00587B98">
        <w:rPr>
          <w:rFonts w:ascii="Arial" w:eastAsia="Times New Roman" w:hAnsi="Arial" w:cs="Arial"/>
          <w:b/>
          <w:bCs/>
          <w:sz w:val="29"/>
        </w:rPr>
        <w:t>History of visual simulation in film and games</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Early history (1940s and 1950s)</w:t>
      </w:r>
      <w:r w:rsidR="00587B98" w:rsidRPr="00587B98">
        <w:rPr>
          <w:rFonts w:ascii="Arial" w:eastAsia="Times New Roman" w:hAnsi="Arial" w:cs="Arial"/>
          <w:b/>
          <w:bCs/>
        </w:rPr>
        <w:t xml:space="preserve"> </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The first simulation game may have been created as early as 1947 by Thomas T. Goldsmith Jr. and Estle Ray Mann. This was a straightforward game that simulated a missile being fired at a target. The curve of the missile and its speed could be adjusted using several knobs. In 1958, a computer game called "</w:t>
      </w:r>
      <w:hyperlink r:id="rId49" w:tooltip="Tennis for Two" w:history="1">
        <w:r w:rsidRPr="00587B98">
          <w:rPr>
            <w:rFonts w:ascii="Arial" w:eastAsia="Times New Roman" w:hAnsi="Arial" w:cs="Arial"/>
            <w:i/>
            <w:iCs/>
          </w:rPr>
          <w:t>Tennis for Two</w:t>
        </w:r>
      </w:hyperlink>
      <w:r w:rsidRPr="00587B98">
        <w:rPr>
          <w:rFonts w:ascii="Arial" w:eastAsia="Times New Roman" w:hAnsi="Arial" w:cs="Arial"/>
        </w:rPr>
        <w:t>" was created by Willy Higginbotham which simulated a tennis game between two players who could both play at the same time using hand controls and was displayed on an oscilloscope.</w:t>
      </w:r>
      <w:hyperlink r:id="rId50" w:anchor="cite_note-54" w:history="1">
        <w:r w:rsidRPr="00587B98">
          <w:rPr>
            <w:rFonts w:ascii="Arial" w:eastAsia="Times New Roman" w:hAnsi="Arial" w:cs="Arial"/>
            <w:sz w:val="18"/>
            <w:vertAlign w:val="superscript"/>
          </w:rPr>
          <w:t>[54]</w:t>
        </w:r>
      </w:hyperlink>
      <w:r w:rsidRPr="00587B98">
        <w:rPr>
          <w:rFonts w:ascii="Arial" w:eastAsia="Times New Roman" w:hAnsi="Arial" w:cs="Arial"/>
        </w:rPr>
        <w:t> This was one of the first electronic video games to use a graphical display.</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1970s and early 1980s</w:t>
      </w:r>
    </w:p>
    <w:p w:rsidR="001F49B3" w:rsidRPr="00587B98" w:rsidRDefault="00D8081D" w:rsidP="00587B98">
      <w:pPr>
        <w:shd w:val="clear" w:color="auto" w:fill="FFFFFF"/>
        <w:spacing w:before="120" w:after="120" w:line="240" w:lineRule="auto"/>
        <w:jc w:val="both"/>
        <w:rPr>
          <w:rFonts w:ascii="Arial" w:eastAsia="Times New Roman" w:hAnsi="Arial" w:cs="Arial"/>
        </w:rPr>
      </w:pPr>
      <w:hyperlink r:id="rId51" w:tooltip="Computer-generated imagery" w:history="1">
        <w:r w:rsidR="001F49B3" w:rsidRPr="00587B98">
          <w:rPr>
            <w:rFonts w:ascii="Arial" w:eastAsia="Times New Roman" w:hAnsi="Arial" w:cs="Arial"/>
          </w:rPr>
          <w:t>Computer-generated imagery</w:t>
        </w:r>
      </w:hyperlink>
      <w:r w:rsidR="001F49B3" w:rsidRPr="00587B98">
        <w:rPr>
          <w:rFonts w:ascii="Arial" w:eastAsia="Times New Roman" w:hAnsi="Arial" w:cs="Arial"/>
        </w:rPr>
        <w:t> was used in the film to simulate objects as early as 1972 in the </w:t>
      </w:r>
      <w:hyperlink r:id="rId52" w:tooltip="A Computer Animated Hand" w:history="1">
        <w:r w:rsidR="001F49B3" w:rsidRPr="00587B98">
          <w:rPr>
            <w:rFonts w:ascii="Arial" w:eastAsia="Times New Roman" w:hAnsi="Arial" w:cs="Arial"/>
          </w:rPr>
          <w:t>A Computer Animated Hand</w:t>
        </w:r>
      </w:hyperlink>
      <w:r w:rsidR="001F49B3" w:rsidRPr="00587B98">
        <w:rPr>
          <w:rFonts w:ascii="Arial" w:eastAsia="Times New Roman" w:hAnsi="Arial" w:cs="Arial"/>
        </w:rPr>
        <w:t>, parts of which were shown on the big screen in the 1976 film </w:t>
      </w:r>
      <w:hyperlink r:id="rId53" w:tooltip="Futureworld" w:history="1">
        <w:r w:rsidR="001F49B3" w:rsidRPr="00587B98">
          <w:rPr>
            <w:rFonts w:ascii="Arial" w:eastAsia="Times New Roman" w:hAnsi="Arial" w:cs="Arial"/>
          </w:rPr>
          <w:t>Futureworld</w:t>
        </w:r>
      </w:hyperlink>
      <w:r w:rsidR="001F49B3" w:rsidRPr="00587B98">
        <w:rPr>
          <w:rFonts w:ascii="Arial" w:eastAsia="Times New Roman" w:hAnsi="Arial" w:cs="Arial"/>
        </w:rPr>
        <w:t>. Many will remember the </w:t>
      </w:r>
      <w:r w:rsidR="001F49B3" w:rsidRPr="00587B98">
        <w:rPr>
          <w:rFonts w:ascii="Arial" w:eastAsia="Times New Roman" w:hAnsi="Arial" w:cs="Arial"/>
          <w:i/>
          <w:iCs/>
        </w:rPr>
        <w:t>"targeting computer"</w:t>
      </w:r>
      <w:r w:rsidR="001F49B3" w:rsidRPr="00587B98">
        <w:rPr>
          <w:rFonts w:ascii="Arial" w:eastAsia="Times New Roman" w:hAnsi="Arial" w:cs="Arial"/>
        </w:rPr>
        <w:t> that young Skywalker turns off in the 1977 film </w:t>
      </w:r>
      <w:hyperlink r:id="rId54" w:tooltip="Star Wars (film)" w:history="1">
        <w:r w:rsidR="001F49B3" w:rsidRPr="00587B98">
          <w:rPr>
            <w:rFonts w:ascii="Arial" w:eastAsia="Times New Roman" w:hAnsi="Arial" w:cs="Arial"/>
            <w:i/>
            <w:iCs/>
          </w:rPr>
          <w:t>Star Wars</w:t>
        </w:r>
      </w:hyperlink>
      <w:r w:rsidR="001F49B3" w:rsidRPr="00587B98">
        <w:rPr>
          <w:rFonts w:ascii="Arial" w:eastAsia="Times New Roman" w:hAnsi="Arial" w:cs="Arial"/>
        </w:rPr>
        <w:t>.</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The film </w:t>
      </w:r>
      <w:hyperlink r:id="rId55" w:tooltip="Tron" w:history="1">
        <w:r w:rsidRPr="00587B98">
          <w:rPr>
            <w:rFonts w:ascii="Arial" w:eastAsia="Times New Roman" w:hAnsi="Arial" w:cs="Arial"/>
            <w:i/>
            <w:iCs/>
          </w:rPr>
          <w:t>Tron</w:t>
        </w:r>
      </w:hyperlink>
      <w:r w:rsidRPr="00587B98">
        <w:rPr>
          <w:rFonts w:ascii="Arial" w:eastAsia="Times New Roman" w:hAnsi="Arial" w:cs="Arial"/>
        </w:rPr>
        <w:t> (1982) was the first film to use computer-generated imagery for more than a couple of minutes.</w:t>
      </w:r>
      <w:r w:rsidR="00587B98" w:rsidRPr="00587B98">
        <w:rPr>
          <w:rFonts w:ascii="Arial" w:eastAsia="Times New Roman" w:hAnsi="Arial" w:cs="Arial"/>
        </w:rPr>
        <w:t xml:space="preserve"> </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Advances in technology in the 1980s caused 3D simulation to become more widely used and it began to appear in movies and in computer-based games such as Atari's </w:t>
      </w:r>
      <w:hyperlink r:id="rId56" w:tooltip="Battlezone (1980 video game)" w:history="1">
        <w:r w:rsidRPr="00587B98">
          <w:rPr>
            <w:rFonts w:ascii="Arial" w:eastAsia="Times New Roman" w:hAnsi="Arial" w:cs="Arial"/>
            <w:i/>
            <w:iCs/>
          </w:rPr>
          <w:t>Battlezone</w:t>
        </w:r>
      </w:hyperlink>
      <w:r w:rsidRPr="00587B98">
        <w:rPr>
          <w:rFonts w:ascii="Arial" w:eastAsia="Times New Roman" w:hAnsi="Arial" w:cs="Arial"/>
        </w:rPr>
        <w:t> (1980) and </w:t>
      </w:r>
      <w:hyperlink r:id="rId57" w:tooltip="Acornsoft" w:history="1">
        <w:r w:rsidRPr="00587B98">
          <w:rPr>
            <w:rFonts w:ascii="Arial" w:eastAsia="Times New Roman" w:hAnsi="Arial" w:cs="Arial"/>
          </w:rPr>
          <w:t>Acornsoft</w:t>
        </w:r>
      </w:hyperlink>
      <w:r w:rsidRPr="00587B98">
        <w:rPr>
          <w:rFonts w:ascii="Arial" w:eastAsia="Times New Roman" w:hAnsi="Arial" w:cs="Arial"/>
        </w:rPr>
        <w:t>'s </w:t>
      </w:r>
      <w:hyperlink r:id="rId58" w:tooltip="Elite (video game)" w:history="1">
        <w:r w:rsidRPr="00587B98">
          <w:rPr>
            <w:rFonts w:ascii="Arial" w:eastAsia="Times New Roman" w:hAnsi="Arial" w:cs="Arial"/>
            <w:i/>
            <w:iCs/>
          </w:rPr>
          <w:t>Elite</w:t>
        </w:r>
      </w:hyperlink>
      <w:r w:rsidRPr="00587B98">
        <w:rPr>
          <w:rFonts w:ascii="Arial" w:eastAsia="Times New Roman" w:hAnsi="Arial" w:cs="Arial"/>
        </w:rPr>
        <w:t> (1984), one of the first </w:t>
      </w:r>
      <w:hyperlink r:id="rId59" w:tooltip="Wire-frame model" w:history="1">
        <w:r w:rsidRPr="00587B98">
          <w:rPr>
            <w:rFonts w:ascii="Arial" w:eastAsia="Times New Roman" w:hAnsi="Arial" w:cs="Arial"/>
          </w:rPr>
          <w:t>wire-frame 3D graphics games</w:t>
        </w:r>
      </w:hyperlink>
      <w:r w:rsidRPr="00587B98">
        <w:rPr>
          <w:rFonts w:ascii="Arial" w:eastAsia="Times New Roman" w:hAnsi="Arial" w:cs="Arial"/>
        </w:rPr>
        <w:t> for </w:t>
      </w:r>
      <w:hyperlink r:id="rId60" w:tooltip="Home computer" w:history="1">
        <w:r w:rsidRPr="00587B98">
          <w:rPr>
            <w:rFonts w:ascii="Arial" w:eastAsia="Times New Roman" w:hAnsi="Arial" w:cs="Arial"/>
          </w:rPr>
          <w:t>home computers</w:t>
        </w:r>
      </w:hyperlink>
      <w:r w:rsidRPr="00587B98">
        <w:rPr>
          <w:rFonts w:ascii="Arial" w:eastAsia="Times New Roman" w:hAnsi="Arial" w:cs="Arial"/>
        </w:rPr>
        <w:t>.</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Pre-virtual cinematography era (early 1980s to 1990s)</w:t>
      </w:r>
      <w:r w:rsidR="00587B98" w:rsidRPr="00587B98">
        <w:rPr>
          <w:rFonts w:ascii="Arial" w:eastAsia="Times New Roman" w:hAnsi="Arial" w:cs="Arial"/>
          <w:b/>
          <w:bCs/>
        </w:rPr>
        <w:t xml:space="preserve"> </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Advances in technology in the 1980s made the computer more affordable and more capable than they were in previous decades,</w:t>
      </w:r>
      <w:hyperlink r:id="rId61" w:anchor="cite_note-56" w:history="1">
        <w:r w:rsidRPr="00587B98">
          <w:rPr>
            <w:rFonts w:ascii="Arial" w:eastAsia="Times New Roman" w:hAnsi="Arial" w:cs="Arial"/>
            <w:sz w:val="18"/>
            <w:vertAlign w:val="superscript"/>
          </w:rPr>
          <w:t>[56]</w:t>
        </w:r>
      </w:hyperlink>
      <w:r w:rsidRPr="00587B98">
        <w:rPr>
          <w:rFonts w:ascii="Arial" w:eastAsia="Times New Roman" w:hAnsi="Arial" w:cs="Arial"/>
        </w:rPr>
        <w:t> which facilitated the rise of computer such as the Xbox gaming. The first </w:t>
      </w:r>
      <w:hyperlink r:id="rId62" w:tooltip="Video game console" w:history="1">
        <w:r w:rsidRPr="00587B98">
          <w:rPr>
            <w:rFonts w:ascii="Arial" w:eastAsia="Times New Roman" w:hAnsi="Arial" w:cs="Arial"/>
          </w:rPr>
          <w:t>video game consoles</w:t>
        </w:r>
      </w:hyperlink>
      <w:r w:rsidRPr="00587B98">
        <w:rPr>
          <w:rFonts w:ascii="Arial" w:eastAsia="Times New Roman" w:hAnsi="Arial" w:cs="Arial"/>
        </w:rPr>
        <w:t> released in the 1970s and early 1980s fell prey to the </w:t>
      </w:r>
      <w:hyperlink r:id="rId63" w:tooltip="North American video game crash of 1983" w:history="1">
        <w:r w:rsidRPr="00587B98">
          <w:rPr>
            <w:rFonts w:ascii="Arial" w:eastAsia="Times New Roman" w:hAnsi="Arial" w:cs="Arial"/>
          </w:rPr>
          <w:t>industry crash</w:t>
        </w:r>
      </w:hyperlink>
      <w:r w:rsidRPr="00587B98">
        <w:rPr>
          <w:rFonts w:ascii="Arial" w:eastAsia="Times New Roman" w:hAnsi="Arial" w:cs="Arial"/>
        </w:rPr>
        <w:t> in 1983, but in 1985, </w:t>
      </w:r>
      <w:hyperlink r:id="rId64" w:tooltip="Nintendo" w:history="1">
        <w:r w:rsidRPr="00587B98">
          <w:rPr>
            <w:rFonts w:ascii="Arial" w:eastAsia="Times New Roman" w:hAnsi="Arial" w:cs="Arial"/>
          </w:rPr>
          <w:t>Nintendo</w:t>
        </w:r>
      </w:hyperlink>
      <w:r w:rsidRPr="00587B98">
        <w:rPr>
          <w:rFonts w:ascii="Arial" w:eastAsia="Times New Roman" w:hAnsi="Arial" w:cs="Arial"/>
        </w:rPr>
        <w:t> released the Nintendo Entertainment System (NES) which became one of the best selling consoles in video game history.</w:t>
      </w:r>
      <w:hyperlink r:id="rId65" w:anchor="cite_note-57" w:history="1">
        <w:r w:rsidRPr="00587B98">
          <w:rPr>
            <w:rFonts w:ascii="Arial" w:eastAsia="Times New Roman" w:hAnsi="Arial" w:cs="Arial"/>
            <w:sz w:val="18"/>
            <w:vertAlign w:val="superscript"/>
          </w:rPr>
          <w:t>[57]</w:t>
        </w:r>
      </w:hyperlink>
      <w:r w:rsidRPr="00587B98">
        <w:rPr>
          <w:rFonts w:ascii="Arial" w:eastAsia="Times New Roman" w:hAnsi="Arial" w:cs="Arial"/>
        </w:rPr>
        <w:t xml:space="preserve"> In the 1990s, </w:t>
      </w:r>
      <w:r w:rsidRPr="00587B98">
        <w:rPr>
          <w:rFonts w:ascii="Arial" w:eastAsia="Times New Roman" w:hAnsi="Arial" w:cs="Arial"/>
        </w:rPr>
        <w:lastRenderedPageBreak/>
        <w:t>computer games became widely popular with the release of such game as </w:t>
      </w:r>
      <w:hyperlink r:id="rId66" w:tooltip="The Sims" w:history="1">
        <w:r w:rsidRPr="00587B98">
          <w:rPr>
            <w:rFonts w:ascii="Arial" w:eastAsia="Times New Roman" w:hAnsi="Arial" w:cs="Arial"/>
            <w:i/>
            <w:iCs/>
          </w:rPr>
          <w:t>The Sims</w:t>
        </w:r>
      </w:hyperlink>
      <w:r w:rsidRPr="00587B98">
        <w:rPr>
          <w:rFonts w:ascii="Arial" w:eastAsia="Times New Roman" w:hAnsi="Arial" w:cs="Arial"/>
        </w:rPr>
        <w:t> and </w:t>
      </w:r>
      <w:hyperlink r:id="rId67" w:tooltip="Command &amp; Conquer" w:history="1">
        <w:r w:rsidRPr="00587B98">
          <w:rPr>
            <w:rFonts w:ascii="Arial" w:eastAsia="Times New Roman" w:hAnsi="Arial" w:cs="Arial"/>
            <w:i/>
            <w:iCs/>
          </w:rPr>
          <w:t>Command &amp; Conquer</w:t>
        </w:r>
      </w:hyperlink>
      <w:r w:rsidRPr="00587B98">
        <w:rPr>
          <w:rFonts w:ascii="Arial" w:eastAsia="Times New Roman" w:hAnsi="Arial" w:cs="Arial"/>
        </w:rPr>
        <w:t> and the still increasing power of desktop computers. Today, computer simulation games such as </w:t>
      </w:r>
      <w:hyperlink r:id="rId68" w:tooltip="World of Warcraft" w:history="1">
        <w:r w:rsidRPr="00587B98">
          <w:rPr>
            <w:rFonts w:ascii="Arial" w:eastAsia="Times New Roman" w:hAnsi="Arial" w:cs="Arial"/>
            <w:i/>
            <w:iCs/>
          </w:rPr>
          <w:t>World of Warcraft</w:t>
        </w:r>
      </w:hyperlink>
      <w:r w:rsidRPr="00587B98">
        <w:rPr>
          <w:rFonts w:ascii="Arial" w:eastAsia="Times New Roman" w:hAnsi="Arial" w:cs="Arial"/>
        </w:rPr>
        <w:t> are played by millions of people around the world.</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In 1993, the film </w:t>
      </w:r>
      <w:hyperlink r:id="rId69" w:tooltip="Jurassic Park (film)" w:history="1">
        <w:r w:rsidRPr="00587B98">
          <w:rPr>
            <w:rFonts w:ascii="Arial" w:eastAsia="Times New Roman" w:hAnsi="Arial" w:cs="Arial"/>
            <w:i/>
            <w:iCs/>
          </w:rPr>
          <w:t>Jurassic Park</w:t>
        </w:r>
      </w:hyperlink>
      <w:r w:rsidRPr="00587B98">
        <w:rPr>
          <w:rFonts w:ascii="Arial" w:eastAsia="Times New Roman" w:hAnsi="Arial" w:cs="Arial"/>
        </w:rPr>
        <w:t> became the first popular film to use computer-generated graphics extensively, integrating the simulated dinosaurs almost seamlessly into live action scenes.</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This event transformed the film industry; in 1995, the film </w:t>
      </w:r>
      <w:hyperlink r:id="rId70" w:tooltip="Toy Story" w:history="1">
        <w:r w:rsidRPr="00587B98">
          <w:rPr>
            <w:rFonts w:ascii="Arial" w:eastAsia="Times New Roman" w:hAnsi="Arial" w:cs="Arial"/>
            <w:i/>
            <w:iCs/>
          </w:rPr>
          <w:t>Toy Story</w:t>
        </w:r>
      </w:hyperlink>
      <w:r w:rsidRPr="00587B98">
        <w:rPr>
          <w:rFonts w:ascii="Arial" w:eastAsia="Times New Roman" w:hAnsi="Arial" w:cs="Arial"/>
        </w:rPr>
        <w:t> was the first film to use only computer-generated images and by the new millennium computer generated graphics were the leading choice for special effects in films.</w:t>
      </w:r>
      <w:hyperlink r:id="rId71" w:anchor="cite_note-58" w:history="1">
        <w:r w:rsidRPr="00587B98">
          <w:rPr>
            <w:rFonts w:ascii="Arial" w:eastAsia="Times New Roman" w:hAnsi="Arial" w:cs="Arial"/>
            <w:sz w:val="18"/>
            <w:vertAlign w:val="superscript"/>
          </w:rPr>
          <w:t>[58]</w:t>
        </w:r>
      </w:hyperlink>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Virtual cinematography (early 2000s–present</w:t>
      </w:r>
      <w:r w:rsidR="00587B98">
        <w:rPr>
          <w:rFonts w:ascii="Arial" w:eastAsia="Times New Roman" w:hAnsi="Arial" w:cs="Arial"/>
          <w:b/>
          <w:bCs/>
        </w:rPr>
        <w:t>)</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The advent of </w:t>
      </w:r>
      <w:hyperlink r:id="rId72" w:tooltip="Virtual cinematography" w:history="1">
        <w:r w:rsidRPr="00587B98">
          <w:rPr>
            <w:rFonts w:ascii="Arial" w:eastAsia="Times New Roman" w:hAnsi="Arial" w:cs="Arial"/>
          </w:rPr>
          <w:t>virtual cinematography</w:t>
        </w:r>
      </w:hyperlink>
      <w:r w:rsidRPr="00587B98">
        <w:rPr>
          <w:rFonts w:ascii="Arial" w:eastAsia="Times New Roman" w:hAnsi="Arial" w:cs="Arial"/>
        </w:rPr>
        <w:t> in the early </w:t>
      </w:r>
      <w:hyperlink r:id="rId73" w:tooltip="2000s (decade)" w:history="1">
        <w:r w:rsidRPr="00587B98">
          <w:rPr>
            <w:rFonts w:ascii="Arial" w:eastAsia="Times New Roman" w:hAnsi="Arial" w:cs="Arial"/>
          </w:rPr>
          <w:t>2000s (decade)</w:t>
        </w:r>
      </w:hyperlink>
      <w:r w:rsidRPr="00587B98">
        <w:rPr>
          <w:rFonts w:ascii="Arial" w:eastAsia="Times New Roman" w:hAnsi="Arial" w:cs="Arial"/>
        </w:rPr>
        <w:t> has led to an explosion of movies that would have been impossible to shoot without it. Classic examples are the </w:t>
      </w:r>
      <w:hyperlink r:id="rId74" w:tooltip="Virtual actor" w:history="1">
        <w:r w:rsidRPr="00587B98">
          <w:rPr>
            <w:rFonts w:ascii="Arial" w:eastAsia="Times New Roman" w:hAnsi="Arial" w:cs="Arial"/>
          </w:rPr>
          <w:t>digital look-alikes</w:t>
        </w:r>
      </w:hyperlink>
      <w:r w:rsidRPr="00587B98">
        <w:rPr>
          <w:rFonts w:ascii="Arial" w:eastAsia="Times New Roman" w:hAnsi="Arial" w:cs="Arial"/>
        </w:rPr>
        <w:t> of Neo, Smith and other characters in the </w:t>
      </w:r>
      <w:hyperlink r:id="rId75" w:tooltip="The Matrix (franchise)" w:history="1">
        <w:r w:rsidRPr="00587B98">
          <w:rPr>
            <w:rFonts w:ascii="Arial" w:eastAsia="Times New Roman" w:hAnsi="Arial" w:cs="Arial"/>
          </w:rPr>
          <w:t>Matrix sequels</w:t>
        </w:r>
      </w:hyperlink>
      <w:r w:rsidRPr="00587B98">
        <w:rPr>
          <w:rFonts w:ascii="Arial" w:eastAsia="Times New Roman" w:hAnsi="Arial" w:cs="Arial"/>
        </w:rPr>
        <w:t> and the extensive use of physically impossible camera runs in </w:t>
      </w:r>
      <w:hyperlink r:id="rId76" w:tooltip="The Lord of the Rings (film series)" w:history="1">
        <w:r w:rsidRPr="00587B98">
          <w:rPr>
            <w:rFonts w:ascii="Arial" w:eastAsia="Times New Roman" w:hAnsi="Arial" w:cs="Arial"/>
          </w:rPr>
          <w:t>The Lord of the Rings (film series)</w:t>
        </w:r>
      </w:hyperlink>
      <w:r w:rsidRPr="00587B98">
        <w:rPr>
          <w:rFonts w:ascii="Arial" w:eastAsia="Times New Roman" w:hAnsi="Arial" w:cs="Arial"/>
        </w:rPr>
        <w:t> trilogy.</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The terminal in the </w:t>
      </w:r>
      <w:hyperlink r:id="rId77" w:tooltip="Pan Am (TV series)" w:history="1">
        <w:r w:rsidRPr="00587B98">
          <w:rPr>
            <w:rFonts w:ascii="Arial" w:eastAsia="Times New Roman" w:hAnsi="Arial" w:cs="Arial"/>
          </w:rPr>
          <w:t>Pan Am (TV series)</w:t>
        </w:r>
      </w:hyperlink>
      <w:r w:rsidRPr="00587B98">
        <w:rPr>
          <w:rFonts w:ascii="Arial" w:eastAsia="Times New Roman" w:hAnsi="Arial" w:cs="Arial"/>
        </w:rPr>
        <w:t> no longer existed during the filming of this 2011–2012 aired series, which was no problem as they created it in virtual cinematography utilizing </w:t>
      </w:r>
      <w:hyperlink r:id="rId78" w:tooltip="Automation" w:history="1">
        <w:r w:rsidRPr="00587B98">
          <w:rPr>
            <w:rFonts w:ascii="Arial" w:eastAsia="Times New Roman" w:hAnsi="Arial" w:cs="Arial"/>
          </w:rPr>
          <w:t>automated</w:t>
        </w:r>
      </w:hyperlink>
      <w:r w:rsidRPr="00587B98">
        <w:rPr>
          <w:rFonts w:ascii="Arial" w:eastAsia="Times New Roman" w:hAnsi="Arial" w:cs="Arial"/>
        </w:rPr>
        <w:t> </w:t>
      </w:r>
      <w:hyperlink r:id="rId79" w:tooltip="Camera angle" w:history="1">
        <w:r w:rsidRPr="00587B98">
          <w:rPr>
            <w:rFonts w:ascii="Arial" w:eastAsia="Times New Roman" w:hAnsi="Arial" w:cs="Arial"/>
          </w:rPr>
          <w:t>viewpoint</w:t>
        </w:r>
      </w:hyperlink>
      <w:r w:rsidRPr="00587B98">
        <w:rPr>
          <w:rFonts w:ascii="Arial" w:eastAsia="Times New Roman" w:hAnsi="Arial" w:cs="Arial"/>
        </w:rPr>
        <w:t> finding and matching in conjunction with compositing real and simulated footage, which has been the bread and butter of the </w:t>
      </w:r>
      <w:hyperlink r:id="rId80" w:tooltip="Film" w:history="1">
        <w:r w:rsidRPr="00587B98">
          <w:rPr>
            <w:rFonts w:ascii="Arial" w:eastAsia="Times New Roman" w:hAnsi="Arial" w:cs="Arial"/>
          </w:rPr>
          <w:t>movie</w:t>
        </w:r>
      </w:hyperlink>
      <w:r w:rsidRPr="00587B98">
        <w:rPr>
          <w:rFonts w:ascii="Arial" w:eastAsia="Times New Roman" w:hAnsi="Arial" w:cs="Arial"/>
        </w:rPr>
        <w:t> </w:t>
      </w:r>
      <w:hyperlink r:id="rId81" w:tooltip="Artist" w:history="1">
        <w:r w:rsidRPr="00587B98">
          <w:rPr>
            <w:rFonts w:ascii="Arial" w:eastAsia="Times New Roman" w:hAnsi="Arial" w:cs="Arial"/>
          </w:rPr>
          <w:t>artist</w:t>
        </w:r>
      </w:hyperlink>
      <w:r w:rsidRPr="00587B98">
        <w:rPr>
          <w:rFonts w:ascii="Arial" w:eastAsia="Times New Roman" w:hAnsi="Arial" w:cs="Arial"/>
        </w:rPr>
        <w:t> in and around </w:t>
      </w:r>
      <w:hyperlink r:id="rId82" w:tooltip="Film studio" w:history="1">
        <w:r w:rsidRPr="00587B98">
          <w:rPr>
            <w:rFonts w:ascii="Arial" w:eastAsia="Times New Roman" w:hAnsi="Arial" w:cs="Arial"/>
          </w:rPr>
          <w:t>film studios</w:t>
        </w:r>
      </w:hyperlink>
      <w:r w:rsidRPr="00587B98">
        <w:rPr>
          <w:rFonts w:ascii="Arial" w:eastAsia="Times New Roman" w:hAnsi="Arial" w:cs="Arial"/>
        </w:rPr>
        <w:t> since the early 2000s.</w:t>
      </w:r>
    </w:p>
    <w:p w:rsidR="001F49B3" w:rsidRPr="00587B98" w:rsidRDefault="00D8081D" w:rsidP="00587B98">
      <w:pPr>
        <w:shd w:val="clear" w:color="auto" w:fill="FFFFFF"/>
        <w:spacing w:before="120" w:after="120" w:line="240" w:lineRule="auto"/>
        <w:jc w:val="both"/>
        <w:rPr>
          <w:rFonts w:ascii="Arial" w:eastAsia="Times New Roman" w:hAnsi="Arial" w:cs="Arial"/>
        </w:rPr>
      </w:pPr>
      <w:hyperlink r:id="rId83" w:tooltip="Computer-generated imagery" w:history="1">
        <w:r w:rsidR="001F49B3" w:rsidRPr="00587B98">
          <w:rPr>
            <w:rFonts w:ascii="Arial" w:eastAsia="Times New Roman" w:hAnsi="Arial" w:cs="Arial"/>
          </w:rPr>
          <w:t>Computer-generated imagery</w:t>
        </w:r>
      </w:hyperlink>
      <w:r w:rsidR="001F49B3" w:rsidRPr="00587B98">
        <w:rPr>
          <w:rFonts w:ascii="Arial" w:eastAsia="Times New Roman" w:hAnsi="Arial" w:cs="Arial"/>
        </w:rPr>
        <w:t> is "the application of the field of 3D computer graphics to special effects". This technology is used for visual effects because they are high in quality, controllable, and can create effects that would not be feasible using any other technology either because of cost, resources or safety.</w:t>
      </w:r>
      <w:hyperlink r:id="rId84" w:anchor="cite_note-59" w:history="1">
        <w:r w:rsidR="001F49B3" w:rsidRPr="00587B98">
          <w:rPr>
            <w:rFonts w:ascii="Arial" w:eastAsia="Times New Roman" w:hAnsi="Arial" w:cs="Arial"/>
            <w:sz w:val="18"/>
            <w:vertAlign w:val="superscript"/>
          </w:rPr>
          <w:t>[59]</w:t>
        </w:r>
      </w:hyperlink>
      <w:r w:rsidR="001F49B3" w:rsidRPr="00587B98">
        <w:rPr>
          <w:rFonts w:ascii="Arial" w:eastAsia="Times New Roman" w:hAnsi="Arial" w:cs="Arial"/>
        </w:rPr>
        <w:t> Computer-generated graphics can be seen in many live-action movies today, especially those of the action genre. Further, computer-generated imagery has almost completely supplanted hand-drawn animation in children's movies which are increasingly computer-generated only. Examples of movies that use computer-generated imagery include </w:t>
      </w:r>
      <w:hyperlink r:id="rId85" w:tooltip="Finding Nemo" w:history="1">
        <w:r w:rsidR="001F49B3" w:rsidRPr="00587B98">
          <w:rPr>
            <w:rFonts w:ascii="Arial" w:eastAsia="Times New Roman" w:hAnsi="Arial" w:cs="Arial"/>
            <w:i/>
            <w:iCs/>
          </w:rPr>
          <w:t>Finding Nemo</w:t>
        </w:r>
      </w:hyperlink>
      <w:r w:rsidR="001F49B3" w:rsidRPr="00587B98">
        <w:rPr>
          <w:rFonts w:ascii="Arial" w:eastAsia="Times New Roman" w:hAnsi="Arial" w:cs="Arial"/>
        </w:rPr>
        <w:t>, </w:t>
      </w:r>
      <w:hyperlink r:id="rId86" w:tooltip="300 (film)" w:history="1">
        <w:r w:rsidR="001F49B3" w:rsidRPr="00587B98">
          <w:rPr>
            <w:rFonts w:ascii="Arial" w:eastAsia="Times New Roman" w:hAnsi="Arial" w:cs="Arial"/>
            <w:i/>
            <w:iCs/>
          </w:rPr>
          <w:t>300</w:t>
        </w:r>
      </w:hyperlink>
      <w:r w:rsidR="001F49B3" w:rsidRPr="00587B98">
        <w:rPr>
          <w:rFonts w:ascii="Arial" w:eastAsia="Times New Roman" w:hAnsi="Arial" w:cs="Arial"/>
        </w:rPr>
        <w:t> and </w:t>
      </w:r>
      <w:hyperlink r:id="rId87" w:tooltip="Iron Man (2008 film)" w:history="1">
        <w:r w:rsidR="001F49B3" w:rsidRPr="00587B98">
          <w:rPr>
            <w:rFonts w:ascii="Arial" w:eastAsia="Times New Roman" w:hAnsi="Arial" w:cs="Arial"/>
            <w:i/>
            <w:iCs/>
          </w:rPr>
          <w:t>Iron Man</w:t>
        </w:r>
      </w:hyperlink>
      <w:r w:rsidR="001F49B3" w:rsidRPr="00587B98">
        <w:rPr>
          <w:rFonts w:ascii="Arial" w:eastAsia="Times New Roman" w:hAnsi="Arial" w:cs="Arial"/>
        </w:rPr>
        <w:t>.</w:t>
      </w:r>
    </w:p>
    <w:p w:rsidR="001F49B3" w:rsidRPr="00587B98" w:rsidRDefault="001F49B3" w:rsidP="00587B98">
      <w:pPr>
        <w:shd w:val="clear" w:color="auto" w:fill="FFFFFF"/>
        <w:spacing w:before="72" w:after="0" w:line="240" w:lineRule="auto"/>
        <w:jc w:val="both"/>
        <w:outlineLvl w:val="2"/>
        <w:rPr>
          <w:rFonts w:ascii="Arial" w:eastAsia="Times New Roman" w:hAnsi="Arial" w:cs="Arial"/>
          <w:b/>
          <w:bCs/>
          <w:sz w:val="29"/>
          <w:szCs w:val="29"/>
        </w:rPr>
      </w:pPr>
      <w:r w:rsidRPr="00587B98">
        <w:rPr>
          <w:rFonts w:ascii="Arial" w:eastAsia="Times New Roman" w:hAnsi="Arial" w:cs="Arial"/>
          <w:b/>
          <w:bCs/>
          <w:sz w:val="29"/>
        </w:rPr>
        <w:t>Examples of non-film entertainment simulation</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Simulation games</w:t>
      </w:r>
    </w:p>
    <w:p w:rsidR="001F49B3" w:rsidRPr="00587B98" w:rsidRDefault="00D8081D" w:rsidP="00587B98">
      <w:pPr>
        <w:shd w:val="clear" w:color="auto" w:fill="FFFFFF"/>
        <w:spacing w:before="120" w:after="120" w:line="240" w:lineRule="auto"/>
        <w:jc w:val="both"/>
        <w:rPr>
          <w:rFonts w:ascii="Arial" w:eastAsia="Times New Roman" w:hAnsi="Arial" w:cs="Arial"/>
        </w:rPr>
      </w:pPr>
      <w:hyperlink r:id="rId88" w:tooltip="Simulation games" w:history="1">
        <w:r w:rsidR="001F49B3" w:rsidRPr="00587B98">
          <w:rPr>
            <w:rFonts w:ascii="Arial" w:eastAsia="Times New Roman" w:hAnsi="Arial" w:cs="Arial"/>
          </w:rPr>
          <w:t>Simulation games</w:t>
        </w:r>
      </w:hyperlink>
      <w:r w:rsidR="001F49B3" w:rsidRPr="00587B98">
        <w:rPr>
          <w:rFonts w:ascii="Arial" w:eastAsia="Times New Roman" w:hAnsi="Arial" w:cs="Arial"/>
        </w:rPr>
        <w:t>, as opposed to other genres of video and computer games, represent or simulate an environment accurately. Moreover, they represent the interactions between the playable characters and the environment realistically. These kinds of games are usually more complex in terms of gameplay.</w:t>
      </w:r>
      <w:r w:rsidR="00587B98" w:rsidRPr="00587B98">
        <w:rPr>
          <w:rFonts w:ascii="Arial" w:eastAsia="Times New Roman" w:hAnsi="Arial" w:cs="Arial"/>
        </w:rPr>
        <w:t xml:space="preserve"> </w:t>
      </w:r>
      <w:r w:rsidR="001F49B3" w:rsidRPr="00587B98">
        <w:rPr>
          <w:rFonts w:ascii="Arial" w:eastAsia="Times New Roman" w:hAnsi="Arial" w:cs="Arial"/>
        </w:rPr>
        <w:t>Simulation games have become incredibly popular among people of all ages.</w:t>
      </w:r>
      <w:r w:rsidR="00587B98" w:rsidRPr="00587B98">
        <w:rPr>
          <w:rFonts w:ascii="Arial" w:eastAsia="Times New Roman" w:hAnsi="Arial" w:cs="Arial"/>
        </w:rPr>
        <w:t xml:space="preserve"> </w:t>
      </w:r>
      <w:r w:rsidR="001F49B3" w:rsidRPr="00587B98">
        <w:rPr>
          <w:rFonts w:ascii="Arial" w:eastAsia="Times New Roman" w:hAnsi="Arial" w:cs="Arial"/>
        </w:rPr>
        <w:t>Popular simulation games include </w:t>
      </w:r>
      <w:hyperlink r:id="rId89" w:tooltip="SimCity" w:history="1">
        <w:r w:rsidR="001F49B3" w:rsidRPr="00587B98">
          <w:rPr>
            <w:rFonts w:ascii="Arial" w:eastAsia="Times New Roman" w:hAnsi="Arial" w:cs="Arial"/>
            <w:i/>
            <w:iCs/>
          </w:rPr>
          <w:t>SimCity</w:t>
        </w:r>
      </w:hyperlink>
      <w:r w:rsidR="001F49B3" w:rsidRPr="00587B98">
        <w:rPr>
          <w:rFonts w:ascii="Arial" w:eastAsia="Times New Roman" w:hAnsi="Arial" w:cs="Arial"/>
        </w:rPr>
        <w:t> and </w:t>
      </w:r>
      <w:hyperlink r:id="rId90" w:tooltip="Tiger Woods PGA Tour" w:history="1">
        <w:r w:rsidR="001F49B3" w:rsidRPr="00587B98">
          <w:rPr>
            <w:rFonts w:ascii="Arial" w:eastAsia="Times New Roman" w:hAnsi="Arial" w:cs="Arial"/>
            <w:i/>
            <w:iCs/>
          </w:rPr>
          <w:t>Tiger Woods PGA Tour</w:t>
        </w:r>
      </w:hyperlink>
      <w:r w:rsidR="001F49B3" w:rsidRPr="00587B98">
        <w:rPr>
          <w:rFonts w:ascii="Arial" w:eastAsia="Times New Roman" w:hAnsi="Arial" w:cs="Arial"/>
        </w:rPr>
        <w:t>. There are also </w:t>
      </w:r>
      <w:hyperlink r:id="rId91" w:tooltip="Flight simulator" w:history="1">
        <w:r w:rsidR="001F49B3" w:rsidRPr="00587B98">
          <w:rPr>
            <w:rFonts w:ascii="Arial" w:eastAsia="Times New Roman" w:hAnsi="Arial" w:cs="Arial"/>
          </w:rPr>
          <w:t>flight simulator</w:t>
        </w:r>
      </w:hyperlink>
      <w:r w:rsidR="001F49B3" w:rsidRPr="00587B98">
        <w:rPr>
          <w:rFonts w:ascii="Arial" w:eastAsia="Times New Roman" w:hAnsi="Arial" w:cs="Arial"/>
        </w:rPr>
        <w:t> and </w:t>
      </w:r>
      <w:hyperlink r:id="rId92" w:tooltip="Driving simulator" w:history="1">
        <w:r w:rsidR="001F49B3" w:rsidRPr="00587B98">
          <w:rPr>
            <w:rFonts w:ascii="Arial" w:eastAsia="Times New Roman" w:hAnsi="Arial" w:cs="Arial"/>
          </w:rPr>
          <w:t>driving simulator</w:t>
        </w:r>
      </w:hyperlink>
      <w:r w:rsidR="001F49B3" w:rsidRPr="00587B98">
        <w:rPr>
          <w:rFonts w:ascii="Arial" w:eastAsia="Times New Roman" w:hAnsi="Arial" w:cs="Arial"/>
        </w:rPr>
        <w:t> games.</w:t>
      </w:r>
    </w:p>
    <w:p w:rsidR="001F49B3" w:rsidRPr="00587B98" w:rsidRDefault="001F49B3" w:rsidP="00587B98">
      <w:pPr>
        <w:shd w:val="clear" w:color="auto" w:fill="FFFFFF"/>
        <w:spacing w:before="72" w:after="0" w:line="240" w:lineRule="auto"/>
        <w:jc w:val="both"/>
        <w:outlineLvl w:val="3"/>
        <w:rPr>
          <w:rFonts w:ascii="Arial" w:eastAsia="Times New Roman" w:hAnsi="Arial" w:cs="Arial"/>
          <w:b/>
          <w:bCs/>
        </w:rPr>
      </w:pPr>
      <w:r w:rsidRPr="00587B98">
        <w:rPr>
          <w:rFonts w:ascii="Arial" w:eastAsia="Times New Roman" w:hAnsi="Arial" w:cs="Arial"/>
          <w:b/>
          <w:bCs/>
        </w:rPr>
        <w:t>Theme park rides</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Simulators have been used for entertainment since the </w:t>
      </w:r>
      <w:hyperlink r:id="rId93" w:tooltip="Link Trainer" w:history="1">
        <w:r w:rsidRPr="00587B98">
          <w:rPr>
            <w:rFonts w:ascii="Arial" w:eastAsia="Times New Roman" w:hAnsi="Arial" w:cs="Arial"/>
          </w:rPr>
          <w:t>Link Trainer</w:t>
        </w:r>
      </w:hyperlink>
      <w:r w:rsidRPr="00587B98">
        <w:rPr>
          <w:rFonts w:ascii="Arial" w:eastAsia="Times New Roman" w:hAnsi="Arial" w:cs="Arial"/>
        </w:rPr>
        <w:t> in the 1930s.</w:t>
      </w:r>
      <w:r w:rsidR="00587B98" w:rsidRPr="00587B98">
        <w:rPr>
          <w:rFonts w:ascii="Arial" w:eastAsia="Times New Roman" w:hAnsi="Arial" w:cs="Arial"/>
        </w:rPr>
        <w:t xml:space="preserve"> </w:t>
      </w:r>
      <w:r w:rsidRPr="00587B98">
        <w:rPr>
          <w:rFonts w:ascii="Arial" w:eastAsia="Times New Roman" w:hAnsi="Arial" w:cs="Arial"/>
        </w:rPr>
        <w:t>The first modern simulator ride to open at a theme park was Disney's </w:t>
      </w:r>
      <w:hyperlink r:id="rId94" w:tooltip="Star Tours" w:history="1">
        <w:r w:rsidRPr="00587B98">
          <w:rPr>
            <w:rFonts w:ascii="Arial" w:eastAsia="Times New Roman" w:hAnsi="Arial" w:cs="Arial"/>
          </w:rPr>
          <w:t>Star Tours</w:t>
        </w:r>
      </w:hyperlink>
      <w:r w:rsidRPr="00587B98">
        <w:rPr>
          <w:rFonts w:ascii="Arial" w:eastAsia="Times New Roman" w:hAnsi="Arial" w:cs="Arial"/>
        </w:rPr>
        <w:t> in 1987 soon followed by Universal's </w:t>
      </w:r>
      <w:hyperlink r:id="rId95" w:tooltip="The Funtastic World of Hanna-Barbera (ride)" w:history="1">
        <w:r w:rsidRPr="00587B98">
          <w:rPr>
            <w:rFonts w:ascii="Arial" w:eastAsia="Times New Roman" w:hAnsi="Arial" w:cs="Arial"/>
          </w:rPr>
          <w:t>The Funtastic World of Hanna-Barbera</w:t>
        </w:r>
      </w:hyperlink>
      <w:r w:rsidRPr="00587B98">
        <w:rPr>
          <w:rFonts w:ascii="Arial" w:eastAsia="Times New Roman" w:hAnsi="Arial" w:cs="Arial"/>
        </w:rPr>
        <w:t> in 1990 which was the first ride to be done entirely with computer graphics.</w:t>
      </w:r>
      <w:hyperlink r:id="rId96" w:anchor="cite_note-trudang.com-63" w:history="1">
        <w:r w:rsidRPr="00587B98">
          <w:rPr>
            <w:rFonts w:ascii="Arial" w:eastAsia="Times New Roman" w:hAnsi="Arial" w:cs="Arial"/>
            <w:sz w:val="18"/>
            <w:vertAlign w:val="superscript"/>
          </w:rPr>
          <w:t>[63]</w:t>
        </w:r>
      </w:hyperlink>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Simulator rides are the progeny of military training simulators and commercial simulators, but they are different in a fundamental way. While military training simulators react realistically to the input of the trainee in real time, ride simulators only feel like they move realistically and move according to prerecorded motion scripts.</w:t>
      </w:r>
      <w:hyperlink r:id="rId97" w:anchor="cite_note-trudang.com-63" w:history="1">
        <w:r w:rsidRPr="00587B98">
          <w:rPr>
            <w:rFonts w:ascii="Arial" w:eastAsia="Times New Roman" w:hAnsi="Arial" w:cs="Arial"/>
            <w:sz w:val="18"/>
            <w:vertAlign w:val="superscript"/>
          </w:rPr>
          <w:t>[63]</w:t>
        </w:r>
      </w:hyperlink>
      <w:r w:rsidRPr="00587B98">
        <w:rPr>
          <w:rFonts w:ascii="Arial" w:eastAsia="Times New Roman" w:hAnsi="Arial" w:cs="Arial"/>
        </w:rPr>
        <w:t xml:space="preserve"> One of the first simulator rides, Star Tours, </w:t>
      </w:r>
      <w:r w:rsidRPr="00587B98">
        <w:rPr>
          <w:rFonts w:ascii="Arial" w:eastAsia="Times New Roman" w:hAnsi="Arial" w:cs="Arial"/>
        </w:rPr>
        <w:lastRenderedPageBreak/>
        <w:t>which cost $32 million, used a hydraulic motion based cabin. The movement was programmed by a joystick. Today's simulator rides, such as </w:t>
      </w:r>
      <w:hyperlink r:id="rId98" w:tooltip="The Amazing Adventures of Spider-Man" w:history="1">
        <w:r w:rsidRPr="00587B98">
          <w:rPr>
            <w:rFonts w:ascii="Arial" w:eastAsia="Times New Roman" w:hAnsi="Arial" w:cs="Arial"/>
          </w:rPr>
          <w:t>The Amazing Adventures of Spider-Man</w:t>
        </w:r>
      </w:hyperlink>
      <w:r w:rsidRPr="00587B98">
        <w:rPr>
          <w:rFonts w:ascii="Arial" w:eastAsia="Times New Roman" w:hAnsi="Arial" w:cs="Arial"/>
        </w:rPr>
        <w:t> include elements to increase the amount of immersion experienced by the riders such as: 3D imagery, physical effects (spraying water or producing scents), and movement through an environment.</w:t>
      </w:r>
      <w:r w:rsidR="00587B98" w:rsidRPr="00587B98">
        <w:rPr>
          <w:rFonts w:ascii="Arial" w:eastAsia="Times New Roman" w:hAnsi="Arial" w:cs="Arial"/>
        </w:rPr>
        <w:t xml:space="preserve"> </w:t>
      </w:r>
    </w:p>
    <w:p w:rsidR="001F49B3" w:rsidRPr="00587B98" w:rsidRDefault="001F49B3" w:rsidP="00587B98">
      <w:pPr>
        <w:pBdr>
          <w:bottom w:val="single" w:sz="6" w:space="0" w:color="A2A9B1"/>
        </w:pBdr>
        <w:shd w:val="clear" w:color="auto" w:fill="FFFFFF"/>
        <w:spacing w:before="240" w:after="60" w:line="240" w:lineRule="auto"/>
        <w:jc w:val="both"/>
        <w:outlineLvl w:val="1"/>
        <w:rPr>
          <w:rFonts w:ascii="Georgia" w:eastAsia="Times New Roman" w:hAnsi="Georgia" w:cs="Times New Roman"/>
          <w:sz w:val="36"/>
          <w:szCs w:val="36"/>
        </w:rPr>
      </w:pPr>
      <w:r w:rsidRPr="00587B98">
        <w:rPr>
          <w:rFonts w:ascii="Georgia" w:eastAsia="Times New Roman" w:hAnsi="Georgia" w:cs="Times New Roman"/>
          <w:sz w:val="36"/>
          <w:szCs w:val="36"/>
        </w:rPr>
        <w:t>Simulation and manufacturing</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Manufacturing represents one of the most important applications of simulation. This technique represents a valuable tool used by engineers when evaluating the effect of capital investment in equipment and physical facilities like factory plants, warehouses, and distribution centers. Simulation can be used to predict the performance of an existing or planned system and to compare alternative solutions for a particular design problem</w:t>
      </w:r>
    </w:p>
    <w:p w:rsidR="001F49B3" w:rsidRPr="00587B98" w:rsidRDefault="001F49B3" w:rsidP="00587B98">
      <w:pPr>
        <w:shd w:val="clear" w:color="auto" w:fill="FFFFFF"/>
        <w:spacing w:before="120" w:after="120" w:line="240" w:lineRule="auto"/>
        <w:jc w:val="both"/>
        <w:rPr>
          <w:rFonts w:ascii="Arial" w:eastAsia="Times New Roman" w:hAnsi="Arial" w:cs="Arial"/>
        </w:rPr>
      </w:pPr>
      <w:r w:rsidRPr="00587B98">
        <w:rPr>
          <w:rFonts w:ascii="Arial" w:eastAsia="Times New Roman" w:hAnsi="Arial" w:cs="Arial"/>
        </w:rPr>
        <w:t>Another important goal of </w:t>
      </w:r>
      <w:hyperlink r:id="rId99" w:tooltip="Simulation in Manufacturing Systems" w:history="1">
        <w:r w:rsidRPr="00587B98">
          <w:rPr>
            <w:rFonts w:ascii="Arial" w:eastAsia="Times New Roman" w:hAnsi="Arial" w:cs="Arial"/>
          </w:rPr>
          <w:t>Simulation in Manufacturing Systems</w:t>
        </w:r>
      </w:hyperlink>
      <w:r w:rsidRPr="00587B98">
        <w:rPr>
          <w:rFonts w:ascii="Arial" w:eastAsia="Times New Roman" w:hAnsi="Arial" w:cs="Arial"/>
        </w:rPr>
        <w:t> is to quantify system performance. Common measures of system performance include the following:</w:t>
      </w:r>
      <w:hyperlink r:id="rId100" w:anchor="cite_note-66" w:history="1">
        <w:r w:rsidRPr="00587B98">
          <w:rPr>
            <w:rFonts w:ascii="Arial" w:eastAsia="Times New Roman" w:hAnsi="Arial" w:cs="Arial"/>
            <w:sz w:val="18"/>
            <w:vertAlign w:val="superscript"/>
          </w:rPr>
          <w:t>[66]</w:t>
        </w:r>
      </w:hyperlink>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Throughput under average and peak loads;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System cycle time (how long it takes to produce one part);</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Utilization of resource, labor, and machines;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Bottlenecks and choke points;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Queuing at work locations;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Queuing and delays caused by material-handling devices and systems;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WIP storages needs;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Staffing requirements;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Effectiveness of scheduling systems;</w:t>
      </w:r>
    </w:p>
    <w:p w:rsidR="001F49B3" w:rsidRPr="00587B98" w:rsidRDefault="001F49B3" w:rsidP="00587B98">
      <w:pPr>
        <w:numPr>
          <w:ilvl w:val="0"/>
          <w:numId w:val="1"/>
        </w:numPr>
        <w:shd w:val="clear" w:color="auto" w:fill="FFFFFF"/>
        <w:spacing w:before="100" w:beforeAutospacing="1" w:after="24" w:line="240" w:lineRule="auto"/>
        <w:ind w:left="384"/>
        <w:jc w:val="both"/>
        <w:rPr>
          <w:rFonts w:ascii="Arial" w:eastAsia="Times New Roman" w:hAnsi="Arial" w:cs="Arial"/>
        </w:rPr>
      </w:pPr>
      <w:r w:rsidRPr="00587B98">
        <w:rPr>
          <w:rFonts w:ascii="Arial" w:eastAsia="Times New Roman" w:hAnsi="Arial" w:cs="Arial"/>
        </w:rPr>
        <w:t>Effectiveness of control systems.</w:t>
      </w:r>
    </w:p>
    <w:p w:rsidR="001B48C8" w:rsidRPr="00587B98" w:rsidRDefault="001B48C8" w:rsidP="00587B98">
      <w:pPr>
        <w:jc w:val="both"/>
      </w:pPr>
    </w:p>
    <w:sectPr w:rsidR="001B48C8" w:rsidRPr="00587B98" w:rsidSect="001B4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41456"/>
    <w:multiLevelType w:val="multilevel"/>
    <w:tmpl w:val="9D32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1F49B3"/>
    <w:rsid w:val="001B48C8"/>
    <w:rsid w:val="001F49B3"/>
    <w:rsid w:val="002A1AC3"/>
    <w:rsid w:val="00471CD3"/>
    <w:rsid w:val="00587B98"/>
    <w:rsid w:val="006A39ED"/>
    <w:rsid w:val="00D808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C8"/>
  </w:style>
  <w:style w:type="paragraph" w:styleId="Heading2">
    <w:name w:val="heading 2"/>
    <w:basedOn w:val="Normal"/>
    <w:link w:val="Heading2Char"/>
    <w:uiPriority w:val="9"/>
    <w:qFormat/>
    <w:rsid w:val="001F49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F49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F49B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49B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49B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F49B3"/>
    <w:rPr>
      <w:rFonts w:ascii="Times New Roman" w:eastAsia="Times New Roman" w:hAnsi="Times New Roman" w:cs="Times New Roman"/>
      <w:b/>
      <w:bCs/>
      <w:sz w:val="24"/>
      <w:szCs w:val="24"/>
    </w:rPr>
  </w:style>
  <w:style w:type="character" w:customStyle="1" w:styleId="mw-headline">
    <w:name w:val="mw-headline"/>
    <w:basedOn w:val="DefaultParagraphFont"/>
    <w:rsid w:val="001F49B3"/>
  </w:style>
  <w:style w:type="character" w:customStyle="1" w:styleId="mw-editsection">
    <w:name w:val="mw-editsection"/>
    <w:basedOn w:val="DefaultParagraphFont"/>
    <w:rsid w:val="001F49B3"/>
  </w:style>
  <w:style w:type="character" w:customStyle="1" w:styleId="mw-editsection-bracket">
    <w:name w:val="mw-editsection-bracket"/>
    <w:basedOn w:val="DefaultParagraphFont"/>
    <w:rsid w:val="001F49B3"/>
  </w:style>
  <w:style w:type="character" w:styleId="Hyperlink">
    <w:name w:val="Hyperlink"/>
    <w:basedOn w:val="DefaultParagraphFont"/>
    <w:uiPriority w:val="99"/>
    <w:semiHidden/>
    <w:unhideWhenUsed/>
    <w:rsid w:val="001F49B3"/>
    <w:rPr>
      <w:color w:val="0000FF"/>
      <w:u w:val="single"/>
    </w:rPr>
  </w:style>
  <w:style w:type="paragraph" w:styleId="NormalWeb">
    <w:name w:val="Normal (Web)"/>
    <w:basedOn w:val="Normal"/>
    <w:uiPriority w:val="99"/>
    <w:semiHidden/>
    <w:unhideWhenUsed/>
    <w:rsid w:val="001F49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4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824567">
      <w:bodyDiv w:val="1"/>
      <w:marLeft w:val="0"/>
      <w:marRight w:val="0"/>
      <w:marTop w:val="0"/>
      <w:marBottom w:val="0"/>
      <w:divBdr>
        <w:top w:val="none" w:sz="0" w:space="0" w:color="auto"/>
        <w:left w:val="none" w:sz="0" w:space="0" w:color="auto"/>
        <w:bottom w:val="none" w:sz="0" w:space="0" w:color="auto"/>
        <w:right w:val="none" w:sz="0" w:space="0" w:color="auto"/>
      </w:divBdr>
      <w:divsChild>
        <w:div w:id="1449818481">
          <w:marLeft w:val="0"/>
          <w:marRight w:val="0"/>
          <w:marTop w:val="0"/>
          <w:marBottom w:val="120"/>
          <w:divBdr>
            <w:top w:val="none" w:sz="0" w:space="0" w:color="auto"/>
            <w:left w:val="none" w:sz="0" w:space="0" w:color="auto"/>
            <w:bottom w:val="none" w:sz="0" w:space="0" w:color="auto"/>
            <w:right w:val="none" w:sz="0" w:space="0" w:color="auto"/>
          </w:divBdr>
        </w:div>
        <w:div w:id="993725972">
          <w:marLeft w:val="336"/>
          <w:marRight w:val="0"/>
          <w:marTop w:val="120"/>
          <w:marBottom w:val="312"/>
          <w:divBdr>
            <w:top w:val="none" w:sz="0" w:space="0" w:color="auto"/>
            <w:left w:val="none" w:sz="0" w:space="0" w:color="auto"/>
            <w:bottom w:val="none" w:sz="0" w:space="0" w:color="auto"/>
            <w:right w:val="none" w:sz="0" w:space="0" w:color="auto"/>
          </w:divBdr>
          <w:divsChild>
            <w:div w:id="615673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imulation" TargetMode="External"/><Relationship Id="rId21" Type="http://schemas.openxmlformats.org/officeDocument/2006/relationships/hyperlink" Target="https://en.wikipedia.org/wiki/Crew_resource_management" TargetMode="External"/><Relationship Id="rId34" Type="http://schemas.openxmlformats.org/officeDocument/2006/relationships/hyperlink" Target="https://en.wikipedia.org/wiki/Cardiology" TargetMode="External"/><Relationship Id="rId42" Type="http://schemas.openxmlformats.org/officeDocument/2006/relationships/hyperlink" Target="https://en.wikipedia.org/wiki/Simulation" TargetMode="External"/><Relationship Id="rId47" Type="http://schemas.openxmlformats.org/officeDocument/2006/relationships/hyperlink" Target="https://en.wikipedia.org/wiki/Video_game" TargetMode="External"/><Relationship Id="rId50" Type="http://schemas.openxmlformats.org/officeDocument/2006/relationships/hyperlink" Target="https://en.wikipedia.org/wiki/Simulation" TargetMode="External"/><Relationship Id="rId55" Type="http://schemas.openxmlformats.org/officeDocument/2006/relationships/hyperlink" Target="https://en.wikipedia.org/wiki/Tron" TargetMode="External"/><Relationship Id="rId63" Type="http://schemas.openxmlformats.org/officeDocument/2006/relationships/hyperlink" Target="https://en.wikipedia.org/wiki/North_American_video_game_crash_of_1983" TargetMode="External"/><Relationship Id="rId68" Type="http://schemas.openxmlformats.org/officeDocument/2006/relationships/hyperlink" Target="https://en.wikipedia.org/wiki/World_of_Warcraft" TargetMode="External"/><Relationship Id="rId76" Type="http://schemas.openxmlformats.org/officeDocument/2006/relationships/hyperlink" Target="https://en.wikipedia.org/wiki/The_Lord_of_the_Rings_(film_series)" TargetMode="External"/><Relationship Id="rId84" Type="http://schemas.openxmlformats.org/officeDocument/2006/relationships/hyperlink" Target="https://en.wikipedia.org/wiki/Simulation" TargetMode="External"/><Relationship Id="rId89" Type="http://schemas.openxmlformats.org/officeDocument/2006/relationships/hyperlink" Target="https://en.wikipedia.org/wiki/SimCity" TargetMode="External"/><Relationship Id="rId97" Type="http://schemas.openxmlformats.org/officeDocument/2006/relationships/hyperlink" Target="https://en.wikipedia.org/wiki/Simulation" TargetMode="External"/><Relationship Id="rId7" Type="http://schemas.openxmlformats.org/officeDocument/2006/relationships/hyperlink" Target="https://en.wikipedia.org/wiki/Computer_graphics" TargetMode="External"/><Relationship Id="rId71" Type="http://schemas.openxmlformats.org/officeDocument/2006/relationships/hyperlink" Target="https://en.wikipedia.org/wiki/Simulation" TargetMode="External"/><Relationship Id="rId92" Type="http://schemas.openxmlformats.org/officeDocument/2006/relationships/hyperlink" Target="https://en.wikipedia.org/wiki/Driving_simulator" TargetMode="External"/><Relationship Id="rId2" Type="http://schemas.openxmlformats.org/officeDocument/2006/relationships/styles" Target="styles.xml"/><Relationship Id="rId16" Type="http://schemas.openxmlformats.org/officeDocument/2006/relationships/hyperlink" Target="https://en.wikipedia.org/wiki/Simulation" TargetMode="External"/><Relationship Id="rId29" Type="http://schemas.openxmlformats.org/officeDocument/2006/relationships/hyperlink" Target="https://en.wikipedia.org/wiki/Anatomy" TargetMode="External"/><Relationship Id="rId11" Type="http://schemas.openxmlformats.org/officeDocument/2006/relationships/hyperlink" Target="https://en.wikipedia.org/wiki/Simulation" TargetMode="External"/><Relationship Id="rId24" Type="http://schemas.openxmlformats.org/officeDocument/2006/relationships/hyperlink" Target="https://en.wikipedia.org/wiki/Simulation" TargetMode="External"/><Relationship Id="rId32" Type="http://schemas.openxmlformats.org/officeDocument/2006/relationships/hyperlink" Target="https://en.wikipedia.org/wiki/%22Harvey%22_mannequin" TargetMode="External"/><Relationship Id="rId37" Type="http://schemas.openxmlformats.org/officeDocument/2006/relationships/hyperlink" Target="https://en.wikipedia.org/wiki/Electrocardiography" TargetMode="External"/><Relationship Id="rId40" Type="http://schemas.openxmlformats.org/officeDocument/2006/relationships/hyperlink" Target="https://en.wikipedia.org/wiki/Simulation" TargetMode="External"/><Relationship Id="rId45" Type="http://schemas.openxmlformats.org/officeDocument/2006/relationships/hyperlink" Target="https://en.wikipedia.org/wiki/Film" TargetMode="External"/><Relationship Id="rId53" Type="http://schemas.openxmlformats.org/officeDocument/2006/relationships/hyperlink" Target="https://en.wikipedia.org/wiki/Futureworld" TargetMode="External"/><Relationship Id="rId58" Type="http://schemas.openxmlformats.org/officeDocument/2006/relationships/hyperlink" Target="https://en.wikipedia.org/wiki/Elite_(video_game)" TargetMode="External"/><Relationship Id="rId66" Type="http://schemas.openxmlformats.org/officeDocument/2006/relationships/hyperlink" Target="https://en.wikipedia.org/wiki/The_Sims" TargetMode="External"/><Relationship Id="rId74" Type="http://schemas.openxmlformats.org/officeDocument/2006/relationships/hyperlink" Target="https://en.wikipedia.org/wiki/Virtual_actor" TargetMode="External"/><Relationship Id="rId79" Type="http://schemas.openxmlformats.org/officeDocument/2006/relationships/hyperlink" Target="https://en.wikipedia.org/wiki/Camera_angle" TargetMode="External"/><Relationship Id="rId87" Type="http://schemas.openxmlformats.org/officeDocument/2006/relationships/hyperlink" Target="https://en.wikipedia.org/wiki/Iron_Man_(2008_film)" TargetMode="External"/><Relationship Id="rId102" Type="http://schemas.openxmlformats.org/officeDocument/2006/relationships/theme" Target="theme/theme1.xml"/><Relationship Id="rId5" Type="http://schemas.openxmlformats.org/officeDocument/2006/relationships/hyperlink" Target="https://en.wikipedia.org/wiki/Laparoscopic" TargetMode="External"/><Relationship Id="rId61" Type="http://schemas.openxmlformats.org/officeDocument/2006/relationships/hyperlink" Target="https://en.wikipedia.org/wiki/Simulation" TargetMode="External"/><Relationship Id="rId82" Type="http://schemas.openxmlformats.org/officeDocument/2006/relationships/hyperlink" Target="https://en.wikipedia.org/wiki/Film_studio" TargetMode="External"/><Relationship Id="rId90" Type="http://schemas.openxmlformats.org/officeDocument/2006/relationships/hyperlink" Target="https://en.wikipedia.org/wiki/Tiger_Woods_PGA_Tour" TargetMode="External"/><Relationship Id="rId95" Type="http://schemas.openxmlformats.org/officeDocument/2006/relationships/hyperlink" Target="https://en.wikipedia.org/wiki/The_Funtastic_World_of_Hanna-Barbera_(ride)" TargetMode="External"/><Relationship Id="rId19" Type="http://schemas.openxmlformats.org/officeDocument/2006/relationships/hyperlink" Target="https://en.wikipedia.org/wiki/Simulation" TargetMode="External"/><Relationship Id="rId14" Type="http://schemas.openxmlformats.org/officeDocument/2006/relationships/hyperlink" Target="https://en.wikipedia.org/wiki/Computer_mouse" TargetMode="External"/><Relationship Id="rId22" Type="http://schemas.openxmlformats.org/officeDocument/2006/relationships/hyperlink" Target="https://en.wikipedia.org/wiki/Simulation" TargetMode="External"/><Relationship Id="rId27" Type="http://schemas.openxmlformats.org/officeDocument/2006/relationships/hyperlink" Target="https://en.wikipedia.org/wiki/Simulation" TargetMode="External"/><Relationship Id="rId30" Type="http://schemas.openxmlformats.org/officeDocument/2006/relationships/hyperlink" Target="https://en.wikipedia.org/wiki/Musculoskeletal" TargetMode="External"/><Relationship Id="rId35" Type="http://schemas.openxmlformats.org/officeDocument/2006/relationships/hyperlink" Target="https://en.wikipedia.org/wiki/Palpation" TargetMode="External"/><Relationship Id="rId43" Type="http://schemas.openxmlformats.org/officeDocument/2006/relationships/hyperlink" Target="https://en.wikipedia.org/wiki/Simulated_patient" TargetMode="External"/><Relationship Id="rId48" Type="http://schemas.openxmlformats.org/officeDocument/2006/relationships/hyperlink" Target="https://en.wikipedia.org/wiki/Serious_game" TargetMode="External"/><Relationship Id="rId56" Type="http://schemas.openxmlformats.org/officeDocument/2006/relationships/hyperlink" Target="https://en.wikipedia.org/wiki/Battlezone_(1980_video_game)" TargetMode="External"/><Relationship Id="rId64" Type="http://schemas.openxmlformats.org/officeDocument/2006/relationships/hyperlink" Target="https://en.wikipedia.org/wiki/Nintendo" TargetMode="External"/><Relationship Id="rId69" Type="http://schemas.openxmlformats.org/officeDocument/2006/relationships/hyperlink" Target="https://en.wikipedia.org/wiki/Jurassic_Park_(film)" TargetMode="External"/><Relationship Id="rId77" Type="http://schemas.openxmlformats.org/officeDocument/2006/relationships/hyperlink" Target="https://en.wikipedia.org/wiki/Pan_Am_(TV_series)" TargetMode="External"/><Relationship Id="rId100" Type="http://schemas.openxmlformats.org/officeDocument/2006/relationships/hyperlink" Target="https://en.wikipedia.org/wiki/Simulation" TargetMode="External"/><Relationship Id="rId8" Type="http://schemas.openxmlformats.org/officeDocument/2006/relationships/hyperlink" Target="https://en.wikipedia.org/wiki/Haptic_technology" TargetMode="External"/><Relationship Id="rId51" Type="http://schemas.openxmlformats.org/officeDocument/2006/relationships/hyperlink" Target="https://en.wikipedia.org/wiki/Computer-generated_imagery" TargetMode="External"/><Relationship Id="rId72" Type="http://schemas.openxmlformats.org/officeDocument/2006/relationships/hyperlink" Target="https://en.wikipedia.org/wiki/Virtual_cinematography" TargetMode="External"/><Relationship Id="rId80" Type="http://schemas.openxmlformats.org/officeDocument/2006/relationships/hyperlink" Target="https://en.wikipedia.org/wiki/Film" TargetMode="External"/><Relationship Id="rId85" Type="http://schemas.openxmlformats.org/officeDocument/2006/relationships/hyperlink" Target="https://en.wikipedia.org/wiki/Finding_Nemo" TargetMode="External"/><Relationship Id="rId93" Type="http://schemas.openxmlformats.org/officeDocument/2006/relationships/hyperlink" Target="https://en.wikipedia.org/wiki/Link_Trainer" TargetMode="External"/><Relationship Id="rId98" Type="http://schemas.openxmlformats.org/officeDocument/2006/relationships/hyperlink" Target="https://en.wikipedia.org/wiki/The_Amazing_Adventures_of_Spider-Man" TargetMode="External"/><Relationship Id="rId3" Type="http://schemas.openxmlformats.org/officeDocument/2006/relationships/settings" Target="settings.xml"/><Relationship Id="rId12" Type="http://schemas.openxmlformats.org/officeDocument/2006/relationships/hyperlink" Target="https://en.wikipedia.org/wiki/Simulation" TargetMode="External"/><Relationship Id="rId17" Type="http://schemas.openxmlformats.org/officeDocument/2006/relationships/hyperlink" Target="https://en.wikipedia.org/wiki/Simulation" TargetMode="External"/><Relationship Id="rId25" Type="http://schemas.openxmlformats.org/officeDocument/2006/relationships/hyperlink" Target="https://en.wikipedia.org/wiki/Simulation" TargetMode="External"/><Relationship Id="rId33" Type="http://schemas.openxmlformats.org/officeDocument/2006/relationships/hyperlink" Target="https://en.wikipedia.org/wiki/University_of_Miami" TargetMode="External"/><Relationship Id="rId38" Type="http://schemas.openxmlformats.org/officeDocument/2006/relationships/hyperlink" Target="https://en.wikipedia.org/wiki/Simulation" TargetMode="External"/><Relationship Id="rId46" Type="http://schemas.openxmlformats.org/officeDocument/2006/relationships/hyperlink" Target="https://en.wikipedia.org/wiki/Television" TargetMode="External"/><Relationship Id="rId59" Type="http://schemas.openxmlformats.org/officeDocument/2006/relationships/hyperlink" Target="https://en.wikipedia.org/wiki/Wire-frame_model" TargetMode="External"/><Relationship Id="rId67" Type="http://schemas.openxmlformats.org/officeDocument/2006/relationships/hyperlink" Target="https://en.wikipedia.org/wiki/Command_%26_Conquer" TargetMode="External"/><Relationship Id="rId20" Type="http://schemas.openxmlformats.org/officeDocument/2006/relationships/hyperlink" Target="https://en.wikipedia.org/wiki/Simulation" TargetMode="External"/><Relationship Id="rId41" Type="http://schemas.openxmlformats.org/officeDocument/2006/relationships/hyperlink" Target="https://en.wikipedia.org/wiki/Simulation" TargetMode="External"/><Relationship Id="rId54" Type="http://schemas.openxmlformats.org/officeDocument/2006/relationships/hyperlink" Target="https://en.wikipedia.org/wiki/Star_Wars_(film)" TargetMode="External"/><Relationship Id="rId62" Type="http://schemas.openxmlformats.org/officeDocument/2006/relationships/hyperlink" Target="https://en.wikipedia.org/wiki/Video_game_console" TargetMode="External"/><Relationship Id="rId70" Type="http://schemas.openxmlformats.org/officeDocument/2006/relationships/hyperlink" Target="https://en.wikipedia.org/wiki/Toy_Story" TargetMode="External"/><Relationship Id="rId75" Type="http://schemas.openxmlformats.org/officeDocument/2006/relationships/hyperlink" Target="https://en.wikipedia.org/wiki/The_Matrix_(franchise)" TargetMode="External"/><Relationship Id="rId83" Type="http://schemas.openxmlformats.org/officeDocument/2006/relationships/hyperlink" Target="https://en.wikipedia.org/wiki/Computer-generated_imagery" TargetMode="External"/><Relationship Id="rId88" Type="http://schemas.openxmlformats.org/officeDocument/2006/relationships/hyperlink" Target="https://en.wikipedia.org/wiki/Simulation_games" TargetMode="External"/><Relationship Id="rId91" Type="http://schemas.openxmlformats.org/officeDocument/2006/relationships/hyperlink" Target="https://en.wikipedia.org/wiki/Flight_simulator" TargetMode="External"/><Relationship Id="rId96" Type="http://schemas.openxmlformats.org/officeDocument/2006/relationships/hyperlink" Target="https://en.wikipedia.org/wiki/Simulation" TargetMode="External"/><Relationship Id="rId1" Type="http://schemas.openxmlformats.org/officeDocument/2006/relationships/numbering" Target="numbering.xml"/><Relationship Id="rId6" Type="http://schemas.openxmlformats.org/officeDocument/2006/relationships/hyperlink" Target="https://en.wikipedia.org/wiki/Simulation" TargetMode="External"/><Relationship Id="rId15" Type="http://schemas.openxmlformats.org/officeDocument/2006/relationships/hyperlink" Target="https://en.wikipedia.org/wiki/Placebo" TargetMode="External"/><Relationship Id="rId23" Type="http://schemas.openxmlformats.org/officeDocument/2006/relationships/hyperlink" Target="https://en.wikipedia.org/wiki/Simulation" TargetMode="External"/><Relationship Id="rId28" Type="http://schemas.openxmlformats.org/officeDocument/2006/relationships/hyperlink" Target="https://en.wikipedia.org/wiki/Medical_diagnosis" TargetMode="External"/><Relationship Id="rId36" Type="http://schemas.openxmlformats.org/officeDocument/2006/relationships/hyperlink" Target="https://en.wikipedia.org/wiki/Auscultation" TargetMode="External"/><Relationship Id="rId49" Type="http://schemas.openxmlformats.org/officeDocument/2006/relationships/hyperlink" Target="https://en.wikipedia.org/wiki/Tennis_for_Two" TargetMode="External"/><Relationship Id="rId57" Type="http://schemas.openxmlformats.org/officeDocument/2006/relationships/hyperlink" Target="https://en.wikipedia.org/wiki/Acornsoft" TargetMode="External"/><Relationship Id="rId10" Type="http://schemas.openxmlformats.org/officeDocument/2006/relationships/hyperlink" Target="https://en.wikipedia.org/wiki/MRI" TargetMode="External"/><Relationship Id="rId31" Type="http://schemas.openxmlformats.org/officeDocument/2006/relationships/hyperlink" Target="https://en.wikipedia.org/wiki/Society_for_Simulation_in_Healthcare" TargetMode="External"/><Relationship Id="rId44" Type="http://schemas.openxmlformats.org/officeDocument/2006/relationships/hyperlink" Target="https://en.wikipedia.org/wiki/Simulation" TargetMode="External"/><Relationship Id="rId52" Type="http://schemas.openxmlformats.org/officeDocument/2006/relationships/hyperlink" Target="https://en.wikipedia.org/wiki/A_Computer_Animated_Hand" TargetMode="External"/><Relationship Id="rId60" Type="http://schemas.openxmlformats.org/officeDocument/2006/relationships/hyperlink" Target="https://en.wikipedia.org/wiki/Home_computer" TargetMode="External"/><Relationship Id="rId65" Type="http://schemas.openxmlformats.org/officeDocument/2006/relationships/hyperlink" Target="https://en.wikipedia.org/wiki/Simulation" TargetMode="External"/><Relationship Id="rId73" Type="http://schemas.openxmlformats.org/officeDocument/2006/relationships/hyperlink" Target="https://en.wikipedia.org/wiki/2000s_(decade)" TargetMode="External"/><Relationship Id="rId78" Type="http://schemas.openxmlformats.org/officeDocument/2006/relationships/hyperlink" Target="https://en.wikipedia.org/wiki/Automation" TargetMode="External"/><Relationship Id="rId81" Type="http://schemas.openxmlformats.org/officeDocument/2006/relationships/hyperlink" Target="https://en.wikipedia.org/wiki/Artist" TargetMode="External"/><Relationship Id="rId86" Type="http://schemas.openxmlformats.org/officeDocument/2006/relationships/hyperlink" Target="https://en.wikipedia.org/wiki/300_(film)" TargetMode="External"/><Relationship Id="rId94" Type="http://schemas.openxmlformats.org/officeDocument/2006/relationships/hyperlink" Target="https://en.wikipedia.org/wiki/Star_Tours" TargetMode="External"/><Relationship Id="rId99" Type="http://schemas.openxmlformats.org/officeDocument/2006/relationships/hyperlink" Target="https://en.wikipedia.org/wiki/Simulation_in_Manufacturing_Systems"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omputed_tomography" TargetMode="External"/><Relationship Id="rId13" Type="http://schemas.openxmlformats.org/officeDocument/2006/relationships/hyperlink" Target="https://en.wikipedia.org/wiki/Computer_keyboard" TargetMode="External"/><Relationship Id="rId18" Type="http://schemas.openxmlformats.org/officeDocument/2006/relationships/hyperlink" Target="https://en.wikipedia.org/wiki/Change-of-shift_report" TargetMode="External"/><Relationship Id="rId39" Type="http://schemas.openxmlformats.org/officeDocument/2006/relationships/hyperlink" Target="https://en.wikipedia.org/wiki/Game_eng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3456</Words>
  <Characters>19700</Characters>
  <Application>Microsoft Office Word</Application>
  <DocSecurity>0</DocSecurity>
  <Lines>164</Lines>
  <Paragraphs>46</Paragraphs>
  <ScaleCrop>false</ScaleCrop>
  <Company/>
  <LinksUpToDate>false</LinksUpToDate>
  <CharactersWithSpaces>23110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Sadia</cp:lastModifiedBy>
  <cp:revision>5</cp:revision>
  <dcterms:created xsi:type="dcterms:W3CDTF">2020-10-18T14:51:00Z</dcterms:created>
  <dcterms:modified xsi:type="dcterms:W3CDTF">2020-10-27T06:42:00Z</dcterms:modified>
</cp:coreProperties>
</file>