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1D" w:rsidRPr="00DA4F1D" w:rsidRDefault="00DA4F1D" w:rsidP="00DA4F1D">
      <w:pPr>
        <w:shd w:val="clear" w:color="auto" w:fill="FFFFFF"/>
        <w:spacing w:after="0" w:line="240" w:lineRule="auto"/>
        <w:textAlignment w:val="baseline"/>
        <w:rPr>
          <w:rFonts w:ascii="Helvetica" w:eastAsia="Times New Roman" w:hAnsi="Helvetica" w:cs="Helvetica"/>
          <w:color w:val="252F31"/>
          <w:sz w:val="36"/>
          <w:szCs w:val="36"/>
          <w:bdr w:val="none" w:sz="0" w:space="0" w:color="auto" w:frame="1"/>
        </w:rPr>
      </w:pPr>
      <w:r w:rsidRPr="00DA4F1D">
        <w:rPr>
          <w:rFonts w:ascii="Helvetica" w:eastAsia="Times New Roman" w:hAnsi="Helvetica" w:cs="Helvetica"/>
          <w:color w:val="252F31"/>
          <w:sz w:val="36"/>
          <w:szCs w:val="36"/>
          <w:bdr w:val="none" w:sz="0" w:space="0" w:color="auto" w:frame="1"/>
        </w:rPr>
        <w:t xml:space="preserve">        </w:t>
      </w:r>
      <w:r>
        <w:rPr>
          <w:rFonts w:ascii="Helvetica" w:eastAsia="Times New Roman" w:hAnsi="Helvetica" w:cs="Helvetica"/>
          <w:color w:val="252F31"/>
          <w:sz w:val="36"/>
          <w:szCs w:val="36"/>
          <w:bdr w:val="none" w:sz="0" w:space="0" w:color="auto" w:frame="1"/>
        </w:rPr>
        <w:t xml:space="preserve">         </w:t>
      </w:r>
      <w:r w:rsidRPr="00DA4F1D">
        <w:rPr>
          <w:rFonts w:ascii="Helvetica" w:eastAsia="Times New Roman" w:hAnsi="Helvetica" w:cs="Helvetica"/>
          <w:color w:val="252F31"/>
          <w:sz w:val="36"/>
          <w:szCs w:val="36"/>
          <w:bdr w:val="none" w:sz="0" w:space="0" w:color="auto" w:frame="1"/>
        </w:rPr>
        <w:t>ESSENTIALS OF VALID CONTRACT</w:t>
      </w:r>
    </w:p>
    <w:p w:rsidR="00DA4F1D" w:rsidRPr="00DA4F1D" w:rsidRDefault="00DA4F1D" w:rsidP="00DA4F1D">
      <w:pPr>
        <w:shd w:val="clear" w:color="auto" w:fill="FFFFFF"/>
        <w:spacing w:after="0" w:line="240" w:lineRule="auto"/>
        <w:textAlignment w:val="baseline"/>
        <w:rPr>
          <w:rFonts w:ascii="Helvetica" w:eastAsia="Times New Roman" w:hAnsi="Helvetica" w:cs="Helvetica"/>
          <w:color w:val="252F31"/>
          <w:sz w:val="36"/>
          <w:szCs w:val="36"/>
          <w:bdr w:val="none" w:sz="0" w:space="0" w:color="auto" w:frame="1"/>
        </w:rPr>
      </w:pPr>
    </w:p>
    <w:p w:rsidR="00DA4F1D" w:rsidRDefault="00DA4F1D" w:rsidP="00DA4F1D">
      <w:pPr>
        <w:shd w:val="clear" w:color="auto" w:fill="FFFFFF"/>
        <w:spacing w:after="0" w:line="240" w:lineRule="auto"/>
        <w:textAlignment w:val="baseline"/>
        <w:rPr>
          <w:rFonts w:ascii="Helvetica" w:eastAsia="Times New Roman" w:hAnsi="Helvetica" w:cs="Helvetica"/>
          <w:color w:val="252F31"/>
          <w:sz w:val="21"/>
          <w:szCs w:val="21"/>
          <w:bdr w:val="none" w:sz="0" w:space="0" w:color="auto" w:frame="1"/>
        </w:rPr>
      </w:pP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A valid contract is an agreement, which is binding and enforceable. In valid contract all the parties are legally bound to perform the contract.</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According to Section 2 (h) of the Contract Act, “an agreement enforceable by law is a contract.”</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It means an agreement is regarded as a control when it is enforceable by law. It is a contract, which can be enforced by either of the parties to the contract. If one of the parties refuses to perform the contract, the other party can take an action in a court of law against such party. To be enforceable by law, an agreement must possess some essentials of a valid contract, which are stated in section 10.</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According to Section 10, “all agreements are contracts if they are made by the free consent of parties, competent to contract, for a lawful consideration and with a lawful object and are not hereby expressly declared to be void.”</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When necessary the agreement must satisfy the requirements of law regarding writing attestation or registration.</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inherit" w:eastAsia="Times New Roman" w:hAnsi="inherit" w:cs="Arial"/>
          <w:b/>
          <w:bCs/>
          <w:color w:val="252F31"/>
          <w:sz w:val="21"/>
          <w:szCs w:val="21"/>
          <w:bdr w:val="none" w:sz="0" w:space="0" w:color="auto" w:frame="1"/>
        </w:rPr>
        <w:t>Essentials of Valid Contract:</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1. Offers and Acceptance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2. Legal Relationship</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3. Lawful Consideration</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4. Capacity of Parties</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5. Free Consent</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6. Lawful Objects</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 xml:space="preserve">7. </w:t>
      </w:r>
      <w:proofErr w:type="spellStart"/>
      <w:r w:rsidRPr="00DA4F1D">
        <w:rPr>
          <w:rFonts w:ascii="Arial" w:eastAsia="Times New Roman" w:hAnsi="Arial" w:cs="Arial"/>
          <w:color w:val="252F31"/>
          <w:sz w:val="21"/>
          <w:szCs w:val="21"/>
          <w:bdr w:val="none" w:sz="0" w:space="0" w:color="auto" w:frame="1"/>
        </w:rPr>
        <w:t>Writting</w:t>
      </w:r>
      <w:proofErr w:type="spellEnd"/>
      <w:r w:rsidRPr="00DA4F1D">
        <w:rPr>
          <w:rFonts w:ascii="Arial" w:eastAsia="Times New Roman" w:hAnsi="Arial" w:cs="Arial"/>
          <w:color w:val="252F31"/>
          <w:sz w:val="21"/>
          <w:szCs w:val="21"/>
          <w:bdr w:val="none" w:sz="0" w:space="0" w:color="auto" w:frame="1"/>
        </w:rPr>
        <w:t xml:space="preserve"> and Registration</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 xml:space="preserve">8. </w:t>
      </w:r>
      <w:proofErr w:type="spellStart"/>
      <w:r w:rsidRPr="00DA4F1D">
        <w:rPr>
          <w:rFonts w:ascii="Arial" w:eastAsia="Times New Roman" w:hAnsi="Arial" w:cs="Arial"/>
          <w:color w:val="252F31"/>
          <w:sz w:val="21"/>
          <w:szCs w:val="21"/>
          <w:bdr w:val="none" w:sz="0" w:space="0" w:color="auto" w:frame="1"/>
        </w:rPr>
        <w:t>Certainity</w:t>
      </w:r>
      <w:proofErr w:type="spellEnd"/>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9. Possibility of Performance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10. </w:t>
      </w:r>
      <w:r w:rsidRPr="00DA4F1D">
        <w:rPr>
          <w:rFonts w:ascii="Arial" w:eastAsia="Times New Roman" w:hAnsi="Arial" w:cs="Arial"/>
          <w:color w:val="252F31"/>
          <w:sz w:val="21"/>
          <w:szCs w:val="21"/>
          <w:bdr w:val="none" w:sz="0" w:space="0" w:color="auto" w:frame="1"/>
        </w:rPr>
        <w:t>Not Expressly Declared Void</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An agreement becomes enforceable by law when it fulfils essential conditions. These conditions may be called the essentials of a valid contract, which are as follows:</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inherit" w:eastAsia="Times New Roman" w:hAnsi="inherit" w:cs="Arial"/>
          <w:b/>
          <w:bCs/>
          <w:color w:val="252F31"/>
          <w:sz w:val="21"/>
          <w:szCs w:val="21"/>
          <w:bdr w:val="none" w:sz="0" w:space="0" w:color="auto" w:frame="1"/>
        </w:rPr>
        <w:t>1. Offers and Acceptance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proofErr w:type="gramStart"/>
      <w:r w:rsidRPr="00DA4F1D">
        <w:rPr>
          <w:rFonts w:ascii="Arial" w:eastAsia="Times New Roman" w:hAnsi="Arial" w:cs="Arial"/>
          <w:color w:val="252F31"/>
          <w:sz w:val="21"/>
          <w:szCs w:val="21"/>
          <w:bdr w:val="none" w:sz="0" w:space="0" w:color="auto" w:frame="1"/>
        </w:rPr>
        <w:t>For an agreement there must be a lawful offer by one and lawful acceptance of that offer from the other party.</w:t>
      </w:r>
      <w:proofErr w:type="gramEnd"/>
      <w:r w:rsidRPr="00DA4F1D">
        <w:rPr>
          <w:rFonts w:ascii="Arial" w:eastAsia="Times New Roman" w:hAnsi="Arial" w:cs="Arial"/>
          <w:color w:val="252F31"/>
          <w:sz w:val="21"/>
          <w:szCs w:val="21"/>
          <w:bdr w:val="none" w:sz="0" w:space="0" w:color="auto" w:frame="1"/>
        </w:rPr>
        <w:t xml:space="preserve"> The term lawful means that the offer and acceptance must satisfy the requirements of Contract Act. The offer must be made with the intention of creating legal relations otherwise, there will be no agreement.</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Example: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proofErr w:type="gramStart"/>
      <w:r w:rsidRPr="00DA4F1D">
        <w:rPr>
          <w:rFonts w:ascii="Arial" w:eastAsia="Times New Roman" w:hAnsi="Arial" w:cs="Arial"/>
          <w:color w:val="252F31"/>
          <w:sz w:val="21"/>
          <w:szCs w:val="21"/>
          <w:bdr w:val="none" w:sz="0" w:space="0" w:color="auto" w:frame="1"/>
        </w:rPr>
        <w:lastRenderedPageBreak/>
        <w:t>A say to B that he will sell his cycle to him for Rs.2000.</w:t>
      </w:r>
      <w:proofErr w:type="gramEnd"/>
      <w:r w:rsidRPr="00DA4F1D">
        <w:rPr>
          <w:rFonts w:ascii="Arial" w:eastAsia="Times New Roman" w:hAnsi="Arial" w:cs="Arial"/>
          <w:color w:val="252F31"/>
          <w:sz w:val="21"/>
          <w:szCs w:val="21"/>
          <w:bdr w:val="none" w:sz="0" w:space="0" w:color="auto" w:frame="1"/>
        </w:rPr>
        <w:t xml:space="preserve"> This is an offer. If B accepts this offer, there is an acceptance.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inherit" w:eastAsia="Times New Roman" w:hAnsi="inherit" w:cs="Arial"/>
          <w:b/>
          <w:bCs/>
          <w:color w:val="252F31"/>
          <w:sz w:val="21"/>
          <w:szCs w:val="21"/>
          <w:bdr w:val="none" w:sz="0" w:space="0" w:color="auto" w:frame="1"/>
        </w:rPr>
        <w:t>2. Legal Relationship</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The parties to an agreement must create legal relationship. It arises when parties know that if one for the failure of a contract. Agreements of a social or domestic nature do not create legal relations and as such cannot give rise to a contract. It is presumed in commercial agreements that parties intend to create legal relations.</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Example: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1. A father promises to pay his son Rs.500 every month as pocket money. Later, he refuses to pay. The son cannot recover as it is a social agreement and does not create legal relations.</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proofErr w:type="gramStart"/>
      <w:r w:rsidRPr="00DA4F1D">
        <w:rPr>
          <w:rFonts w:ascii="Arial" w:eastAsia="Times New Roman" w:hAnsi="Arial" w:cs="Arial"/>
          <w:color w:val="252F31"/>
          <w:sz w:val="21"/>
          <w:szCs w:val="21"/>
          <w:bdr w:val="none" w:sz="0" w:space="0" w:color="auto" w:frame="1"/>
        </w:rPr>
        <w:t>2. A</w:t>
      </w:r>
      <w:proofErr w:type="gramEnd"/>
      <w:r w:rsidRPr="00DA4F1D">
        <w:rPr>
          <w:rFonts w:ascii="Arial" w:eastAsia="Times New Roman" w:hAnsi="Arial" w:cs="Arial"/>
          <w:color w:val="252F31"/>
          <w:sz w:val="21"/>
          <w:szCs w:val="21"/>
          <w:bdr w:val="none" w:sz="0" w:space="0" w:color="auto" w:frame="1"/>
        </w:rPr>
        <w:t xml:space="preserve"> offers to sell his watch to B for Rs.200 and B agrees to buy it at the same price, there is a contract as it creates legal-relationship between them.</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 xml:space="preserve">3. A husband promised to pay his wife a household allowance of 30 pounds every month. Later, the parties separated and the husband failed to pay. The wife used for allowance. </w:t>
      </w:r>
      <w:proofErr w:type="gramStart"/>
      <w:r w:rsidRPr="00DA4F1D">
        <w:rPr>
          <w:rFonts w:ascii="Arial" w:eastAsia="Times New Roman" w:hAnsi="Arial" w:cs="Arial"/>
          <w:color w:val="252F31"/>
          <w:sz w:val="21"/>
          <w:szCs w:val="21"/>
          <w:bdr w:val="none" w:sz="0" w:space="0" w:color="auto" w:frame="1"/>
        </w:rPr>
        <w:t>Held that the wife was not entitled for the allowance as the agreement was social and did not create any legal obligations.</w:t>
      </w:r>
      <w:proofErr w:type="gramEnd"/>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inherit" w:eastAsia="Times New Roman" w:hAnsi="inherit" w:cs="Arial"/>
          <w:b/>
          <w:bCs/>
          <w:color w:val="252F31"/>
          <w:sz w:val="21"/>
          <w:szCs w:val="21"/>
          <w:bdr w:val="none" w:sz="0" w:space="0" w:color="auto" w:frame="1"/>
        </w:rPr>
        <w:t>3. Lawful Consideration </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The third essential of a valid contract is the presence of consideration. Consideration is “something in return.” It may be some benefit to the party. Consideration has been defined as the price paid by one party for the promise of the other. An agreement is enforceable only when both the parties get something and give something. The something given or obtained is the price of the promise and is called consideration.</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Example: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1. A agrees to sell his house to B for Rs.10 Lac is the consideration for A’s promise to sell the house, and A’s promise to sell the house is the consideration for B’s promise to pay Rs.10 Lac. These are lawful considerations.</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2. A promise to obtain for B employment in the public service, and B promise to pay 10,000 rupees to A. the agreement is void, as the consideration for it is unlawful.</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inherit" w:eastAsia="Times New Roman" w:hAnsi="inherit" w:cs="Arial"/>
          <w:b/>
          <w:bCs/>
          <w:color w:val="252F31"/>
          <w:sz w:val="21"/>
          <w:szCs w:val="21"/>
          <w:bdr w:val="none" w:sz="0" w:space="0" w:color="auto" w:frame="1"/>
        </w:rPr>
        <w:t>4. Capacity of Parties:</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An agreement is enforceable only if it is entered into by parties who possess contractual capacity. It means that the parities to an agreement must be competent to contract. According to Section 11, in order to be competent to contract the parties must be of the age of majority and of sound mind and must not be disqualified from contracting by any law to which they are subject. A contract by a person of unsound mind is void</w:t>
      </w:r>
      <w:proofErr w:type="gramStart"/>
      <w:r w:rsidRPr="00DA4F1D">
        <w:rPr>
          <w:rFonts w:ascii="Arial" w:eastAsia="Times New Roman" w:hAnsi="Arial" w:cs="Arial"/>
          <w:color w:val="252F31"/>
          <w:sz w:val="21"/>
          <w:szCs w:val="21"/>
          <w:bdr w:val="none" w:sz="0" w:space="0" w:color="auto" w:frame="1"/>
        </w:rPr>
        <w:t>  </w:t>
      </w:r>
      <w:proofErr w:type="spellStart"/>
      <w:r w:rsidRPr="00DA4F1D">
        <w:rPr>
          <w:rFonts w:ascii="Arial" w:eastAsia="Times New Roman" w:hAnsi="Arial" w:cs="Arial"/>
          <w:color w:val="252F31"/>
          <w:sz w:val="21"/>
          <w:szCs w:val="21"/>
          <w:bdr w:val="none" w:sz="0" w:space="0" w:color="auto" w:frame="1"/>
        </w:rPr>
        <w:t>ab</w:t>
      </w:r>
      <w:proofErr w:type="spellEnd"/>
      <w:proofErr w:type="gramEnd"/>
      <w:r w:rsidRPr="00DA4F1D">
        <w:rPr>
          <w:rFonts w:ascii="Arial" w:eastAsia="Times New Roman" w:hAnsi="Arial" w:cs="Arial"/>
          <w:color w:val="252F31"/>
          <w:sz w:val="21"/>
          <w:szCs w:val="21"/>
          <w:bdr w:val="none" w:sz="0" w:space="0" w:color="auto" w:frame="1"/>
        </w:rPr>
        <w:t>-initio (from the beginning).</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If one of the parties to the agreement suffers from minority, madness, drunkenness etc., the agreement is not enforceable at law, except in some cases.</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lastRenderedPageBreak/>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Example: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 xml:space="preserve">1. M, a person of unsound mind, enters into an agreement with S to sell his house for Rs.2 </w:t>
      </w:r>
      <w:proofErr w:type="spellStart"/>
      <w:r w:rsidRPr="00DA4F1D">
        <w:rPr>
          <w:rFonts w:ascii="Arial" w:eastAsia="Times New Roman" w:hAnsi="Arial" w:cs="Arial"/>
          <w:color w:val="252F31"/>
          <w:sz w:val="21"/>
          <w:szCs w:val="21"/>
          <w:bdr w:val="none" w:sz="0" w:space="0" w:color="auto" w:frame="1"/>
        </w:rPr>
        <w:t>lac</w:t>
      </w:r>
      <w:proofErr w:type="spellEnd"/>
      <w:r w:rsidRPr="00DA4F1D">
        <w:rPr>
          <w:rFonts w:ascii="Arial" w:eastAsia="Times New Roman" w:hAnsi="Arial" w:cs="Arial"/>
          <w:color w:val="252F31"/>
          <w:sz w:val="21"/>
          <w:szCs w:val="21"/>
          <w:bdr w:val="none" w:sz="0" w:space="0" w:color="auto" w:frame="1"/>
        </w:rPr>
        <w:t>. It is not a valid contract because M is not competent to contract.</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2. A, aged 20 promises to sell his car to B for Rs.3 Lac. It is a valid contract because A is competent to contract.</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inherit" w:eastAsia="Times New Roman" w:hAnsi="inherit" w:cs="Arial"/>
          <w:b/>
          <w:bCs/>
          <w:color w:val="252F31"/>
          <w:sz w:val="21"/>
          <w:szCs w:val="21"/>
          <w:bdr w:val="none" w:sz="0" w:space="0" w:color="auto" w:frame="1"/>
        </w:rPr>
        <w:t>5. Free Consent:</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It is another essential of a valid contract. Consent means that the parties must have agreed upon the same thing in the same sense. For a valid contract it is necessary that the consent of parties to the contact must be free.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Example: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1. A compels B to enter into a contract on the point of pistol. It is not a valid contract as the consent of B is not free.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inherit" w:eastAsia="Times New Roman" w:hAnsi="inherit" w:cs="Arial"/>
          <w:b/>
          <w:bCs/>
          <w:color w:val="252F31"/>
          <w:sz w:val="21"/>
          <w:szCs w:val="21"/>
          <w:bdr w:val="none" w:sz="0" w:space="0" w:color="auto" w:frame="1"/>
        </w:rPr>
        <w:t>6. Lawful Objects:</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It is also necessary that agreement should be made for a lawful object. The object for which the agreement has been entered into must not be fraudulent, illegal, immoral, or opposed to public policy or must not imply injury to the person or property of another. Every agreement of which the object or consideration is unlawful is illegal and the therefore void.</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Example: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proofErr w:type="gramStart"/>
      <w:r w:rsidRPr="00DA4F1D">
        <w:rPr>
          <w:rFonts w:ascii="Arial" w:eastAsia="Times New Roman" w:hAnsi="Arial" w:cs="Arial"/>
          <w:color w:val="252F31"/>
          <w:sz w:val="21"/>
          <w:szCs w:val="21"/>
          <w:bdr w:val="none" w:sz="0" w:space="0" w:color="auto" w:frame="1"/>
        </w:rPr>
        <w:t>A promise to pay B Rs.5 thousand if B beats C.</w:t>
      </w:r>
      <w:proofErr w:type="gramEnd"/>
      <w:r w:rsidRPr="00DA4F1D">
        <w:rPr>
          <w:rFonts w:ascii="Arial" w:eastAsia="Times New Roman" w:hAnsi="Arial" w:cs="Arial"/>
          <w:color w:val="252F31"/>
          <w:sz w:val="21"/>
          <w:szCs w:val="21"/>
          <w:bdr w:val="none" w:sz="0" w:space="0" w:color="auto" w:frame="1"/>
        </w:rPr>
        <w:t xml:space="preserve"> The agreement is illegal as its object is unlawful.</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inherit" w:eastAsia="Times New Roman" w:hAnsi="inherit" w:cs="Arial"/>
          <w:b/>
          <w:bCs/>
          <w:color w:val="252F31"/>
          <w:sz w:val="21"/>
          <w:szCs w:val="21"/>
          <w:bdr w:val="none" w:sz="0" w:space="0" w:color="auto" w:frame="1"/>
        </w:rPr>
        <w:t>7. Writing and Registration:</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According to Contract Act, a contract may be oral or in writing. Although in practice, it is always in the interest of the parties that the contract should be made in writing so that it may be convenient to prove in the court. However, a verbal contract if proved in the court will not be considered invalid merely on the ground that it not in writing. It is essential for the validity of a contact that it must be in writing signed and attested by witness and registered if so required by the law.</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Example: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1. A Verbally promises to sell his book to y for Rs.200 it is a valid contract because the law does not require it to be in writing.</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2. A verbally promises to sell his house to B it is not a valid contract because the law requires that the contract of immovable property must be in writing.</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inherit" w:eastAsia="Times New Roman" w:hAnsi="inherit" w:cs="Arial"/>
          <w:b/>
          <w:bCs/>
          <w:color w:val="252F31"/>
          <w:sz w:val="21"/>
          <w:szCs w:val="21"/>
          <w:bdr w:val="none" w:sz="0" w:space="0" w:color="auto" w:frame="1"/>
        </w:rPr>
        <w:t xml:space="preserve">8. </w:t>
      </w:r>
      <w:proofErr w:type="spellStart"/>
      <w:r w:rsidRPr="00DA4F1D">
        <w:rPr>
          <w:rFonts w:ascii="inherit" w:eastAsia="Times New Roman" w:hAnsi="inherit" w:cs="Arial"/>
          <w:b/>
          <w:bCs/>
          <w:color w:val="252F31"/>
          <w:sz w:val="21"/>
          <w:szCs w:val="21"/>
          <w:bdr w:val="none" w:sz="0" w:space="0" w:color="auto" w:frame="1"/>
        </w:rPr>
        <w:t>Certainity</w:t>
      </w:r>
      <w:proofErr w:type="spellEnd"/>
      <w:r w:rsidRPr="00DA4F1D">
        <w:rPr>
          <w:rFonts w:ascii="inherit" w:eastAsia="Times New Roman" w:hAnsi="inherit" w:cs="Arial"/>
          <w:b/>
          <w:bCs/>
          <w:color w:val="252F31"/>
          <w:sz w:val="21"/>
          <w:szCs w:val="21"/>
          <w:bdr w:val="none" w:sz="0" w:space="0" w:color="auto" w:frame="1"/>
        </w:rPr>
        <w:t>:</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Arial" w:eastAsia="Times New Roman" w:hAnsi="Arial" w:cs="Arial"/>
          <w:color w:val="252F31"/>
          <w:sz w:val="21"/>
          <w:szCs w:val="21"/>
          <w:bdr w:val="none" w:sz="0" w:space="0" w:color="auto" w:frame="1"/>
        </w:rPr>
        <w:t xml:space="preserve">According to Section 29 of the Contract Act, “Agreements the meaning of which are not certain or capable of being made certain are void.” In order to give rise to a valid contract the terms of the </w:t>
      </w:r>
      <w:r w:rsidRPr="00DA4F1D">
        <w:rPr>
          <w:rFonts w:ascii="Arial" w:eastAsia="Times New Roman" w:hAnsi="Arial" w:cs="Arial"/>
          <w:color w:val="252F31"/>
          <w:sz w:val="21"/>
          <w:szCs w:val="21"/>
          <w:bdr w:val="none" w:sz="0" w:space="0" w:color="auto" w:frame="1"/>
        </w:rPr>
        <w:lastRenderedPageBreak/>
        <w:t>agreement, must not be vague or uncertain. For a valid contract, the terms and conditions of an agreement must be clear and certain.</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Example: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1. A promised to sell 20 books to B. It is not clear which books A has promised to sell. The agreement is void because the terms are not clear.</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 xml:space="preserve">2. A agrees to sell B a hundred tons of oil. It is not clear what </w:t>
      </w:r>
      <w:proofErr w:type="gramStart"/>
      <w:r w:rsidRPr="00DA4F1D">
        <w:rPr>
          <w:rFonts w:ascii="Helvetica" w:eastAsia="Times New Roman" w:hAnsi="Helvetica" w:cs="Helvetica"/>
          <w:color w:val="252F31"/>
          <w:sz w:val="21"/>
          <w:szCs w:val="21"/>
          <w:bdr w:val="none" w:sz="0" w:space="0" w:color="auto" w:frame="1"/>
        </w:rPr>
        <w:t>is the kind of oil</w:t>
      </w:r>
      <w:proofErr w:type="gramEnd"/>
      <w:r w:rsidRPr="00DA4F1D">
        <w:rPr>
          <w:rFonts w:ascii="Helvetica" w:eastAsia="Times New Roman" w:hAnsi="Helvetica" w:cs="Helvetica"/>
          <w:color w:val="252F31"/>
          <w:sz w:val="21"/>
          <w:szCs w:val="21"/>
          <w:bdr w:val="none" w:sz="0" w:space="0" w:color="auto" w:frame="1"/>
        </w:rPr>
        <w:t>. The agreement is void because of it uncertainty.</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3. O agreed to purchase a van from S on hire-purchase terms. The price was to be paid over two years. Held there was no contract as the terms were not certain about rate of interest and mode of payment.</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inherit" w:eastAsia="Times New Roman" w:hAnsi="inherit" w:cs="Helvetica"/>
          <w:b/>
          <w:bCs/>
          <w:color w:val="252F31"/>
          <w:sz w:val="21"/>
          <w:szCs w:val="21"/>
          <w:bdr w:val="none" w:sz="0" w:space="0" w:color="auto" w:frame="1"/>
        </w:rPr>
        <w:t xml:space="preserve">9. </w:t>
      </w:r>
      <w:proofErr w:type="spellStart"/>
      <w:r w:rsidRPr="00DA4F1D">
        <w:rPr>
          <w:rFonts w:ascii="inherit" w:eastAsia="Times New Roman" w:hAnsi="inherit" w:cs="Helvetica"/>
          <w:b/>
          <w:bCs/>
          <w:color w:val="252F31"/>
          <w:sz w:val="21"/>
          <w:szCs w:val="21"/>
          <w:bdr w:val="none" w:sz="0" w:space="0" w:color="auto" w:frame="1"/>
        </w:rPr>
        <w:t>Possibilty</w:t>
      </w:r>
      <w:proofErr w:type="spellEnd"/>
      <w:r w:rsidRPr="00DA4F1D">
        <w:rPr>
          <w:rFonts w:ascii="inherit" w:eastAsia="Times New Roman" w:hAnsi="inherit" w:cs="Helvetica"/>
          <w:b/>
          <w:bCs/>
          <w:color w:val="252F31"/>
          <w:sz w:val="21"/>
          <w:szCs w:val="21"/>
          <w:bdr w:val="none" w:sz="0" w:space="0" w:color="auto" w:frame="1"/>
        </w:rPr>
        <w:t xml:space="preserve"> of Performance: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The valid contract must be capable of performance section 56 lays down that. “An agreement to do an act impossible in itself is void.” If the act is legally or physically impossible to perform, the agreement cannot be enforced at law.</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Example: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1. A agrees with B to discover treasure by magic, the agreement is not enforceable.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2. A agrees with B to put life into B’s dead brother. The agreement is void as it is impossible of performance.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inherit" w:eastAsia="Times New Roman" w:hAnsi="inherit" w:cs="Helvetica"/>
          <w:b/>
          <w:bCs/>
          <w:color w:val="252F31"/>
          <w:sz w:val="21"/>
          <w:szCs w:val="21"/>
          <w:bdr w:val="none" w:sz="0" w:space="0" w:color="auto" w:frame="1"/>
        </w:rPr>
        <w:t>10. Not Expressly Declared Void:</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An agreement must not be one of those, which have been expressly declared to be void by the Act. Section 24-30 explains certain types of agreement, which have been expressly declared to be void. An agreement in restraint of trade and an agreement by way of wager have been expressly declared void.</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br/>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Example:</w:t>
      </w:r>
    </w:p>
    <w:p w:rsidR="00DA4F1D" w:rsidRPr="00DA4F1D" w:rsidRDefault="00DA4F1D" w:rsidP="00DA4F1D">
      <w:pPr>
        <w:shd w:val="clear" w:color="auto" w:fill="FFFFFF"/>
        <w:spacing w:after="0" w:line="240" w:lineRule="auto"/>
        <w:textAlignment w:val="baseline"/>
        <w:rPr>
          <w:rFonts w:ascii="Arial" w:eastAsia="Times New Roman" w:hAnsi="Arial" w:cs="Arial"/>
          <w:color w:val="252F31"/>
          <w:sz w:val="21"/>
          <w:szCs w:val="21"/>
        </w:rPr>
      </w:pPr>
      <w:r w:rsidRPr="00DA4F1D">
        <w:rPr>
          <w:rFonts w:ascii="Helvetica" w:eastAsia="Times New Roman" w:hAnsi="Helvetica" w:cs="Helvetica"/>
          <w:color w:val="252F31"/>
          <w:sz w:val="21"/>
          <w:szCs w:val="21"/>
          <w:bdr w:val="none" w:sz="0" w:space="0" w:color="auto" w:frame="1"/>
        </w:rPr>
        <w:t xml:space="preserve">A promise to close his business against the promise of B to pay him Rs.2 </w:t>
      </w:r>
      <w:proofErr w:type="spellStart"/>
      <w:r w:rsidRPr="00DA4F1D">
        <w:rPr>
          <w:rFonts w:ascii="Helvetica" w:eastAsia="Times New Roman" w:hAnsi="Helvetica" w:cs="Helvetica"/>
          <w:color w:val="252F31"/>
          <w:sz w:val="21"/>
          <w:szCs w:val="21"/>
          <w:bdr w:val="none" w:sz="0" w:space="0" w:color="auto" w:frame="1"/>
        </w:rPr>
        <w:t>lac</w:t>
      </w:r>
      <w:proofErr w:type="spellEnd"/>
      <w:r w:rsidRPr="00DA4F1D">
        <w:rPr>
          <w:rFonts w:ascii="Helvetica" w:eastAsia="Times New Roman" w:hAnsi="Helvetica" w:cs="Helvetica"/>
          <w:color w:val="252F31"/>
          <w:sz w:val="21"/>
          <w:szCs w:val="21"/>
          <w:bdr w:val="none" w:sz="0" w:space="0" w:color="auto" w:frame="1"/>
        </w:rPr>
        <w:t xml:space="preserve"> is a void agreement because it is restraint of trade.</w:t>
      </w:r>
    </w:p>
    <w:p w:rsidR="003C6773" w:rsidRDefault="003C6773"/>
    <w:sectPr w:rsidR="003C67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4F1D"/>
    <w:rsid w:val="003C6773"/>
    <w:rsid w:val="00DA4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330636">
      <w:bodyDiv w:val="1"/>
      <w:marLeft w:val="0"/>
      <w:marRight w:val="0"/>
      <w:marTop w:val="0"/>
      <w:marBottom w:val="0"/>
      <w:divBdr>
        <w:top w:val="none" w:sz="0" w:space="0" w:color="auto"/>
        <w:left w:val="none" w:sz="0" w:space="0" w:color="auto"/>
        <w:bottom w:val="none" w:sz="0" w:space="0" w:color="auto"/>
        <w:right w:val="none" w:sz="0" w:space="0" w:color="auto"/>
      </w:divBdr>
      <w:divsChild>
        <w:div w:id="1649363447">
          <w:marLeft w:val="0"/>
          <w:marRight w:val="0"/>
          <w:marTop w:val="0"/>
          <w:marBottom w:val="0"/>
          <w:divBdr>
            <w:top w:val="none" w:sz="0" w:space="0" w:color="auto"/>
            <w:left w:val="none" w:sz="0" w:space="0" w:color="auto"/>
            <w:bottom w:val="none" w:sz="0" w:space="0" w:color="auto"/>
            <w:right w:val="none" w:sz="0" w:space="0" w:color="auto"/>
          </w:divBdr>
          <w:divsChild>
            <w:div w:id="1657226427">
              <w:marLeft w:val="0"/>
              <w:marRight w:val="0"/>
              <w:marTop w:val="0"/>
              <w:marBottom w:val="0"/>
              <w:divBdr>
                <w:top w:val="none" w:sz="0" w:space="0" w:color="auto"/>
                <w:left w:val="none" w:sz="0" w:space="0" w:color="auto"/>
                <w:bottom w:val="none" w:sz="0" w:space="0" w:color="auto"/>
                <w:right w:val="none" w:sz="0" w:space="0" w:color="auto"/>
              </w:divBdr>
              <w:divsChild>
                <w:div w:id="18335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7270">
          <w:marLeft w:val="0"/>
          <w:marRight w:val="0"/>
          <w:marTop w:val="0"/>
          <w:marBottom w:val="0"/>
          <w:divBdr>
            <w:top w:val="none" w:sz="0" w:space="0" w:color="auto"/>
            <w:left w:val="none" w:sz="0" w:space="0" w:color="auto"/>
            <w:bottom w:val="none" w:sz="0" w:space="0" w:color="auto"/>
            <w:right w:val="none" w:sz="0" w:space="0" w:color="auto"/>
          </w:divBdr>
        </w:div>
        <w:div w:id="1230841923">
          <w:marLeft w:val="0"/>
          <w:marRight w:val="0"/>
          <w:marTop w:val="0"/>
          <w:marBottom w:val="0"/>
          <w:divBdr>
            <w:top w:val="none" w:sz="0" w:space="0" w:color="auto"/>
            <w:left w:val="none" w:sz="0" w:space="0" w:color="auto"/>
            <w:bottom w:val="none" w:sz="0" w:space="0" w:color="auto"/>
            <w:right w:val="none" w:sz="0" w:space="0" w:color="auto"/>
          </w:divBdr>
        </w:div>
        <w:div w:id="859969356">
          <w:marLeft w:val="0"/>
          <w:marRight w:val="0"/>
          <w:marTop w:val="0"/>
          <w:marBottom w:val="0"/>
          <w:divBdr>
            <w:top w:val="none" w:sz="0" w:space="0" w:color="auto"/>
            <w:left w:val="none" w:sz="0" w:space="0" w:color="auto"/>
            <w:bottom w:val="none" w:sz="0" w:space="0" w:color="auto"/>
            <w:right w:val="none" w:sz="0" w:space="0" w:color="auto"/>
          </w:divBdr>
        </w:div>
        <w:div w:id="1353605238">
          <w:marLeft w:val="0"/>
          <w:marRight w:val="0"/>
          <w:marTop w:val="0"/>
          <w:marBottom w:val="0"/>
          <w:divBdr>
            <w:top w:val="none" w:sz="0" w:space="0" w:color="auto"/>
            <w:left w:val="none" w:sz="0" w:space="0" w:color="auto"/>
            <w:bottom w:val="none" w:sz="0" w:space="0" w:color="auto"/>
            <w:right w:val="none" w:sz="0" w:space="0" w:color="auto"/>
          </w:divBdr>
        </w:div>
        <w:div w:id="872116713">
          <w:marLeft w:val="0"/>
          <w:marRight w:val="0"/>
          <w:marTop w:val="0"/>
          <w:marBottom w:val="0"/>
          <w:divBdr>
            <w:top w:val="none" w:sz="0" w:space="0" w:color="auto"/>
            <w:left w:val="none" w:sz="0" w:space="0" w:color="auto"/>
            <w:bottom w:val="none" w:sz="0" w:space="0" w:color="auto"/>
            <w:right w:val="none" w:sz="0" w:space="0" w:color="auto"/>
          </w:divBdr>
        </w:div>
        <w:div w:id="341972561">
          <w:marLeft w:val="0"/>
          <w:marRight w:val="0"/>
          <w:marTop w:val="0"/>
          <w:marBottom w:val="0"/>
          <w:divBdr>
            <w:top w:val="none" w:sz="0" w:space="0" w:color="auto"/>
            <w:left w:val="none" w:sz="0" w:space="0" w:color="auto"/>
            <w:bottom w:val="none" w:sz="0" w:space="0" w:color="auto"/>
            <w:right w:val="none" w:sz="0" w:space="0" w:color="auto"/>
          </w:divBdr>
        </w:div>
        <w:div w:id="540751900">
          <w:marLeft w:val="0"/>
          <w:marRight w:val="0"/>
          <w:marTop w:val="0"/>
          <w:marBottom w:val="0"/>
          <w:divBdr>
            <w:top w:val="none" w:sz="0" w:space="0" w:color="auto"/>
            <w:left w:val="none" w:sz="0" w:space="0" w:color="auto"/>
            <w:bottom w:val="none" w:sz="0" w:space="0" w:color="auto"/>
            <w:right w:val="none" w:sz="0" w:space="0" w:color="auto"/>
          </w:divBdr>
        </w:div>
        <w:div w:id="442500496">
          <w:marLeft w:val="0"/>
          <w:marRight w:val="0"/>
          <w:marTop w:val="0"/>
          <w:marBottom w:val="0"/>
          <w:divBdr>
            <w:top w:val="none" w:sz="0" w:space="0" w:color="auto"/>
            <w:left w:val="none" w:sz="0" w:space="0" w:color="auto"/>
            <w:bottom w:val="none" w:sz="0" w:space="0" w:color="auto"/>
            <w:right w:val="none" w:sz="0" w:space="0" w:color="auto"/>
          </w:divBdr>
        </w:div>
        <w:div w:id="1898315923">
          <w:marLeft w:val="0"/>
          <w:marRight w:val="0"/>
          <w:marTop w:val="0"/>
          <w:marBottom w:val="0"/>
          <w:divBdr>
            <w:top w:val="none" w:sz="0" w:space="0" w:color="auto"/>
            <w:left w:val="none" w:sz="0" w:space="0" w:color="auto"/>
            <w:bottom w:val="none" w:sz="0" w:space="0" w:color="auto"/>
            <w:right w:val="none" w:sz="0" w:space="0" w:color="auto"/>
          </w:divBdr>
        </w:div>
        <w:div w:id="93866529">
          <w:marLeft w:val="0"/>
          <w:marRight w:val="0"/>
          <w:marTop w:val="0"/>
          <w:marBottom w:val="0"/>
          <w:divBdr>
            <w:top w:val="none" w:sz="0" w:space="0" w:color="auto"/>
            <w:left w:val="none" w:sz="0" w:space="0" w:color="auto"/>
            <w:bottom w:val="none" w:sz="0" w:space="0" w:color="auto"/>
            <w:right w:val="none" w:sz="0" w:space="0" w:color="auto"/>
          </w:divBdr>
        </w:div>
        <w:div w:id="29377583">
          <w:marLeft w:val="0"/>
          <w:marRight w:val="0"/>
          <w:marTop w:val="0"/>
          <w:marBottom w:val="0"/>
          <w:divBdr>
            <w:top w:val="none" w:sz="0" w:space="0" w:color="auto"/>
            <w:left w:val="none" w:sz="0" w:space="0" w:color="auto"/>
            <w:bottom w:val="none" w:sz="0" w:space="0" w:color="auto"/>
            <w:right w:val="none" w:sz="0" w:space="0" w:color="auto"/>
          </w:divBdr>
        </w:div>
        <w:div w:id="1474060378">
          <w:marLeft w:val="0"/>
          <w:marRight w:val="0"/>
          <w:marTop w:val="0"/>
          <w:marBottom w:val="0"/>
          <w:divBdr>
            <w:top w:val="none" w:sz="0" w:space="0" w:color="auto"/>
            <w:left w:val="none" w:sz="0" w:space="0" w:color="auto"/>
            <w:bottom w:val="none" w:sz="0" w:space="0" w:color="auto"/>
            <w:right w:val="none" w:sz="0" w:space="0" w:color="auto"/>
          </w:divBdr>
        </w:div>
        <w:div w:id="191889924">
          <w:marLeft w:val="0"/>
          <w:marRight w:val="0"/>
          <w:marTop w:val="0"/>
          <w:marBottom w:val="0"/>
          <w:divBdr>
            <w:top w:val="none" w:sz="0" w:space="0" w:color="auto"/>
            <w:left w:val="none" w:sz="0" w:space="0" w:color="auto"/>
            <w:bottom w:val="none" w:sz="0" w:space="0" w:color="auto"/>
            <w:right w:val="none" w:sz="0" w:space="0" w:color="auto"/>
          </w:divBdr>
        </w:div>
        <w:div w:id="1428110480">
          <w:marLeft w:val="0"/>
          <w:marRight w:val="0"/>
          <w:marTop w:val="0"/>
          <w:marBottom w:val="0"/>
          <w:divBdr>
            <w:top w:val="none" w:sz="0" w:space="0" w:color="auto"/>
            <w:left w:val="none" w:sz="0" w:space="0" w:color="auto"/>
            <w:bottom w:val="none" w:sz="0" w:space="0" w:color="auto"/>
            <w:right w:val="none" w:sz="0" w:space="0" w:color="auto"/>
          </w:divBdr>
        </w:div>
        <w:div w:id="1766807754">
          <w:marLeft w:val="0"/>
          <w:marRight w:val="0"/>
          <w:marTop w:val="0"/>
          <w:marBottom w:val="0"/>
          <w:divBdr>
            <w:top w:val="none" w:sz="0" w:space="0" w:color="auto"/>
            <w:left w:val="none" w:sz="0" w:space="0" w:color="auto"/>
            <w:bottom w:val="none" w:sz="0" w:space="0" w:color="auto"/>
            <w:right w:val="none" w:sz="0" w:space="0" w:color="auto"/>
          </w:divBdr>
        </w:div>
        <w:div w:id="1607229268">
          <w:marLeft w:val="0"/>
          <w:marRight w:val="0"/>
          <w:marTop w:val="0"/>
          <w:marBottom w:val="0"/>
          <w:divBdr>
            <w:top w:val="none" w:sz="0" w:space="0" w:color="auto"/>
            <w:left w:val="none" w:sz="0" w:space="0" w:color="auto"/>
            <w:bottom w:val="none" w:sz="0" w:space="0" w:color="auto"/>
            <w:right w:val="none" w:sz="0" w:space="0" w:color="auto"/>
          </w:divBdr>
        </w:div>
        <w:div w:id="1357776917">
          <w:marLeft w:val="0"/>
          <w:marRight w:val="0"/>
          <w:marTop w:val="0"/>
          <w:marBottom w:val="0"/>
          <w:divBdr>
            <w:top w:val="none" w:sz="0" w:space="0" w:color="auto"/>
            <w:left w:val="none" w:sz="0" w:space="0" w:color="auto"/>
            <w:bottom w:val="none" w:sz="0" w:space="0" w:color="auto"/>
            <w:right w:val="none" w:sz="0" w:space="0" w:color="auto"/>
          </w:divBdr>
        </w:div>
        <w:div w:id="287131994">
          <w:marLeft w:val="0"/>
          <w:marRight w:val="0"/>
          <w:marTop w:val="0"/>
          <w:marBottom w:val="0"/>
          <w:divBdr>
            <w:top w:val="none" w:sz="0" w:space="0" w:color="auto"/>
            <w:left w:val="none" w:sz="0" w:space="0" w:color="auto"/>
            <w:bottom w:val="none" w:sz="0" w:space="0" w:color="auto"/>
            <w:right w:val="none" w:sz="0" w:space="0" w:color="auto"/>
          </w:divBdr>
        </w:div>
        <w:div w:id="455568219">
          <w:marLeft w:val="0"/>
          <w:marRight w:val="0"/>
          <w:marTop w:val="0"/>
          <w:marBottom w:val="0"/>
          <w:divBdr>
            <w:top w:val="none" w:sz="0" w:space="0" w:color="auto"/>
            <w:left w:val="none" w:sz="0" w:space="0" w:color="auto"/>
            <w:bottom w:val="none" w:sz="0" w:space="0" w:color="auto"/>
            <w:right w:val="none" w:sz="0" w:space="0" w:color="auto"/>
          </w:divBdr>
        </w:div>
        <w:div w:id="467865240">
          <w:marLeft w:val="0"/>
          <w:marRight w:val="0"/>
          <w:marTop w:val="0"/>
          <w:marBottom w:val="0"/>
          <w:divBdr>
            <w:top w:val="none" w:sz="0" w:space="0" w:color="auto"/>
            <w:left w:val="none" w:sz="0" w:space="0" w:color="auto"/>
            <w:bottom w:val="none" w:sz="0" w:space="0" w:color="auto"/>
            <w:right w:val="none" w:sz="0" w:space="0" w:color="auto"/>
          </w:divBdr>
        </w:div>
        <w:div w:id="1474910241">
          <w:marLeft w:val="0"/>
          <w:marRight w:val="0"/>
          <w:marTop w:val="0"/>
          <w:marBottom w:val="0"/>
          <w:divBdr>
            <w:top w:val="none" w:sz="0" w:space="0" w:color="auto"/>
            <w:left w:val="none" w:sz="0" w:space="0" w:color="auto"/>
            <w:bottom w:val="none" w:sz="0" w:space="0" w:color="auto"/>
            <w:right w:val="none" w:sz="0" w:space="0" w:color="auto"/>
          </w:divBdr>
        </w:div>
        <w:div w:id="174004027">
          <w:marLeft w:val="0"/>
          <w:marRight w:val="0"/>
          <w:marTop w:val="0"/>
          <w:marBottom w:val="0"/>
          <w:divBdr>
            <w:top w:val="none" w:sz="0" w:space="0" w:color="auto"/>
            <w:left w:val="none" w:sz="0" w:space="0" w:color="auto"/>
            <w:bottom w:val="none" w:sz="0" w:space="0" w:color="auto"/>
            <w:right w:val="none" w:sz="0" w:space="0" w:color="auto"/>
          </w:divBdr>
        </w:div>
        <w:div w:id="1248081282">
          <w:marLeft w:val="0"/>
          <w:marRight w:val="0"/>
          <w:marTop w:val="0"/>
          <w:marBottom w:val="0"/>
          <w:divBdr>
            <w:top w:val="none" w:sz="0" w:space="0" w:color="auto"/>
            <w:left w:val="none" w:sz="0" w:space="0" w:color="auto"/>
            <w:bottom w:val="none" w:sz="0" w:space="0" w:color="auto"/>
            <w:right w:val="none" w:sz="0" w:space="0" w:color="auto"/>
          </w:divBdr>
        </w:div>
        <w:div w:id="1638532991">
          <w:marLeft w:val="0"/>
          <w:marRight w:val="0"/>
          <w:marTop w:val="0"/>
          <w:marBottom w:val="0"/>
          <w:divBdr>
            <w:top w:val="none" w:sz="0" w:space="0" w:color="auto"/>
            <w:left w:val="none" w:sz="0" w:space="0" w:color="auto"/>
            <w:bottom w:val="none" w:sz="0" w:space="0" w:color="auto"/>
            <w:right w:val="none" w:sz="0" w:space="0" w:color="auto"/>
          </w:divBdr>
        </w:div>
        <w:div w:id="711078211">
          <w:marLeft w:val="0"/>
          <w:marRight w:val="0"/>
          <w:marTop w:val="0"/>
          <w:marBottom w:val="0"/>
          <w:divBdr>
            <w:top w:val="none" w:sz="0" w:space="0" w:color="auto"/>
            <w:left w:val="none" w:sz="0" w:space="0" w:color="auto"/>
            <w:bottom w:val="none" w:sz="0" w:space="0" w:color="auto"/>
            <w:right w:val="none" w:sz="0" w:space="0" w:color="auto"/>
          </w:divBdr>
        </w:div>
        <w:div w:id="1893466727">
          <w:marLeft w:val="0"/>
          <w:marRight w:val="0"/>
          <w:marTop w:val="0"/>
          <w:marBottom w:val="0"/>
          <w:divBdr>
            <w:top w:val="none" w:sz="0" w:space="0" w:color="auto"/>
            <w:left w:val="none" w:sz="0" w:space="0" w:color="auto"/>
            <w:bottom w:val="none" w:sz="0" w:space="0" w:color="auto"/>
            <w:right w:val="none" w:sz="0" w:space="0" w:color="auto"/>
          </w:divBdr>
        </w:div>
        <w:div w:id="1132165995">
          <w:marLeft w:val="0"/>
          <w:marRight w:val="0"/>
          <w:marTop w:val="0"/>
          <w:marBottom w:val="0"/>
          <w:divBdr>
            <w:top w:val="none" w:sz="0" w:space="0" w:color="auto"/>
            <w:left w:val="none" w:sz="0" w:space="0" w:color="auto"/>
            <w:bottom w:val="none" w:sz="0" w:space="0" w:color="auto"/>
            <w:right w:val="none" w:sz="0" w:space="0" w:color="auto"/>
          </w:divBdr>
        </w:div>
        <w:div w:id="1609393170">
          <w:marLeft w:val="0"/>
          <w:marRight w:val="0"/>
          <w:marTop w:val="0"/>
          <w:marBottom w:val="0"/>
          <w:divBdr>
            <w:top w:val="none" w:sz="0" w:space="0" w:color="auto"/>
            <w:left w:val="none" w:sz="0" w:space="0" w:color="auto"/>
            <w:bottom w:val="none" w:sz="0" w:space="0" w:color="auto"/>
            <w:right w:val="none" w:sz="0" w:space="0" w:color="auto"/>
          </w:divBdr>
        </w:div>
        <w:div w:id="842932602">
          <w:marLeft w:val="0"/>
          <w:marRight w:val="0"/>
          <w:marTop w:val="0"/>
          <w:marBottom w:val="0"/>
          <w:divBdr>
            <w:top w:val="none" w:sz="0" w:space="0" w:color="auto"/>
            <w:left w:val="none" w:sz="0" w:space="0" w:color="auto"/>
            <w:bottom w:val="none" w:sz="0" w:space="0" w:color="auto"/>
            <w:right w:val="none" w:sz="0" w:space="0" w:color="auto"/>
          </w:divBdr>
        </w:div>
        <w:div w:id="1626042332">
          <w:marLeft w:val="0"/>
          <w:marRight w:val="0"/>
          <w:marTop w:val="0"/>
          <w:marBottom w:val="0"/>
          <w:divBdr>
            <w:top w:val="none" w:sz="0" w:space="0" w:color="auto"/>
            <w:left w:val="none" w:sz="0" w:space="0" w:color="auto"/>
            <w:bottom w:val="none" w:sz="0" w:space="0" w:color="auto"/>
            <w:right w:val="none" w:sz="0" w:space="0" w:color="auto"/>
          </w:divBdr>
        </w:div>
        <w:div w:id="1765103657">
          <w:marLeft w:val="0"/>
          <w:marRight w:val="0"/>
          <w:marTop w:val="0"/>
          <w:marBottom w:val="0"/>
          <w:divBdr>
            <w:top w:val="none" w:sz="0" w:space="0" w:color="auto"/>
            <w:left w:val="none" w:sz="0" w:space="0" w:color="auto"/>
            <w:bottom w:val="none" w:sz="0" w:space="0" w:color="auto"/>
            <w:right w:val="none" w:sz="0" w:space="0" w:color="auto"/>
          </w:divBdr>
        </w:div>
        <w:div w:id="1174224009">
          <w:marLeft w:val="0"/>
          <w:marRight w:val="0"/>
          <w:marTop w:val="0"/>
          <w:marBottom w:val="0"/>
          <w:divBdr>
            <w:top w:val="none" w:sz="0" w:space="0" w:color="auto"/>
            <w:left w:val="none" w:sz="0" w:space="0" w:color="auto"/>
            <w:bottom w:val="none" w:sz="0" w:space="0" w:color="auto"/>
            <w:right w:val="none" w:sz="0" w:space="0" w:color="auto"/>
          </w:divBdr>
        </w:div>
        <w:div w:id="1890844885">
          <w:marLeft w:val="0"/>
          <w:marRight w:val="0"/>
          <w:marTop w:val="0"/>
          <w:marBottom w:val="0"/>
          <w:divBdr>
            <w:top w:val="none" w:sz="0" w:space="0" w:color="auto"/>
            <w:left w:val="none" w:sz="0" w:space="0" w:color="auto"/>
            <w:bottom w:val="none" w:sz="0" w:space="0" w:color="auto"/>
            <w:right w:val="none" w:sz="0" w:space="0" w:color="auto"/>
          </w:divBdr>
        </w:div>
        <w:div w:id="5602888">
          <w:marLeft w:val="0"/>
          <w:marRight w:val="0"/>
          <w:marTop w:val="0"/>
          <w:marBottom w:val="0"/>
          <w:divBdr>
            <w:top w:val="none" w:sz="0" w:space="0" w:color="auto"/>
            <w:left w:val="none" w:sz="0" w:space="0" w:color="auto"/>
            <w:bottom w:val="none" w:sz="0" w:space="0" w:color="auto"/>
            <w:right w:val="none" w:sz="0" w:space="0" w:color="auto"/>
          </w:divBdr>
        </w:div>
        <w:div w:id="1153522249">
          <w:marLeft w:val="0"/>
          <w:marRight w:val="0"/>
          <w:marTop w:val="0"/>
          <w:marBottom w:val="0"/>
          <w:divBdr>
            <w:top w:val="none" w:sz="0" w:space="0" w:color="auto"/>
            <w:left w:val="none" w:sz="0" w:space="0" w:color="auto"/>
            <w:bottom w:val="none" w:sz="0" w:space="0" w:color="auto"/>
            <w:right w:val="none" w:sz="0" w:space="0" w:color="auto"/>
          </w:divBdr>
        </w:div>
        <w:div w:id="1475178677">
          <w:marLeft w:val="0"/>
          <w:marRight w:val="0"/>
          <w:marTop w:val="0"/>
          <w:marBottom w:val="0"/>
          <w:divBdr>
            <w:top w:val="none" w:sz="0" w:space="0" w:color="auto"/>
            <w:left w:val="none" w:sz="0" w:space="0" w:color="auto"/>
            <w:bottom w:val="none" w:sz="0" w:space="0" w:color="auto"/>
            <w:right w:val="none" w:sz="0" w:space="0" w:color="auto"/>
          </w:divBdr>
        </w:div>
        <w:div w:id="2108962908">
          <w:marLeft w:val="0"/>
          <w:marRight w:val="0"/>
          <w:marTop w:val="0"/>
          <w:marBottom w:val="0"/>
          <w:divBdr>
            <w:top w:val="none" w:sz="0" w:space="0" w:color="auto"/>
            <w:left w:val="none" w:sz="0" w:space="0" w:color="auto"/>
            <w:bottom w:val="none" w:sz="0" w:space="0" w:color="auto"/>
            <w:right w:val="none" w:sz="0" w:space="0" w:color="auto"/>
          </w:divBdr>
        </w:div>
        <w:div w:id="996345191">
          <w:marLeft w:val="0"/>
          <w:marRight w:val="0"/>
          <w:marTop w:val="0"/>
          <w:marBottom w:val="0"/>
          <w:divBdr>
            <w:top w:val="none" w:sz="0" w:space="0" w:color="auto"/>
            <w:left w:val="none" w:sz="0" w:space="0" w:color="auto"/>
            <w:bottom w:val="none" w:sz="0" w:space="0" w:color="auto"/>
            <w:right w:val="none" w:sz="0" w:space="0" w:color="auto"/>
          </w:divBdr>
        </w:div>
        <w:div w:id="1378507935">
          <w:marLeft w:val="0"/>
          <w:marRight w:val="0"/>
          <w:marTop w:val="0"/>
          <w:marBottom w:val="0"/>
          <w:divBdr>
            <w:top w:val="none" w:sz="0" w:space="0" w:color="auto"/>
            <w:left w:val="none" w:sz="0" w:space="0" w:color="auto"/>
            <w:bottom w:val="none" w:sz="0" w:space="0" w:color="auto"/>
            <w:right w:val="none" w:sz="0" w:space="0" w:color="auto"/>
          </w:divBdr>
        </w:div>
        <w:div w:id="1967614535">
          <w:marLeft w:val="0"/>
          <w:marRight w:val="0"/>
          <w:marTop w:val="0"/>
          <w:marBottom w:val="0"/>
          <w:divBdr>
            <w:top w:val="none" w:sz="0" w:space="0" w:color="auto"/>
            <w:left w:val="none" w:sz="0" w:space="0" w:color="auto"/>
            <w:bottom w:val="none" w:sz="0" w:space="0" w:color="auto"/>
            <w:right w:val="none" w:sz="0" w:space="0" w:color="auto"/>
          </w:divBdr>
        </w:div>
        <w:div w:id="1464617284">
          <w:marLeft w:val="0"/>
          <w:marRight w:val="0"/>
          <w:marTop w:val="0"/>
          <w:marBottom w:val="0"/>
          <w:divBdr>
            <w:top w:val="none" w:sz="0" w:space="0" w:color="auto"/>
            <w:left w:val="none" w:sz="0" w:space="0" w:color="auto"/>
            <w:bottom w:val="none" w:sz="0" w:space="0" w:color="auto"/>
            <w:right w:val="none" w:sz="0" w:space="0" w:color="auto"/>
          </w:divBdr>
        </w:div>
        <w:div w:id="1644315945">
          <w:marLeft w:val="0"/>
          <w:marRight w:val="0"/>
          <w:marTop w:val="0"/>
          <w:marBottom w:val="0"/>
          <w:divBdr>
            <w:top w:val="none" w:sz="0" w:space="0" w:color="auto"/>
            <w:left w:val="none" w:sz="0" w:space="0" w:color="auto"/>
            <w:bottom w:val="none" w:sz="0" w:space="0" w:color="auto"/>
            <w:right w:val="none" w:sz="0" w:space="0" w:color="auto"/>
          </w:divBdr>
        </w:div>
        <w:div w:id="1106969824">
          <w:marLeft w:val="0"/>
          <w:marRight w:val="0"/>
          <w:marTop w:val="0"/>
          <w:marBottom w:val="0"/>
          <w:divBdr>
            <w:top w:val="none" w:sz="0" w:space="0" w:color="auto"/>
            <w:left w:val="none" w:sz="0" w:space="0" w:color="auto"/>
            <w:bottom w:val="none" w:sz="0" w:space="0" w:color="auto"/>
            <w:right w:val="none" w:sz="0" w:space="0" w:color="auto"/>
          </w:divBdr>
        </w:div>
        <w:div w:id="66196454">
          <w:marLeft w:val="0"/>
          <w:marRight w:val="0"/>
          <w:marTop w:val="0"/>
          <w:marBottom w:val="0"/>
          <w:divBdr>
            <w:top w:val="none" w:sz="0" w:space="0" w:color="auto"/>
            <w:left w:val="none" w:sz="0" w:space="0" w:color="auto"/>
            <w:bottom w:val="none" w:sz="0" w:space="0" w:color="auto"/>
            <w:right w:val="none" w:sz="0" w:space="0" w:color="auto"/>
          </w:divBdr>
        </w:div>
        <w:div w:id="1877966092">
          <w:marLeft w:val="0"/>
          <w:marRight w:val="0"/>
          <w:marTop w:val="0"/>
          <w:marBottom w:val="0"/>
          <w:divBdr>
            <w:top w:val="none" w:sz="0" w:space="0" w:color="auto"/>
            <w:left w:val="none" w:sz="0" w:space="0" w:color="auto"/>
            <w:bottom w:val="none" w:sz="0" w:space="0" w:color="auto"/>
            <w:right w:val="none" w:sz="0" w:space="0" w:color="auto"/>
          </w:divBdr>
        </w:div>
        <w:div w:id="1593590670">
          <w:marLeft w:val="0"/>
          <w:marRight w:val="0"/>
          <w:marTop w:val="0"/>
          <w:marBottom w:val="0"/>
          <w:divBdr>
            <w:top w:val="none" w:sz="0" w:space="0" w:color="auto"/>
            <w:left w:val="none" w:sz="0" w:space="0" w:color="auto"/>
            <w:bottom w:val="none" w:sz="0" w:space="0" w:color="auto"/>
            <w:right w:val="none" w:sz="0" w:space="0" w:color="auto"/>
          </w:divBdr>
        </w:div>
        <w:div w:id="704520600">
          <w:marLeft w:val="0"/>
          <w:marRight w:val="0"/>
          <w:marTop w:val="0"/>
          <w:marBottom w:val="0"/>
          <w:divBdr>
            <w:top w:val="none" w:sz="0" w:space="0" w:color="auto"/>
            <w:left w:val="none" w:sz="0" w:space="0" w:color="auto"/>
            <w:bottom w:val="none" w:sz="0" w:space="0" w:color="auto"/>
            <w:right w:val="none" w:sz="0" w:space="0" w:color="auto"/>
          </w:divBdr>
        </w:div>
        <w:div w:id="1644701143">
          <w:marLeft w:val="0"/>
          <w:marRight w:val="0"/>
          <w:marTop w:val="0"/>
          <w:marBottom w:val="0"/>
          <w:divBdr>
            <w:top w:val="none" w:sz="0" w:space="0" w:color="auto"/>
            <w:left w:val="none" w:sz="0" w:space="0" w:color="auto"/>
            <w:bottom w:val="none" w:sz="0" w:space="0" w:color="auto"/>
            <w:right w:val="none" w:sz="0" w:space="0" w:color="auto"/>
          </w:divBdr>
        </w:div>
        <w:div w:id="1095172902">
          <w:marLeft w:val="0"/>
          <w:marRight w:val="0"/>
          <w:marTop w:val="0"/>
          <w:marBottom w:val="0"/>
          <w:divBdr>
            <w:top w:val="none" w:sz="0" w:space="0" w:color="auto"/>
            <w:left w:val="none" w:sz="0" w:space="0" w:color="auto"/>
            <w:bottom w:val="none" w:sz="0" w:space="0" w:color="auto"/>
            <w:right w:val="none" w:sz="0" w:space="0" w:color="auto"/>
          </w:divBdr>
        </w:div>
        <w:div w:id="1049837189">
          <w:marLeft w:val="0"/>
          <w:marRight w:val="0"/>
          <w:marTop w:val="0"/>
          <w:marBottom w:val="0"/>
          <w:divBdr>
            <w:top w:val="none" w:sz="0" w:space="0" w:color="auto"/>
            <w:left w:val="none" w:sz="0" w:space="0" w:color="auto"/>
            <w:bottom w:val="none" w:sz="0" w:space="0" w:color="auto"/>
            <w:right w:val="none" w:sz="0" w:space="0" w:color="auto"/>
          </w:divBdr>
        </w:div>
        <w:div w:id="511575137">
          <w:marLeft w:val="0"/>
          <w:marRight w:val="0"/>
          <w:marTop w:val="0"/>
          <w:marBottom w:val="0"/>
          <w:divBdr>
            <w:top w:val="none" w:sz="0" w:space="0" w:color="auto"/>
            <w:left w:val="none" w:sz="0" w:space="0" w:color="auto"/>
            <w:bottom w:val="none" w:sz="0" w:space="0" w:color="auto"/>
            <w:right w:val="none" w:sz="0" w:space="0" w:color="auto"/>
          </w:divBdr>
        </w:div>
        <w:div w:id="2104063435">
          <w:marLeft w:val="0"/>
          <w:marRight w:val="0"/>
          <w:marTop w:val="0"/>
          <w:marBottom w:val="0"/>
          <w:divBdr>
            <w:top w:val="none" w:sz="0" w:space="0" w:color="auto"/>
            <w:left w:val="none" w:sz="0" w:space="0" w:color="auto"/>
            <w:bottom w:val="none" w:sz="0" w:space="0" w:color="auto"/>
            <w:right w:val="none" w:sz="0" w:space="0" w:color="auto"/>
          </w:divBdr>
        </w:div>
        <w:div w:id="629670237">
          <w:marLeft w:val="0"/>
          <w:marRight w:val="0"/>
          <w:marTop w:val="0"/>
          <w:marBottom w:val="0"/>
          <w:divBdr>
            <w:top w:val="none" w:sz="0" w:space="0" w:color="auto"/>
            <w:left w:val="none" w:sz="0" w:space="0" w:color="auto"/>
            <w:bottom w:val="none" w:sz="0" w:space="0" w:color="auto"/>
            <w:right w:val="none" w:sz="0" w:space="0" w:color="auto"/>
          </w:divBdr>
        </w:div>
        <w:div w:id="1704206796">
          <w:marLeft w:val="0"/>
          <w:marRight w:val="0"/>
          <w:marTop w:val="0"/>
          <w:marBottom w:val="0"/>
          <w:divBdr>
            <w:top w:val="none" w:sz="0" w:space="0" w:color="auto"/>
            <w:left w:val="none" w:sz="0" w:space="0" w:color="auto"/>
            <w:bottom w:val="none" w:sz="0" w:space="0" w:color="auto"/>
            <w:right w:val="none" w:sz="0" w:space="0" w:color="auto"/>
          </w:divBdr>
        </w:div>
        <w:div w:id="748770231">
          <w:marLeft w:val="0"/>
          <w:marRight w:val="0"/>
          <w:marTop w:val="0"/>
          <w:marBottom w:val="0"/>
          <w:divBdr>
            <w:top w:val="none" w:sz="0" w:space="0" w:color="auto"/>
            <w:left w:val="none" w:sz="0" w:space="0" w:color="auto"/>
            <w:bottom w:val="none" w:sz="0" w:space="0" w:color="auto"/>
            <w:right w:val="none" w:sz="0" w:space="0" w:color="auto"/>
          </w:divBdr>
        </w:div>
        <w:div w:id="630139745">
          <w:marLeft w:val="0"/>
          <w:marRight w:val="0"/>
          <w:marTop w:val="0"/>
          <w:marBottom w:val="0"/>
          <w:divBdr>
            <w:top w:val="none" w:sz="0" w:space="0" w:color="auto"/>
            <w:left w:val="none" w:sz="0" w:space="0" w:color="auto"/>
            <w:bottom w:val="none" w:sz="0" w:space="0" w:color="auto"/>
            <w:right w:val="none" w:sz="0" w:space="0" w:color="auto"/>
          </w:divBdr>
        </w:div>
        <w:div w:id="1130513716">
          <w:marLeft w:val="0"/>
          <w:marRight w:val="0"/>
          <w:marTop w:val="0"/>
          <w:marBottom w:val="0"/>
          <w:divBdr>
            <w:top w:val="none" w:sz="0" w:space="0" w:color="auto"/>
            <w:left w:val="none" w:sz="0" w:space="0" w:color="auto"/>
            <w:bottom w:val="none" w:sz="0" w:space="0" w:color="auto"/>
            <w:right w:val="none" w:sz="0" w:space="0" w:color="auto"/>
          </w:divBdr>
        </w:div>
        <w:div w:id="66533972">
          <w:marLeft w:val="0"/>
          <w:marRight w:val="0"/>
          <w:marTop w:val="0"/>
          <w:marBottom w:val="0"/>
          <w:divBdr>
            <w:top w:val="none" w:sz="0" w:space="0" w:color="auto"/>
            <w:left w:val="none" w:sz="0" w:space="0" w:color="auto"/>
            <w:bottom w:val="none" w:sz="0" w:space="0" w:color="auto"/>
            <w:right w:val="none" w:sz="0" w:space="0" w:color="auto"/>
          </w:divBdr>
        </w:div>
        <w:div w:id="1416629002">
          <w:marLeft w:val="0"/>
          <w:marRight w:val="0"/>
          <w:marTop w:val="0"/>
          <w:marBottom w:val="0"/>
          <w:divBdr>
            <w:top w:val="none" w:sz="0" w:space="0" w:color="auto"/>
            <w:left w:val="none" w:sz="0" w:space="0" w:color="auto"/>
            <w:bottom w:val="none" w:sz="0" w:space="0" w:color="auto"/>
            <w:right w:val="none" w:sz="0" w:space="0" w:color="auto"/>
          </w:divBdr>
        </w:div>
        <w:div w:id="238440381">
          <w:marLeft w:val="0"/>
          <w:marRight w:val="0"/>
          <w:marTop w:val="0"/>
          <w:marBottom w:val="0"/>
          <w:divBdr>
            <w:top w:val="none" w:sz="0" w:space="0" w:color="auto"/>
            <w:left w:val="none" w:sz="0" w:space="0" w:color="auto"/>
            <w:bottom w:val="none" w:sz="0" w:space="0" w:color="auto"/>
            <w:right w:val="none" w:sz="0" w:space="0" w:color="auto"/>
          </w:divBdr>
        </w:div>
        <w:div w:id="898175935">
          <w:marLeft w:val="0"/>
          <w:marRight w:val="0"/>
          <w:marTop w:val="0"/>
          <w:marBottom w:val="0"/>
          <w:divBdr>
            <w:top w:val="none" w:sz="0" w:space="0" w:color="auto"/>
            <w:left w:val="none" w:sz="0" w:space="0" w:color="auto"/>
            <w:bottom w:val="none" w:sz="0" w:space="0" w:color="auto"/>
            <w:right w:val="none" w:sz="0" w:space="0" w:color="auto"/>
          </w:divBdr>
        </w:div>
        <w:div w:id="513111789">
          <w:marLeft w:val="0"/>
          <w:marRight w:val="0"/>
          <w:marTop w:val="0"/>
          <w:marBottom w:val="0"/>
          <w:divBdr>
            <w:top w:val="none" w:sz="0" w:space="0" w:color="auto"/>
            <w:left w:val="none" w:sz="0" w:space="0" w:color="auto"/>
            <w:bottom w:val="none" w:sz="0" w:space="0" w:color="auto"/>
            <w:right w:val="none" w:sz="0" w:space="0" w:color="auto"/>
          </w:divBdr>
        </w:div>
        <w:div w:id="143395685">
          <w:marLeft w:val="0"/>
          <w:marRight w:val="0"/>
          <w:marTop w:val="0"/>
          <w:marBottom w:val="0"/>
          <w:divBdr>
            <w:top w:val="none" w:sz="0" w:space="0" w:color="auto"/>
            <w:left w:val="none" w:sz="0" w:space="0" w:color="auto"/>
            <w:bottom w:val="none" w:sz="0" w:space="0" w:color="auto"/>
            <w:right w:val="none" w:sz="0" w:space="0" w:color="auto"/>
          </w:divBdr>
        </w:div>
        <w:div w:id="891767303">
          <w:marLeft w:val="0"/>
          <w:marRight w:val="0"/>
          <w:marTop w:val="0"/>
          <w:marBottom w:val="0"/>
          <w:divBdr>
            <w:top w:val="none" w:sz="0" w:space="0" w:color="auto"/>
            <w:left w:val="none" w:sz="0" w:space="0" w:color="auto"/>
            <w:bottom w:val="none" w:sz="0" w:space="0" w:color="auto"/>
            <w:right w:val="none" w:sz="0" w:space="0" w:color="auto"/>
          </w:divBdr>
        </w:div>
        <w:div w:id="2060977861">
          <w:marLeft w:val="0"/>
          <w:marRight w:val="0"/>
          <w:marTop w:val="0"/>
          <w:marBottom w:val="0"/>
          <w:divBdr>
            <w:top w:val="none" w:sz="0" w:space="0" w:color="auto"/>
            <w:left w:val="none" w:sz="0" w:space="0" w:color="auto"/>
            <w:bottom w:val="none" w:sz="0" w:space="0" w:color="auto"/>
            <w:right w:val="none" w:sz="0" w:space="0" w:color="auto"/>
          </w:divBdr>
        </w:div>
        <w:div w:id="952442118">
          <w:marLeft w:val="0"/>
          <w:marRight w:val="0"/>
          <w:marTop w:val="0"/>
          <w:marBottom w:val="0"/>
          <w:divBdr>
            <w:top w:val="none" w:sz="0" w:space="0" w:color="auto"/>
            <w:left w:val="none" w:sz="0" w:space="0" w:color="auto"/>
            <w:bottom w:val="none" w:sz="0" w:space="0" w:color="auto"/>
            <w:right w:val="none" w:sz="0" w:space="0" w:color="auto"/>
          </w:divBdr>
        </w:div>
        <w:div w:id="311101055">
          <w:marLeft w:val="0"/>
          <w:marRight w:val="0"/>
          <w:marTop w:val="0"/>
          <w:marBottom w:val="0"/>
          <w:divBdr>
            <w:top w:val="none" w:sz="0" w:space="0" w:color="auto"/>
            <w:left w:val="none" w:sz="0" w:space="0" w:color="auto"/>
            <w:bottom w:val="none" w:sz="0" w:space="0" w:color="auto"/>
            <w:right w:val="none" w:sz="0" w:space="0" w:color="auto"/>
          </w:divBdr>
        </w:div>
        <w:div w:id="1112550967">
          <w:marLeft w:val="0"/>
          <w:marRight w:val="0"/>
          <w:marTop w:val="0"/>
          <w:marBottom w:val="0"/>
          <w:divBdr>
            <w:top w:val="none" w:sz="0" w:space="0" w:color="auto"/>
            <w:left w:val="none" w:sz="0" w:space="0" w:color="auto"/>
            <w:bottom w:val="none" w:sz="0" w:space="0" w:color="auto"/>
            <w:right w:val="none" w:sz="0" w:space="0" w:color="auto"/>
          </w:divBdr>
        </w:div>
        <w:div w:id="373652893">
          <w:marLeft w:val="0"/>
          <w:marRight w:val="0"/>
          <w:marTop w:val="0"/>
          <w:marBottom w:val="0"/>
          <w:divBdr>
            <w:top w:val="none" w:sz="0" w:space="0" w:color="auto"/>
            <w:left w:val="none" w:sz="0" w:space="0" w:color="auto"/>
            <w:bottom w:val="none" w:sz="0" w:space="0" w:color="auto"/>
            <w:right w:val="none" w:sz="0" w:space="0" w:color="auto"/>
          </w:divBdr>
        </w:div>
        <w:div w:id="659846561">
          <w:marLeft w:val="0"/>
          <w:marRight w:val="0"/>
          <w:marTop w:val="0"/>
          <w:marBottom w:val="0"/>
          <w:divBdr>
            <w:top w:val="none" w:sz="0" w:space="0" w:color="auto"/>
            <w:left w:val="none" w:sz="0" w:space="0" w:color="auto"/>
            <w:bottom w:val="none" w:sz="0" w:space="0" w:color="auto"/>
            <w:right w:val="none" w:sz="0" w:space="0" w:color="auto"/>
          </w:divBdr>
        </w:div>
        <w:div w:id="1201866780">
          <w:marLeft w:val="0"/>
          <w:marRight w:val="0"/>
          <w:marTop w:val="0"/>
          <w:marBottom w:val="0"/>
          <w:divBdr>
            <w:top w:val="none" w:sz="0" w:space="0" w:color="auto"/>
            <w:left w:val="none" w:sz="0" w:space="0" w:color="auto"/>
            <w:bottom w:val="none" w:sz="0" w:space="0" w:color="auto"/>
            <w:right w:val="none" w:sz="0" w:space="0" w:color="auto"/>
          </w:divBdr>
        </w:div>
        <w:div w:id="608245582">
          <w:marLeft w:val="0"/>
          <w:marRight w:val="0"/>
          <w:marTop w:val="0"/>
          <w:marBottom w:val="0"/>
          <w:divBdr>
            <w:top w:val="none" w:sz="0" w:space="0" w:color="auto"/>
            <w:left w:val="none" w:sz="0" w:space="0" w:color="auto"/>
            <w:bottom w:val="none" w:sz="0" w:space="0" w:color="auto"/>
            <w:right w:val="none" w:sz="0" w:space="0" w:color="auto"/>
          </w:divBdr>
        </w:div>
        <w:div w:id="671756057">
          <w:marLeft w:val="0"/>
          <w:marRight w:val="0"/>
          <w:marTop w:val="0"/>
          <w:marBottom w:val="0"/>
          <w:divBdr>
            <w:top w:val="none" w:sz="0" w:space="0" w:color="auto"/>
            <w:left w:val="none" w:sz="0" w:space="0" w:color="auto"/>
            <w:bottom w:val="none" w:sz="0" w:space="0" w:color="auto"/>
            <w:right w:val="none" w:sz="0" w:space="0" w:color="auto"/>
          </w:divBdr>
        </w:div>
        <w:div w:id="2045400031">
          <w:marLeft w:val="0"/>
          <w:marRight w:val="0"/>
          <w:marTop w:val="0"/>
          <w:marBottom w:val="0"/>
          <w:divBdr>
            <w:top w:val="none" w:sz="0" w:space="0" w:color="auto"/>
            <w:left w:val="none" w:sz="0" w:space="0" w:color="auto"/>
            <w:bottom w:val="none" w:sz="0" w:space="0" w:color="auto"/>
            <w:right w:val="none" w:sz="0" w:space="0" w:color="auto"/>
          </w:divBdr>
        </w:div>
        <w:div w:id="752823604">
          <w:marLeft w:val="0"/>
          <w:marRight w:val="0"/>
          <w:marTop w:val="0"/>
          <w:marBottom w:val="0"/>
          <w:divBdr>
            <w:top w:val="none" w:sz="0" w:space="0" w:color="auto"/>
            <w:left w:val="none" w:sz="0" w:space="0" w:color="auto"/>
            <w:bottom w:val="none" w:sz="0" w:space="0" w:color="auto"/>
            <w:right w:val="none" w:sz="0" w:space="0" w:color="auto"/>
          </w:divBdr>
        </w:div>
        <w:div w:id="1053194059">
          <w:marLeft w:val="0"/>
          <w:marRight w:val="0"/>
          <w:marTop w:val="0"/>
          <w:marBottom w:val="0"/>
          <w:divBdr>
            <w:top w:val="none" w:sz="0" w:space="0" w:color="auto"/>
            <w:left w:val="none" w:sz="0" w:space="0" w:color="auto"/>
            <w:bottom w:val="none" w:sz="0" w:space="0" w:color="auto"/>
            <w:right w:val="none" w:sz="0" w:space="0" w:color="auto"/>
          </w:divBdr>
        </w:div>
        <w:div w:id="598491048">
          <w:marLeft w:val="0"/>
          <w:marRight w:val="0"/>
          <w:marTop w:val="0"/>
          <w:marBottom w:val="0"/>
          <w:divBdr>
            <w:top w:val="none" w:sz="0" w:space="0" w:color="auto"/>
            <w:left w:val="none" w:sz="0" w:space="0" w:color="auto"/>
            <w:bottom w:val="none" w:sz="0" w:space="0" w:color="auto"/>
            <w:right w:val="none" w:sz="0" w:space="0" w:color="auto"/>
          </w:divBdr>
        </w:div>
        <w:div w:id="549463698">
          <w:marLeft w:val="0"/>
          <w:marRight w:val="0"/>
          <w:marTop w:val="0"/>
          <w:marBottom w:val="0"/>
          <w:divBdr>
            <w:top w:val="none" w:sz="0" w:space="0" w:color="auto"/>
            <w:left w:val="none" w:sz="0" w:space="0" w:color="auto"/>
            <w:bottom w:val="none" w:sz="0" w:space="0" w:color="auto"/>
            <w:right w:val="none" w:sz="0" w:space="0" w:color="auto"/>
          </w:divBdr>
        </w:div>
        <w:div w:id="950941212">
          <w:marLeft w:val="0"/>
          <w:marRight w:val="0"/>
          <w:marTop w:val="0"/>
          <w:marBottom w:val="0"/>
          <w:divBdr>
            <w:top w:val="none" w:sz="0" w:space="0" w:color="auto"/>
            <w:left w:val="none" w:sz="0" w:space="0" w:color="auto"/>
            <w:bottom w:val="none" w:sz="0" w:space="0" w:color="auto"/>
            <w:right w:val="none" w:sz="0" w:space="0" w:color="auto"/>
          </w:divBdr>
        </w:div>
        <w:div w:id="2021661942">
          <w:marLeft w:val="0"/>
          <w:marRight w:val="0"/>
          <w:marTop w:val="0"/>
          <w:marBottom w:val="0"/>
          <w:divBdr>
            <w:top w:val="none" w:sz="0" w:space="0" w:color="auto"/>
            <w:left w:val="none" w:sz="0" w:space="0" w:color="auto"/>
            <w:bottom w:val="none" w:sz="0" w:space="0" w:color="auto"/>
            <w:right w:val="none" w:sz="0" w:space="0" w:color="auto"/>
          </w:divBdr>
        </w:div>
        <w:div w:id="711924083">
          <w:marLeft w:val="0"/>
          <w:marRight w:val="0"/>
          <w:marTop w:val="0"/>
          <w:marBottom w:val="0"/>
          <w:divBdr>
            <w:top w:val="none" w:sz="0" w:space="0" w:color="auto"/>
            <w:left w:val="none" w:sz="0" w:space="0" w:color="auto"/>
            <w:bottom w:val="none" w:sz="0" w:space="0" w:color="auto"/>
            <w:right w:val="none" w:sz="0" w:space="0" w:color="auto"/>
          </w:divBdr>
        </w:div>
        <w:div w:id="1749182662">
          <w:marLeft w:val="0"/>
          <w:marRight w:val="0"/>
          <w:marTop w:val="0"/>
          <w:marBottom w:val="0"/>
          <w:divBdr>
            <w:top w:val="none" w:sz="0" w:space="0" w:color="auto"/>
            <w:left w:val="none" w:sz="0" w:space="0" w:color="auto"/>
            <w:bottom w:val="none" w:sz="0" w:space="0" w:color="auto"/>
            <w:right w:val="none" w:sz="0" w:space="0" w:color="auto"/>
          </w:divBdr>
        </w:div>
        <w:div w:id="189730471">
          <w:marLeft w:val="0"/>
          <w:marRight w:val="0"/>
          <w:marTop w:val="0"/>
          <w:marBottom w:val="0"/>
          <w:divBdr>
            <w:top w:val="none" w:sz="0" w:space="0" w:color="auto"/>
            <w:left w:val="none" w:sz="0" w:space="0" w:color="auto"/>
            <w:bottom w:val="none" w:sz="0" w:space="0" w:color="auto"/>
            <w:right w:val="none" w:sz="0" w:space="0" w:color="auto"/>
          </w:divBdr>
        </w:div>
        <w:div w:id="743726528">
          <w:marLeft w:val="0"/>
          <w:marRight w:val="0"/>
          <w:marTop w:val="0"/>
          <w:marBottom w:val="0"/>
          <w:divBdr>
            <w:top w:val="none" w:sz="0" w:space="0" w:color="auto"/>
            <w:left w:val="none" w:sz="0" w:space="0" w:color="auto"/>
            <w:bottom w:val="none" w:sz="0" w:space="0" w:color="auto"/>
            <w:right w:val="none" w:sz="0" w:space="0" w:color="auto"/>
          </w:divBdr>
        </w:div>
        <w:div w:id="828323725">
          <w:marLeft w:val="0"/>
          <w:marRight w:val="0"/>
          <w:marTop w:val="0"/>
          <w:marBottom w:val="0"/>
          <w:divBdr>
            <w:top w:val="none" w:sz="0" w:space="0" w:color="auto"/>
            <w:left w:val="none" w:sz="0" w:space="0" w:color="auto"/>
            <w:bottom w:val="none" w:sz="0" w:space="0" w:color="auto"/>
            <w:right w:val="none" w:sz="0" w:space="0" w:color="auto"/>
          </w:divBdr>
        </w:div>
        <w:div w:id="1107237995">
          <w:marLeft w:val="0"/>
          <w:marRight w:val="0"/>
          <w:marTop w:val="0"/>
          <w:marBottom w:val="0"/>
          <w:divBdr>
            <w:top w:val="none" w:sz="0" w:space="0" w:color="auto"/>
            <w:left w:val="none" w:sz="0" w:space="0" w:color="auto"/>
            <w:bottom w:val="none" w:sz="0" w:space="0" w:color="auto"/>
            <w:right w:val="none" w:sz="0" w:space="0" w:color="auto"/>
          </w:divBdr>
        </w:div>
        <w:div w:id="1307515050">
          <w:marLeft w:val="0"/>
          <w:marRight w:val="0"/>
          <w:marTop w:val="0"/>
          <w:marBottom w:val="0"/>
          <w:divBdr>
            <w:top w:val="none" w:sz="0" w:space="0" w:color="auto"/>
            <w:left w:val="none" w:sz="0" w:space="0" w:color="auto"/>
            <w:bottom w:val="none" w:sz="0" w:space="0" w:color="auto"/>
            <w:right w:val="none" w:sz="0" w:space="0" w:color="auto"/>
          </w:divBdr>
        </w:div>
        <w:div w:id="1169178196">
          <w:marLeft w:val="0"/>
          <w:marRight w:val="0"/>
          <w:marTop w:val="0"/>
          <w:marBottom w:val="0"/>
          <w:divBdr>
            <w:top w:val="none" w:sz="0" w:space="0" w:color="auto"/>
            <w:left w:val="none" w:sz="0" w:space="0" w:color="auto"/>
            <w:bottom w:val="none" w:sz="0" w:space="0" w:color="auto"/>
            <w:right w:val="none" w:sz="0" w:space="0" w:color="auto"/>
          </w:divBdr>
        </w:div>
        <w:div w:id="666787249">
          <w:marLeft w:val="0"/>
          <w:marRight w:val="0"/>
          <w:marTop w:val="0"/>
          <w:marBottom w:val="0"/>
          <w:divBdr>
            <w:top w:val="none" w:sz="0" w:space="0" w:color="auto"/>
            <w:left w:val="none" w:sz="0" w:space="0" w:color="auto"/>
            <w:bottom w:val="none" w:sz="0" w:space="0" w:color="auto"/>
            <w:right w:val="none" w:sz="0" w:space="0" w:color="auto"/>
          </w:divBdr>
        </w:div>
        <w:div w:id="1618482824">
          <w:marLeft w:val="0"/>
          <w:marRight w:val="0"/>
          <w:marTop w:val="0"/>
          <w:marBottom w:val="0"/>
          <w:divBdr>
            <w:top w:val="none" w:sz="0" w:space="0" w:color="auto"/>
            <w:left w:val="none" w:sz="0" w:space="0" w:color="auto"/>
            <w:bottom w:val="none" w:sz="0" w:space="0" w:color="auto"/>
            <w:right w:val="none" w:sz="0" w:space="0" w:color="auto"/>
          </w:divBdr>
        </w:div>
        <w:div w:id="1537279733">
          <w:marLeft w:val="0"/>
          <w:marRight w:val="0"/>
          <w:marTop w:val="0"/>
          <w:marBottom w:val="0"/>
          <w:divBdr>
            <w:top w:val="none" w:sz="0" w:space="0" w:color="auto"/>
            <w:left w:val="none" w:sz="0" w:space="0" w:color="auto"/>
            <w:bottom w:val="none" w:sz="0" w:space="0" w:color="auto"/>
            <w:right w:val="none" w:sz="0" w:space="0" w:color="auto"/>
          </w:divBdr>
        </w:div>
        <w:div w:id="1794206036">
          <w:marLeft w:val="0"/>
          <w:marRight w:val="0"/>
          <w:marTop w:val="0"/>
          <w:marBottom w:val="0"/>
          <w:divBdr>
            <w:top w:val="none" w:sz="0" w:space="0" w:color="auto"/>
            <w:left w:val="none" w:sz="0" w:space="0" w:color="auto"/>
            <w:bottom w:val="none" w:sz="0" w:space="0" w:color="auto"/>
            <w:right w:val="none" w:sz="0" w:space="0" w:color="auto"/>
          </w:divBdr>
        </w:div>
        <w:div w:id="1623030464">
          <w:marLeft w:val="0"/>
          <w:marRight w:val="0"/>
          <w:marTop w:val="0"/>
          <w:marBottom w:val="0"/>
          <w:divBdr>
            <w:top w:val="none" w:sz="0" w:space="0" w:color="auto"/>
            <w:left w:val="none" w:sz="0" w:space="0" w:color="auto"/>
            <w:bottom w:val="none" w:sz="0" w:space="0" w:color="auto"/>
            <w:right w:val="none" w:sz="0" w:space="0" w:color="auto"/>
          </w:divBdr>
        </w:div>
        <w:div w:id="1234970248">
          <w:marLeft w:val="0"/>
          <w:marRight w:val="0"/>
          <w:marTop w:val="0"/>
          <w:marBottom w:val="0"/>
          <w:divBdr>
            <w:top w:val="none" w:sz="0" w:space="0" w:color="auto"/>
            <w:left w:val="none" w:sz="0" w:space="0" w:color="auto"/>
            <w:bottom w:val="none" w:sz="0" w:space="0" w:color="auto"/>
            <w:right w:val="none" w:sz="0" w:space="0" w:color="auto"/>
          </w:divBdr>
        </w:div>
        <w:div w:id="1297685805">
          <w:marLeft w:val="0"/>
          <w:marRight w:val="0"/>
          <w:marTop w:val="0"/>
          <w:marBottom w:val="0"/>
          <w:divBdr>
            <w:top w:val="none" w:sz="0" w:space="0" w:color="auto"/>
            <w:left w:val="none" w:sz="0" w:space="0" w:color="auto"/>
            <w:bottom w:val="none" w:sz="0" w:space="0" w:color="auto"/>
            <w:right w:val="none" w:sz="0" w:space="0" w:color="auto"/>
          </w:divBdr>
        </w:div>
        <w:div w:id="1307274906">
          <w:marLeft w:val="0"/>
          <w:marRight w:val="0"/>
          <w:marTop w:val="0"/>
          <w:marBottom w:val="0"/>
          <w:divBdr>
            <w:top w:val="none" w:sz="0" w:space="0" w:color="auto"/>
            <w:left w:val="none" w:sz="0" w:space="0" w:color="auto"/>
            <w:bottom w:val="none" w:sz="0" w:space="0" w:color="auto"/>
            <w:right w:val="none" w:sz="0" w:space="0" w:color="auto"/>
          </w:divBdr>
        </w:div>
        <w:div w:id="973675887">
          <w:marLeft w:val="0"/>
          <w:marRight w:val="0"/>
          <w:marTop w:val="0"/>
          <w:marBottom w:val="0"/>
          <w:divBdr>
            <w:top w:val="none" w:sz="0" w:space="0" w:color="auto"/>
            <w:left w:val="none" w:sz="0" w:space="0" w:color="auto"/>
            <w:bottom w:val="none" w:sz="0" w:space="0" w:color="auto"/>
            <w:right w:val="none" w:sz="0" w:space="0" w:color="auto"/>
          </w:divBdr>
        </w:div>
        <w:div w:id="689768242">
          <w:marLeft w:val="0"/>
          <w:marRight w:val="0"/>
          <w:marTop w:val="0"/>
          <w:marBottom w:val="0"/>
          <w:divBdr>
            <w:top w:val="none" w:sz="0" w:space="0" w:color="auto"/>
            <w:left w:val="none" w:sz="0" w:space="0" w:color="auto"/>
            <w:bottom w:val="none" w:sz="0" w:space="0" w:color="auto"/>
            <w:right w:val="none" w:sz="0" w:space="0" w:color="auto"/>
          </w:divBdr>
        </w:div>
        <w:div w:id="332028826">
          <w:marLeft w:val="0"/>
          <w:marRight w:val="0"/>
          <w:marTop w:val="0"/>
          <w:marBottom w:val="0"/>
          <w:divBdr>
            <w:top w:val="none" w:sz="0" w:space="0" w:color="auto"/>
            <w:left w:val="none" w:sz="0" w:space="0" w:color="auto"/>
            <w:bottom w:val="none" w:sz="0" w:space="0" w:color="auto"/>
            <w:right w:val="none" w:sz="0" w:space="0" w:color="auto"/>
          </w:divBdr>
        </w:div>
        <w:div w:id="969823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2020-11-10T14:22:00Z</dcterms:created>
  <dcterms:modified xsi:type="dcterms:W3CDTF">2020-11-10T14:22:00Z</dcterms:modified>
</cp:coreProperties>
</file>