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1" w:rsidRDefault="00421BB1" w:rsidP="00421BB1">
      <w:r>
        <w:t>Other Rules regarding Processes</w:t>
      </w:r>
    </w:p>
    <w:p w:rsidR="00421BB1" w:rsidRDefault="00421BB1" w:rsidP="00421BB1">
      <w:r>
        <w:t>90. Issue of warrant in lieu of, or in addition to summons: A Court may, in any case in</w:t>
      </w:r>
    </w:p>
    <w:p w:rsidR="00421BB1" w:rsidRDefault="00421BB1" w:rsidP="00421BB1">
      <w:proofErr w:type="gramStart"/>
      <w:r>
        <w:t>which</w:t>
      </w:r>
      <w:proofErr w:type="gramEnd"/>
      <w:r>
        <w:t xml:space="preserve"> it is empowered by this Code to issue a summons for the appearance of any person</w:t>
      </w:r>
    </w:p>
    <w:p w:rsidR="00421BB1" w:rsidRDefault="00421BB1" w:rsidP="00421BB1">
      <w:proofErr w:type="gramStart"/>
      <w:r>
        <w:t>other</w:t>
      </w:r>
      <w:proofErr w:type="gramEnd"/>
      <w:r>
        <w:t xml:space="preserve"> than a juror or assessor, issue, after recording its reasons in writing, a warrant for</w:t>
      </w:r>
    </w:p>
    <w:p w:rsidR="00421BB1" w:rsidRDefault="00421BB1" w:rsidP="00421BB1">
      <w:proofErr w:type="gramStart"/>
      <w:r>
        <w:t>his</w:t>
      </w:r>
      <w:proofErr w:type="gramEnd"/>
      <w:r>
        <w:t xml:space="preserve"> arrest-- </w:t>
      </w:r>
    </w:p>
    <w:p w:rsidR="00421BB1" w:rsidRDefault="00421BB1" w:rsidP="00421BB1">
      <w:r>
        <w:t xml:space="preserve">(a) </w:t>
      </w:r>
      <w:proofErr w:type="gramStart"/>
      <w:r>
        <w:t>if</w:t>
      </w:r>
      <w:proofErr w:type="gramEnd"/>
      <w:r>
        <w:t>, either before the issue, of such summons, or after the issue of the same but before</w:t>
      </w:r>
    </w:p>
    <w:p w:rsidR="00421BB1" w:rsidRDefault="00421BB1" w:rsidP="00421BB1">
      <w:proofErr w:type="gramStart"/>
      <w:r>
        <w:t>the</w:t>
      </w:r>
      <w:proofErr w:type="gramEnd"/>
      <w:r>
        <w:t xml:space="preserve"> time fixed for his appearance, the Court sees reasons to believe that he has</w:t>
      </w:r>
    </w:p>
    <w:p w:rsidR="00421BB1" w:rsidRDefault="00421BB1" w:rsidP="00421BB1">
      <w:proofErr w:type="gramStart"/>
      <w:r>
        <w:t>absconded</w:t>
      </w:r>
      <w:proofErr w:type="gramEnd"/>
      <w:r>
        <w:t xml:space="preserve"> or will not obey the summons; or</w:t>
      </w:r>
    </w:p>
    <w:p w:rsidR="00421BB1" w:rsidRDefault="00421BB1" w:rsidP="00421BB1">
      <w:r>
        <w:t xml:space="preserve">(b) </w:t>
      </w:r>
      <w:proofErr w:type="gramStart"/>
      <w:r>
        <w:t>it</w:t>
      </w:r>
      <w:proofErr w:type="gramEnd"/>
      <w:r>
        <w:t xml:space="preserve"> at such time he fails to appear and the summons is proved to have been duly served</w:t>
      </w:r>
    </w:p>
    <w:p w:rsidR="00421BB1" w:rsidRDefault="00421BB1" w:rsidP="00421BB1">
      <w:proofErr w:type="gramStart"/>
      <w:r>
        <w:t>in</w:t>
      </w:r>
      <w:proofErr w:type="gramEnd"/>
      <w:r>
        <w:t xml:space="preserve"> time to admit of his appearing in accordance therewith and no reasonable excuse is</w:t>
      </w:r>
    </w:p>
    <w:p w:rsidR="00421BB1" w:rsidRDefault="00421BB1" w:rsidP="00421BB1">
      <w:proofErr w:type="gramStart"/>
      <w:r>
        <w:t>offered</w:t>
      </w:r>
      <w:proofErr w:type="gramEnd"/>
      <w:r>
        <w:t xml:space="preserve"> for such failure.</w:t>
      </w:r>
    </w:p>
    <w:p w:rsidR="00421BB1" w:rsidRDefault="00421BB1" w:rsidP="00421BB1">
      <w:r>
        <w:t>91. Power to take bond for appearance: When any person for whose appearance or</w:t>
      </w:r>
    </w:p>
    <w:p w:rsidR="00421BB1" w:rsidRDefault="00421BB1" w:rsidP="00421BB1">
      <w:proofErr w:type="gramStart"/>
      <w:r>
        <w:t>arrest</w:t>
      </w:r>
      <w:proofErr w:type="gramEnd"/>
      <w:r>
        <w:t xml:space="preserve"> the officer presiding in any Court is empowered to issue a summons or warrant, is</w:t>
      </w:r>
    </w:p>
    <w:p w:rsidR="00421BB1" w:rsidRDefault="00421BB1" w:rsidP="00421BB1">
      <w:proofErr w:type="gramStart"/>
      <w:r>
        <w:t>present</w:t>
      </w:r>
      <w:proofErr w:type="gramEnd"/>
      <w:r>
        <w:t xml:space="preserve"> in such Court, such officer may require such person to execute a bond, with or</w:t>
      </w:r>
    </w:p>
    <w:p w:rsidR="00421BB1" w:rsidRDefault="00421BB1" w:rsidP="00421BB1">
      <w:proofErr w:type="gramStart"/>
      <w:r>
        <w:t>without</w:t>
      </w:r>
      <w:proofErr w:type="gramEnd"/>
      <w:r>
        <w:t xml:space="preserve"> sureties, for his appearance in such Court.</w:t>
      </w:r>
    </w:p>
    <w:p w:rsidR="00421BB1" w:rsidRDefault="00421BB1" w:rsidP="00421BB1">
      <w:r>
        <w:t>92. Arrest by breach of bond for appearance: When any person who is bound by any</w:t>
      </w:r>
    </w:p>
    <w:p w:rsidR="00421BB1" w:rsidRDefault="00421BB1" w:rsidP="00421BB1">
      <w:proofErr w:type="gramStart"/>
      <w:r>
        <w:t>bond</w:t>
      </w:r>
      <w:proofErr w:type="gramEnd"/>
      <w:r>
        <w:t xml:space="preserve"> taken under this Code to appear before a Court does not so appear, the officer</w:t>
      </w:r>
    </w:p>
    <w:p w:rsidR="00421BB1" w:rsidRDefault="00421BB1" w:rsidP="00421BB1">
      <w:proofErr w:type="gramStart"/>
      <w:r>
        <w:t>presiding</w:t>
      </w:r>
      <w:proofErr w:type="gramEnd"/>
      <w:r>
        <w:t xml:space="preserve"> in such Court may issue a warrant directing that such person be arrested and</w:t>
      </w:r>
    </w:p>
    <w:p w:rsidR="00421BB1" w:rsidRDefault="00421BB1" w:rsidP="00421BB1">
      <w:proofErr w:type="gramStart"/>
      <w:r>
        <w:t>produced</w:t>
      </w:r>
      <w:proofErr w:type="gramEnd"/>
      <w:r>
        <w:t xml:space="preserve"> before him.</w:t>
      </w:r>
    </w:p>
    <w:p w:rsidR="00421BB1" w:rsidRDefault="00421BB1" w:rsidP="00421BB1">
      <w:r>
        <w:t>93. Provisions of this Chapter generally applicable to summons and warrants of</w:t>
      </w:r>
    </w:p>
    <w:p w:rsidR="00421BB1" w:rsidRDefault="00421BB1" w:rsidP="00421BB1">
      <w:proofErr w:type="gramStart"/>
      <w:r>
        <w:t>arrest</w:t>
      </w:r>
      <w:proofErr w:type="gramEnd"/>
      <w:r>
        <w:t>: The provisions contained in this Chapter relating to a summons and warrant, and</w:t>
      </w:r>
    </w:p>
    <w:p w:rsidR="00421BB1" w:rsidRDefault="00421BB1" w:rsidP="00421BB1">
      <w:proofErr w:type="gramStart"/>
      <w:r>
        <w:t>their</w:t>
      </w:r>
      <w:proofErr w:type="gramEnd"/>
      <w:r>
        <w:t xml:space="preserve"> issue, service and execution, shall, so far as may be, apply to every summons and</w:t>
      </w:r>
    </w:p>
    <w:p w:rsidR="00421BB1" w:rsidRDefault="00421BB1" w:rsidP="00421BB1">
      <w:proofErr w:type="gramStart"/>
      <w:r>
        <w:t>every</w:t>
      </w:r>
      <w:proofErr w:type="gramEnd"/>
      <w:r>
        <w:t xml:space="preserve"> warrant of arrest issued under this Code.</w:t>
      </w:r>
    </w:p>
    <w:p w:rsidR="00421BB1" w:rsidRDefault="00421BB1" w:rsidP="00421BB1">
      <w:r>
        <w:t>E — Special Rules regarding processes issued for service or execution</w:t>
      </w:r>
    </w:p>
    <w:p w:rsidR="00421BB1" w:rsidRDefault="00421BB1" w:rsidP="00421BB1">
      <w:proofErr w:type="gramStart"/>
      <w:r>
        <w:t>outside</w:t>
      </w:r>
      <w:proofErr w:type="gramEnd"/>
      <w:r>
        <w:t xml:space="preserve"> Pakistan and processes received from outside Pakistan for service or</w:t>
      </w:r>
    </w:p>
    <w:p w:rsidR="00421BB1" w:rsidRDefault="00421BB1" w:rsidP="00421BB1">
      <w:proofErr w:type="gramStart"/>
      <w:r>
        <w:t>execution</w:t>
      </w:r>
      <w:proofErr w:type="gramEnd"/>
      <w:r>
        <w:t xml:space="preserve"> within Pakistan</w:t>
      </w:r>
    </w:p>
    <w:p w:rsidR="00421BB1" w:rsidRDefault="00421BB1" w:rsidP="00421BB1">
      <w:r>
        <w:t>[93-A. Sending of summons for service outside Pakistan: (1) Where a Court in</w:t>
      </w:r>
    </w:p>
    <w:p w:rsidR="00421BB1" w:rsidRDefault="00421BB1" w:rsidP="00421BB1">
      <w:r>
        <w:lastRenderedPageBreak/>
        <w:t>Pakistan desires that a summons issued by it to an accused person shall be served at any</w:t>
      </w:r>
    </w:p>
    <w:p w:rsidR="00421BB1" w:rsidRDefault="00421BB1" w:rsidP="00421BB1">
      <w:proofErr w:type="gramStart"/>
      <w:r>
        <w:t>place</w:t>
      </w:r>
      <w:proofErr w:type="gramEnd"/>
      <w:r>
        <w:t xml:space="preserve"> outside Pakistan within the local limits of the jurisdiction of a Court established or</w:t>
      </w:r>
    </w:p>
    <w:p w:rsidR="00421BB1" w:rsidRDefault="00421BB1" w:rsidP="00421BB1">
      <w:proofErr w:type="gramStart"/>
      <w:r>
        <w:t>continued</w:t>
      </w:r>
      <w:proofErr w:type="gramEnd"/>
      <w:r>
        <w:t xml:space="preserve"> by the authority of the Federal Government in exercise of its foreign jurisdiction</w:t>
      </w:r>
    </w:p>
    <w:p w:rsidR="00421BB1" w:rsidRDefault="00421BB1" w:rsidP="00421BB1">
      <w:proofErr w:type="gramStart"/>
      <w:r>
        <w:t>it</w:t>
      </w:r>
      <w:proofErr w:type="gramEnd"/>
      <w:r>
        <w:t xml:space="preserve"> shall send such summons, in duplicate, by post or otherwise, to the presiding officer of</w:t>
      </w:r>
    </w:p>
    <w:p w:rsidR="00421BB1" w:rsidRDefault="00421BB1" w:rsidP="00421BB1">
      <w:proofErr w:type="gramStart"/>
      <w:r>
        <w:t>that</w:t>
      </w:r>
      <w:proofErr w:type="gramEnd"/>
      <w:r>
        <w:t xml:space="preserve"> Court to be served.</w:t>
      </w:r>
    </w:p>
    <w:p w:rsidR="00421BB1" w:rsidRDefault="00421BB1" w:rsidP="00421BB1">
      <w:r>
        <w:t>(2) The provisions of Section 74 shall apply in the case of a summons sent for service</w:t>
      </w:r>
    </w:p>
    <w:p w:rsidR="00421BB1" w:rsidRDefault="00421BB1" w:rsidP="00421BB1">
      <w:proofErr w:type="gramStart"/>
      <w:r>
        <w:t>under</w:t>
      </w:r>
      <w:proofErr w:type="gramEnd"/>
      <w:r>
        <w:t xml:space="preserve"> this section as if the presiding officer of that Court to whom it was sent were a</w:t>
      </w:r>
    </w:p>
    <w:p w:rsidR="00421BB1" w:rsidRDefault="00421BB1" w:rsidP="00421BB1">
      <w:r>
        <w:t>Magistrate in Pakistan,</w:t>
      </w:r>
    </w:p>
    <w:p w:rsidR="00421BB1" w:rsidRDefault="00421BB1" w:rsidP="00421BB1">
      <w:r>
        <w:t>93-B. Sending of warrants for execution outside Pakistan: Notwithstanding anything</w:t>
      </w:r>
    </w:p>
    <w:p w:rsidR="00421BB1" w:rsidRDefault="00421BB1" w:rsidP="00421BB1">
      <w:proofErr w:type="gramStart"/>
      <w:r>
        <w:t>contained</w:t>
      </w:r>
      <w:proofErr w:type="gramEnd"/>
      <w:r>
        <w:t xml:space="preserve"> in Section 82, where a Court in Pakistan desires that a warrant, issued by it</w:t>
      </w:r>
    </w:p>
    <w:p w:rsidR="00421BB1" w:rsidRDefault="00421BB1" w:rsidP="00421BB1">
      <w:proofErr w:type="gramStart"/>
      <w:r>
        <w:t>for</w:t>
      </w:r>
      <w:proofErr w:type="gramEnd"/>
      <w:r>
        <w:t xml:space="preserve"> the arrest of an accused person shall be executed at any place outside Pakistan within</w:t>
      </w:r>
    </w:p>
    <w:p w:rsidR="00421BB1" w:rsidRDefault="00421BB1" w:rsidP="00421BB1">
      <w:proofErr w:type="gramStart"/>
      <w:r>
        <w:t>the</w:t>
      </w:r>
      <w:proofErr w:type="gramEnd"/>
      <w:r>
        <w:t xml:space="preserve"> local limits of the jurisdiction of a Court established or continued by the authority of the</w:t>
      </w:r>
    </w:p>
    <w:p w:rsidR="00421BB1" w:rsidRDefault="00421BB1" w:rsidP="00421BB1">
      <w:r>
        <w:t>Federal Government in exercise of its foreign jurisdiction, it may send such Warrant, by</w:t>
      </w:r>
    </w:p>
    <w:p w:rsidR="00421BB1" w:rsidRDefault="00421BB1" w:rsidP="00421BB1">
      <w:proofErr w:type="gramStart"/>
      <w:r>
        <w:t>post</w:t>
      </w:r>
      <w:proofErr w:type="gramEnd"/>
      <w:r>
        <w:t xml:space="preserve"> or otherwise, to the presiding officer of that Court to be executed. </w:t>
      </w:r>
    </w:p>
    <w:p w:rsidR="00421BB1" w:rsidRDefault="00421BB1" w:rsidP="00421BB1">
      <w:r>
        <w:t>93-C. Service and execution in Pakistan of processes received from outside</w:t>
      </w:r>
    </w:p>
    <w:p w:rsidR="00421BB1" w:rsidRDefault="00421BB1" w:rsidP="00421BB1">
      <w:r>
        <w:t>Pakistan: (1) Where a Court has received for service or execution a summons to, or a</w:t>
      </w:r>
    </w:p>
    <w:p w:rsidR="00421BB1" w:rsidRDefault="00421BB1" w:rsidP="00421BB1">
      <w:proofErr w:type="gramStart"/>
      <w:r>
        <w:t>warrant</w:t>
      </w:r>
      <w:proofErr w:type="gramEnd"/>
      <w:r>
        <w:t xml:space="preserve"> for the arrest of, an accused person issued by a Court established or continued by</w:t>
      </w:r>
    </w:p>
    <w:p w:rsidR="00421BB1" w:rsidRDefault="00421BB1" w:rsidP="00421BB1">
      <w:proofErr w:type="gramStart"/>
      <w:r>
        <w:t>the</w:t>
      </w:r>
      <w:proofErr w:type="gramEnd"/>
      <w:r>
        <w:t xml:space="preserve"> authority of the Federal Government in exercise of its foreign jurisdiction, outside</w:t>
      </w:r>
    </w:p>
    <w:p w:rsidR="00421BB1" w:rsidRDefault="00421BB1" w:rsidP="00421BB1">
      <w:r>
        <w:t>Pakistan it shall cause the same to be served or executed as if it were a summons or</w:t>
      </w:r>
    </w:p>
    <w:p w:rsidR="00421BB1" w:rsidRDefault="00421BB1" w:rsidP="00421BB1">
      <w:proofErr w:type="gramStart"/>
      <w:r>
        <w:t>warrant</w:t>
      </w:r>
      <w:proofErr w:type="gramEnd"/>
      <w:r>
        <w:t xml:space="preserve"> received by it from a Court in Pakistan for service or execution within the local</w:t>
      </w:r>
    </w:p>
    <w:p w:rsidR="00421BB1" w:rsidRDefault="00421BB1" w:rsidP="00421BB1">
      <w:proofErr w:type="gramStart"/>
      <w:r>
        <w:t>limits</w:t>
      </w:r>
      <w:proofErr w:type="gramEnd"/>
      <w:r>
        <w:t xml:space="preserve"> of its jurisdiction-</w:t>
      </w:r>
    </w:p>
    <w:p w:rsidR="00421BB1" w:rsidRDefault="00421BB1" w:rsidP="00421BB1">
      <w:r>
        <w:t>(2) Where any warrant of arrest has been so executed the person arrested shall so far as</w:t>
      </w:r>
    </w:p>
    <w:p w:rsidR="00421BB1" w:rsidRDefault="00421BB1" w:rsidP="00421BB1">
      <w:proofErr w:type="gramStart"/>
      <w:r>
        <w:t>possible</w:t>
      </w:r>
      <w:proofErr w:type="gramEnd"/>
      <w:r>
        <w:t xml:space="preserve"> be dealt with in accordance with the procedure prescribed by Sections 85 and</w:t>
      </w:r>
    </w:p>
    <w:p w:rsidR="00DE68EA" w:rsidRPr="00421BB1" w:rsidRDefault="00421BB1" w:rsidP="00421BB1">
      <w:proofErr w:type="gramStart"/>
      <w:r>
        <w:t>86.]</w:t>
      </w:r>
      <w:bookmarkStart w:id="0" w:name="_GoBack"/>
      <w:bookmarkEnd w:id="0"/>
      <w:proofErr w:type="gramEnd"/>
    </w:p>
    <w:sectPr w:rsidR="00DE68EA" w:rsidRPr="00421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8"/>
    <w:rsid w:val="000C4A7D"/>
    <w:rsid w:val="00263238"/>
    <w:rsid w:val="002D4B17"/>
    <w:rsid w:val="00421BB1"/>
    <w:rsid w:val="004856BB"/>
    <w:rsid w:val="004B782D"/>
    <w:rsid w:val="0075687D"/>
    <w:rsid w:val="00CD0DB9"/>
    <w:rsid w:val="00D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32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32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3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32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32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8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5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6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8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1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6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0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9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88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4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7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1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7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3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7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PNWC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2020-11-10T09:54:00Z</dcterms:created>
  <dcterms:modified xsi:type="dcterms:W3CDTF">2020-11-10T09:54:00Z</dcterms:modified>
</cp:coreProperties>
</file>