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FC8" w:rsidRDefault="00691FC8" w:rsidP="000D427C">
      <w:pPr>
        <w:jc w:val="both"/>
        <w:rPr>
          <w:rFonts w:ascii="Times New Roman" w:hAnsi="Times New Roman" w:cs="Times New Roman"/>
          <w:b/>
          <w:sz w:val="28"/>
          <w:szCs w:val="28"/>
        </w:rPr>
      </w:pPr>
      <w:r w:rsidRPr="00691FC8">
        <w:rPr>
          <w:rFonts w:ascii="Times New Roman" w:hAnsi="Times New Roman" w:cs="Times New Roman"/>
          <w:b/>
          <w:sz w:val="28"/>
          <w:szCs w:val="28"/>
        </w:rPr>
        <w:t>Crop</w:t>
      </w:r>
      <w:r w:rsidR="00A84AE5">
        <w:rPr>
          <w:rFonts w:ascii="Times New Roman" w:hAnsi="Times New Roman" w:cs="Times New Roman"/>
          <w:b/>
          <w:sz w:val="28"/>
          <w:szCs w:val="28"/>
        </w:rPr>
        <w:t xml:space="preserve"> Growth</w:t>
      </w:r>
      <w:r w:rsidR="00A619D0">
        <w:rPr>
          <w:rFonts w:ascii="Times New Roman" w:hAnsi="Times New Roman" w:cs="Times New Roman"/>
          <w:b/>
          <w:sz w:val="28"/>
          <w:szCs w:val="28"/>
        </w:rPr>
        <w:t xml:space="preserve"> Modeling &amp;</w:t>
      </w:r>
      <w:r w:rsidRPr="00691FC8">
        <w:rPr>
          <w:rFonts w:ascii="Times New Roman" w:hAnsi="Times New Roman" w:cs="Times New Roman"/>
          <w:b/>
          <w:sz w:val="28"/>
          <w:szCs w:val="28"/>
        </w:rPr>
        <w:t xml:space="preserve"> Simulation</w:t>
      </w:r>
    </w:p>
    <w:p w:rsidR="00F25835" w:rsidRDefault="00A84AE5" w:rsidP="001A7D75">
      <w:pPr>
        <w:spacing w:line="360" w:lineRule="auto"/>
        <w:jc w:val="both"/>
        <w:rPr>
          <w:rFonts w:ascii="Times New Roman" w:hAnsi="Times New Roman" w:cs="Times New Roman"/>
          <w:sz w:val="28"/>
          <w:szCs w:val="28"/>
        </w:rPr>
      </w:pPr>
      <w:r w:rsidRPr="00F25835">
        <w:rPr>
          <w:rFonts w:ascii="Times New Roman" w:hAnsi="Times New Roman" w:cs="Times New Roman"/>
          <w:b/>
          <w:sz w:val="28"/>
          <w:szCs w:val="28"/>
        </w:rPr>
        <w:t>Crop</w:t>
      </w:r>
      <w:r w:rsidRPr="001A7D75">
        <w:rPr>
          <w:rFonts w:ascii="Times New Roman" w:hAnsi="Times New Roman" w:cs="Times New Roman"/>
          <w:sz w:val="28"/>
          <w:szCs w:val="28"/>
        </w:rPr>
        <w:t xml:space="preserve"> is defined as an “Aggregation of individual plant species grown in a unit area for economic purpose”. </w:t>
      </w:r>
    </w:p>
    <w:p w:rsidR="00F25835" w:rsidRDefault="00A84AE5" w:rsidP="001A7D75">
      <w:pPr>
        <w:spacing w:line="360" w:lineRule="auto"/>
        <w:jc w:val="both"/>
        <w:rPr>
          <w:rFonts w:ascii="Times New Roman" w:hAnsi="Times New Roman" w:cs="Times New Roman"/>
          <w:sz w:val="28"/>
          <w:szCs w:val="28"/>
        </w:rPr>
      </w:pPr>
      <w:r w:rsidRPr="00F25835">
        <w:rPr>
          <w:rFonts w:ascii="Times New Roman" w:hAnsi="Times New Roman" w:cs="Times New Roman"/>
          <w:b/>
          <w:sz w:val="28"/>
          <w:szCs w:val="28"/>
        </w:rPr>
        <w:t>Growth</w:t>
      </w:r>
      <w:r w:rsidRPr="001A7D75">
        <w:rPr>
          <w:rFonts w:ascii="Times New Roman" w:hAnsi="Times New Roman" w:cs="Times New Roman"/>
          <w:sz w:val="28"/>
          <w:szCs w:val="28"/>
        </w:rPr>
        <w:t xml:space="preserve"> is defined as an “Irreversible increase in size and volume and is the consequence of differentiation and distribution occurring in the plant”. </w:t>
      </w:r>
    </w:p>
    <w:p w:rsidR="00F25835" w:rsidRDefault="00A84AE5" w:rsidP="001A7D75">
      <w:pPr>
        <w:spacing w:line="360" w:lineRule="auto"/>
        <w:jc w:val="both"/>
        <w:rPr>
          <w:rFonts w:ascii="Times New Roman" w:hAnsi="Times New Roman" w:cs="Times New Roman"/>
          <w:sz w:val="28"/>
          <w:szCs w:val="28"/>
        </w:rPr>
      </w:pPr>
      <w:r w:rsidRPr="00F25835">
        <w:rPr>
          <w:rFonts w:ascii="Times New Roman" w:hAnsi="Times New Roman" w:cs="Times New Roman"/>
          <w:b/>
          <w:sz w:val="28"/>
          <w:szCs w:val="28"/>
        </w:rPr>
        <w:t>Simulation</w:t>
      </w:r>
      <w:r w:rsidRPr="001A7D75">
        <w:rPr>
          <w:rFonts w:ascii="Times New Roman" w:hAnsi="Times New Roman" w:cs="Times New Roman"/>
          <w:sz w:val="28"/>
          <w:szCs w:val="28"/>
        </w:rPr>
        <w:t xml:space="preserve"> is defined as “Reproducing the essence of a system without reproducing the system itself”. In simulation the essential characteristics of the system are reproduced in a model, which is then studied in an abbreviated time scale.</w:t>
      </w:r>
    </w:p>
    <w:p w:rsidR="00F25835" w:rsidRDefault="00A84AE5" w:rsidP="00F25835">
      <w:pPr>
        <w:spacing w:line="360" w:lineRule="auto"/>
        <w:jc w:val="both"/>
        <w:rPr>
          <w:rFonts w:ascii="Times New Roman" w:hAnsi="Times New Roman" w:cs="Times New Roman"/>
          <w:sz w:val="28"/>
          <w:szCs w:val="28"/>
        </w:rPr>
      </w:pPr>
      <w:r w:rsidRPr="00F25835">
        <w:rPr>
          <w:rFonts w:ascii="Times New Roman" w:hAnsi="Times New Roman" w:cs="Times New Roman"/>
          <w:b/>
          <w:sz w:val="28"/>
          <w:szCs w:val="28"/>
        </w:rPr>
        <w:t xml:space="preserve"> A model</w:t>
      </w:r>
      <w:r w:rsidRPr="001A7D75">
        <w:rPr>
          <w:rFonts w:ascii="Times New Roman" w:hAnsi="Times New Roman" w:cs="Times New Roman"/>
          <w:sz w:val="28"/>
          <w:szCs w:val="28"/>
        </w:rPr>
        <w:t xml:space="preserve"> is a schematic representation of the conception of a system or an act of mimicry or a set of equations, which represents the </w:t>
      </w:r>
      <w:proofErr w:type="spellStart"/>
      <w:r w:rsidRPr="001A7D75">
        <w:rPr>
          <w:rFonts w:ascii="Times New Roman" w:hAnsi="Times New Roman" w:cs="Times New Roman"/>
          <w:sz w:val="28"/>
          <w:szCs w:val="28"/>
        </w:rPr>
        <w:t>behaviour</w:t>
      </w:r>
      <w:proofErr w:type="spellEnd"/>
      <w:r w:rsidRPr="001A7D75">
        <w:rPr>
          <w:rFonts w:ascii="Times New Roman" w:hAnsi="Times New Roman" w:cs="Times New Roman"/>
          <w:sz w:val="28"/>
          <w:szCs w:val="28"/>
        </w:rPr>
        <w:t xml:space="preserve"> of a system. Also, a model is “A representation of an object, system or idea in some form other than </w:t>
      </w:r>
      <w:proofErr w:type="gramStart"/>
      <w:r w:rsidRPr="001A7D75">
        <w:rPr>
          <w:rFonts w:ascii="Times New Roman" w:hAnsi="Times New Roman" w:cs="Times New Roman"/>
          <w:sz w:val="28"/>
          <w:szCs w:val="28"/>
        </w:rPr>
        <w:t>that</w:t>
      </w:r>
      <w:proofErr w:type="gramEnd"/>
      <w:r w:rsidRPr="001A7D75">
        <w:rPr>
          <w:rFonts w:ascii="Times New Roman" w:hAnsi="Times New Roman" w:cs="Times New Roman"/>
          <w:sz w:val="28"/>
          <w:szCs w:val="28"/>
        </w:rPr>
        <w:t xml:space="preserve"> of the entity itself”. Its purpose is usually to aid in explaining, understanding or improving performance of a system. </w:t>
      </w:r>
    </w:p>
    <w:p w:rsidR="00A84AE5" w:rsidRDefault="00A84AE5" w:rsidP="00F25835">
      <w:pPr>
        <w:spacing w:line="360" w:lineRule="auto"/>
        <w:jc w:val="both"/>
        <w:rPr>
          <w:rFonts w:ascii="Times New Roman" w:hAnsi="Times New Roman" w:cs="Times New Roman"/>
          <w:sz w:val="28"/>
          <w:szCs w:val="28"/>
        </w:rPr>
      </w:pPr>
      <w:r w:rsidRPr="001A7D75">
        <w:rPr>
          <w:rFonts w:ascii="Times New Roman" w:hAnsi="Times New Roman" w:cs="Times New Roman"/>
          <w:sz w:val="28"/>
          <w:szCs w:val="28"/>
        </w:rPr>
        <w:t>A model is, by definition</w:t>
      </w:r>
      <w:r w:rsidR="00F25835">
        <w:rPr>
          <w:rFonts w:ascii="Times New Roman" w:hAnsi="Times New Roman" w:cs="Times New Roman"/>
          <w:sz w:val="28"/>
          <w:szCs w:val="28"/>
        </w:rPr>
        <w:t xml:space="preserve"> </w:t>
      </w:r>
      <w:r w:rsidR="00F25835" w:rsidRPr="00F25835">
        <w:rPr>
          <w:rFonts w:ascii="Times New Roman" w:hAnsi="Times New Roman" w:cs="Times New Roman"/>
          <w:sz w:val="28"/>
          <w:szCs w:val="28"/>
        </w:rPr>
        <w:t>“A simplified version of a part of reality, not a one to one copy”. This simplification makes models useful because it offers a comprehensive description of a problem situation. However, the simplification is, at the same time, the greatest drawback of the process. It is a difficult task to produce a comprehensible, operational representation of a part of reality, which grasps the essential elements and mechanisms of that real world system and even more demanding, when the complex systems encountered in environmental management</w:t>
      </w:r>
      <w:r w:rsidR="00F25835">
        <w:rPr>
          <w:rFonts w:ascii="Times New Roman" w:hAnsi="Times New Roman" w:cs="Times New Roman"/>
          <w:sz w:val="28"/>
          <w:szCs w:val="28"/>
        </w:rPr>
        <w:t>.</w:t>
      </w:r>
    </w:p>
    <w:p w:rsidR="00F25835" w:rsidRDefault="00F25835" w:rsidP="00F25835">
      <w:pPr>
        <w:spacing w:line="360" w:lineRule="auto"/>
        <w:jc w:val="both"/>
        <w:rPr>
          <w:rFonts w:ascii="Times New Roman" w:hAnsi="Times New Roman" w:cs="Times New Roman"/>
          <w:sz w:val="28"/>
          <w:szCs w:val="28"/>
        </w:rPr>
      </w:pPr>
      <w:r w:rsidRPr="00B267BF">
        <w:rPr>
          <w:rFonts w:ascii="Times New Roman" w:hAnsi="Times New Roman" w:cs="Times New Roman"/>
          <w:b/>
          <w:sz w:val="28"/>
          <w:szCs w:val="28"/>
        </w:rPr>
        <w:t>TYPES OF MODELS:</w:t>
      </w:r>
      <w:r>
        <w:rPr>
          <w:rFonts w:ascii="Times New Roman" w:hAnsi="Times New Roman" w:cs="Times New Roman"/>
          <w:sz w:val="28"/>
          <w:szCs w:val="28"/>
        </w:rPr>
        <w:t xml:space="preserve"> </w:t>
      </w:r>
      <w:r w:rsidRPr="00F25835">
        <w:rPr>
          <w:rFonts w:ascii="Times New Roman" w:hAnsi="Times New Roman" w:cs="Times New Roman"/>
          <w:sz w:val="28"/>
          <w:szCs w:val="28"/>
        </w:rPr>
        <w:t>Depending upon the purpose for which it is designed the models are classified into different gr</w:t>
      </w:r>
      <w:r w:rsidR="00285C93">
        <w:rPr>
          <w:rFonts w:ascii="Times New Roman" w:hAnsi="Times New Roman" w:cs="Times New Roman"/>
          <w:sz w:val="28"/>
          <w:szCs w:val="28"/>
        </w:rPr>
        <w:t xml:space="preserve">oups or types. </w:t>
      </w:r>
    </w:p>
    <w:p w:rsidR="00F25835" w:rsidRPr="00EC71CD" w:rsidRDefault="000D427C" w:rsidP="00F25835">
      <w:pPr>
        <w:spacing w:line="360" w:lineRule="auto"/>
        <w:jc w:val="both"/>
        <w:rPr>
          <w:rFonts w:ascii="Times New Roman" w:hAnsi="Times New Roman" w:cs="Times New Roman"/>
          <w:sz w:val="28"/>
          <w:szCs w:val="28"/>
        </w:rPr>
      </w:pPr>
      <w:r>
        <w:rPr>
          <w:rFonts w:ascii="Times New Roman" w:hAnsi="Times New Roman" w:cs="Times New Roman"/>
          <w:b/>
          <w:sz w:val="28"/>
          <w:szCs w:val="28"/>
        </w:rPr>
        <w:lastRenderedPageBreak/>
        <w:t>1</w:t>
      </w:r>
      <w:r w:rsidR="00F25835" w:rsidRPr="00B267BF">
        <w:rPr>
          <w:rFonts w:ascii="Times New Roman" w:hAnsi="Times New Roman" w:cs="Times New Roman"/>
          <w:b/>
          <w:sz w:val="28"/>
          <w:szCs w:val="28"/>
        </w:rPr>
        <w:t>. Statistical models:</w:t>
      </w:r>
      <w:r w:rsidR="00F25835" w:rsidRPr="00F25835">
        <w:rPr>
          <w:rFonts w:ascii="Times New Roman" w:hAnsi="Times New Roman" w:cs="Times New Roman"/>
          <w:sz w:val="28"/>
          <w:szCs w:val="28"/>
        </w:rPr>
        <w:t xml:space="preserve"> These models express the relationship between yield or yield components and weather parameters. In these models relationships are measured in a system using </w:t>
      </w:r>
      <w:r w:rsidR="00F25835">
        <w:rPr>
          <w:rFonts w:ascii="Times New Roman" w:hAnsi="Times New Roman" w:cs="Times New Roman"/>
          <w:sz w:val="28"/>
          <w:szCs w:val="28"/>
        </w:rPr>
        <w:t>statistical techniques</w:t>
      </w:r>
      <w:r w:rsidR="00F25835" w:rsidRPr="00F25835">
        <w:rPr>
          <w:rFonts w:ascii="Times New Roman" w:hAnsi="Times New Roman" w:cs="Times New Roman"/>
          <w:sz w:val="28"/>
          <w:szCs w:val="28"/>
        </w:rPr>
        <w:t>.</w:t>
      </w:r>
      <w:r w:rsidR="00EC71CD">
        <w:rPr>
          <w:rFonts w:ascii="Times New Roman" w:hAnsi="Times New Roman" w:cs="Times New Roman"/>
          <w:sz w:val="28"/>
          <w:szCs w:val="28"/>
        </w:rPr>
        <w:t xml:space="preserve"> Example: Step down regressions and </w:t>
      </w:r>
      <w:r w:rsidR="00EC71CD" w:rsidRPr="00EC71CD">
        <w:rPr>
          <w:rFonts w:ascii="Times New Roman" w:hAnsi="Times New Roman" w:cs="Times New Roman"/>
          <w:sz w:val="28"/>
          <w:szCs w:val="28"/>
        </w:rPr>
        <w:t xml:space="preserve">correlation, </w:t>
      </w:r>
      <w:proofErr w:type="spellStart"/>
      <w:r w:rsidR="00EC71CD" w:rsidRPr="00EC71CD">
        <w:rPr>
          <w:rFonts w:ascii="Times New Roman" w:hAnsi="Times New Roman" w:cs="Times New Roman"/>
          <w:sz w:val="28"/>
          <w:szCs w:val="28"/>
        </w:rPr>
        <w:t>etc</w:t>
      </w:r>
      <w:proofErr w:type="spellEnd"/>
      <w:r w:rsidR="00EC71CD" w:rsidRPr="00EC71CD">
        <w:rPr>
          <w:rFonts w:ascii="Times New Roman" w:hAnsi="Times New Roman" w:cs="Times New Roman"/>
          <w:sz w:val="28"/>
          <w:szCs w:val="28"/>
        </w:rPr>
        <w:t xml:space="preserve"> (</w:t>
      </w:r>
      <w:r w:rsidR="00EC71CD" w:rsidRPr="00EC71CD">
        <w:rPr>
          <w:rFonts w:ascii="Times New Roman" w:hAnsi="Times New Roman" w:cs="Times New Roman"/>
          <w:b/>
          <w:sz w:val="28"/>
          <w:szCs w:val="28"/>
        </w:rPr>
        <w:t>Regression</w:t>
      </w:r>
      <w:r w:rsidR="00EC71CD" w:rsidRPr="00EC71CD">
        <w:rPr>
          <w:rFonts w:ascii="Times New Roman" w:hAnsi="Times New Roman" w:cs="Times New Roman"/>
          <w:sz w:val="28"/>
          <w:szCs w:val="28"/>
        </w:rPr>
        <w:t xml:space="preserve"> is a measure of the relation between the mean value of one variable (e.g. output) and corresponding values of other variables (e.g. time and cost), and </w:t>
      </w:r>
      <w:r w:rsidR="00EC71CD" w:rsidRPr="00EC71CD">
        <w:rPr>
          <w:rFonts w:ascii="Times New Roman" w:hAnsi="Times New Roman" w:cs="Times New Roman"/>
          <w:b/>
          <w:bCs/>
          <w:sz w:val="28"/>
          <w:szCs w:val="28"/>
        </w:rPr>
        <w:t>stepwise regression</w:t>
      </w:r>
      <w:r w:rsidR="00EC71CD" w:rsidRPr="00EC71CD">
        <w:rPr>
          <w:rFonts w:ascii="Times New Roman" w:hAnsi="Times New Roman" w:cs="Times New Roman"/>
          <w:sz w:val="28"/>
          <w:szCs w:val="28"/>
        </w:rPr>
        <w:t> is a method of fitting </w:t>
      </w:r>
      <w:hyperlink r:id="rId8" w:tooltip="Regression model" w:history="1">
        <w:r w:rsidR="00EC71CD" w:rsidRPr="00EC71CD">
          <w:rPr>
            <w:rStyle w:val="Hyperlink"/>
            <w:rFonts w:ascii="Times New Roman" w:hAnsi="Times New Roman" w:cs="Times New Roman"/>
            <w:color w:val="auto"/>
            <w:sz w:val="28"/>
            <w:szCs w:val="28"/>
            <w:u w:val="none"/>
          </w:rPr>
          <w:t>regression models</w:t>
        </w:r>
      </w:hyperlink>
      <w:r w:rsidR="00EC71CD" w:rsidRPr="00EC71CD">
        <w:rPr>
          <w:rFonts w:ascii="Times New Roman" w:hAnsi="Times New Roman" w:cs="Times New Roman"/>
          <w:sz w:val="28"/>
          <w:szCs w:val="28"/>
        </w:rPr>
        <w:t> in which the choice of predictive variables is carried out by an automatic procedure In each step, a variable is considered for addition to or subtraction from the set of </w:t>
      </w:r>
      <w:hyperlink r:id="rId9" w:tooltip="Explanatory variable" w:history="1">
        <w:r w:rsidR="00EC71CD" w:rsidRPr="00EC71CD">
          <w:rPr>
            <w:rStyle w:val="Hyperlink"/>
            <w:rFonts w:ascii="Times New Roman" w:hAnsi="Times New Roman" w:cs="Times New Roman"/>
            <w:color w:val="auto"/>
            <w:sz w:val="28"/>
            <w:szCs w:val="28"/>
            <w:u w:val="none"/>
          </w:rPr>
          <w:t>explanatory variables</w:t>
        </w:r>
      </w:hyperlink>
      <w:r w:rsidR="00EC71CD" w:rsidRPr="00EC71CD">
        <w:rPr>
          <w:rFonts w:ascii="Times New Roman" w:hAnsi="Times New Roman" w:cs="Times New Roman"/>
          <w:sz w:val="28"/>
          <w:szCs w:val="28"/>
        </w:rPr>
        <w:t> based on some pre</w:t>
      </w:r>
      <w:r w:rsidR="00EC71CD">
        <w:rPr>
          <w:rFonts w:ascii="Times New Roman" w:hAnsi="Times New Roman" w:cs="Times New Roman"/>
          <w:sz w:val="28"/>
          <w:szCs w:val="28"/>
        </w:rPr>
        <w:t>-</w:t>
      </w:r>
      <w:r w:rsidR="00EC71CD" w:rsidRPr="00EC71CD">
        <w:rPr>
          <w:rFonts w:ascii="Times New Roman" w:hAnsi="Times New Roman" w:cs="Times New Roman"/>
          <w:sz w:val="28"/>
          <w:szCs w:val="28"/>
        </w:rPr>
        <w:t>specified criterion. Usually, this takes the form of a sequence of </w:t>
      </w:r>
      <w:hyperlink r:id="rId10" w:tooltip="F-test" w:history="1">
        <w:r w:rsidR="00EC71CD" w:rsidRPr="00EC71CD">
          <w:rPr>
            <w:rStyle w:val="Hyperlink"/>
            <w:rFonts w:ascii="Times New Roman" w:hAnsi="Times New Roman" w:cs="Times New Roman"/>
            <w:i/>
            <w:iCs/>
            <w:color w:val="auto"/>
            <w:sz w:val="28"/>
            <w:szCs w:val="28"/>
            <w:u w:val="none"/>
          </w:rPr>
          <w:t>F</w:t>
        </w:r>
        <w:r w:rsidR="00EC71CD" w:rsidRPr="00EC71CD">
          <w:rPr>
            <w:rStyle w:val="Hyperlink"/>
            <w:rFonts w:ascii="Times New Roman" w:hAnsi="Times New Roman" w:cs="Times New Roman"/>
            <w:color w:val="auto"/>
            <w:sz w:val="28"/>
            <w:szCs w:val="28"/>
            <w:u w:val="none"/>
          </w:rPr>
          <w:t>-tests</w:t>
        </w:r>
      </w:hyperlink>
      <w:r w:rsidR="00EC71CD" w:rsidRPr="00EC71CD">
        <w:rPr>
          <w:rFonts w:ascii="Times New Roman" w:hAnsi="Times New Roman" w:cs="Times New Roman"/>
          <w:sz w:val="28"/>
          <w:szCs w:val="28"/>
        </w:rPr>
        <w:t> or </w:t>
      </w:r>
      <w:hyperlink r:id="rId11" w:tooltip="T-test" w:history="1">
        <w:r w:rsidR="00EC71CD" w:rsidRPr="00EC71CD">
          <w:rPr>
            <w:rStyle w:val="Hyperlink"/>
            <w:rFonts w:ascii="Times New Roman" w:hAnsi="Times New Roman" w:cs="Times New Roman"/>
            <w:i/>
            <w:iCs/>
            <w:color w:val="auto"/>
            <w:sz w:val="28"/>
            <w:szCs w:val="28"/>
            <w:u w:val="none"/>
          </w:rPr>
          <w:t>t</w:t>
        </w:r>
        <w:r w:rsidR="00EC71CD" w:rsidRPr="00EC71CD">
          <w:rPr>
            <w:rStyle w:val="Hyperlink"/>
            <w:rFonts w:ascii="Times New Roman" w:hAnsi="Times New Roman" w:cs="Times New Roman"/>
            <w:color w:val="auto"/>
            <w:sz w:val="28"/>
            <w:szCs w:val="28"/>
            <w:u w:val="none"/>
          </w:rPr>
          <w:t>-tests</w:t>
        </w:r>
      </w:hyperlink>
      <w:r w:rsidR="00EC71CD" w:rsidRPr="00EC71CD">
        <w:rPr>
          <w:rFonts w:ascii="Times New Roman" w:hAnsi="Times New Roman" w:cs="Times New Roman"/>
          <w:sz w:val="28"/>
          <w:szCs w:val="28"/>
        </w:rPr>
        <w:t>.</w:t>
      </w:r>
      <w:r w:rsidR="00F25835" w:rsidRPr="00EC71CD">
        <w:rPr>
          <w:rFonts w:ascii="Times New Roman" w:hAnsi="Times New Roman" w:cs="Times New Roman"/>
          <w:sz w:val="28"/>
          <w:szCs w:val="28"/>
        </w:rPr>
        <w:t xml:space="preserve"> </w:t>
      </w:r>
    </w:p>
    <w:p w:rsidR="00F25835" w:rsidRDefault="000D427C" w:rsidP="00F25835">
      <w:pPr>
        <w:spacing w:line="360" w:lineRule="auto"/>
        <w:jc w:val="both"/>
        <w:rPr>
          <w:rFonts w:ascii="Times New Roman" w:hAnsi="Times New Roman" w:cs="Times New Roman"/>
          <w:sz w:val="28"/>
          <w:szCs w:val="28"/>
        </w:rPr>
      </w:pPr>
      <w:r>
        <w:rPr>
          <w:rFonts w:ascii="Times New Roman" w:hAnsi="Times New Roman" w:cs="Times New Roman"/>
          <w:b/>
          <w:sz w:val="28"/>
          <w:szCs w:val="28"/>
        </w:rPr>
        <w:t>2</w:t>
      </w:r>
      <w:r w:rsidR="00F25835" w:rsidRPr="00B267BF">
        <w:rPr>
          <w:rFonts w:ascii="Times New Roman" w:hAnsi="Times New Roman" w:cs="Times New Roman"/>
          <w:b/>
          <w:sz w:val="28"/>
          <w:szCs w:val="28"/>
        </w:rPr>
        <w:t>. Mechanistic models:</w:t>
      </w:r>
      <w:r w:rsidR="00F25835" w:rsidRPr="00F25835">
        <w:rPr>
          <w:rFonts w:ascii="Times New Roman" w:hAnsi="Times New Roman" w:cs="Times New Roman"/>
          <w:sz w:val="28"/>
          <w:szCs w:val="28"/>
        </w:rPr>
        <w:t xml:space="preserve"> These models explain not only the relationship between weather parameters and yield, but also the mechanism of these models (explains the relationship of influencing dependent variables). These models are based on physical selection. </w:t>
      </w:r>
    </w:p>
    <w:p w:rsidR="00F25835" w:rsidRDefault="000D427C" w:rsidP="00F25835">
      <w:pPr>
        <w:spacing w:line="360" w:lineRule="auto"/>
        <w:jc w:val="both"/>
        <w:rPr>
          <w:rFonts w:ascii="Times New Roman" w:hAnsi="Times New Roman" w:cs="Times New Roman"/>
          <w:sz w:val="28"/>
          <w:szCs w:val="28"/>
        </w:rPr>
      </w:pPr>
      <w:r>
        <w:rPr>
          <w:rFonts w:ascii="Times New Roman" w:hAnsi="Times New Roman" w:cs="Times New Roman"/>
          <w:b/>
          <w:sz w:val="28"/>
          <w:szCs w:val="28"/>
        </w:rPr>
        <w:t>3</w:t>
      </w:r>
      <w:r w:rsidR="00F25835" w:rsidRPr="00B267BF">
        <w:rPr>
          <w:rFonts w:ascii="Times New Roman" w:hAnsi="Times New Roman" w:cs="Times New Roman"/>
          <w:b/>
          <w:sz w:val="28"/>
          <w:szCs w:val="28"/>
        </w:rPr>
        <w:t>. Deterministic models:</w:t>
      </w:r>
      <w:r w:rsidR="00F25835" w:rsidRPr="00F25835">
        <w:rPr>
          <w:rFonts w:ascii="Times New Roman" w:hAnsi="Times New Roman" w:cs="Times New Roman"/>
          <w:sz w:val="28"/>
          <w:szCs w:val="28"/>
        </w:rPr>
        <w:t xml:space="preserve"> These models estimate the exact value of the yield or dependent variable. These models also have defined coefficients.</w:t>
      </w:r>
    </w:p>
    <w:p w:rsidR="00F25835" w:rsidRDefault="00F25835" w:rsidP="00F25835">
      <w:pPr>
        <w:spacing w:line="360" w:lineRule="auto"/>
        <w:jc w:val="both"/>
        <w:rPr>
          <w:rFonts w:ascii="Times New Roman" w:hAnsi="Times New Roman" w:cs="Times New Roman"/>
          <w:sz w:val="28"/>
          <w:szCs w:val="28"/>
        </w:rPr>
      </w:pPr>
      <w:r w:rsidRPr="00F25835">
        <w:rPr>
          <w:rFonts w:ascii="Times New Roman" w:hAnsi="Times New Roman" w:cs="Times New Roman"/>
          <w:sz w:val="28"/>
          <w:szCs w:val="28"/>
        </w:rPr>
        <w:t xml:space="preserve"> </w:t>
      </w:r>
      <w:r w:rsidR="000D427C">
        <w:rPr>
          <w:rFonts w:ascii="Times New Roman" w:hAnsi="Times New Roman" w:cs="Times New Roman"/>
          <w:b/>
          <w:sz w:val="28"/>
          <w:szCs w:val="28"/>
        </w:rPr>
        <w:t>4</w:t>
      </w:r>
      <w:r w:rsidRPr="00B267BF">
        <w:rPr>
          <w:rFonts w:ascii="Times New Roman" w:hAnsi="Times New Roman" w:cs="Times New Roman"/>
          <w:b/>
          <w:sz w:val="28"/>
          <w:szCs w:val="28"/>
        </w:rPr>
        <w:t>. Stochastic models:</w:t>
      </w:r>
      <w:r w:rsidRPr="00F25835">
        <w:rPr>
          <w:rFonts w:ascii="Times New Roman" w:hAnsi="Times New Roman" w:cs="Times New Roman"/>
          <w:sz w:val="28"/>
          <w:szCs w:val="28"/>
        </w:rPr>
        <w:t xml:space="preserve"> A probability element is attached to each output. For each set of inputs different outputs are given </w:t>
      </w:r>
      <w:r w:rsidR="000D427C" w:rsidRPr="00F25835">
        <w:rPr>
          <w:rFonts w:ascii="Times New Roman" w:hAnsi="Times New Roman" w:cs="Times New Roman"/>
          <w:sz w:val="28"/>
          <w:szCs w:val="28"/>
        </w:rPr>
        <w:t>along with</w:t>
      </w:r>
      <w:r w:rsidRPr="00F25835">
        <w:rPr>
          <w:rFonts w:ascii="Times New Roman" w:hAnsi="Times New Roman" w:cs="Times New Roman"/>
          <w:sz w:val="28"/>
          <w:szCs w:val="28"/>
        </w:rPr>
        <w:t xml:space="preserve"> probabilities. These models define yield or state of dependent variable at a given rate. </w:t>
      </w:r>
    </w:p>
    <w:p w:rsidR="00DB5B1F" w:rsidRDefault="000D427C" w:rsidP="00F25835">
      <w:pPr>
        <w:spacing w:line="360" w:lineRule="auto"/>
        <w:jc w:val="both"/>
        <w:rPr>
          <w:rFonts w:ascii="Times New Roman" w:hAnsi="Times New Roman" w:cs="Times New Roman"/>
          <w:sz w:val="28"/>
          <w:szCs w:val="28"/>
        </w:rPr>
      </w:pPr>
      <w:r>
        <w:rPr>
          <w:rFonts w:ascii="Times New Roman" w:hAnsi="Times New Roman" w:cs="Times New Roman"/>
          <w:b/>
          <w:sz w:val="28"/>
          <w:szCs w:val="28"/>
        </w:rPr>
        <w:t>5</w:t>
      </w:r>
      <w:r w:rsidR="00F25835" w:rsidRPr="00B267BF">
        <w:rPr>
          <w:rFonts w:ascii="Times New Roman" w:hAnsi="Times New Roman" w:cs="Times New Roman"/>
          <w:b/>
          <w:sz w:val="28"/>
          <w:szCs w:val="28"/>
        </w:rPr>
        <w:t>. Dynamic models:</w:t>
      </w:r>
      <w:r w:rsidR="00F25835" w:rsidRPr="00F25835">
        <w:rPr>
          <w:rFonts w:ascii="Times New Roman" w:hAnsi="Times New Roman" w:cs="Times New Roman"/>
          <w:sz w:val="28"/>
          <w:szCs w:val="28"/>
        </w:rPr>
        <w:t xml:space="preserve"> Time is included as a variable. Both dependent and independent variables are having values which remain constant over a given period of time. </w:t>
      </w:r>
    </w:p>
    <w:p w:rsidR="00DB5B1F" w:rsidRDefault="000D427C" w:rsidP="00F25835">
      <w:pPr>
        <w:spacing w:line="360" w:lineRule="auto"/>
        <w:jc w:val="both"/>
        <w:rPr>
          <w:rFonts w:ascii="Times New Roman" w:hAnsi="Times New Roman" w:cs="Times New Roman"/>
          <w:sz w:val="28"/>
          <w:szCs w:val="28"/>
        </w:rPr>
      </w:pPr>
      <w:r>
        <w:rPr>
          <w:rFonts w:ascii="Times New Roman" w:hAnsi="Times New Roman" w:cs="Times New Roman"/>
          <w:b/>
          <w:sz w:val="28"/>
          <w:szCs w:val="28"/>
        </w:rPr>
        <w:t>6</w:t>
      </w:r>
      <w:r w:rsidR="00F25835" w:rsidRPr="00B267BF">
        <w:rPr>
          <w:rFonts w:ascii="Times New Roman" w:hAnsi="Times New Roman" w:cs="Times New Roman"/>
          <w:b/>
          <w:sz w:val="28"/>
          <w:szCs w:val="28"/>
        </w:rPr>
        <w:t>. Static:</w:t>
      </w:r>
      <w:r w:rsidR="00F25835" w:rsidRPr="00F25835">
        <w:rPr>
          <w:rFonts w:ascii="Times New Roman" w:hAnsi="Times New Roman" w:cs="Times New Roman"/>
          <w:sz w:val="28"/>
          <w:szCs w:val="28"/>
        </w:rPr>
        <w:t xml:space="preserve"> Time is not included </w:t>
      </w:r>
      <w:r w:rsidRPr="00F25835">
        <w:rPr>
          <w:rFonts w:ascii="Times New Roman" w:hAnsi="Times New Roman" w:cs="Times New Roman"/>
          <w:sz w:val="28"/>
          <w:szCs w:val="28"/>
        </w:rPr>
        <w:t>as a variable</w:t>
      </w:r>
      <w:r w:rsidR="00F25835" w:rsidRPr="00F25835">
        <w:rPr>
          <w:rFonts w:ascii="Times New Roman" w:hAnsi="Times New Roman" w:cs="Times New Roman"/>
          <w:sz w:val="28"/>
          <w:szCs w:val="28"/>
        </w:rPr>
        <w:t xml:space="preserve">. Dependent and independent variables having values remain constant over a given period of time. </w:t>
      </w:r>
    </w:p>
    <w:p w:rsidR="00F25835" w:rsidRDefault="000D427C" w:rsidP="00F25835">
      <w:pPr>
        <w:spacing w:line="360" w:lineRule="auto"/>
        <w:jc w:val="both"/>
        <w:rPr>
          <w:rFonts w:ascii="Times New Roman" w:hAnsi="Times New Roman" w:cs="Times New Roman"/>
          <w:sz w:val="28"/>
          <w:szCs w:val="28"/>
        </w:rPr>
      </w:pPr>
      <w:r>
        <w:rPr>
          <w:rFonts w:ascii="Times New Roman" w:hAnsi="Times New Roman" w:cs="Times New Roman"/>
          <w:b/>
          <w:sz w:val="28"/>
          <w:szCs w:val="28"/>
        </w:rPr>
        <w:lastRenderedPageBreak/>
        <w:t>7</w:t>
      </w:r>
      <w:r w:rsidR="00F25835" w:rsidRPr="00B267BF">
        <w:rPr>
          <w:rFonts w:ascii="Times New Roman" w:hAnsi="Times New Roman" w:cs="Times New Roman"/>
          <w:b/>
          <w:sz w:val="28"/>
          <w:szCs w:val="28"/>
        </w:rPr>
        <w:t>. Simulation models:</w:t>
      </w:r>
      <w:r w:rsidR="00F25835" w:rsidRPr="00F25835">
        <w:rPr>
          <w:rFonts w:ascii="Times New Roman" w:hAnsi="Times New Roman" w:cs="Times New Roman"/>
          <w:sz w:val="28"/>
          <w:szCs w:val="28"/>
        </w:rPr>
        <w:t xml:space="preserve"> Computer models, in general, are a mathematical representation of a real world system. One of the main goals of crop simulation models is to estimate agricultural production as a function of weather and soil conditions as well as crop management. These models use one or more sets of differential equations, and calculate both rate and state variables over time, normally from planting until harvest maturity or final harvest. </w:t>
      </w:r>
    </w:p>
    <w:p w:rsidR="00DE77E2" w:rsidRDefault="000D427C" w:rsidP="00DE77E2">
      <w:pPr>
        <w:spacing w:line="360" w:lineRule="auto"/>
        <w:jc w:val="both"/>
        <w:rPr>
          <w:rFonts w:ascii="Times New Roman" w:hAnsi="Times New Roman" w:cs="Times New Roman"/>
          <w:sz w:val="28"/>
          <w:szCs w:val="28"/>
        </w:rPr>
      </w:pPr>
      <w:r>
        <w:rPr>
          <w:rFonts w:ascii="Times New Roman" w:hAnsi="Times New Roman" w:cs="Times New Roman"/>
          <w:b/>
          <w:sz w:val="28"/>
          <w:szCs w:val="28"/>
        </w:rPr>
        <w:t>8</w:t>
      </w:r>
      <w:r w:rsidR="00DE77E2">
        <w:rPr>
          <w:rFonts w:ascii="Times New Roman" w:hAnsi="Times New Roman" w:cs="Times New Roman"/>
          <w:b/>
          <w:sz w:val="28"/>
          <w:szCs w:val="28"/>
        </w:rPr>
        <w:t xml:space="preserve">. </w:t>
      </w:r>
      <w:r w:rsidR="00DE77E2" w:rsidRPr="00DE77E2">
        <w:rPr>
          <w:rFonts w:ascii="Times New Roman" w:hAnsi="Times New Roman" w:cs="Times New Roman"/>
          <w:b/>
          <w:sz w:val="28"/>
          <w:szCs w:val="28"/>
        </w:rPr>
        <w:t>Descriptive model:</w:t>
      </w:r>
      <w:r w:rsidR="00DE77E2" w:rsidRPr="00DE77E2">
        <w:rPr>
          <w:rFonts w:ascii="Times New Roman" w:hAnsi="Times New Roman" w:cs="Times New Roman"/>
          <w:sz w:val="28"/>
          <w:szCs w:val="28"/>
        </w:rPr>
        <w:t xml:space="preserve"> A descriptive model defines the </w:t>
      </w:r>
      <w:proofErr w:type="spellStart"/>
      <w:r w:rsidR="00DE77E2" w:rsidRPr="00DE77E2">
        <w:rPr>
          <w:rFonts w:ascii="Times New Roman" w:hAnsi="Times New Roman" w:cs="Times New Roman"/>
          <w:sz w:val="28"/>
          <w:szCs w:val="28"/>
        </w:rPr>
        <w:t>behaviour</w:t>
      </w:r>
      <w:proofErr w:type="spellEnd"/>
      <w:r w:rsidR="00DE77E2" w:rsidRPr="00DE77E2">
        <w:rPr>
          <w:rFonts w:ascii="Times New Roman" w:hAnsi="Times New Roman" w:cs="Times New Roman"/>
          <w:sz w:val="28"/>
          <w:szCs w:val="28"/>
        </w:rPr>
        <w:t xml:space="preserve"> of a system in a simple manner. The model reflects little or none of the mechanisms that are the causes of phenomena. But, consists of one or more mathematical equations. An example of such an equation is the one derived from successively measured weights of a crop. The equation is helpful to determine quickly the weight of the crop where no observation was made. </w:t>
      </w:r>
    </w:p>
    <w:p w:rsidR="00DE77E2" w:rsidRDefault="000D427C" w:rsidP="00DE77E2">
      <w:pPr>
        <w:spacing w:line="360" w:lineRule="auto"/>
        <w:jc w:val="both"/>
        <w:rPr>
          <w:rFonts w:ascii="Times New Roman" w:hAnsi="Times New Roman" w:cs="Times New Roman"/>
          <w:sz w:val="28"/>
          <w:szCs w:val="28"/>
        </w:rPr>
      </w:pPr>
      <w:r>
        <w:rPr>
          <w:rFonts w:ascii="Times New Roman" w:hAnsi="Times New Roman" w:cs="Times New Roman"/>
          <w:b/>
          <w:sz w:val="28"/>
          <w:szCs w:val="28"/>
        </w:rPr>
        <w:t>9</w:t>
      </w:r>
      <w:r w:rsidR="00DE77E2" w:rsidRPr="00DE77E2">
        <w:rPr>
          <w:rFonts w:ascii="Times New Roman" w:hAnsi="Times New Roman" w:cs="Times New Roman"/>
          <w:b/>
          <w:sz w:val="28"/>
          <w:szCs w:val="28"/>
        </w:rPr>
        <w:t>. Explanatory model:</w:t>
      </w:r>
      <w:r w:rsidR="00DE77E2" w:rsidRPr="00DE77E2">
        <w:rPr>
          <w:rFonts w:ascii="Times New Roman" w:hAnsi="Times New Roman" w:cs="Times New Roman"/>
          <w:sz w:val="28"/>
          <w:szCs w:val="28"/>
        </w:rPr>
        <w:t xml:space="preserve"> This consists of quantitative description of the mechanisms and processes that cause the </w:t>
      </w:r>
      <w:r w:rsidR="00C657AD" w:rsidRPr="00DE77E2">
        <w:rPr>
          <w:rFonts w:ascii="Times New Roman" w:hAnsi="Times New Roman" w:cs="Times New Roman"/>
          <w:sz w:val="28"/>
          <w:szCs w:val="28"/>
        </w:rPr>
        <w:t>behavior</w:t>
      </w:r>
      <w:r w:rsidR="00DE77E2" w:rsidRPr="00DE77E2">
        <w:rPr>
          <w:rFonts w:ascii="Times New Roman" w:hAnsi="Times New Roman" w:cs="Times New Roman"/>
          <w:sz w:val="28"/>
          <w:szCs w:val="28"/>
        </w:rPr>
        <w:t xml:space="preserve"> of the system. To create this model, a system is analyzed and its processes and mechanisms are quantified separately. The model is built by integrating these descriptions for the entire system. It contains descriptions of distinct processes such as leaf area expansion, tiller production, etc. Crop growth is a consequence of t</w:t>
      </w:r>
      <w:r w:rsidR="005E5422">
        <w:rPr>
          <w:rFonts w:ascii="Times New Roman" w:hAnsi="Times New Roman" w:cs="Times New Roman"/>
          <w:sz w:val="28"/>
          <w:szCs w:val="28"/>
        </w:rPr>
        <w:t>hese processes.</w:t>
      </w:r>
    </w:p>
    <w:p w:rsidR="005542C3" w:rsidRPr="000A6F27" w:rsidRDefault="005542C3" w:rsidP="000A6F27">
      <w:pPr>
        <w:spacing w:line="360" w:lineRule="auto"/>
        <w:ind w:left="720" w:firstLine="720"/>
        <w:jc w:val="both"/>
        <w:rPr>
          <w:rFonts w:ascii="Times New Roman" w:hAnsi="Times New Roman" w:cs="Times New Roman"/>
          <w:b/>
          <w:sz w:val="32"/>
          <w:szCs w:val="32"/>
        </w:rPr>
      </w:pPr>
      <w:r w:rsidRPr="000A6F27">
        <w:rPr>
          <w:rFonts w:ascii="Times New Roman" w:hAnsi="Times New Roman" w:cs="Times New Roman"/>
          <w:b/>
          <w:sz w:val="32"/>
          <w:szCs w:val="32"/>
        </w:rPr>
        <w:t>History and Need of Crop Modeling</w:t>
      </w:r>
    </w:p>
    <w:p w:rsidR="005542C3" w:rsidRPr="005542C3" w:rsidRDefault="005542C3" w:rsidP="005542C3">
      <w:pPr>
        <w:spacing w:line="360" w:lineRule="auto"/>
        <w:jc w:val="both"/>
        <w:rPr>
          <w:rFonts w:ascii="Times New Roman" w:hAnsi="Times New Roman" w:cs="Times New Roman"/>
          <w:sz w:val="28"/>
          <w:szCs w:val="28"/>
        </w:rPr>
      </w:pPr>
      <w:r w:rsidRPr="005542C3">
        <w:rPr>
          <w:rFonts w:ascii="Times New Roman" w:hAnsi="Times New Roman" w:cs="Times New Roman"/>
          <w:sz w:val="28"/>
          <w:szCs w:val="28"/>
        </w:rPr>
        <w:t xml:space="preserve">Models are useful tools for agricultural purposes. Several examples could be mentioned, in the areas of irrigation management, soil physics, plant nutrition, plant diseases, and related topics. There is even a model used in biology and agriculture for a longtime. The de Wit </w:t>
      </w:r>
      <w:proofErr w:type="gramStart"/>
      <w:r w:rsidRPr="005542C3">
        <w:rPr>
          <w:rFonts w:ascii="Times New Roman" w:hAnsi="Times New Roman" w:cs="Times New Roman"/>
          <w:sz w:val="28"/>
          <w:szCs w:val="28"/>
        </w:rPr>
        <w:t>school</w:t>
      </w:r>
      <w:proofErr w:type="gramEnd"/>
      <w:r w:rsidRPr="005542C3">
        <w:rPr>
          <w:rFonts w:ascii="Times New Roman" w:hAnsi="Times New Roman" w:cs="Times New Roman"/>
          <w:sz w:val="28"/>
          <w:szCs w:val="28"/>
        </w:rPr>
        <w:t xml:space="preserve"> of models (In the sixties) the first attempt to model photosynthetic rates of crop canopies was made (de Wit, 1965). The results obtained from this model were used among others, to estimate potential </w:t>
      </w:r>
      <w:r w:rsidRPr="005542C3">
        <w:rPr>
          <w:rFonts w:ascii="Times New Roman" w:hAnsi="Times New Roman" w:cs="Times New Roman"/>
          <w:sz w:val="28"/>
          <w:szCs w:val="28"/>
        </w:rPr>
        <w:lastRenderedPageBreak/>
        <w:t xml:space="preserve">food production for some areas of the world and to provide indications for crop management and breeding (de Wit, 1967; </w:t>
      </w:r>
      <w:proofErr w:type="spellStart"/>
      <w:r w:rsidRPr="005542C3">
        <w:rPr>
          <w:rFonts w:ascii="Times New Roman" w:hAnsi="Times New Roman" w:cs="Times New Roman"/>
          <w:sz w:val="28"/>
          <w:szCs w:val="28"/>
        </w:rPr>
        <w:t>Linneman</w:t>
      </w:r>
      <w:proofErr w:type="spellEnd"/>
      <w:r w:rsidRPr="005542C3">
        <w:rPr>
          <w:rFonts w:ascii="Times New Roman" w:hAnsi="Times New Roman" w:cs="Times New Roman"/>
          <w:sz w:val="28"/>
          <w:szCs w:val="28"/>
        </w:rPr>
        <w:t xml:space="preserve"> et al., 1979). This was followed by the construction of an Elementary </w:t>
      </w:r>
      <w:proofErr w:type="spellStart"/>
      <w:r w:rsidRPr="005542C3">
        <w:rPr>
          <w:rFonts w:ascii="Times New Roman" w:hAnsi="Times New Roman" w:cs="Times New Roman"/>
          <w:sz w:val="28"/>
          <w:szCs w:val="28"/>
        </w:rPr>
        <w:t>CROp</w:t>
      </w:r>
      <w:proofErr w:type="spellEnd"/>
      <w:r w:rsidRPr="005542C3">
        <w:rPr>
          <w:rFonts w:ascii="Times New Roman" w:hAnsi="Times New Roman" w:cs="Times New Roman"/>
          <w:sz w:val="28"/>
          <w:szCs w:val="28"/>
        </w:rPr>
        <w:t xml:space="preserve"> growth Simulator (ELCROS) by de Wit et al. (1970). This model included the static photosynthesis model and crop respiration was taken as a fixed fraction per day of the biomass, plus an amount proportional to the growth rate. In addition, a functional equilibrium between root and shoot growth was added (Penning de </w:t>
      </w:r>
      <w:proofErr w:type="spellStart"/>
      <w:r w:rsidRPr="005542C3">
        <w:rPr>
          <w:rFonts w:ascii="Times New Roman" w:hAnsi="Times New Roman" w:cs="Times New Roman"/>
          <w:sz w:val="28"/>
          <w:szCs w:val="28"/>
        </w:rPr>
        <w:t>Vries</w:t>
      </w:r>
      <w:proofErr w:type="spellEnd"/>
      <w:r w:rsidRPr="005542C3">
        <w:rPr>
          <w:rFonts w:ascii="Times New Roman" w:hAnsi="Times New Roman" w:cs="Times New Roman"/>
          <w:sz w:val="28"/>
          <w:szCs w:val="28"/>
        </w:rPr>
        <w:t xml:space="preserve"> et al., 1974). The introduction of micrometeorology in the models (</w:t>
      </w:r>
      <w:proofErr w:type="spellStart"/>
      <w:r w:rsidRPr="005542C3">
        <w:rPr>
          <w:rFonts w:ascii="Times New Roman" w:hAnsi="Times New Roman" w:cs="Times New Roman"/>
          <w:sz w:val="28"/>
          <w:szCs w:val="28"/>
        </w:rPr>
        <w:t>Goudriaan</w:t>
      </w:r>
      <w:proofErr w:type="spellEnd"/>
      <w:r w:rsidRPr="005542C3">
        <w:rPr>
          <w:rFonts w:ascii="Times New Roman" w:hAnsi="Times New Roman" w:cs="Times New Roman"/>
          <w:sz w:val="28"/>
          <w:szCs w:val="28"/>
        </w:rPr>
        <w:t xml:space="preserve">, 1977) and quantification of canopy resistance to gas exchanges allowed the models to improve the simulation of transpiration and evolve into the </w:t>
      </w:r>
      <w:proofErr w:type="spellStart"/>
      <w:r w:rsidRPr="005542C3">
        <w:rPr>
          <w:rFonts w:ascii="Times New Roman" w:hAnsi="Times New Roman" w:cs="Times New Roman"/>
          <w:sz w:val="28"/>
          <w:szCs w:val="28"/>
        </w:rPr>
        <w:t>BAsic</w:t>
      </w:r>
      <w:proofErr w:type="spellEnd"/>
      <w:r w:rsidRPr="005542C3">
        <w:rPr>
          <w:rFonts w:ascii="Times New Roman" w:hAnsi="Times New Roman" w:cs="Times New Roman"/>
          <w:sz w:val="28"/>
          <w:szCs w:val="28"/>
        </w:rPr>
        <w:t xml:space="preserve"> </w:t>
      </w:r>
      <w:proofErr w:type="spellStart"/>
      <w:r w:rsidRPr="005542C3">
        <w:rPr>
          <w:rFonts w:ascii="Times New Roman" w:hAnsi="Times New Roman" w:cs="Times New Roman"/>
          <w:sz w:val="28"/>
          <w:szCs w:val="28"/>
        </w:rPr>
        <w:t>CROp</w:t>
      </w:r>
      <w:proofErr w:type="spellEnd"/>
      <w:r w:rsidRPr="005542C3">
        <w:rPr>
          <w:rFonts w:ascii="Times New Roman" w:hAnsi="Times New Roman" w:cs="Times New Roman"/>
          <w:sz w:val="28"/>
          <w:szCs w:val="28"/>
        </w:rPr>
        <w:t xml:space="preserve"> growth Simulator (BACROS) (de Wit and </w:t>
      </w:r>
      <w:proofErr w:type="spellStart"/>
      <w:r w:rsidRPr="005542C3">
        <w:rPr>
          <w:rFonts w:ascii="Times New Roman" w:hAnsi="Times New Roman" w:cs="Times New Roman"/>
          <w:sz w:val="28"/>
          <w:szCs w:val="28"/>
        </w:rPr>
        <w:t>Goudriaan</w:t>
      </w:r>
      <w:proofErr w:type="spellEnd"/>
      <w:r w:rsidRPr="005542C3">
        <w:rPr>
          <w:rFonts w:ascii="Times New Roman" w:hAnsi="Times New Roman" w:cs="Times New Roman"/>
          <w:sz w:val="28"/>
          <w:szCs w:val="28"/>
        </w:rPr>
        <w:t>, 1978).</w:t>
      </w:r>
    </w:p>
    <w:p w:rsidR="005542C3" w:rsidRPr="005542C3" w:rsidRDefault="005542C3" w:rsidP="005542C3">
      <w:pPr>
        <w:spacing w:line="360" w:lineRule="auto"/>
        <w:jc w:val="both"/>
        <w:rPr>
          <w:rFonts w:ascii="Times New Roman" w:hAnsi="Times New Roman" w:cs="Times New Roman"/>
          <w:sz w:val="28"/>
          <w:szCs w:val="28"/>
        </w:rPr>
      </w:pPr>
      <w:r w:rsidRPr="005542C3">
        <w:rPr>
          <w:rFonts w:ascii="Times New Roman" w:hAnsi="Times New Roman" w:cs="Times New Roman"/>
          <w:sz w:val="28"/>
          <w:szCs w:val="28"/>
        </w:rPr>
        <w:t xml:space="preserve">To meet the requirements of resource poor farmers in the tropics and sub tropics IBSNAT (International Benchmark Sites Network for Agro-technology Transfer) began in 1982. This was under a contract from the U.S. Agency for International Development to the University of Hawaii at </w:t>
      </w:r>
      <w:proofErr w:type="spellStart"/>
      <w:r w:rsidRPr="005542C3">
        <w:rPr>
          <w:rFonts w:ascii="Times New Roman" w:hAnsi="Times New Roman" w:cs="Times New Roman"/>
          <w:sz w:val="28"/>
          <w:szCs w:val="28"/>
        </w:rPr>
        <w:t>Manoa</w:t>
      </w:r>
      <w:proofErr w:type="spellEnd"/>
      <w:r w:rsidRPr="005542C3">
        <w:rPr>
          <w:rFonts w:ascii="Times New Roman" w:hAnsi="Times New Roman" w:cs="Times New Roman"/>
          <w:sz w:val="28"/>
          <w:szCs w:val="28"/>
        </w:rPr>
        <w:t>, USA. IBSNAT was an attempt to demonstrate the effectiveness of understanding options through systems analysis and simulation for ultimate benefit of farm households across the globe. The models developed by IBSNAT were simply the means by which the knowledge scientists have and could be placed in the hands of users. The major product of IBSNAT was a Decision Support System for Agro-Technology Transfer (DSSAT).</w:t>
      </w:r>
    </w:p>
    <w:p w:rsidR="005542C3" w:rsidRPr="00DE77E2" w:rsidRDefault="005542C3" w:rsidP="00DE77E2">
      <w:pPr>
        <w:spacing w:line="360" w:lineRule="auto"/>
        <w:jc w:val="both"/>
        <w:rPr>
          <w:rFonts w:ascii="Times New Roman" w:hAnsi="Times New Roman" w:cs="Times New Roman"/>
          <w:sz w:val="28"/>
          <w:szCs w:val="28"/>
        </w:rPr>
      </w:pPr>
    </w:p>
    <w:p w:rsidR="006F539A" w:rsidRPr="006F539A" w:rsidRDefault="00691FC8" w:rsidP="006F539A">
      <w:pPr>
        <w:spacing w:line="360" w:lineRule="auto"/>
        <w:jc w:val="both"/>
        <w:rPr>
          <w:rFonts w:ascii="Times New Roman" w:hAnsi="Times New Roman" w:cs="Times New Roman"/>
          <w:sz w:val="28"/>
          <w:szCs w:val="28"/>
        </w:rPr>
      </w:pPr>
      <w:r w:rsidRPr="00691FC8">
        <w:rPr>
          <w:rFonts w:ascii="Times New Roman" w:hAnsi="Times New Roman" w:cs="Times New Roman"/>
          <w:sz w:val="28"/>
          <w:szCs w:val="28"/>
        </w:rPr>
        <w:t>As agriculture becomes more intensive</w:t>
      </w:r>
      <w:bookmarkStart w:id="0" w:name="_GoBack"/>
      <w:bookmarkEnd w:id="0"/>
      <w:r w:rsidRPr="00691FC8">
        <w:rPr>
          <w:rFonts w:ascii="Times New Roman" w:hAnsi="Times New Roman" w:cs="Times New Roman"/>
          <w:sz w:val="28"/>
          <w:szCs w:val="28"/>
        </w:rPr>
        <w:t>, the demand for a higher level of control of the environment</w:t>
      </w:r>
      <w:r w:rsidR="000B358F">
        <w:rPr>
          <w:rFonts w:ascii="Times New Roman" w:hAnsi="Times New Roman" w:cs="Times New Roman"/>
          <w:sz w:val="28"/>
          <w:szCs w:val="28"/>
        </w:rPr>
        <w:t xml:space="preserve"> </w:t>
      </w:r>
      <w:r w:rsidRPr="00691FC8">
        <w:rPr>
          <w:rFonts w:ascii="Times New Roman" w:hAnsi="Times New Roman" w:cs="Times New Roman"/>
          <w:sz w:val="28"/>
          <w:szCs w:val="28"/>
        </w:rPr>
        <w:t xml:space="preserve">in which the plants grow increases. This control ranges from better strategies of soil management to “closed” environments, where most, if not all, the atmospheric and soil variables can be adjusted. Based on this premise, plant </w:t>
      </w:r>
      <w:r w:rsidRPr="00691FC8">
        <w:rPr>
          <w:rFonts w:ascii="Times New Roman" w:hAnsi="Times New Roman" w:cs="Times New Roman"/>
          <w:sz w:val="28"/>
          <w:szCs w:val="28"/>
        </w:rPr>
        <w:lastRenderedPageBreak/>
        <w:t>growth and development models should be elaborated to supply a basis for planning and managing crop production. Crop modeling can also be useful as a means to help the scientist define research priorities. Using a model to estimate the importance and the effect of certain parameters, a researcher can observe which factors should be more studied in future research, thus increasing the understanding of the system.</w:t>
      </w:r>
      <w:r w:rsidR="001705D7">
        <w:rPr>
          <w:rFonts w:ascii="Times New Roman" w:hAnsi="Times New Roman" w:cs="Times New Roman"/>
          <w:sz w:val="28"/>
          <w:szCs w:val="28"/>
        </w:rPr>
        <w:t xml:space="preserve"> The </w:t>
      </w:r>
      <w:r w:rsidR="001705D7" w:rsidRPr="001705D7">
        <w:rPr>
          <w:rFonts w:ascii="Times New Roman" w:hAnsi="Times New Roman" w:cs="Times New Roman"/>
          <w:sz w:val="28"/>
          <w:szCs w:val="28"/>
        </w:rPr>
        <w:t>model has also the pot</w:t>
      </w:r>
      <w:r w:rsidR="001705D7">
        <w:rPr>
          <w:rFonts w:ascii="Times New Roman" w:hAnsi="Times New Roman" w:cs="Times New Roman"/>
          <w:sz w:val="28"/>
          <w:szCs w:val="28"/>
        </w:rPr>
        <w:t xml:space="preserve">ential of helping to understand </w:t>
      </w:r>
      <w:r w:rsidR="001705D7" w:rsidRPr="001705D7">
        <w:rPr>
          <w:rFonts w:ascii="Times New Roman" w:hAnsi="Times New Roman" w:cs="Times New Roman"/>
          <w:sz w:val="28"/>
          <w:szCs w:val="28"/>
        </w:rPr>
        <w:t>the basic interactio</w:t>
      </w:r>
      <w:r w:rsidR="000B358F">
        <w:rPr>
          <w:rFonts w:ascii="Times New Roman" w:hAnsi="Times New Roman" w:cs="Times New Roman"/>
          <w:sz w:val="28"/>
          <w:szCs w:val="28"/>
        </w:rPr>
        <w:t xml:space="preserve">ns in the soil-plant-atmosphere </w:t>
      </w:r>
      <w:r w:rsidR="001705D7" w:rsidRPr="001705D7">
        <w:rPr>
          <w:rFonts w:ascii="Times New Roman" w:hAnsi="Times New Roman" w:cs="Times New Roman"/>
          <w:sz w:val="28"/>
          <w:szCs w:val="28"/>
        </w:rPr>
        <w:t>system.</w:t>
      </w:r>
      <w:r w:rsidR="001705D7" w:rsidRPr="001705D7">
        <w:rPr>
          <w:rFonts w:ascii="Times New Roman" w:hAnsi="Times New Roman" w:cs="Times New Roman"/>
          <w:sz w:val="28"/>
          <w:szCs w:val="28"/>
        </w:rPr>
        <w:cr/>
      </w:r>
      <w:r w:rsidR="006F539A" w:rsidRPr="006F539A">
        <w:rPr>
          <w:rFonts w:ascii="Times New Roman" w:hAnsi="Times New Roman" w:cs="Times New Roman"/>
          <w:sz w:val="28"/>
          <w:szCs w:val="28"/>
        </w:rPr>
        <w:t xml:space="preserve">To simulate </w:t>
      </w:r>
      <w:r w:rsidR="006F539A">
        <w:rPr>
          <w:rFonts w:ascii="Times New Roman" w:hAnsi="Times New Roman" w:cs="Times New Roman"/>
          <w:sz w:val="28"/>
          <w:szCs w:val="28"/>
        </w:rPr>
        <w:t xml:space="preserve">means to imitate, to reproduce, </w:t>
      </w:r>
      <w:proofErr w:type="gramStart"/>
      <w:r w:rsidR="000B358F">
        <w:rPr>
          <w:rFonts w:ascii="Times New Roman" w:hAnsi="Times New Roman" w:cs="Times New Roman"/>
          <w:sz w:val="28"/>
          <w:szCs w:val="28"/>
        </w:rPr>
        <w:t>to</w:t>
      </w:r>
      <w:proofErr w:type="gramEnd"/>
      <w:r w:rsidR="000B358F">
        <w:rPr>
          <w:rFonts w:ascii="Times New Roman" w:hAnsi="Times New Roman" w:cs="Times New Roman"/>
          <w:sz w:val="28"/>
          <w:szCs w:val="28"/>
        </w:rPr>
        <w:t xml:space="preserve"> appear similar.</w:t>
      </w:r>
      <w:r w:rsidR="006F539A">
        <w:rPr>
          <w:rFonts w:ascii="Times New Roman" w:hAnsi="Times New Roman" w:cs="Times New Roman"/>
          <w:sz w:val="28"/>
          <w:szCs w:val="28"/>
        </w:rPr>
        <w:t xml:space="preserve"> The art of simulating </w:t>
      </w:r>
      <w:r w:rsidR="006F539A" w:rsidRPr="006F539A">
        <w:rPr>
          <w:rFonts w:ascii="Times New Roman" w:hAnsi="Times New Roman" w:cs="Times New Roman"/>
          <w:sz w:val="28"/>
          <w:szCs w:val="28"/>
        </w:rPr>
        <w:t xml:space="preserve">is as old as man. From </w:t>
      </w:r>
      <w:r w:rsidR="006F539A">
        <w:rPr>
          <w:rFonts w:ascii="Times New Roman" w:hAnsi="Times New Roman" w:cs="Times New Roman"/>
          <w:sz w:val="28"/>
          <w:szCs w:val="28"/>
        </w:rPr>
        <w:t xml:space="preserve">the origin of the civilization, </w:t>
      </w:r>
      <w:r w:rsidR="006F539A" w:rsidRPr="006F539A">
        <w:rPr>
          <w:rFonts w:ascii="Times New Roman" w:hAnsi="Times New Roman" w:cs="Times New Roman"/>
          <w:sz w:val="28"/>
          <w:szCs w:val="28"/>
        </w:rPr>
        <w:t>man had to stru</w:t>
      </w:r>
      <w:r w:rsidR="006F539A">
        <w:rPr>
          <w:rFonts w:ascii="Times New Roman" w:hAnsi="Times New Roman" w:cs="Times New Roman"/>
          <w:sz w:val="28"/>
          <w:szCs w:val="28"/>
        </w:rPr>
        <w:t xml:space="preserve">ggle to survive, using, even if </w:t>
      </w:r>
      <w:r w:rsidR="006F539A" w:rsidRPr="006F539A">
        <w:rPr>
          <w:rFonts w:ascii="Times New Roman" w:hAnsi="Times New Roman" w:cs="Times New Roman"/>
          <w:sz w:val="28"/>
          <w:szCs w:val="28"/>
        </w:rPr>
        <w:t>unconsciously, simulations of real future processes</w:t>
      </w:r>
    </w:p>
    <w:p w:rsidR="00060198" w:rsidRDefault="006F539A" w:rsidP="00F32B1E">
      <w:pPr>
        <w:spacing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to</w:t>
      </w:r>
      <w:proofErr w:type="gramEnd"/>
      <w:r>
        <w:rPr>
          <w:rFonts w:ascii="Times New Roman" w:hAnsi="Times New Roman" w:cs="Times New Roman"/>
          <w:sz w:val="28"/>
          <w:szCs w:val="28"/>
        </w:rPr>
        <w:t xml:space="preserve"> be ready for life. </w:t>
      </w:r>
      <w:r w:rsidRPr="006F539A">
        <w:rPr>
          <w:rFonts w:ascii="Times New Roman" w:hAnsi="Times New Roman" w:cs="Times New Roman"/>
          <w:sz w:val="28"/>
          <w:szCs w:val="28"/>
        </w:rPr>
        <w:t>Simulation is,</w:t>
      </w:r>
      <w:r>
        <w:rPr>
          <w:rFonts w:ascii="Times New Roman" w:hAnsi="Times New Roman" w:cs="Times New Roman"/>
          <w:sz w:val="28"/>
          <w:szCs w:val="28"/>
        </w:rPr>
        <w:t xml:space="preserve"> therefore, an analogy with the </w:t>
      </w:r>
      <w:r w:rsidRPr="006F539A">
        <w:rPr>
          <w:rFonts w:ascii="Times New Roman" w:hAnsi="Times New Roman" w:cs="Times New Roman"/>
          <w:sz w:val="28"/>
          <w:szCs w:val="28"/>
        </w:rPr>
        <w:t>reality, being c</w:t>
      </w:r>
      <w:r>
        <w:rPr>
          <w:rFonts w:ascii="Times New Roman" w:hAnsi="Times New Roman" w:cs="Times New Roman"/>
          <w:sz w:val="28"/>
          <w:szCs w:val="28"/>
        </w:rPr>
        <w:t xml:space="preserve">ommon in many areas. An athlete </w:t>
      </w:r>
      <w:r w:rsidRPr="006F539A">
        <w:rPr>
          <w:rFonts w:ascii="Times New Roman" w:hAnsi="Times New Roman" w:cs="Times New Roman"/>
          <w:sz w:val="28"/>
          <w:szCs w:val="28"/>
        </w:rPr>
        <w:t>simulates during tr</w:t>
      </w:r>
      <w:r>
        <w:rPr>
          <w:rFonts w:ascii="Times New Roman" w:hAnsi="Times New Roman" w:cs="Times New Roman"/>
          <w:sz w:val="28"/>
          <w:szCs w:val="28"/>
        </w:rPr>
        <w:t xml:space="preserve">aining the conditions that will </w:t>
      </w:r>
      <w:r w:rsidRPr="006F539A">
        <w:rPr>
          <w:rFonts w:ascii="Times New Roman" w:hAnsi="Times New Roman" w:cs="Times New Roman"/>
          <w:sz w:val="28"/>
          <w:szCs w:val="28"/>
        </w:rPr>
        <w:t>prevail in the real competition; stud</w:t>
      </w:r>
      <w:r>
        <w:rPr>
          <w:rFonts w:ascii="Times New Roman" w:hAnsi="Times New Roman" w:cs="Times New Roman"/>
          <w:sz w:val="28"/>
          <w:szCs w:val="28"/>
        </w:rPr>
        <w:t xml:space="preserve">ents make exercises </w:t>
      </w:r>
      <w:r w:rsidRPr="006F539A">
        <w:rPr>
          <w:rFonts w:ascii="Times New Roman" w:hAnsi="Times New Roman" w:cs="Times New Roman"/>
          <w:sz w:val="28"/>
          <w:szCs w:val="28"/>
        </w:rPr>
        <w:t>and exams simu</w:t>
      </w:r>
      <w:r w:rsidR="001C2A49">
        <w:rPr>
          <w:rFonts w:ascii="Times New Roman" w:hAnsi="Times New Roman" w:cs="Times New Roman"/>
          <w:sz w:val="28"/>
          <w:szCs w:val="28"/>
        </w:rPr>
        <w:t>lating their future work.</w:t>
      </w:r>
      <w:r w:rsidR="00F32B1E">
        <w:rPr>
          <w:rFonts w:ascii="Times New Roman" w:hAnsi="Times New Roman" w:cs="Times New Roman"/>
          <w:sz w:val="28"/>
          <w:szCs w:val="28"/>
        </w:rPr>
        <w:t xml:space="preserve"> </w:t>
      </w:r>
      <w:r w:rsidR="00F32B1E" w:rsidRPr="00F32B1E">
        <w:rPr>
          <w:rFonts w:ascii="Times New Roman" w:hAnsi="Times New Roman" w:cs="Times New Roman"/>
          <w:sz w:val="28"/>
          <w:szCs w:val="28"/>
        </w:rPr>
        <w:t>In agriculture,</w:t>
      </w:r>
      <w:r w:rsidR="00F32B1E">
        <w:rPr>
          <w:rFonts w:ascii="Times New Roman" w:hAnsi="Times New Roman" w:cs="Times New Roman"/>
          <w:sz w:val="28"/>
          <w:szCs w:val="28"/>
        </w:rPr>
        <w:t xml:space="preserve"> the simulation is important to </w:t>
      </w:r>
      <w:r w:rsidR="00F32B1E" w:rsidRPr="00F32B1E">
        <w:rPr>
          <w:rFonts w:ascii="Times New Roman" w:hAnsi="Times New Roman" w:cs="Times New Roman"/>
          <w:sz w:val="28"/>
          <w:szCs w:val="28"/>
        </w:rPr>
        <w:t>forecast the results</w:t>
      </w:r>
      <w:r w:rsidR="00F32B1E">
        <w:rPr>
          <w:rFonts w:ascii="Times New Roman" w:hAnsi="Times New Roman" w:cs="Times New Roman"/>
          <w:sz w:val="28"/>
          <w:szCs w:val="28"/>
        </w:rPr>
        <w:t xml:space="preserve"> of a certain system management </w:t>
      </w:r>
      <w:r w:rsidR="00F32B1E" w:rsidRPr="00F32B1E">
        <w:rPr>
          <w:rFonts w:ascii="Times New Roman" w:hAnsi="Times New Roman" w:cs="Times New Roman"/>
          <w:sz w:val="28"/>
          <w:szCs w:val="28"/>
        </w:rPr>
        <w:t>or of a certain environmental condition</w:t>
      </w:r>
      <w:r w:rsidR="00F32B1E">
        <w:rPr>
          <w:rFonts w:ascii="Times New Roman" w:hAnsi="Times New Roman" w:cs="Times New Roman"/>
          <w:sz w:val="28"/>
          <w:szCs w:val="28"/>
        </w:rPr>
        <w:t xml:space="preserve">. </w:t>
      </w:r>
    </w:p>
    <w:p w:rsidR="000B358F" w:rsidRDefault="0068384F" w:rsidP="00DA19B6">
      <w:pPr>
        <w:spacing w:line="360" w:lineRule="auto"/>
        <w:jc w:val="both"/>
        <w:rPr>
          <w:rFonts w:ascii="Times New Roman" w:hAnsi="Times New Roman" w:cs="Times New Roman"/>
          <w:sz w:val="28"/>
          <w:szCs w:val="28"/>
        </w:rPr>
      </w:pPr>
      <w:r w:rsidRPr="0068384F">
        <w:rPr>
          <w:rFonts w:ascii="Times New Roman" w:hAnsi="Times New Roman" w:cs="Times New Roman"/>
          <w:sz w:val="28"/>
          <w:szCs w:val="28"/>
        </w:rPr>
        <w:t>Mode</w:t>
      </w:r>
      <w:r>
        <w:rPr>
          <w:rFonts w:ascii="Times New Roman" w:hAnsi="Times New Roman" w:cs="Times New Roman"/>
          <w:sz w:val="28"/>
          <w:szCs w:val="28"/>
        </w:rPr>
        <w:t xml:space="preserve">l is a word that admits several </w:t>
      </w:r>
      <w:r w:rsidRPr="0068384F">
        <w:rPr>
          <w:rFonts w:ascii="Times New Roman" w:hAnsi="Times New Roman" w:cs="Times New Roman"/>
          <w:sz w:val="28"/>
          <w:szCs w:val="28"/>
        </w:rPr>
        <w:t>connotations, a</w:t>
      </w:r>
      <w:r>
        <w:rPr>
          <w:rFonts w:ascii="Times New Roman" w:hAnsi="Times New Roman" w:cs="Times New Roman"/>
          <w:sz w:val="28"/>
          <w:szCs w:val="28"/>
        </w:rPr>
        <w:t xml:space="preserve">mong which the following can be </w:t>
      </w:r>
      <w:r w:rsidRPr="0068384F">
        <w:rPr>
          <w:rFonts w:ascii="Times New Roman" w:hAnsi="Times New Roman" w:cs="Times New Roman"/>
          <w:sz w:val="28"/>
          <w:szCs w:val="28"/>
        </w:rPr>
        <w:t>mentioned: (</w:t>
      </w:r>
      <w:proofErr w:type="spellStart"/>
      <w:r w:rsidRPr="0068384F">
        <w:rPr>
          <w:rFonts w:ascii="Times New Roman" w:hAnsi="Times New Roman" w:cs="Times New Roman"/>
          <w:sz w:val="28"/>
          <w:szCs w:val="28"/>
        </w:rPr>
        <w:t>i</w:t>
      </w:r>
      <w:proofErr w:type="spellEnd"/>
      <w:r w:rsidRPr="0068384F">
        <w:rPr>
          <w:rFonts w:ascii="Times New Roman" w:hAnsi="Times New Roman" w:cs="Times New Roman"/>
          <w:sz w:val="28"/>
          <w:szCs w:val="28"/>
        </w:rPr>
        <w:t>) the</w:t>
      </w:r>
      <w:r>
        <w:rPr>
          <w:rFonts w:ascii="Times New Roman" w:hAnsi="Times New Roman" w:cs="Times New Roman"/>
          <w:sz w:val="28"/>
          <w:szCs w:val="28"/>
        </w:rPr>
        <w:t xml:space="preserve"> representation of some entity, </w:t>
      </w:r>
      <w:r w:rsidRPr="0068384F">
        <w:rPr>
          <w:rFonts w:ascii="Times New Roman" w:hAnsi="Times New Roman" w:cs="Times New Roman"/>
          <w:sz w:val="28"/>
          <w:szCs w:val="28"/>
        </w:rPr>
        <w:t>usually in smaller size than the original; (ii) a simple</w:t>
      </w:r>
      <w:r>
        <w:rPr>
          <w:rFonts w:ascii="Times New Roman" w:hAnsi="Times New Roman" w:cs="Times New Roman"/>
          <w:sz w:val="28"/>
          <w:szCs w:val="28"/>
        </w:rPr>
        <w:t xml:space="preserve"> </w:t>
      </w:r>
      <w:r w:rsidRPr="0068384F">
        <w:rPr>
          <w:rFonts w:ascii="Times New Roman" w:hAnsi="Times New Roman" w:cs="Times New Roman"/>
          <w:sz w:val="28"/>
          <w:szCs w:val="28"/>
        </w:rPr>
        <w:t>description of a system, used to explain it or to</w:t>
      </w:r>
      <w:r>
        <w:rPr>
          <w:rFonts w:ascii="Times New Roman" w:hAnsi="Times New Roman" w:cs="Times New Roman"/>
          <w:sz w:val="28"/>
          <w:szCs w:val="28"/>
        </w:rPr>
        <w:t xml:space="preserve"> </w:t>
      </w:r>
      <w:r w:rsidR="00AE3109">
        <w:rPr>
          <w:rFonts w:ascii="Times New Roman" w:hAnsi="Times New Roman" w:cs="Times New Roman"/>
          <w:sz w:val="28"/>
          <w:szCs w:val="28"/>
        </w:rPr>
        <w:t>perform calculations</w:t>
      </w:r>
      <w:r>
        <w:rPr>
          <w:rFonts w:ascii="Times New Roman" w:hAnsi="Times New Roman" w:cs="Times New Roman"/>
          <w:sz w:val="28"/>
          <w:szCs w:val="28"/>
        </w:rPr>
        <w:t xml:space="preserve">. </w:t>
      </w:r>
      <w:r w:rsidRPr="0068384F">
        <w:rPr>
          <w:rFonts w:ascii="Times New Roman" w:hAnsi="Times New Roman" w:cs="Times New Roman"/>
          <w:sz w:val="28"/>
          <w:szCs w:val="28"/>
        </w:rPr>
        <w:t>It can</w:t>
      </w:r>
      <w:r w:rsidR="00AE3109">
        <w:rPr>
          <w:rFonts w:ascii="Times New Roman" w:hAnsi="Times New Roman" w:cs="Times New Roman"/>
          <w:sz w:val="28"/>
          <w:szCs w:val="28"/>
        </w:rPr>
        <w:t xml:space="preserve"> be noticed, based on the above </w:t>
      </w:r>
      <w:r w:rsidRPr="0068384F">
        <w:rPr>
          <w:rFonts w:ascii="Times New Roman" w:hAnsi="Times New Roman" w:cs="Times New Roman"/>
          <w:sz w:val="28"/>
          <w:szCs w:val="28"/>
        </w:rPr>
        <w:t>definitions, that models c</w:t>
      </w:r>
      <w:r w:rsidR="00AE3109">
        <w:rPr>
          <w:rFonts w:ascii="Times New Roman" w:hAnsi="Times New Roman" w:cs="Times New Roman"/>
          <w:sz w:val="28"/>
          <w:szCs w:val="28"/>
        </w:rPr>
        <w:t xml:space="preserve">an be a prototype, a simplified </w:t>
      </w:r>
      <w:r w:rsidRPr="0068384F">
        <w:rPr>
          <w:rFonts w:ascii="Times New Roman" w:hAnsi="Times New Roman" w:cs="Times New Roman"/>
          <w:sz w:val="28"/>
          <w:szCs w:val="28"/>
        </w:rPr>
        <w:t>representation, as well</w:t>
      </w:r>
      <w:r w:rsidR="00AE3109">
        <w:rPr>
          <w:rFonts w:ascii="Times New Roman" w:hAnsi="Times New Roman" w:cs="Times New Roman"/>
          <w:sz w:val="28"/>
          <w:szCs w:val="28"/>
        </w:rPr>
        <w:t xml:space="preserve"> as an abstraction of a reality.</w:t>
      </w:r>
      <w:r w:rsidRPr="0068384F">
        <w:rPr>
          <w:rFonts w:ascii="Times New Roman" w:hAnsi="Times New Roman" w:cs="Times New Roman"/>
          <w:sz w:val="28"/>
          <w:szCs w:val="28"/>
        </w:rPr>
        <w:cr/>
      </w:r>
      <w:r w:rsidR="000B358F" w:rsidRPr="000B358F">
        <w:rPr>
          <w:rFonts w:ascii="Times New Roman" w:hAnsi="Times New Roman" w:cs="Times New Roman"/>
          <w:sz w:val="28"/>
          <w:szCs w:val="28"/>
        </w:rPr>
        <w:t>A model is as precise and reliable as the</w:t>
      </w:r>
      <w:r w:rsidR="000B358F">
        <w:rPr>
          <w:rFonts w:ascii="Times New Roman" w:hAnsi="Times New Roman" w:cs="Times New Roman"/>
          <w:sz w:val="28"/>
          <w:szCs w:val="28"/>
        </w:rPr>
        <w:t xml:space="preserve"> </w:t>
      </w:r>
      <w:r w:rsidR="000B358F" w:rsidRPr="000B358F">
        <w:rPr>
          <w:rFonts w:ascii="Times New Roman" w:hAnsi="Times New Roman" w:cs="Times New Roman"/>
          <w:sz w:val="28"/>
          <w:szCs w:val="28"/>
        </w:rPr>
        <w:t>database used in its development, and a simulation is</w:t>
      </w:r>
      <w:r w:rsidR="000B358F">
        <w:rPr>
          <w:rFonts w:ascii="Times New Roman" w:hAnsi="Times New Roman" w:cs="Times New Roman"/>
          <w:sz w:val="28"/>
          <w:szCs w:val="28"/>
        </w:rPr>
        <w:t xml:space="preserve"> </w:t>
      </w:r>
      <w:r w:rsidR="000B358F" w:rsidRPr="000B358F">
        <w:rPr>
          <w:rFonts w:ascii="Times New Roman" w:hAnsi="Times New Roman" w:cs="Times New Roman"/>
          <w:sz w:val="28"/>
          <w:szCs w:val="28"/>
        </w:rPr>
        <w:t>as accurate and reliable as the database use</w:t>
      </w:r>
      <w:r w:rsidR="000B358F">
        <w:rPr>
          <w:rFonts w:ascii="Times New Roman" w:hAnsi="Times New Roman" w:cs="Times New Roman"/>
          <w:sz w:val="28"/>
          <w:szCs w:val="28"/>
        </w:rPr>
        <w:t xml:space="preserve">d to feed the model. </w:t>
      </w:r>
    </w:p>
    <w:p w:rsidR="00907C14" w:rsidRDefault="008E08C6" w:rsidP="00021FE8">
      <w:pPr>
        <w:spacing w:line="360" w:lineRule="auto"/>
        <w:jc w:val="both"/>
        <w:rPr>
          <w:rFonts w:ascii="Times New Roman" w:hAnsi="Times New Roman" w:cs="Times New Roman"/>
          <w:sz w:val="28"/>
          <w:szCs w:val="28"/>
        </w:rPr>
      </w:pPr>
      <w:r w:rsidRPr="008E08C6">
        <w:rPr>
          <w:rFonts w:ascii="Times New Roman" w:hAnsi="Times New Roman" w:cs="Times New Roman"/>
          <w:sz w:val="28"/>
          <w:szCs w:val="28"/>
        </w:rPr>
        <w:t xml:space="preserve">The traditional experimentation is time consuming and costly. So, systems analysis and simulation have an important role to play in fostering this understanding of options. The information science is rapidly changing. The computer technology is blossoming. So, DSSAT has the potential to reduce substantially the time and cost </w:t>
      </w:r>
      <w:r w:rsidRPr="008E08C6">
        <w:rPr>
          <w:rFonts w:ascii="Times New Roman" w:hAnsi="Times New Roman" w:cs="Times New Roman"/>
          <w:sz w:val="28"/>
          <w:szCs w:val="28"/>
        </w:rPr>
        <w:lastRenderedPageBreak/>
        <w:t xml:space="preserve">of field experimentation necessary for adequate evaluation of new cultivars and new management systems. </w:t>
      </w:r>
    </w:p>
    <w:p w:rsidR="008E08C6" w:rsidRDefault="008E08C6" w:rsidP="00021FE8">
      <w:pPr>
        <w:spacing w:line="360" w:lineRule="auto"/>
        <w:jc w:val="both"/>
        <w:rPr>
          <w:rFonts w:ascii="Times New Roman" w:hAnsi="Times New Roman" w:cs="Times New Roman"/>
          <w:sz w:val="28"/>
          <w:szCs w:val="28"/>
        </w:rPr>
      </w:pPr>
      <w:r w:rsidRPr="008E08C6">
        <w:rPr>
          <w:rFonts w:ascii="Times New Roman" w:hAnsi="Times New Roman" w:cs="Times New Roman"/>
          <w:sz w:val="28"/>
          <w:szCs w:val="28"/>
        </w:rPr>
        <w:t xml:space="preserve">Several crop growth and yield models built on a framework similar in structure were developed as part of DSSAT package. The package consists of : 1) data base management system for soil, weather, genetic coefficients, and management inputs, 2) </w:t>
      </w:r>
      <w:r>
        <w:rPr>
          <w:rFonts w:ascii="Times New Roman" w:hAnsi="Times New Roman" w:cs="Times New Roman"/>
          <w:sz w:val="28"/>
          <w:szCs w:val="28"/>
        </w:rPr>
        <w:t xml:space="preserve">  </w:t>
      </w:r>
      <w:r w:rsidRPr="008E08C6">
        <w:rPr>
          <w:rFonts w:ascii="Times New Roman" w:hAnsi="Times New Roman" w:cs="Times New Roman"/>
          <w:sz w:val="28"/>
          <w:szCs w:val="28"/>
        </w:rPr>
        <w:t xml:space="preserve"> models, 3) series of utility programs, 4) series of weather generation programs, 5) strategy evaluation program to evaluate options including choice of variety, planting date, plant population density, row spacing, soil type, irrigation, fertilizer application, initial conditions on yields, water stress in the vegetative or reproductive stages of development, and net returns.</w:t>
      </w:r>
      <w:r w:rsidR="00DE1851">
        <w:rPr>
          <w:rFonts w:ascii="Times New Roman" w:hAnsi="Times New Roman" w:cs="Times New Roman"/>
          <w:sz w:val="28"/>
          <w:szCs w:val="28"/>
        </w:rPr>
        <w:t xml:space="preserve"> </w:t>
      </w:r>
    </w:p>
    <w:p w:rsidR="00CE3911" w:rsidRDefault="00CE3911" w:rsidP="00DA19B6">
      <w:pPr>
        <w:spacing w:line="360" w:lineRule="auto"/>
        <w:jc w:val="both"/>
        <w:rPr>
          <w:rFonts w:ascii="Times New Roman" w:hAnsi="Times New Roman" w:cs="Times New Roman"/>
          <w:sz w:val="28"/>
          <w:szCs w:val="28"/>
        </w:rPr>
      </w:pPr>
      <w:r w:rsidRPr="00CE3911">
        <w:rPr>
          <w:rFonts w:ascii="Times New Roman" w:hAnsi="Times New Roman" w:cs="Times New Roman"/>
          <w:sz w:val="28"/>
          <w:szCs w:val="28"/>
        </w:rPr>
        <w:t>One of the most important uses of models is</w:t>
      </w:r>
      <w:r>
        <w:rPr>
          <w:rFonts w:ascii="Times New Roman" w:hAnsi="Times New Roman" w:cs="Times New Roman"/>
          <w:sz w:val="28"/>
          <w:szCs w:val="28"/>
        </w:rPr>
        <w:t xml:space="preserve"> </w:t>
      </w:r>
      <w:r w:rsidRPr="00CE3911">
        <w:rPr>
          <w:rFonts w:ascii="Times New Roman" w:hAnsi="Times New Roman" w:cs="Times New Roman"/>
          <w:sz w:val="28"/>
          <w:szCs w:val="28"/>
        </w:rPr>
        <w:t>to forecast the results produced by a given system in</w:t>
      </w:r>
      <w:r>
        <w:rPr>
          <w:rFonts w:ascii="Times New Roman" w:hAnsi="Times New Roman" w:cs="Times New Roman"/>
          <w:sz w:val="28"/>
          <w:szCs w:val="28"/>
        </w:rPr>
        <w:t xml:space="preserve"> </w:t>
      </w:r>
      <w:r w:rsidRPr="00CE3911">
        <w:rPr>
          <w:rFonts w:ascii="Times New Roman" w:hAnsi="Times New Roman" w:cs="Times New Roman"/>
          <w:sz w:val="28"/>
          <w:szCs w:val="28"/>
        </w:rPr>
        <w:t>response to a given set of inputs.  One very important</w:t>
      </w:r>
      <w:r>
        <w:rPr>
          <w:rFonts w:ascii="Times New Roman" w:hAnsi="Times New Roman" w:cs="Times New Roman"/>
          <w:sz w:val="28"/>
          <w:szCs w:val="28"/>
        </w:rPr>
        <w:t xml:space="preserve"> </w:t>
      </w:r>
      <w:r w:rsidRPr="00CE3911">
        <w:rPr>
          <w:rFonts w:ascii="Times New Roman" w:hAnsi="Times New Roman" w:cs="Times New Roman"/>
          <w:sz w:val="28"/>
          <w:szCs w:val="28"/>
        </w:rPr>
        <w:t>future use of models in agriculture is to forecast the</w:t>
      </w:r>
      <w:r>
        <w:rPr>
          <w:rFonts w:ascii="Times New Roman" w:hAnsi="Times New Roman" w:cs="Times New Roman"/>
          <w:sz w:val="28"/>
          <w:szCs w:val="28"/>
        </w:rPr>
        <w:t xml:space="preserve"> </w:t>
      </w:r>
      <w:r w:rsidRPr="00CE3911">
        <w:rPr>
          <w:rFonts w:ascii="Times New Roman" w:hAnsi="Times New Roman" w:cs="Times New Roman"/>
          <w:sz w:val="28"/>
          <w:szCs w:val="28"/>
        </w:rPr>
        <w:t>effects of c</w:t>
      </w:r>
      <w:r>
        <w:rPr>
          <w:rFonts w:ascii="Times New Roman" w:hAnsi="Times New Roman" w:cs="Times New Roman"/>
          <w:sz w:val="28"/>
          <w:szCs w:val="28"/>
        </w:rPr>
        <w:t>ertain environmental conditions</w:t>
      </w:r>
      <w:r w:rsidRPr="00CE3911">
        <w:rPr>
          <w:rFonts w:ascii="Times New Roman" w:hAnsi="Times New Roman" w:cs="Times New Roman"/>
          <w:sz w:val="28"/>
          <w:szCs w:val="28"/>
        </w:rPr>
        <w:t xml:space="preserve"> and</w:t>
      </w:r>
      <w:r>
        <w:rPr>
          <w:rFonts w:ascii="Times New Roman" w:hAnsi="Times New Roman" w:cs="Times New Roman"/>
          <w:sz w:val="28"/>
          <w:szCs w:val="28"/>
        </w:rPr>
        <w:t xml:space="preserve"> </w:t>
      </w:r>
      <w:r w:rsidRPr="00CE3911">
        <w:rPr>
          <w:rFonts w:ascii="Times New Roman" w:hAnsi="Times New Roman" w:cs="Times New Roman"/>
          <w:sz w:val="28"/>
          <w:szCs w:val="28"/>
        </w:rPr>
        <w:t>agricultural practices on crop performance</w:t>
      </w:r>
      <w:r>
        <w:rPr>
          <w:rFonts w:ascii="Times New Roman" w:hAnsi="Times New Roman" w:cs="Times New Roman"/>
          <w:sz w:val="28"/>
          <w:szCs w:val="28"/>
        </w:rPr>
        <w:t xml:space="preserve">. </w:t>
      </w:r>
    </w:p>
    <w:p w:rsidR="005E0F03" w:rsidRDefault="005E0F03" w:rsidP="00DA19B6">
      <w:pPr>
        <w:spacing w:line="360" w:lineRule="auto"/>
        <w:jc w:val="both"/>
        <w:rPr>
          <w:rFonts w:ascii="Times New Roman" w:hAnsi="Times New Roman" w:cs="Times New Roman"/>
          <w:sz w:val="28"/>
          <w:szCs w:val="28"/>
        </w:rPr>
      </w:pPr>
      <w:r w:rsidRPr="005E0F03">
        <w:rPr>
          <w:rFonts w:ascii="Times New Roman" w:hAnsi="Times New Roman" w:cs="Times New Roman"/>
          <w:sz w:val="28"/>
          <w:szCs w:val="28"/>
        </w:rPr>
        <w:t>Being useful tools for researchers, models have</w:t>
      </w:r>
      <w:r>
        <w:rPr>
          <w:rFonts w:ascii="Times New Roman" w:hAnsi="Times New Roman" w:cs="Times New Roman"/>
          <w:sz w:val="28"/>
          <w:szCs w:val="28"/>
        </w:rPr>
        <w:t xml:space="preserve"> </w:t>
      </w:r>
      <w:r w:rsidRPr="005E0F03">
        <w:rPr>
          <w:rFonts w:ascii="Times New Roman" w:hAnsi="Times New Roman" w:cs="Times New Roman"/>
          <w:sz w:val="28"/>
          <w:szCs w:val="28"/>
        </w:rPr>
        <w:t>also been developed and applied to solve complex</w:t>
      </w:r>
      <w:r>
        <w:rPr>
          <w:rFonts w:ascii="Times New Roman" w:hAnsi="Times New Roman" w:cs="Times New Roman"/>
          <w:sz w:val="28"/>
          <w:szCs w:val="28"/>
        </w:rPr>
        <w:t xml:space="preserve"> </w:t>
      </w:r>
      <w:r w:rsidRPr="005E0F03">
        <w:rPr>
          <w:rFonts w:ascii="Times New Roman" w:hAnsi="Times New Roman" w:cs="Times New Roman"/>
          <w:sz w:val="28"/>
          <w:szCs w:val="28"/>
        </w:rPr>
        <w:t>agricultural problems.</w:t>
      </w:r>
      <w:r>
        <w:rPr>
          <w:rFonts w:ascii="Times New Roman" w:hAnsi="Times New Roman" w:cs="Times New Roman"/>
          <w:sz w:val="28"/>
          <w:szCs w:val="28"/>
        </w:rPr>
        <w:t xml:space="preserve"> </w:t>
      </w:r>
      <w:r w:rsidRPr="005E0F03">
        <w:rPr>
          <w:rFonts w:ascii="Times New Roman" w:hAnsi="Times New Roman" w:cs="Times New Roman"/>
          <w:sz w:val="28"/>
          <w:szCs w:val="28"/>
        </w:rPr>
        <w:t>Plant modeling has progressed clearly in the</w:t>
      </w:r>
      <w:r>
        <w:rPr>
          <w:rFonts w:ascii="Times New Roman" w:hAnsi="Times New Roman" w:cs="Times New Roman"/>
          <w:sz w:val="28"/>
          <w:szCs w:val="28"/>
        </w:rPr>
        <w:t xml:space="preserve"> </w:t>
      </w:r>
      <w:r w:rsidRPr="005E0F03">
        <w:rPr>
          <w:rFonts w:ascii="Times New Roman" w:hAnsi="Times New Roman" w:cs="Times New Roman"/>
          <w:sz w:val="28"/>
          <w:szCs w:val="28"/>
        </w:rPr>
        <w:t>past 30 years, mainly due to the growing demand for</w:t>
      </w:r>
      <w:r>
        <w:rPr>
          <w:rFonts w:ascii="Times New Roman" w:hAnsi="Times New Roman" w:cs="Times New Roman"/>
          <w:sz w:val="28"/>
          <w:szCs w:val="28"/>
        </w:rPr>
        <w:t xml:space="preserve"> </w:t>
      </w:r>
      <w:r w:rsidRPr="005E0F03">
        <w:rPr>
          <w:rFonts w:ascii="Times New Roman" w:hAnsi="Times New Roman" w:cs="Times New Roman"/>
          <w:sz w:val="28"/>
          <w:szCs w:val="28"/>
        </w:rPr>
        <w:t>models</w:t>
      </w:r>
      <w:r>
        <w:rPr>
          <w:rFonts w:ascii="Times New Roman" w:hAnsi="Times New Roman" w:cs="Times New Roman"/>
          <w:sz w:val="28"/>
          <w:szCs w:val="28"/>
        </w:rPr>
        <w:t xml:space="preserve">. </w:t>
      </w:r>
    </w:p>
    <w:p w:rsidR="0068384F" w:rsidRDefault="00910889" w:rsidP="0068384F">
      <w:pPr>
        <w:spacing w:line="360" w:lineRule="auto"/>
        <w:jc w:val="both"/>
        <w:rPr>
          <w:rFonts w:ascii="Times New Roman" w:hAnsi="Times New Roman" w:cs="Times New Roman"/>
          <w:sz w:val="28"/>
          <w:szCs w:val="28"/>
        </w:rPr>
      </w:pPr>
      <w:r w:rsidRPr="00910889">
        <w:rPr>
          <w:rFonts w:ascii="Times New Roman" w:hAnsi="Times New Roman" w:cs="Times New Roman"/>
          <w:sz w:val="28"/>
          <w:szCs w:val="28"/>
        </w:rPr>
        <w:t>There was practically no demand for farm-level models a couple of decades ago, but nowadays,</w:t>
      </w:r>
      <w:r>
        <w:rPr>
          <w:rFonts w:ascii="Times New Roman" w:hAnsi="Times New Roman" w:cs="Times New Roman"/>
          <w:sz w:val="28"/>
          <w:szCs w:val="28"/>
        </w:rPr>
        <w:t xml:space="preserve"> </w:t>
      </w:r>
      <w:r w:rsidRPr="00910889">
        <w:rPr>
          <w:rFonts w:ascii="Times New Roman" w:hAnsi="Times New Roman" w:cs="Times New Roman"/>
          <w:sz w:val="28"/>
          <w:szCs w:val="28"/>
        </w:rPr>
        <w:t>many farms are equipped with microcomputers and</w:t>
      </w:r>
      <w:r>
        <w:rPr>
          <w:rFonts w:ascii="Times New Roman" w:hAnsi="Times New Roman" w:cs="Times New Roman"/>
          <w:sz w:val="28"/>
          <w:szCs w:val="28"/>
        </w:rPr>
        <w:t xml:space="preserve"> </w:t>
      </w:r>
      <w:r w:rsidRPr="00910889">
        <w:rPr>
          <w:rFonts w:ascii="Times New Roman" w:hAnsi="Times New Roman" w:cs="Times New Roman"/>
          <w:sz w:val="28"/>
          <w:szCs w:val="28"/>
        </w:rPr>
        <w:t>data-loggers, with access to mainframe computers</w:t>
      </w:r>
      <w:r>
        <w:rPr>
          <w:rFonts w:ascii="Times New Roman" w:hAnsi="Times New Roman" w:cs="Times New Roman"/>
          <w:sz w:val="28"/>
          <w:szCs w:val="28"/>
        </w:rPr>
        <w:t xml:space="preserve"> </w:t>
      </w:r>
      <w:r w:rsidRPr="00910889">
        <w:rPr>
          <w:rFonts w:ascii="Times New Roman" w:hAnsi="Times New Roman" w:cs="Times New Roman"/>
          <w:sz w:val="28"/>
          <w:szCs w:val="28"/>
        </w:rPr>
        <w:t>through the Internet. The users are growing quickly</w:t>
      </w:r>
      <w:r>
        <w:rPr>
          <w:rFonts w:ascii="Times New Roman" w:hAnsi="Times New Roman" w:cs="Times New Roman"/>
          <w:sz w:val="28"/>
          <w:szCs w:val="28"/>
        </w:rPr>
        <w:t xml:space="preserve"> </w:t>
      </w:r>
      <w:r w:rsidRPr="00910889">
        <w:rPr>
          <w:rFonts w:ascii="Times New Roman" w:hAnsi="Times New Roman" w:cs="Times New Roman"/>
          <w:sz w:val="28"/>
          <w:szCs w:val="28"/>
        </w:rPr>
        <w:t xml:space="preserve">in number and degree </w:t>
      </w:r>
      <w:r>
        <w:rPr>
          <w:rFonts w:ascii="Times New Roman" w:hAnsi="Times New Roman" w:cs="Times New Roman"/>
          <w:sz w:val="28"/>
          <w:szCs w:val="28"/>
        </w:rPr>
        <w:t>of sophistication.</w:t>
      </w:r>
      <w:r w:rsidRPr="00910889">
        <w:rPr>
          <w:rFonts w:ascii="Times New Roman" w:hAnsi="Times New Roman" w:cs="Times New Roman"/>
          <w:sz w:val="28"/>
          <w:szCs w:val="28"/>
        </w:rPr>
        <w:t xml:space="preserve"> Another growing group of model users is the</w:t>
      </w:r>
      <w:r>
        <w:rPr>
          <w:rFonts w:ascii="Times New Roman" w:hAnsi="Times New Roman" w:cs="Times New Roman"/>
          <w:sz w:val="28"/>
          <w:szCs w:val="28"/>
        </w:rPr>
        <w:t xml:space="preserve"> </w:t>
      </w:r>
      <w:r w:rsidRPr="00910889">
        <w:rPr>
          <w:rFonts w:ascii="Times New Roman" w:hAnsi="Times New Roman" w:cs="Times New Roman"/>
          <w:sz w:val="28"/>
          <w:szCs w:val="28"/>
        </w:rPr>
        <w:t>governmental agencies, concerned with developing</w:t>
      </w:r>
      <w:r>
        <w:rPr>
          <w:rFonts w:ascii="Times New Roman" w:hAnsi="Times New Roman" w:cs="Times New Roman"/>
          <w:sz w:val="28"/>
          <w:szCs w:val="28"/>
        </w:rPr>
        <w:t xml:space="preserve"> </w:t>
      </w:r>
      <w:r w:rsidRPr="00910889">
        <w:rPr>
          <w:rFonts w:ascii="Times New Roman" w:hAnsi="Times New Roman" w:cs="Times New Roman"/>
          <w:sz w:val="28"/>
          <w:szCs w:val="28"/>
        </w:rPr>
        <w:t>agricultural and environmental policies.</w:t>
      </w:r>
      <w:r>
        <w:rPr>
          <w:rFonts w:ascii="Times New Roman" w:hAnsi="Times New Roman" w:cs="Times New Roman"/>
          <w:sz w:val="28"/>
          <w:szCs w:val="28"/>
        </w:rPr>
        <w:t xml:space="preserve"> </w:t>
      </w:r>
      <w:r w:rsidRPr="00910889">
        <w:rPr>
          <w:rFonts w:ascii="Times New Roman" w:hAnsi="Times New Roman" w:cs="Times New Roman"/>
          <w:sz w:val="28"/>
          <w:szCs w:val="28"/>
        </w:rPr>
        <w:t>Another potential use of models comes from</w:t>
      </w:r>
      <w:r>
        <w:rPr>
          <w:rFonts w:ascii="Times New Roman" w:hAnsi="Times New Roman" w:cs="Times New Roman"/>
          <w:sz w:val="28"/>
          <w:szCs w:val="28"/>
        </w:rPr>
        <w:t xml:space="preserve"> </w:t>
      </w:r>
      <w:r w:rsidRPr="00910889">
        <w:rPr>
          <w:rFonts w:ascii="Times New Roman" w:hAnsi="Times New Roman" w:cs="Times New Roman"/>
          <w:sz w:val="28"/>
          <w:szCs w:val="28"/>
        </w:rPr>
        <w:t>their ability in helping to set research priorities and</w:t>
      </w:r>
      <w:r>
        <w:rPr>
          <w:rFonts w:ascii="Times New Roman" w:hAnsi="Times New Roman" w:cs="Times New Roman"/>
          <w:sz w:val="28"/>
          <w:szCs w:val="28"/>
        </w:rPr>
        <w:t xml:space="preserve"> </w:t>
      </w:r>
      <w:r w:rsidRPr="00910889">
        <w:rPr>
          <w:rFonts w:ascii="Times New Roman" w:hAnsi="Times New Roman" w:cs="Times New Roman"/>
          <w:sz w:val="28"/>
          <w:szCs w:val="28"/>
        </w:rPr>
        <w:t xml:space="preserve">guide </w:t>
      </w:r>
      <w:r>
        <w:rPr>
          <w:rFonts w:ascii="Times New Roman" w:hAnsi="Times New Roman" w:cs="Times New Roman"/>
          <w:sz w:val="28"/>
          <w:szCs w:val="28"/>
        </w:rPr>
        <w:t>fund allocations.</w:t>
      </w:r>
      <w:r w:rsidRPr="00910889">
        <w:rPr>
          <w:rFonts w:ascii="Times New Roman" w:hAnsi="Times New Roman" w:cs="Times New Roman"/>
          <w:sz w:val="28"/>
          <w:szCs w:val="28"/>
        </w:rPr>
        <w:t xml:space="preserve"> Modeling can</w:t>
      </w:r>
      <w:r>
        <w:rPr>
          <w:rFonts w:ascii="Times New Roman" w:hAnsi="Times New Roman" w:cs="Times New Roman"/>
          <w:sz w:val="28"/>
          <w:szCs w:val="28"/>
        </w:rPr>
        <w:t xml:space="preserve"> </w:t>
      </w:r>
      <w:r w:rsidRPr="00910889">
        <w:rPr>
          <w:rFonts w:ascii="Times New Roman" w:hAnsi="Times New Roman" w:cs="Times New Roman"/>
          <w:sz w:val="28"/>
          <w:szCs w:val="28"/>
        </w:rPr>
        <w:t>provide quantitative descriptions and the</w:t>
      </w:r>
      <w:r>
        <w:rPr>
          <w:rFonts w:ascii="Times New Roman" w:hAnsi="Times New Roman" w:cs="Times New Roman"/>
          <w:sz w:val="28"/>
          <w:szCs w:val="28"/>
        </w:rPr>
        <w:t xml:space="preserve"> </w:t>
      </w:r>
      <w:r w:rsidRPr="00910889">
        <w:rPr>
          <w:rFonts w:ascii="Times New Roman" w:hAnsi="Times New Roman" w:cs="Times New Roman"/>
          <w:sz w:val="28"/>
          <w:szCs w:val="28"/>
        </w:rPr>
        <w:t>understanding of agricultural systems, helping to</w:t>
      </w:r>
      <w:r>
        <w:rPr>
          <w:rFonts w:ascii="Times New Roman" w:hAnsi="Times New Roman" w:cs="Times New Roman"/>
          <w:sz w:val="28"/>
          <w:szCs w:val="28"/>
        </w:rPr>
        <w:t xml:space="preserve"> </w:t>
      </w:r>
      <w:r w:rsidRPr="00910889">
        <w:rPr>
          <w:rFonts w:ascii="Times New Roman" w:hAnsi="Times New Roman" w:cs="Times New Roman"/>
          <w:sz w:val="28"/>
          <w:szCs w:val="28"/>
        </w:rPr>
        <w:lastRenderedPageBreak/>
        <w:t>pinpoint areas where knowledge is lacking and</w:t>
      </w:r>
      <w:r>
        <w:rPr>
          <w:rFonts w:ascii="Times New Roman" w:hAnsi="Times New Roman" w:cs="Times New Roman"/>
          <w:sz w:val="28"/>
          <w:szCs w:val="28"/>
        </w:rPr>
        <w:t xml:space="preserve"> </w:t>
      </w:r>
      <w:r w:rsidRPr="00910889">
        <w:rPr>
          <w:rFonts w:ascii="Times New Roman" w:hAnsi="Times New Roman" w:cs="Times New Roman"/>
          <w:sz w:val="28"/>
          <w:szCs w:val="28"/>
        </w:rPr>
        <w:t xml:space="preserve">helping in the design of more adequate and </w:t>
      </w:r>
      <w:r>
        <w:rPr>
          <w:rFonts w:ascii="Times New Roman" w:hAnsi="Times New Roman" w:cs="Times New Roman"/>
          <w:sz w:val="28"/>
          <w:szCs w:val="28"/>
        </w:rPr>
        <w:t xml:space="preserve">effective experiments. </w:t>
      </w:r>
    </w:p>
    <w:p w:rsidR="000D7ACC" w:rsidRDefault="000D7ACC" w:rsidP="0068384F">
      <w:pPr>
        <w:spacing w:line="360" w:lineRule="auto"/>
        <w:jc w:val="both"/>
        <w:rPr>
          <w:rFonts w:ascii="Times New Roman" w:hAnsi="Times New Roman" w:cs="Times New Roman"/>
          <w:sz w:val="28"/>
          <w:szCs w:val="28"/>
        </w:rPr>
      </w:pPr>
      <w:r w:rsidRPr="000D7ACC">
        <w:rPr>
          <w:rFonts w:ascii="Times New Roman" w:hAnsi="Times New Roman" w:cs="Times New Roman"/>
          <w:sz w:val="28"/>
          <w:szCs w:val="28"/>
        </w:rPr>
        <w:t>A </w:t>
      </w:r>
      <w:r w:rsidRPr="000D7ACC">
        <w:rPr>
          <w:rFonts w:ascii="Times New Roman" w:hAnsi="Times New Roman" w:cs="Times New Roman"/>
          <w:b/>
          <w:bCs/>
          <w:sz w:val="28"/>
          <w:szCs w:val="28"/>
        </w:rPr>
        <w:t>Crop Simulation Model</w:t>
      </w:r>
      <w:r w:rsidRPr="000D7ACC">
        <w:rPr>
          <w:rFonts w:ascii="Times New Roman" w:hAnsi="Times New Roman" w:cs="Times New Roman"/>
          <w:sz w:val="28"/>
          <w:szCs w:val="28"/>
        </w:rPr>
        <w:t> (</w:t>
      </w:r>
      <w:r w:rsidRPr="000D7ACC">
        <w:rPr>
          <w:rFonts w:ascii="Times New Roman" w:hAnsi="Times New Roman" w:cs="Times New Roman"/>
          <w:b/>
          <w:bCs/>
          <w:sz w:val="28"/>
          <w:szCs w:val="28"/>
        </w:rPr>
        <w:t>CSM</w:t>
      </w:r>
      <w:r w:rsidRPr="000D7ACC">
        <w:rPr>
          <w:rFonts w:ascii="Times New Roman" w:hAnsi="Times New Roman" w:cs="Times New Roman"/>
          <w:sz w:val="28"/>
          <w:szCs w:val="28"/>
        </w:rPr>
        <w:t>) is a </w:t>
      </w:r>
      <w:hyperlink r:id="rId12" w:tooltip="Computer model" w:history="1">
        <w:r w:rsidRPr="000D7ACC">
          <w:rPr>
            <w:rStyle w:val="Hyperlink"/>
            <w:rFonts w:ascii="Times New Roman" w:hAnsi="Times New Roman" w:cs="Times New Roman"/>
            <w:color w:val="auto"/>
            <w:sz w:val="28"/>
            <w:szCs w:val="28"/>
            <w:u w:val="none"/>
          </w:rPr>
          <w:t>simulation model</w:t>
        </w:r>
      </w:hyperlink>
      <w:r w:rsidRPr="000D7ACC">
        <w:rPr>
          <w:rFonts w:ascii="Times New Roman" w:hAnsi="Times New Roman" w:cs="Times New Roman"/>
          <w:sz w:val="28"/>
          <w:szCs w:val="28"/>
        </w:rPr>
        <w:t> that describes processes of crop growth and development as a function of weather conditions, soil conditions, and crop management. Typically, such models estimate times that specific growth stages are attained, biomass of crop components (e.g., leaves, stems, roots and harvestable products) as they change over time, and similarly, changes in soil moisture and nutrient status.</w:t>
      </w:r>
    </w:p>
    <w:p w:rsidR="00E413AB" w:rsidRPr="00E413AB" w:rsidRDefault="00E413AB" w:rsidP="00E413AB">
      <w:pPr>
        <w:spacing w:line="360" w:lineRule="auto"/>
        <w:jc w:val="both"/>
        <w:rPr>
          <w:rFonts w:ascii="Times New Roman" w:hAnsi="Times New Roman" w:cs="Times New Roman"/>
          <w:b/>
          <w:sz w:val="28"/>
          <w:szCs w:val="28"/>
        </w:rPr>
      </w:pPr>
      <w:r w:rsidRPr="00E413AB">
        <w:rPr>
          <w:rFonts w:ascii="Times New Roman" w:hAnsi="Times New Roman" w:cs="Times New Roman"/>
          <w:b/>
          <w:sz w:val="28"/>
          <w:szCs w:val="28"/>
        </w:rPr>
        <w:t>Commonly used crop simulation models</w:t>
      </w:r>
    </w:p>
    <w:p w:rsidR="00E413AB" w:rsidRPr="00E413AB" w:rsidRDefault="00E413AB" w:rsidP="00E413AB">
      <w:pPr>
        <w:spacing w:line="360" w:lineRule="auto"/>
        <w:jc w:val="both"/>
        <w:rPr>
          <w:rFonts w:ascii="Times New Roman" w:hAnsi="Times New Roman" w:cs="Times New Roman"/>
          <w:sz w:val="28"/>
          <w:szCs w:val="28"/>
        </w:rPr>
      </w:pPr>
      <w:proofErr w:type="spellStart"/>
      <w:r w:rsidRPr="00E413AB">
        <w:rPr>
          <w:rFonts w:ascii="Times New Roman" w:hAnsi="Times New Roman" w:cs="Times New Roman"/>
          <w:b/>
          <w:bCs/>
          <w:sz w:val="28"/>
          <w:szCs w:val="28"/>
        </w:rPr>
        <w:t>CropSyst</w:t>
      </w:r>
      <w:proofErr w:type="spellEnd"/>
      <w:r w:rsidR="00BF5B42">
        <w:rPr>
          <w:rFonts w:ascii="Times New Roman" w:hAnsi="Times New Roman" w:cs="Times New Roman"/>
          <w:b/>
          <w:bCs/>
          <w:sz w:val="28"/>
          <w:szCs w:val="28"/>
        </w:rPr>
        <w:t xml:space="preserve">: </w:t>
      </w:r>
      <w:r w:rsidRPr="00E413AB">
        <w:rPr>
          <w:rFonts w:ascii="Times New Roman" w:hAnsi="Times New Roman" w:cs="Times New Roman"/>
          <w:sz w:val="28"/>
          <w:szCs w:val="28"/>
        </w:rPr>
        <w:t> is a multi-year multi-crop daily time-step </w:t>
      </w:r>
      <w:hyperlink r:id="rId13" w:tooltip="Crop simulation model" w:history="1">
        <w:r w:rsidRPr="00E413AB">
          <w:rPr>
            <w:rStyle w:val="Hyperlink"/>
            <w:rFonts w:ascii="Times New Roman" w:hAnsi="Times New Roman" w:cs="Times New Roman"/>
            <w:color w:val="auto"/>
            <w:sz w:val="28"/>
            <w:szCs w:val="28"/>
            <w:u w:val="none"/>
          </w:rPr>
          <w:t>crop simulation model</w:t>
        </w:r>
      </w:hyperlink>
      <w:r w:rsidRPr="00E413AB">
        <w:rPr>
          <w:rFonts w:ascii="Times New Roman" w:hAnsi="Times New Roman" w:cs="Times New Roman"/>
          <w:sz w:val="28"/>
          <w:szCs w:val="28"/>
        </w:rPr>
        <w:t> being developed by a team at </w:t>
      </w:r>
      <w:hyperlink r:id="rId14" w:tooltip="Washington State University" w:history="1">
        <w:r w:rsidRPr="00E413AB">
          <w:rPr>
            <w:rStyle w:val="Hyperlink"/>
            <w:rFonts w:ascii="Times New Roman" w:hAnsi="Times New Roman" w:cs="Times New Roman"/>
            <w:color w:val="auto"/>
            <w:sz w:val="28"/>
            <w:szCs w:val="28"/>
            <w:u w:val="none"/>
          </w:rPr>
          <w:t>Washington State University</w:t>
        </w:r>
      </w:hyperlink>
      <w:r w:rsidRPr="00E413AB">
        <w:rPr>
          <w:rFonts w:ascii="Times New Roman" w:hAnsi="Times New Roman" w:cs="Times New Roman"/>
          <w:sz w:val="28"/>
          <w:szCs w:val="28"/>
        </w:rPr>
        <w:t>'s Department of Biological Systems Engineering. The model is used to study the effect of cropping systems management on productivity (budgeting).</w:t>
      </w:r>
    </w:p>
    <w:p w:rsidR="00E413AB" w:rsidRPr="00E413AB" w:rsidRDefault="00E413AB" w:rsidP="00E413AB">
      <w:pPr>
        <w:spacing w:line="360" w:lineRule="auto"/>
        <w:jc w:val="both"/>
        <w:rPr>
          <w:rFonts w:ascii="Times New Roman" w:hAnsi="Times New Roman" w:cs="Times New Roman"/>
          <w:sz w:val="28"/>
          <w:szCs w:val="28"/>
        </w:rPr>
      </w:pPr>
      <w:r w:rsidRPr="00E413AB">
        <w:rPr>
          <w:rFonts w:ascii="Times New Roman" w:hAnsi="Times New Roman" w:cs="Times New Roman"/>
          <w:sz w:val="28"/>
          <w:szCs w:val="28"/>
        </w:rPr>
        <w:t>The model has been parameterized for a wide range of crops such as </w:t>
      </w:r>
      <w:hyperlink r:id="rId15" w:tooltip="Potato" w:history="1">
        <w:r w:rsidRPr="00E413AB">
          <w:rPr>
            <w:rStyle w:val="Hyperlink"/>
            <w:rFonts w:ascii="Times New Roman" w:hAnsi="Times New Roman" w:cs="Times New Roman"/>
            <w:color w:val="auto"/>
            <w:sz w:val="28"/>
            <w:szCs w:val="28"/>
            <w:u w:val="none"/>
          </w:rPr>
          <w:t>potatoes</w:t>
        </w:r>
      </w:hyperlink>
      <w:r w:rsidRPr="00E413AB">
        <w:rPr>
          <w:rFonts w:ascii="Times New Roman" w:hAnsi="Times New Roman" w:cs="Times New Roman"/>
          <w:sz w:val="28"/>
          <w:szCs w:val="28"/>
        </w:rPr>
        <w:t>, </w:t>
      </w:r>
      <w:hyperlink r:id="rId16" w:tooltip="Lentil" w:history="1">
        <w:r w:rsidRPr="00E413AB">
          <w:rPr>
            <w:rStyle w:val="Hyperlink"/>
            <w:rFonts w:ascii="Times New Roman" w:hAnsi="Times New Roman" w:cs="Times New Roman"/>
            <w:color w:val="auto"/>
            <w:sz w:val="28"/>
            <w:szCs w:val="28"/>
            <w:u w:val="none"/>
          </w:rPr>
          <w:t>lentils</w:t>
        </w:r>
      </w:hyperlink>
      <w:r w:rsidRPr="00E413AB">
        <w:rPr>
          <w:rFonts w:ascii="Times New Roman" w:hAnsi="Times New Roman" w:cs="Times New Roman"/>
          <w:sz w:val="28"/>
          <w:szCs w:val="28"/>
        </w:rPr>
        <w:t>, </w:t>
      </w:r>
      <w:hyperlink r:id="rId17" w:tooltip="Tea" w:history="1">
        <w:r w:rsidRPr="00E413AB">
          <w:rPr>
            <w:rStyle w:val="Hyperlink"/>
            <w:rFonts w:ascii="Times New Roman" w:hAnsi="Times New Roman" w:cs="Times New Roman"/>
            <w:color w:val="auto"/>
            <w:sz w:val="28"/>
            <w:szCs w:val="28"/>
            <w:u w:val="none"/>
          </w:rPr>
          <w:t>tea</w:t>
        </w:r>
      </w:hyperlink>
      <w:r w:rsidRPr="00E413AB">
        <w:rPr>
          <w:rFonts w:ascii="Times New Roman" w:hAnsi="Times New Roman" w:cs="Times New Roman"/>
          <w:sz w:val="28"/>
          <w:szCs w:val="28"/>
        </w:rPr>
        <w:t> and </w:t>
      </w:r>
      <w:hyperlink r:id="rId18" w:tooltip="Grape" w:history="1">
        <w:r w:rsidRPr="00E413AB">
          <w:rPr>
            <w:rStyle w:val="Hyperlink"/>
            <w:rFonts w:ascii="Times New Roman" w:hAnsi="Times New Roman" w:cs="Times New Roman"/>
            <w:color w:val="auto"/>
            <w:sz w:val="28"/>
            <w:szCs w:val="28"/>
            <w:u w:val="none"/>
          </w:rPr>
          <w:t>grapes</w:t>
        </w:r>
      </w:hyperlink>
      <w:r>
        <w:rPr>
          <w:rFonts w:ascii="Times New Roman" w:hAnsi="Times New Roman" w:cs="Times New Roman"/>
          <w:sz w:val="28"/>
          <w:szCs w:val="28"/>
        </w:rPr>
        <w:t xml:space="preserve">. The </w:t>
      </w:r>
      <w:r w:rsidRPr="00E413AB">
        <w:rPr>
          <w:rFonts w:ascii="Times New Roman" w:hAnsi="Times New Roman" w:cs="Times New Roman"/>
          <w:sz w:val="28"/>
          <w:szCs w:val="28"/>
        </w:rPr>
        <w:t>Management options include rotations, </w:t>
      </w:r>
      <w:hyperlink r:id="rId19" w:tooltip="Irrigation" w:history="1">
        <w:r w:rsidRPr="00E413AB">
          <w:rPr>
            <w:rStyle w:val="Hyperlink"/>
            <w:rFonts w:ascii="Times New Roman" w:hAnsi="Times New Roman" w:cs="Times New Roman"/>
            <w:color w:val="auto"/>
            <w:sz w:val="28"/>
            <w:szCs w:val="28"/>
            <w:u w:val="none"/>
          </w:rPr>
          <w:t>irrigation</w:t>
        </w:r>
      </w:hyperlink>
      <w:r w:rsidRPr="00E413AB">
        <w:rPr>
          <w:rFonts w:ascii="Times New Roman" w:hAnsi="Times New Roman" w:cs="Times New Roman"/>
          <w:sz w:val="28"/>
          <w:szCs w:val="28"/>
        </w:rPr>
        <w:t>, fertilization and </w:t>
      </w:r>
      <w:hyperlink r:id="rId20" w:tooltip="Tillage" w:history="1">
        <w:r w:rsidRPr="00E413AB">
          <w:rPr>
            <w:rStyle w:val="Hyperlink"/>
            <w:rFonts w:ascii="Times New Roman" w:hAnsi="Times New Roman" w:cs="Times New Roman"/>
            <w:color w:val="auto"/>
            <w:sz w:val="28"/>
            <w:szCs w:val="28"/>
            <w:u w:val="none"/>
          </w:rPr>
          <w:t>tillage</w:t>
        </w:r>
      </w:hyperlink>
      <w:r w:rsidRPr="00E413AB">
        <w:rPr>
          <w:rFonts w:ascii="Times New Roman" w:hAnsi="Times New Roman" w:cs="Times New Roman"/>
          <w:sz w:val="28"/>
          <w:szCs w:val="28"/>
        </w:rPr>
        <w:t>. It is widely used within research projects around the world including the </w:t>
      </w:r>
      <w:hyperlink r:id="rId21" w:tooltip="United States" w:history="1">
        <w:r w:rsidRPr="00E413AB">
          <w:rPr>
            <w:rStyle w:val="Hyperlink"/>
            <w:rFonts w:ascii="Times New Roman" w:hAnsi="Times New Roman" w:cs="Times New Roman"/>
            <w:color w:val="auto"/>
            <w:sz w:val="28"/>
            <w:szCs w:val="28"/>
            <w:u w:val="none"/>
          </w:rPr>
          <w:t>United States</w:t>
        </w:r>
      </w:hyperlink>
      <w:r w:rsidRPr="00E413AB">
        <w:rPr>
          <w:rFonts w:ascii="Times New Roman" w:hAnsi="Times New Roman" w:cs="Times New Roman"/>
          <w:sz w:val="28"/>
          <w:szCs w:val="28"/>
        </w:rPr>
        <w:t>, </w:t>
      </w:r>
      <w:hyperlink r:id="rId22" w:tooltip="Italy" w:history="1">
        <w:r w:rsidRPr="00E413AB">
          <w:rPr>
            <w:rStyle w:val="Hyperlink"/>
            <w:rFonts w:ascii="Times New Roman" w:hAnsi="Times New Roman" w:cs="Times New Roman"/>
            <w:color w:val="auto"/>
            <w:sz w:val="28"/>
            <w:szCs w:val="28"/>
            <w:u w:val="none"/>
          </w:rPr>
          <w:t>Italy</w:t>
        </w:r>
      </w:hyperlink>
      <w:r w:rsidRPr="00E413AB">
        <w:rPr>
          <w:rFonts w:ascii="Times New Roman" w:hAnsi="Times New Roman" w:cs="Times New Roman"/>
          <w:sz w:val="28"/>
          <w:szCs w:val="28"/>
        </w:rPr>
        <w:t> and the </w:t>
      </w:r>
      <w:hyperlink r:id="rId23" w:tooltip="United Kingdom" w:history="1">
        <w:r w:rsidRPr="00E413AB">
          <w:rPr>
            <w:rStyle w:val="Hyperlink"/>
            <w:rFonts w:ascii="Times New Roman" w:hAnsi="Times New Roman" w:cs="Times New Roman"/>
            <w:color w:val="auto"/>
            <w:sz w:val="28"/>
            <w:szCs w:val="28"/>
            <w:u w:val="none"/>
          </w:rPr>
          <w:t>United Kingdom</w:t>
        </w:r>
      </w:hyperlink>
      <w:r w:rsidRPr="00E413AB">
        <w:rPr>
          <w:rFonts w:ascii="Times New Roman" w:hAnsi="Times New Roman" w:cs="Times New Roman"/>
          <w:sz w:val="28"/>
          <w:szCs w:val="28"/>
        </w:rPr>
        <w:t> (e.g. </w:t>
      </w:r>
      <w:hyperlink r:id="rId24" w:tooltip="Land Allocation Decision Support System" w:history="1">
        <w:r w:rsidRPr="00E413AB">
          <w:rPr>
            <w:rStyle w:val="Hyperlink"/>
            <w:rFonts w:ascii="Times New Roman" w:hAnsi="Times New Roman" w:cs="Times New Roman"/>
            <w:color w:val="auto"/>
            <w:sz w:val="28"/>
            <w:szCs w:val="28"/>
            <w:u w:val="none"/>
          </w:rPr>
          <w:t>Land Allocation Decision Support System</w:t>
        </w:r>
      </w:hyperlink>
      <w:r w:rsidRPr="00E413AB">
        <w:rPr>
          <w:rFonts w:ascii="Times New Roman" w:hAnsi="Times New Roman" w:cs="Times New Roman"/>
          <w:sz w:val="28"/>
          <w:szCs w:val="28"/>
        </w:rPr>
        <w:t>).</w:t>
      </w:r>
    </w:p>
    <w:p w:rsidR="00E413AB" w:rsidRDefault="00BF5B42" w:rsidP="0068384F">
      <w:pPr>
        <w:spacing w:line="360" w:lineRule="auto"/>
        <w:jc w:val="both"/>
        <w:rPr>
          <w:rFonts w:ascii="Times New Roman" w:hAnsi="Times New Roman" w:cs="Times New Roman"/>
          <w:sz w:val="28"/>
          <w:szCs w:val="28"/>
        </w:rPr>
      </w:pPr>
      <w:r w:rsidRPr="00BF5B42">
        <w:rPr>
          <w:rFonts w:ascii="Times New Roman" w:hAnsi="Times New Roman" w:cs="Times New Roman"/>
          <w:b/>
          <w:sz w:val="28"/>
          <w:szCs w:val="28"/>
        </w:rPr>
        <w:t>APSIM:</w:t>
      </w:r>
      <w:r w:rsidRPr="00BF5B42">
        <w:rPr>
          <w:rFonts w:ascii="Times New Roman" w:hAnsi="Times New Roman" w:cs="Times New Roman"/>
          <w:sz w:val="28"/>
          <w:szCs w:val="28"/>
        </w:rPr>
        <w:t xml:space="preserve"> The Agricultural Production Systems </w:t>
      </w:r>
      <w:proofErr w:type="spellStart"/>
      <w:r w:rsidRPr="00BF5B42">
        <w:rPr>
          <w:rFonts w:ascii="Times New Roman" w:hAnsi="Times New Roman" w:cs="Times New Roman"/>
          <w:sz w:val="28"/>
          <w:szCs w:val="28"/>
        </w:rPr>
        <w:t>sIMulator</w:t>
      </w:r>
      <w:proofErr w:type="spellEnd"/>
      <w:r w:rsidRPr="00BF5B42">
        <w:rPr>
          <w:rFonts w:ascii="Times New Roman" w:hAnsi="Times New Roman" w:cs="Times New Roman"/>
          <w:sz w:val="28"/>
          <w:szCs w:val="28"/>
        </w:rPr>
        <w:t xml:space="preserve"> is a highly advanced simulator of agricultural systems. APSIM was created by </w:t>
      </w:r>
      <w:hyperlink r:id="rId25" w:tooltip="CSIRO" w:history="1">
        <w:r w:rsidRPr="00BF5B42">
          <w:rPr>
            <w:rStyle w:val="Hyperlink"/>
            <w:rFonts w:ascii="Times New Roman" w:hAnsi="Times New Roman" w:cs="Times New Roman"/>
            <w:color w:val="auto"/>
            <w:sz w:val="28"/>
            <w:szCs w:val="28"/>
            <w:u w:val="none"/>
          </w:rPr>
          <w:t>CSIRO</w:t>
        </w:r>
      </w:hyperlink>
      <w:r w:rsidRPr="00BF5B42">
        <w:rPr>
          <w:rFonts w:ascii="Times New Roman" w:hAnsi="Times New Roman" w:cs="Times New Roman"/>
          <w:sz w:val="28"/>
          <w:szCs w:val="28"/>
        </w:rPr>
        <w:t>, the State of Queensland (through its Department of Agriculture Fisheries and Forestry) and </w:t>
      </w:r>
      <w:hyperlink r:id="rId26" w:tooltip="University of Queensland" w:history="1">
        <w:r w:rsidRPr="00BF5B42">
          <w:rPr>
            <w:rStyle w:val="Hyperlink"/>
            <w:rFonts w:ascii="Times New Roman" w:hAnsi="Times New Roman" w:cs="Times New Roman"/>
            <w:color w:val="auto"/>
            <w:sz w:val="28"/>
            <w:szCs w:val="28"/>
            <w:u w:val="none"/>
          </w:rPr>
          <w:t>The University of Queensland</w:t>
        </w:r>
      </w:hyperlink>
      <w:r w:rsidRPr="00BF5B42">
        <w:rPr>
          <w:rFonts w:ascii="Times New Roman" w:hAnsi="Times New Roman" w:cs="Times New Roman"/>
          <w:sz w:val="28"/>
          <w:szCs w:val="28"/>
        </w:rPr>
        <w:t> in </w:t>
      </w:r>
      <w:hyperlink r:id="rId27" w:tooltip="Australia" w:history="1">
        <w:r w:rsidRPr="00BF5B42">
          <w:rPr>
            <w:rStyle w:val="Hyperlink"/>
            <w:rFonts w:ascii="Times New Roman" w:hAnsi="Times New Roman" w:cs="Times New Roman"/>
            <w:color w:val="auto"/>
            <w:sz w:val="28"/>
            <w:szCs w:val="28"/>
            <w:u w:val="none"/>
          </w:rPr>
          <w:t>Australia</w:t>
        </w:r>
      </w:hyperlink>
      <w:r>
        <w:rPr>
          <w:rFonts w:ascii="Times New Roman" w:hAnsi="Times New Roman" w:cs="Times New Roman"/>
          <w:sz w:val="28"/>
          <w:szCs w:val="28"/>
        </w:rPr>
        <w:t xml:space="preserve">. </w:t>
      </w:r>
    </w:p>
    <w:sectPr w:rsidR="00E413AB">
      <w:footerReference w:type="default" r:id="rId2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9AA" w:rsidRDefault="00AA69AA" w:rsidP="005542C3">
      <w:pPr>
        <w:spacing w:after="0" w:line="240" w:lineRule="auto"/>
      </w:pPr>
      <w:r>
        <w:separator/>
      </w:r>
    </w:p>
  </w:endnote>
  <w:endnote w:type="continuationSeparator" w:id="0">
    <w:p w:rsidR="00AA69AA" w:rsidRDefault="00AA69AA" w:rsidP="00554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4154496"/>
      <w:docPartObj>
        <w:docPartGallery w:val="Page Numbers (Bottom of Page)"/>
        <w:docPartUnique/>
      </w:docPartObj>
    </w:sdtPr>
    <w:sdtEndPr>
      <w:rPr>
        <w:noProof/>
      </w:rPr>
    </w:sdtEndPr>
    <w:sdtContent>
      <w:p w:rsidR="00285C93" w:rsidRDefault="00285C93">
        <w:pPr>
          <w:pStyle w:val="Footer"/>
          <w:jc w:val="center"/>
        </w:pPr>
        <w:r>
          <w:fldChar w:fldCharType="begin"/>
        </w:r>
        <w:r>
          <w:instrText xml:space="preserve"> PAGE   \* MERGEFORMAT </w:instrText>
        </w:r>
        <w:r>
          <w:fldChar w:fldCharType="separate"/>
        </w:r>
        <w:r w:rsidR="00C657AD">
          <w:rPr>
            <w:noProof/>
          </w:rPr>
          <w:t>7</w:t>
        </w:r>
        <w:r>
          <w:rPr>
            <w:noProof/>
          </w:rPr>
          <w:fldChar w:fldCharType="end"/>
        </w:r>
      </w:p>
    </w:sdtContent>
  </w:sdt>
  <w:p w:rsidR="00285C93" w:rsidRDefault="00285C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9AA" w:rsidRDefault="00AA69AA" w:rsidP="005542C3">
      <w:pPr>
        <w:spacing w:after="0" w:line="240" w:lineRule="auto"/>
      </w:pPr>
      <w:r>
        <w:separator/>
      </w:r>
    </w:p>
  </w:footnote>
  <w:footnote w:type="continuationSeparator" w:id="0">
    <w:p w:rsidR="00AA69AA" w:rsidRDefault="00AA69AA" w:rsidP="005542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8B4D03"/>
    <w:multiLevelType w:val="hybridMultilevel"/>
    <w:tmpl w:val="7864FDAE"/>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
    <w:nsid w:val="6F5020BE"/>
    <w:multiLevelType w:val="hybridMultilevel"/>
    <w:tmpl w:val="8EDE617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
    <w:nsid w:val="6F9A2FB1"/>
    <w:multiLevelType w:val="hybridMultilevel"/>
    <w:tmpl w:val="A952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A98"/>
    <w:rsid w:val="00012C29"/>
    <w:rsid w:val="00014C97"/>
    <w:rsid w:val="00021FE8"/>
    <w:rsid w:val="00060198"/>
    <w:rsid w:val="000939BD"/>
    <w:rsid w:val="000A6F27"/>
    <w:rsid w:val="000B358F"/>
    <w:rsid w:val="000D427C"/>
    <w:rsid w:val="000D7ACC"/>
    <w:rsid w:val="000F0D4A"/>
    <w:rsid w:val="001705D7"/>
    <w:rsid w:val="001A7D75"/>
    <w:rsid w:val="001B1F64"/>
    <w:rsid w:val="001C2A49"/>
    <w:rsid w:val="00285C93"/>
    <w:rsid w:val="0028650E"/>
    <w:rsid w:val="003600CF"/>
    <w:rsid w:val="003E68A7"/>
    <w:rsid w:val="00436CB4"/>
    <w:rsid w:val="005542C3"/>
    <w:rsid w:val="005E0F03"/>
    <w:rsid w:val="005E5422"/>
    <w:rsid w:val="0060290F"/>
    <w:rsid w:val="00631E4F"/>
    <w:rsid w:val="0068384F"/>
    <w:rsid w:val="00691FC8"/>
    <w:rsid w:val="006F1A98"/>
    <w:rsid w:val="006F539A"/>
    <w:rsid w:val="007D5E05"/>
    <w:rsid w:val="007E7C0E"/>
    <w:rsid w:val="00841071"/>
    <w:rsid w:val="0086588C"/>
    <w:rsid w:val="008E08C6"/>
    <w:rsid w:val="00907C14"/>
    <w:rsid w:val="00910889"/>
    <w:rsid w:val="009E42F3"/>
    <w:rsid w:val="00A27B9B"/>
    <w:rsid w:val="00A619D0"/>
    <w:rsid w:val="00A84AE5"/>
    <w:rsid w:val="00A93571"/>
    <w:rsid w:val="00AA69AA"/>
    <w:rsid w:val="00AE3109"/>
    <w:rsid w:val="00B267BF"/>
    <w:rsid w:val="00B26A4F"/>
    <w:rsid w:val="00BF5B42"/>
    <w:rsid w:val="00C309D3"/>
    <w:rsid w:val="00C657AD"/>
    <w:rsid w:val="00C66499"/>
    <w:rsid w:val="00C95C4B"/>
    <w:rsid w:val="00CD32A4"/>
    <w:rsid w:val="00CE3911"/>
    <w:rsid w:val="00CE76AE"/>
    <w:rsid w:val="00D20EBC"/>
    <w:rsid w:val="00D72D2B"/>
    <w:rsid w:val="00DA19B6"/>
    <w:rsid w:val="00DB5B1F"/>
    <w:rsid w:val="00DD640B"/>
    <w:rsid w:val="00DE0736"/>
    <w:rsid w:val="00DE1851"/>
    <w:rsid w:val="00DE77E2"/>
    <w:rsid w:val="00E413AB"/>
    <w:rsid w:val="00E67F54"/>
    <w:rsid w:val="00EC71CD"/>
    <w:rsid w:val="00EF6264"/>
    <w:rsid w:val="00F25835"/>
    <w:rsid w:val="00F32B1E"/>
    <w:rsid w:val="00F4726F"/>
    <w:rsid w:val="00FA3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7ACC"/>
    <w:rPr>
      <w:color w:val="0563C1" w:themeColor="hyperlink"/>
      <w:u w:val="single"/>
    </w:rPr>
  </w:style>
  <w:style w:type="paragraph" w:styleId="ListParagraph">
    <w:name w:val="List Paragraph"/>
    <w:basedOn w:val="Normal"/>
    <w:uiPriority w:val="34"/>
    <w:qFormat/>
    <w:rsid w:val="0060290F"/>
    <w:pPr>
      <w:ind w:left="720"/>
      <w:contextualSpacing/>
    </w:pPr>
  </w:style>
  <w:style w:type="paragraph" w:styleId="Header">
    <w:name w:val="header"/>
    <w:basedOn w:val="Normal"/>
    <w:link w:val="HeaderChar"/>
    <w:uiPriority w:val="99"/>
    <w:unhideWhenUsed/>
    <w:rsid w:val="005542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2C3"/>
  </w:style>
  <w:style w:type="paragraph" w:styleId="Footer">
    <w:name w:val="footer"/>
    <w:basedOn w:val="Normal"/>
    <w:link w:val="FooterChar"/>
    <w:uiPriority w:val="99"/>
    <w:unhideWhenUsed/>
    <w:rsid w:val="005542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2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7ACC"/>
    <w:rPr>
      <w:color w:val="0563C1" w:themeColor="hyperlink"/>
      <w:u w:val="single"/>
    </w:rPr>
  </w:style>
  <w:style w:type="paragraph" w:styleId="ListParagraph">
    <w:name w:val="List Paragraph"/>
    <w:basedOn w:val="Normal"/>
    <w:uiPriority w:val="34"/>
    <w:qFormat/>
    <w:rsid w:val="0060290F"/>
    <w:pPr>
      <w:ind w:left="720"/>
      <w:contextualSpacing/>
    </w:pPr>
  </w:style>
  <w:style w:type="paragraph" w:styleId="Header">
    <w:name w:val="header"/>
    <w:basedOn w:val="Normal"/>
    <w:link w:val="HeaderChar"/>
    <w:uiPriority w:val="99"/>
    <w:unhideWhenUsed/>
    <w:rsid w:val="005542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2C3"/>
  </w:style>
  <w:style w:type="paragraph" w:styleId="Footer">
    <w:name w:val="footer"/>
    <w:basedOn w:val="Normal"/>
    <w:link w:val="FooterChar"/>
    <w:uiPriority w:val="99"/>
    <w:unhideWhenUsed/>
    <w:rsid w:val="005542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693551">
      <w:bodyDiv w:val="1"/>
      <w:marLeft w:val="0"/>
      <w:marRight w:val="0"/>
      <w:marTop w:val="0"/>
      <w:marBottom w:val="0"/>
      <w:divBdr>
        <w:top w:val="none" w:sz="0" w:space="0" w:color="auto"/>
        <w:left w:val="none" w:sz="0" w:space="0" w:color="auto"/>
        <w:bottom w:val="none" w:sz="0" w:space="0" w:color="auto"/>
        <w:right w:val="none" w:sz="0" w:space="0" w:color="auto"/>
      </w:divBdr>
    </w:div>
    <w:div w:id="1378432092">
      <w:bodyDiv w:val="1"/>
      <w:marLeft w:val="0"/>
      <w:marRight w:val="0"/>
      <w:marTop w:val="0"/>
      <w:marBottom w:val="0"/>
      <w:divBdr>
        <w:top w:val="none" w:sz="0" w:space="0" w:color="auto"/>
        <w:left w:val="none" w:sz="0" w:space="0" w:color="auto"/>
        <w:bottom w:val="none" w:sz="0" w:space="0" w:color="auto"/>
        <w:right w:val="none" w:sz="0" w:space="0" w:color="auto"/>
      </w:divBdr>
    </w:div>
    <w:div w:id="170297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Regression_model" TargetMode="External"/><Relationship Id="rId13" Type="http://schemas.openxmlformats.org/officeDocument/2006/relationships/hyperlink" Target="https://en.wikipedia.org/wiki/Crop_simulation_model" TargetMode="External"/><Relationship Id="rId18" Type="http://schemas.openxmlformats.org/officeDocument/2006/relationships/hyperlink" Target="https://en.wikipedia.org/wiki/Grape" TargetMode="External"/><Relationship Id="rId26" Type="http://schemas.openxmlformats.org/officeDocument/2006/relationships/hyperlink" Target="https://en.wikipedia.org/wiki/University_of_Queensland" TargetMode="External"/><Relationship Id="rId3" Type="http://schemas.microsoft.com/office/2007/relationships/stylesWithEffects" Target="stylesWithEffects.xml"/><Relationship Id="rId21" Type="http://schemas.openxmlformats.org/officeDocument/2006/relationships/hyperlink" Target="https://en.wikipedia.org/wiki/United_States" TargetMode="External"/><Relationship Id="rId7" Type="http://schemas.openxmlformats.org/officeDocument/2006/relationships/endnotes" Target="endnotes.xml"/><Relationship Id="rId12" Type="http://schemas.openxmlformats.org/officeDocument/2006/relationships/hyperlink" Target="https://en.wikipedia.org/wiki/Computer_model" TargetMode="External"/><Relationship Id="rId17" Type="http://schemas.openxmlformats.org/officeDocument/2006/relationships/hyperlink" Target="https://en.wikipedia.org/wiki/Tea" TargetMode="External"/><Relationship Id="rId25" Type="http://schemas.openxmlformats.org/officeDocument/2006/relationships/hyperlink" Target="https://en.wikipedia.org/wiki/CSIRO" TargetMode="External"/><Relationship Id="rId2" Type="http://schemas.openxmlformats.org/officeDocument/2006/relationships/styles" Target="styles.xml"/><Relationship Id="rId16" Type="http://schemas.openxmlformats.org/officeDocument/2006/relationships/hyperlink" Target="https://en.wikipedia.org/wiki/Lentil" TargetMode="External"/><Relationship Id="rId20" Type="http://schemas.openxmlformats.org/officeDocument/2006/relationships/hyperlink" Target="https://en.wikipedia.org/wiki/Tillag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n.wikipedia.org/wiki/T-test" TargetMode="External"/><Relationship Id="rId24" Type="http://schemas.openxmlformats.org/officeDocument/2006/relationships/hyperlink" Target="https://en.wikipedia.org/wiki/Land_Allocation_Decision_Support_System" TargetMode="External"/><Relationship Id="rId5" Type="http://schemas.openxmlformats.org/officeDocument/2006/relationships/webSettings" Target="webSettings.xml"/><Relationship Id="rId15" Type="http://schemas.openxmlformats.org/officeDocument/2006/relationships/hyperlink" Target="https://en.wikipedia.org/wiki/Potato" TargetMode="External"/><Relationship Id="rId23" Type="http://schemas.openxmlformats.org/officeDocument/2006/relationships/hyperlink" Target="https://en.wikipedia.org/wiki/United_Kingdom" TargetMode="External"/><Relationship Id="rId28" Type="http://schemas.openxmlformats.org/officeDocument/2006/relationships/footer" Target="footer1.xml"/><Relationship Id="rId10" Type="http://schemas.openxmlformats.org/officeDocument/2006/relationships/hyperlink" Target="https://en.wikipedia.org/wiki/F-test" TargetMode="External"/><Relationship Id="rId19" Type="http://schemas.openxmlformats.org/officeDocument/2006/relationships/hyperlink" Target="https://en.wikipedia.org/wiki/Irrigation" TargetMode="External"/><Relationship Id="rId4" Type="http://schemas.openxmlformats.org/officeDocument/2006/relationships/settings" Target="settings.xml"/><Relationship Id="rId9" Type="http://schemas.openxmlformats.org/officeDocument/2006/relationships/hyperlink" Target="https://en.wikipedia.org/wiki/Explanatory_variable" TargetMode="External"/><Relationship Id="rId14" Type="http://schemas.openxmlformats.org/officeDocument/2006/relationships/hyperlink" Target="https://en.wikipedia.org/wiki/Washington_State_University" TargetMode="External"/><Relationship Id="rId22" Type="http://schemas.openxmlformats.org/officeDocument/2006/relationships/hyperlink" Target="https://en.wikipedia.org/wiki/Italy" TargetMode="External"/><Relationship Id="rId27" Type="http://schemas.openxmlformats.org/officeDocument/2006/relationships/hyperlink" Target="https://en.wikipedia.org/wiki/Australia"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7</Pages>
  <Words>2096</Words>
  <Characters>11950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Dr Amjad</cp:lastModifiedBy>
  <cp:revision>74</cp:revision>
  <dcterms:created xsi:type="dcterms:W3CDTF">2019-09-22T12:06:00Z</dcterms:created>
  <dcterms:modified xsi:type="dcterms:W3CDTF">2020-11-04T17:20:00Z</dcterms:modified>
</cp:coreProperties>
</file>