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1F" w:rsidRDefault="00B4251F" w:rsidP="00B4251F">
      <w:pPr>
        <w:shd w:val="clear" w:color="auto" w:fill="FFFFFF"/>
        <w:spacing w:before="166" w:after="166" w:line="240" w:lineRule="auto"/>
        <w:jc w:val="center"/>
        <w:rPr>
          <w:rFonts w:ascii="Times New Roman" w:eastAsia="Times New Roman" w:hAnsi="Times New Roman" w:cs="Times New Roman"/>
          <w:b/>
          <w:bCs/>
          <w:kern w:val="36"/>
          <w:sz w:val="24"/>
          <w:szCs w:val="24"/>
        </w:rPr>
      </w:pPr>
      <w:r w:rsidRPr="00B4251F">
        <w:rPr>
          <w:rFonts w:ascii="Times New Roman" w:eastAsia="Times New Roman" w:hAnsi="Times New Roman" w:cs="Times New Roman"/>
          <w:b/>
          <w:bCs/>
          <w:kern w:val="36"/>
          <w:sz w:val="32"/>
          <w:szCs w:val="24"/>
        </w:rPr>
        <w:t>Chapter 9</w:t>
      </w:r>
    </w:p>
    <w:p w:rsidR="00B4251F" w:rsidRPr="00B4251F" w:rsidRDefault="00B4251F" w:rsidP="00B4251F">
      <w:pPr>
        <w:shd w:val="clear" w:color="auto" w:fill="FFFFFF"/>
        <w:spacing w:before="166" w:after="166" w:line="240" w:lineRule="auto"/>
        <w:jc w:val="center"/>
        <w:rPr>
          <w:rFonts w:ascii="Times New Roman" w:eastAsia="Times New Roman" w:hAnsi="Times New Roman" w:cs="Times New Roman"/>
          <w:sz w:val="28"/>
          <w:szCs w:val="24"/>
        </w:rPr>
      </w:pPr>
      <w:r w:rsidRPr="00B4251F">
        <w:rPr>
          <w:rFonts w:ascii="Times New Roman" w:eastAsia="Times New Roman" w:hAnsi="Times New Roman" w:cs="Times New Roman"/>
          <w:b/>
          <w:bCs/>
          <w:kern w:val="36"/>
          <w:sz w:val="28"/>
          <w:szCs w:val="24"/>
        </w:rPr>
        <w:t>Methods for Literature Reviews</w:t>
      </w:r>
    </w:p>
    <w:p w:rsidR="00B4251F" w:rsidRDefault="00B4251F" w:rsidP="00B4251F">
      <w:pPr>
        <w:shd w:val="clear" w:color="auto" w:fill="FFFFFF"/>
        <w:spacing w:before="166" w:after="166"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Guy </w:t>
      </w:r>
      <w:proofErr w:type="spellStart"/>
      <w:r>
        <w:rPr>
          <w:rFonts w:ascii="Times New Roman" w:eastAsia="Times New Roman" w:hAnsi="Times New Roman" w:cs="Times New Roman"/>
          <w:sz w:val="24"/>
          <w:szCs w:val="24"/>
        </w:rPr>
        <w:t>Paré</w:t>
      </w:r>
      <w:proofErr w:type="spellEnd"/>
      <w:r>
        <w:rPr>
          <w:rFonts w:ascii="Times New Roman" w:eastAsia="Times New Roman" w:hAnsi="Times New Roman" w:cs="Times New Roman"/>
          <w:sz w:val="24"/>
          <w:szCs w:val="24"/>
        </w:rPr>
        <w:t xml:space="preserve"> and Spyros </w:t>
      </w:r>
      <w:proofErr w:type="spellStart"/>
      <w:r>
        <w:rPr>
          <w:rFonts w:ascii="Times New Roman" w:eastAsia="Times New Roman" w:hAnsi="Times New Roman" w:cs="Times New Roman"/>
          <w:sz w:val="24"/>
          <w:szCs w:val="24"/>
        </w:rPr>
        <w:t>Kitsiou</w:t>
      </w:r>
      <w:proofErr w:type="spellEnd"/>
    </w:p>
    <w:p w:rsidR="00B4251F" w:rsidRPr="00B4251F" w:rsidRDefault="00B4251F" w:rsidP="00B4251F">
      <w:pPr>
        <w:shd w:val="clear" w:color="auto" w:fill="FFFFFF"/>
        <w:spacing w:before="166" w:after="166" w:line="240" w:lineRule="auto"/>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9.1. Introduction</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Literature reviews play a critical role in scholarship because science remains, first and foremost, a cumulative endeavor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vom</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Brocke</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xml:space="preserve">). As in any academic discipline, rigorous knowledge syntheses are becoming indispensable in keeping up with </w:t>
      </w:r>
      <w:r>
        <w:rPr>
          <w:rFonts w:ascii="Times New Roman" w:eastAsia="Times New Roman" w:hAnsi="Times New Roman" w:cs="Times New Roman"/>
          <w:sz w:val="24"/>
          <w:szCs w:val="24"/>
        </w:rPr>
        <w:t>an exponentially growing</w:t>
      </w:r>
      <w:r w:rsidRPr="00B4251F">
        <w:rPr>
          <w:rFonts w:ascii="Times New Roman" w:eastAsia="Times New Roman" w:hAnsi="Times New Roman" w:cs="Times New Roman"/>
          <w:sz w:val="24"/>
          <w:szCs w:val="24"/>
        </w:rPr>
        <w:t xml:space="preserve"> literature, academics, and graduate students in finding, evaluating, and synthesizing the contents of many empirical and conceptual papers. Among other methods, literature reviews are essential for: (a) identifying what has been written on a subject or topic; (b) determining the extent to which a specific research area reveals any interpretable trends or patterns; (c) aggregating empirical findings related to a narrow research question to support evidence-based practice; (d) generating new frameworks and theories; and (e) identifying topics or questions requiring more investigation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Trudel</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Jaana</w:t>
      </w:r>
      <w:proofErr w:type="spellEnd"/>
      <w:r w:rsidRPr="00B4251F">
        <w:rPr>
          <w:rFonts w:ascii="Times New Roman" w:eastAsia="Times New Roman" w:hAnsi="Times New Roman" w:cs="Times New Roman"/>
          <w:sz w:val="24"/>
          <w:szCs w:val="24"/>
          <w:u w:val="single"/>
        </w:rPr>
        <w:t xml:space="preserve">, &amp; </w:t>
      </w:r>
      <w:proofErr w:type="spellStart"/>
      <w:r w:rsidRPr="00B4251F">
        <w:rPr>
          <w:rFonts w:ascii="Times New Roman" w:eastAsia="Times New Roman" w:hAnsi="Times New Roman" w:cs="Times New Roman"/>
          <w:sz w:val="24"/>
          <w:szCs w:val="24"/>
          <w:u w:val="single"/>
        </w:rPr>
        <w:t>Kitsiou</w:t>
      </w:r>
      <w:proofErr w:type="spellEnd"/>
      <w:r w:rsidRPr="00B4251F">
        <w:rPr>
          <w:rFonts w:ascii="Times New Roman" w:eastAsia="Times New Roman" w:hAnsi="Times New Roman" w:cs="Times New Roman"/>
          <w:sz w:val="24"/>
          <w:szCs w:val="24"/>
          <w:u w:val="single"/>
        </w:rPr>
        <w:t>,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Literature reviews can take two major forms. The most prevalent one is the “literature review” or “background” section within a journal paper or a chapter in a graduate thesis. This section synthesizes the extant literature and usually identifies the gaps in knowledge that the empirical study addresses (</w:t>
      </w:r>
      <w:hyperlink r:id="rId5" w:history="1">
        <w:r w:rsidRPr="00B4251F">
          <w:rPr>
            <w:rFonts w:ascii="Times New Roman" w:eastAsia="Times New Roman" w:hAnsi="Times New Roman" w:cs="Times New Roman"/>
            <w:sz w:val="24"/>
            <w:szCs w:val="24"/>
            <w:u w:val="single"/>
          </w:rPr>
          <w:t xml:space="preserve">Sylvester, Tate, &amp; </w:t>
        </w:r>
        <w:proofErr w:type="spellStart"/>
        <w:r w:rsidRPr="00B4251F">
          <w:rPr>
            <w:rFonts w:ascii="Times New Roman" w:eastAsia="Times New Roman" w:hAnsi="Times New Roman" w:cs="Times New Roman"/>
            <w:sz w:val="24"/>
            <w:szCs w:val="24"/>
            <w:u w:val="single"/>
          </w:rPr>
          <w:t>Johnstone</w:t>
        </w:r>
        <w:proofErr w:type="spellEnd"/>
        <w:r w:rsidRPr="00B4251F">
          <w:rPr>
            <w:rFonts w:ascii="Times New Roman" w:eastAsia="Times New Roman" w:hAnsi="Times New Roman" w:cs="Times New Roman"/>
            <w:sz w:val="24"/>
            <w:szCs w:val="24"/>
            <w:u w:val="single"/>
          </w:rPr>
          <w:t>, 2013</w:t>
        </w:r>
      </w:hyperlink>
      <w:r w:rsidRPr="00B4251F">
        <w:rPr>
          <w:rFonts w:ascii="Times New Roman" w:eastAsia="Times New Roman" w:hAnsi="Times New Roman" w:cs="Times New Roman"/>
          <w:sz w:val="24"/>
          <w:szCs w:val="24"/>
        </w:rPr>
        <w:t>). It may also provide a theoretical foundation for the proposed study, substantiate the presence of the research problem, justify the research as one that contributes something new to the cumulated knowledge, or validate the methods and approaches for the proposed study (</w:t>
      </w:r>
      <w:hyperlink r:id="rId6" w:history="1">
        <w:r w:rsidRPr="00B4251F">
          <w:rPr>
            <w:rFonts w:ascii="Times New Roman" w:eastAsia="Times New Roman" w:hAnsi="Times New Roman" w:cs="Times New Roman"/>
            <w:sz w:val="24"/>
            <w:szCs w:val="24"/>
            <w:u w:val="single"/>
          </w:rPr>
          <w:t>Hart, 1998</w:t>
        </w:r>
      </w:hyperlink>
      <w:r w:rsidRPr="00B4251F">
        <w:rPr>
          <w:rFonts w:ascii="Times New Roman" w:eastAsia="Times New Roman" w:hAnsi="Times New Roman" w:cs="Times New Roman"/>
          <w:sz w:val="24"/>
          <w:szCs w:val="24"/>
        </w:rPr>
        <w:t>; </w:t>
      </w:r>
      <w:hyperlink r:id="rId7" w:history="1">
        <w:r w:rsidRPr="00B4251F">
          <w:rPr>
            <w:rFonts w:ascii="Times New Roman" w:eastAsia="Times New Roman" w:hAnsi="Times New Roman" w:cs="Times New Roman"/>
            <w:sz w:val="24"/>
            <w:szCs w:val="24"/>
            <w:u w:val="single"/>
          </w:rPr>
          <w:t>Levy &amp; Ellis, 2006</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The second form of literature review, which is the focus of this chapter, constitutes an original and valuable work of research in and of itself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Rather than providing a base for a researcher’s own work, it creates a solid starting point for all members of the community interested in a particular area or topic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Mulrow</w:t>
      </w:r>
      <w:proofErr w:type="spellEnd"/>
      <w:r w:rsidRPr="00B4251F">
        <w:rPr>
          <w:rFonts w:ascii="Times New Roman" w:eastAsia="Times New Roman" w:hAnsi="Times New Roman" w:cs="Times New Roman"/>
          <w:sz w:val="24"/>
          <w:szCs w:val="24"/>
          <w:u w:val="single"/>
        </w:rPr>
        <w:t>, 1987</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The so-called “review article” is a journal-length paper which has an overarching purpose to synthesize the literature in a field, without collecting or analyzing any primary data (</w:t>
      </w:r>
      <w:hyperlink r:id="rId8" w:history="1">
        <w:r w:rsidRPr="00B4251F">
          <w:rPr>
            <w:rFonts w:ascii="Times New Roman" w:eastAsia="Times New Roman" w:hAnsi="Times New Roman" w:cs="Times New Roman"/>
            <w:sz w:val="24"/>
            <w:szCs w:val="24"/>
            <w:u w:val="single"/>
          </w:rPr>
          <w:t>Green, Johnson, &amp; Adams, 2006</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When appropriately conducted, review articles represent powerful information sources for practitioners looking for state-of-the art evidence to guide their decision-making and work practices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Further, high-quality reviews become frequently cited pieces of work which researchers seek out as a first clear outline of the literature when undertaking empirical studies (</w:t>
      </w:r>
      <w:hyperlink r:id="rId9" w:history="1">
        <w:r w:rsidRPr="00B4251F">
          <w:rPr>
            <w:rFonts w:ascii="Times New Roman" w:eastAsia="Times New Roman" w:hAnsi="Times New Roman" w:cs="Times New Roman"/>
            <w:sz w:val="24"/>
            <w:szCs w:val="24"/>
            <w:u w:val="single"/>
          </w:rPr>
          <w:t>Cooper, 1988</w:t>
        </w:r>
      </w:hyperlink>
      <w:r w:rsidRPr="00B4251F">
        <w:rPr>
          <w:rFonts w:ascii="Times New Roman" w:eastAsia="Times New Roman" w:hAnsi="Times New Roman" w:cs="Times New Roman"/>
          <w:sz w:val="24"/>
          <w:szCs w:val="24"/>
        </w:rPr>
        <w:t>; </w:t>
      </w:r>
      <w:hyperlink r:id="rId10" w:history="1">
        <w:r w:rsidRPr="00B4251F">
          <w:rPr>
            <w:rFonts w:ascii="Times New Roman" w:eastAsia="Times New Roman" w:hAnsi="Times New Roman" w:cs="Times New Roman"/>
            <w:sz w:val="24"/>
            <w:szCs w:val="24"/>
            <w:u w:val="single"/>
          </w:rPr>
          <w:t>Rowe, 2014</w:t>
        </w:r>
      </w:hyperlink>
      <w:r w:rsidRPr="00B4251F">
        <w:rPr>
          <w:rFonts w:ascii="Times New Roman" w:eastAsia="Times New Roman" w:hAnsi="Times New Roman" w:cs="Times New Roman"/>
          <w:sz w:val="24"/>
          <w:szCs w:val="24"/>
        </w:rPr>
        <w:t>). Scholars who track and gauge the impact of articles have found that review papers are cited and downloaded more often than any other type of published article (</w:t>
      </w:r>
      <w:hyperlink r:id="rId11" w:history="1">
        <w:r w:rsidRPr="00B4251F">
          <w:rPr>
            <w:rFonts w:ascii="Times New Roman" w:eastAsia="Times New Roman" w:hAnsi="Times New Roman" w:cs="Times New Roman"/>
            <w:sz w:val="24"/>
            <w:szCs w:val="24"/>
            <w:u w:val="single"/>
          </w:rPr>
          <w:t>Cronin, Ryan, &amp; Coughlan, 2008</w:t>
        </w:r>
      </w:hyperlink>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Montori</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Wilczynski</w:t>
      </w:r>
      <w:proofErr w:type="spellEnd"/>
      <w:r w:rsidRPr="00B4251F">
        <w:rPr>
          <w:rFonts w:ascii="Times New Roman" w:eastAsia="Times New Roman" w:hAnsi="Times New Roman" w:cs="Times New Roman"/>
          <w:sz w:val="24"/>
          <w:szCs w:val="24"/>
          <w:u w:val="single"/>
        </w:rPr>
        <w:t>, Morgan, Haynes, &amp; Hedges, 2003</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Patsopoulos</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Analatos</w:t>
      </w:r>
      <w:proofErr w:type="spellEnd"/>
      <w:r w:rsidRPr="00B4251F">
        <w:rPr>
          <w:rFonts w:ascii="Times New Roman" w:eastAsia="Times New Roman" w:hAnsi="Times New Roman" w:cs="Times New Roman"/>
          <w:sz w:val="24"/>
          <w:szCs w:val="24"/>
          <w:u w:val="single"/>
        </w:rPr>
        <w:t>, &amp; Ioannidis, 2005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The reason for their popularity may be the fact that reading the review enables one to have an overview, if not a detailed knowledge of the area in question, as well as references to the most useful primary sources (</w:t>
      </w:r>
      <w:hyperlink r:id="rId12" w:history="1">
        <w:r w:rsidRPr="00B4251F">
          <w:rPr>
            <w:rFonts w:ascii="Times New Roman" w:eastAsia="Times New Roman" w:hAnsi="Times New Roman" w:cs="Times New Roman"/>
            <w:sz w:val="24"/>
            <w:szCs w:val="24"/>
            <w:u w:val="single"/>
          </w:rPr>
          <w:t>Cronin et al., 2008</w:t>
        </w:r>
      </w:hyperlink>
      <w:r w:rsidRPr="00B4251F">
        <w:rPr>
          <w:rFonts w:ascii="Times New Roman" w:eastAsia="Times New Roman" w:hAnsi="Times New Roman" w:cs="Times New Roman"/>
          <w:sz w:val="24"/>
          <w:szCs w:val="24"/>
        </w:rPr>
        <w:t>). Although they are not easy to conduct, the commitment to complete a review article provides a tremendous service to one’s academic community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Petticrew</w:t>
      </w:r>
      <w:proofErr w:type="spellEnd"/>
      <w:r w:rsidRPr="00B4251F">
        <w:rPr>
          <w:rFonts w:ascii="Times New Roman" w:eastAsia="Times New Roman" w:hAnsi="Times New Roman" w:cs="Times New Roman"/>
          <w:sz w:val="24"/>
          <w:szCs w:val="24"/>
          <w:u w:val="single"/>
        </w:rPr>
        <w:t xml:space="preserve"> &amp; Roberts, 2006</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Most, if not all, peer-reviewed journals in the fields of medical informatics publish review articles of some type.</w:t>
      </w:r>
    </w:p>
    <w:p w:rsid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lastRenderedPageBreak/>
        <w:t xml:space="preserve">The main objectives of this chapter are fourfold: (a) to provide an overview of the major steps and activities involved in conducting a stand-alone literature review; (b) to describe and contrast the different types of review articles that can contribute to the </w:t>
      </w:r>
      <w:proofErr w:type="spellStart"/>
      <w:r w:rsidRPr="00B4251F">
        <w:rPr>
          <w:rFonts w:ascii="Times New Roman" w:eastAsia="Times New Roman" w:hAnsi="Times New Roman" w:cs="Times New Roman"/>
          <w:sz w:val="24"/>
          <w:szCs w:val="24"/>
        </w:rPr>
        <w:t>eHealth</w:t>
      </w:r>
      <w:proofErr w:type="spellEnd"/>
      <w:r w:rsidRPr="00B4251F">
        <w:rPr>
          <w:rFonts w:ascii="Times New Roman" w:eastAsia="Times New Roman" w:hAnsi="Times New Roman" w:cs="Times New Roman"/>
          <w:sz w:val="24"/>
          <w:szCs w:val="24"/>
        </w:rPr>
        <w:t xml:space="preserve"> knowledge base; (c) to illustrate each review type with one or two examples from the </w:t>
      </w:r>
      <w:proofErr w:type="spellStart"/>
      <w:r w:rsidRPr="00B4251F">
        <w:rPr>
          <w:rFonts w:ascii="Times New Roman" w:eastAsia="Times New Roman" w:hAnsi="Times New Roman" w:cs="Times New Roman"/>
          <w:sz w:val="24"/>
          <w:szCs w:val="24"/>
        </w:rPr>
        <w:t>eHealth</w:t>
      </w:r>
      <w:proofErr w:type="spellEnd"/>
      <w:r w:rsidRPr="00B4251F">
        <w:rPr>
          <w:rFonts w:ascii="Times New Roman" w:eastAsia="Times New Roman" w:hAnsi="Times New Roman" w:cs="Times New Roman"/>
          <w:sz w:val="24"/>
          <w:szCs w:val="24"/>
        </w:rPr>
        <w:t xml:space="preserve"> literature; and (d) to provide a series of recommendations for prospective authors of review articles in this domain.</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9.2. Overview of the Literature Review Process and Steps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As explained in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Templier</w:t>
      </w:r>
      <w:proofErr w:type="spellEnd"/>
      <w:r w:rsidRPr="00B4251F">
        <w:rPr>
          <w:rFonts w:ascii="Times New Roman" w:eastAsia="Times New Roman" w:hAnsi="Times New Roman" w:cs="Times New Roman"/>
          <w:sz w:val="24"/>
          <w:szCs w:val="24"/>
          <w:u w:val="single"/>
        </w:rPr>
        <w:t xml:space="preserve"> and </w:t>
      </w:r>
      <w:proofErr w:type="spellStart"/>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there are six generic steps involved in conducting a review article:</w:t>
      </w:r>
    </w:p>
    <w:p w:rsidR="00B4251F" w:rsidRPr="00B4251F" w:rsidRDefault="00B4251F" w:rsidP="00B4251F">
      <w:pPr>
        <w:numPr>
          <w:ilvl w:val="0"/>
          <w:numId w:val="1"/>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formulating the research question(s) and objective(s),</w:t>
      </w:r>
    </w:p>
    <w:p w:rsidR="00B4251F" w:rsidRPr="00B4251F" w:rsidRDefault="00B4251F" w:rsidP="00B4251F">
      <w:pPr>
        <w:numPr>
          <w:ilvl w:val="0"/>
          <w:numId w:val="1"/>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searching the extant literature,</w:t>
      </w:r>
    </w:p>
    <w:p w:rsidR="00B4251F" w:rsidRPr="00B4251F" w:rsidRDefault="00B4251F" w:rsidP="00B4251F">
      <w:pPr>
        <w:numPr>
          <w:ilvl w:val="0"/>
          <w:numId w:val="1"/>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screening for inclusion,</w:t>
      </w:r>
    </w:p>
    <w:p w:rsidR="00B4251F" w:rsidRPr="00B4251F" w:rsidRDefault="00B4251F" w:rsidP="00B4251F">
      <w:pPr>
        <w:numPr>
          <w:ilvl w:val="0"/>
          <w:numId w:val="1"/>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assessing the quality of primary studies,</w:t>
      </w:r>
    </w:p>
    <w:p w:rsidR="00B4251F" w:rsidRPr="00B4251F" w:rsidRDefault="00B4251F" w:rsidP="00B4251F">
      <w:pPr>
        <w:numPr>
          <w:ilvl w:val="0"/>
          <w:numId w:val="1"/>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extracting data, and</w:t>
      </w:r>
    </w:p>
    <w:p w:rsidR="00B4251F" w:rsidRPr="00B4251F" w:rsidRDefault="00B4251F" w:rsidP="00B4251F">
      <w:pPr>
        <w:numPr>
          <w:ilvl w:val="0"/>
          <w:numId w:val="1"/>
        </w:numPr>
        <w:shd w:val="clear" w:color="auto" w:fill="FFFFFF"/>
        <w:spacing w:before="166" w:after="166" w:line="240" w:lineRule="auto"/>
        <w:jc w:val="both"/>
        <w:rPr>
          <w:rFonts w:ascii="Times New Roman" w:eastAsia="Times New Roman" w:hAnsi="Times New Roman" w:cs="Times New Roman"/>
          <w:sz w:val="24"/>
          <w:szCs w:val="24"/>
        </w:rPr>
      </w:pPr>
      <w:proofErr w:type="gramStart"/>
      <w:r w:rsidRPr="00B4251F">
        <w:rPr>
          <w:rFonts w:ascii="Times New Roman" w:eastAsia="Times New Roman" w:hAnsi="Times New Roman" w:cs="Times New Roman"/>
          <w:sz w:val="24"/>
          <w:szCs w:val="24"/>
        </w:rPr>
        <w:t>analyzing</w:t>
      </w:r>
      <w:proofErr w:type="gramEnd"/>
      <w:r w:rsidRPr="00B4251F">
        <w:rPr>
          <w:rFonts w:ascii="Times New Roman" w:eastAsia="Times New Roman" w:hAnsi="Times New Roman" w:cs="Times New Roman"/>
          <w:sz w:val="24"/>
          <w:szCs w:val="24"/>
        </w:rPr>
        <w:t xml:space="preserve"> data.</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Although these steps are presented here in sequential order, one must keep in mind that the review process can be iterative and that many activities can be initiated during the planning stage and later refined during subsequent phases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Finfgeld-Connett</w:t>
      </w:r>
      <w:proofErr w:type="spellEnd"/>
      <w:r w:rsidRPr="00B4251F">
        <w:rPr>
          <w:rFonts w:ascii="Times New Roman" w:eastAsia="Times New Roman" w:hAnsi="Times New Roman" w:cs="Times New Roman"/>
          <w:sz w:val="24"/>
          <w:szCs w:val="24"/>
          <w:u w:val="single"/>
        </w:rPr>
        <w:t xml:space="preserve"> &amp; Johnson, 2013</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Kitchenham</w:t>
      </w:r>
      <w:proofErr w:type="spellEnd"/>
      <w:r w:rsidRPr="00B4251F">
        <w:rPr>
          <w:rFonts w:ascii="Times New Roman" w:eastAsia="Times New Roman" w:hAnsi="Times New Roman" w:cs="Times New Roman"/>
          <w:sz w:val="24"/>
          <w:szCs w:val="24"/>
          <w:u w:val="single"/>
        </w:rPr>
        <w:t xml:space="preserve"> &amp; Charters, 2007</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Formulating the research question(s) and objective(s):</w:t>
      </w:r>
      <w:r w:rsidRPr="00B4251F">
        <w:rPr>
          <w:rFonts w:ascii="Times New Roman" w:eastAsia="Times New Roman" w:hAnsi="Times New Roman" w:cs="Times New Roman"/>
          <w:sz w:val="24"/>
          <w:szCs w:val="24"/>
        </w:rPr>
        <w:t> As a first step, members of the review team must appropriately justify the need for the review itself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Petticrew</w:t>
      </w:r>
      <w:proofErr w:type="spellEnd"/>
      <w:r w:rsidRPr="00B4251F">
        <w:rPr>
          <w:rFonts w:ascii="Times New Roman" w:eastAsia="Times New Roman" w:hAnsi="Times New Roman" w:cs="Times New Roman"/>
          <w:sz w:val="24"/>
          <w:szCs w:val="24"/>
          <w:u w:val="single"/>
        </w:rPr>
        <w:t xml:space="preserve"> &amp; Roberts, 2006</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identify the review’s main objective(s)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Okoli</w:t>
      </w:r>
      <w:proofErr w:type="spellEnd"/>
      <w:r w:rsidRPr="00B4251F">
        <w:rPr>
          <w:rFonts w:ascii="Times New Roman" w:eastAsia="Times New Roman" w:hAnsi="Times New Roman" w:cs="Times New Roman"/>
          <w:sz w:val="24"/>
          <w:szCs w:val="24"/>
          <w:u w:val="single"/>
        </w:rPr>
        <w:t xml:space="preserve"> &amp; </w:t>
      </w:r>
      <w:proofErr w:type="spellStart"/>
      <w:r w:rsidRPr="00B4251F">
        <w:rPr>
          <w:rFonts w:ascii="Times New Roman" w:eastAsia="Times New Roman" w:hAnsi="Times New Roman" w:cs="Times New Roman"/>
          <w:sz w:val="24"/>
          <w:szCs w:val="24"/>
          <w:u w:val="single"/>
        </w:rPr>
        <w:t>Schabram</w:t>
      </w:r>
      <w:proofErr w:type="spellEnd"/>
      <w:r w:rsidRPr="00B4251F">
        <w:rPr>
          <w:rFonts w:ascii="Times New Roman" w:eastAsia="Times New Roman" w:hAnsi="Times New Roman" w:cs="Times New Roman"/>
          <w:sz w:val="24"/>
          <w:szCs w:val="24"/>
          <w:u w:val="single"/>
        </w:rPr>
        <w:t>, 2010</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and define the concepts or variables at the heart of their synthesis (</w:t>
      </w:r>
      <w:hyperlink r:id="rId13" w:history="1">
        <w:r w:rsidRPr="00B4251F">
          <w:rPr>
            <w:rFonts w:ascii="Times New Roman" w:eastAsia="Times New Roman" w:hAnsi="Times New Roman" w:cs="Times New Roman"/>
            <w:sz w:val="24"/>
            <w:szCs w:val="24"/>
            <w:u w:val="single"/>
          </w:rPr>
          <w:t>Cooper &amp; Hedges, 2009</w:t>
        </w:r>
      </w:hyperlink>
      <w:r w:rsidRPr="00B4251F">
        <w:rPr>
          <w:rFonts w:ascii="Times New Roman" w:eastAsia="Times New Roman" w:hAnsi="Times New Roman" w:cs="Times New Roman"/>
          <w:sz w:val="24"/>
          <w:szCs w:val="24"/>
        </w:rPr>
        <w:t>; </w:t>
      </w:r>
      <w:hyperlink r:id="rId14" w:history="1">
        <w:r w:rsidRPr="00B4251F">
          <w:rPr>
            <w:rFonts w:ascii="Times New Roman" w:eastAsia="Times New Roman" w:hAnsi="Times New Roman" w:cs="Times New Roman"/>
            <w:sz w:val="24"/>
            <w:szCs w:val="24"/>
            <w:u w:val="single"/>
          </w:rPr>
          <w:t>Webster &amp; Watson, 2002</w:t>
        </w:r>
      </w:hyperlink>
      <w:r w:rsidRPr="00B4251F">
        <w:rPr>
          <w:rFonts w:ascii="Times New Roman" w:eastAsia="Times New Roman" w:hAnsi="Times New Roman" w:cs="Times New Roman"/>
          <w:sz w:val="24"/>
          <w:szCs w:val="24"/>
        </w:rPr>
        <w:t>). Importantly, they also need to articulate the research question(s) they propose to investigate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Kitchenham</w:t>
      </w:r>
      <w:proofErr w:type="spellEnd"/>
      <w:r w:rsidRPr="00B4251F">
        <w:rPr>
          <w:rFonts w:ascii="Times New Roman" w:eastAsia="Times New Roman" w:hAnsi="Times New Roman" w:cs="Times New Roman"/>
          <w:sz w:val="24"/>
          <w:szCs w:val="24"/>
          <w:u w:val="single"/>
        </w:rPr>
        <w:t xml:space="preserve"> &amp; Charters, 2007</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In this regard, we concur with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Jesson</w:t>
      </w:r>
      <w:proofErr w:type="spellEnd"/>
      <w:r w:rsidRPr="00B4251F">
        <w:rPr>
          <w:rFonts w:ascii="Times New Roman" w:eastAsia="Times New Roman" w:hAnsi="Times New Roman" w:cs="Times New Roman"/>
          <w:sz w:val="24"/>
          <w:szCs w:val="24"/>
          <w:u w:val="single"/>
        </w:rPr>
        <w:t>, Matheson, and Lacey (2011)</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that clearly articulated research questions are key ingredients that guide the entire review methodology; they underscore the type of information that is needed, inform the search for and selection of relevant literature, and guide or orient the subsequent analysis.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Searching the extant literature:</w:t>
      </w:r>
      <w:r w:rsidRPr="00B4251F">
        <w:rPr>
          <w:rFonts w:ascii="Times New Roman" w:eastAsia="Times New Roman" w:hAnsi="Times New Roman" w:cs="Times New Roman"/>
          <w:sz w:val="24"/>
          <w:szCs w:val="24"/>
        </w:rPr>
        <w:t> The next step consists of searching the literature and making decisions about the suitability of material to be considered in the review (</w:t>
      </w:r>
      <w:hyperlink r:id="rId15" w:history="1">
        <w:r w:rsidRPr="00B4251F">
          <w:rPr>
            <w:rFonts w:ascii="Times New Roman" w:eastAsia="Times New Roman" w:hAnsi="Times New Roman" w:cs="Times New Roman"/>
            <w:sz w:val="24"/>
            <w:szCs w:val="24"/>
            <w:u w:val="single"/>
          </w:rPr>
          <w:t>Cooper, 1988</w:t>
        </w:r>
      </w:hyperlink>
      <w:r w:rsidRPr="00B4251F">
        <w:rPr>
          <w:rFonts w:ascii="Times New Roman" w:eastAsia="Times New Roman" w:hAnsi="Times New Roman" w:cs="Times New Roman"/>
          <w:sz w:val="24"/>
          <w:szCs w:val="24"/>
        </w:rPr>
        <w:t>). There exist three main coverage strategies. First, exhaustive coverage means an effort is made to be as comprehensive as possible in order to ensure that all relevant studies, published and unpublished, are included in the review and, thus, conclusions are based on this all-inclusive knowledge base. The second type of coverage consists of presenting materials that are representative of most other works in a given field or area. Often authors who adopt this strategy will search for relevant articles in a small number of top-tier journals in a field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In the third strategy, the review team concentrates on prior works that have been central or pivotal to a particular topic. This may include empirical studies or conceptual papers that initiated a line of investigation, changed how problems or questions were framed, introduced new methods or concepts, or engendered important debate (</w:t>
      </w:r>
      <w:hyperlink r:id="rId16" w:history="1">
        <w:r w:rsidRPr="00B4251F">
          <w:rPr>
            <w:rFonts w:ascii="Times New Roman" w:eastAsia="Times New Roman" w:hAnsi="Times New Roman" w:cs="Times New Roman"/>
            <w:sz w:val="24"/>
            <w:szCs w:val="24"/>
            <w:u w:val="single"/>
          </w:rPr>
          <w:t>Cooper, 1988</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lastRenderedPageBreak/>
        <w:t>Screening for inclusion:</w:t>
      </w:r>
      <w:r w:rsidRPr="00B4251F">
        <w:rPr>
          <w:rFonts w:ascii="Times New Roman" w:eastAsia="Times New Roman" w:hAnsi="Times New Roman" w:cs="Times New Roman"/>
          <w:sz w:val="24"/>
          <w:szCs w:val="24"/>
        </w:rPr>
        <w:t> The following step consists of evaluating the applicability of the material identified in the preceding step (</w:t>
      </w:r>
      <w:hyperlink r:id="rId17" w:history="1">
        <w:r w:rsidRPr="00B4251F">
          <w:rPr>
            <w:rFonts w:ascii="Times New Roman" w:eastAsia="Times New Roman" w:hAnsi="Times New Roman" w:cs="Times New Roman"/>
            <w:sz w:val="24"/>
            <w:szCs w:val="24"/>
            <w:u w:val="single"/>
          </w:rPr>
          <w:t>Levy &amp; Ellis, 2006</w:t>
        </w:r>
      </w:hyperlink>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vom</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Brocke</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Once a group of potential studies has been identified, members of the review team must screen them to determine their relevance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Petticrew</w:t>
      </w:r>
      <w:proofErr w:type="spellEnd"/>
      <w:r w:rsidRPr="00B4251F">
        <w:rPr>
          <w:rFonts w:ascii="Times New Roman" w:eastAsia="Times New Roman" w:hAnsi="Times New Roman" w:cs="Times New Roman"/>
          <w:sz w:val="24"/>
          <w:szCs w:val="24"/>
          <w:u w:val="single"/>
        </w:rPr>
        <w:t xml:space="preserve"> &amp; Roberts, 2006</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A set of predetermined rules provides a basis for including or excluding certain studies. This exercise requires a significant investment on the part of researchers, who must ensure enhanced objectivity and avoid biases or mistakes. As discussed later in this chapter, for certain types of reviews there must be at least two independent reviewers involved in the screening process and a procedure to resolve disagreements must also be in place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Liberati</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hyperlink r:id="rId18" w:history="1">
        <w:r w:rsidRPr="00B4251F">
          <w:rPr>
            <w:rFonts w:ascii="Times New Roman" w:eastAsia="Times New Roman" w:hAnsi="Times New Roman" w:cs="Times New Roman"/>
            <w:sz w:val="24"/>
            <w:szCs w:val="24"/>
            <w:u w:val="single"/>
          </w:rPr>
          <w:t>Shea et al., 2009</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Assessing the quality of primary studies:</w:t>
      </w:r>
      <w:r w:rsidRPr="00B4251F">
        <w:rPr>
          <w:rFonts w:ascii="Times New Roman" w:eastAsia="Times New Roman" w:hAnsi="Times New Roman" w:cs="Times New Roman"/>
          <w:sz w:val="24"/>
          <w:szCs w:val="24"/>
        </w:rPr>
        <w:t xml:space="preserve"> In addition to screening material for inclusion, members of the review team may need to assess the scientific quality of the selected studies, that is, appraise the </w:t>
      </w:r>
      <w:proofErr w:type="spellStart"/>
      <w:r w:rsidRPr="00B4251F">
        <w:rPr>
          <w:rFonts w:ascii="Times New Roman" w:eastAsia="Times New Roman" w:hAnsi="Times New Roman" w:cs="Times New Roman"/>
          <w:sz w:val="24"/>
          <w:szCs w:val="24"/>
        </w:rPr>
        <w:t>rigour</w:t>
      </w:r>
      <w:proofErr w:type="spellEnd"/>
      <w:r w:rsidRPr="00B4251F">
        <w:rPr>
          <w:rFonts w:ascii="Times New Roman" w:eastAsia="Times New Roman" w:hAnsi="Times New Roman" w:cs="Times New Roman"/>
          <w:sz w:val="24"/>
          <w:szCs w:val="24"/>
        </w:rPr>
        <w:t xml:space="preserve"> of the research design and methods. Such formal assessment, which is usually conducted independently by at least two coders, helps members of the review team refine which studies to include in the final sample, determine whether or not the differences in quality may affect their conclusions, or guide how they analyze the data and interpret the findings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Petticrew</w:t>
      </w:r>
      <w:proofErr w:type="spellEnd"/>
      <w:r w:rsidRPr="00B4251F">
        <w:rPr>
          <w:rFonts w:ascii="Times New Roman" w:eastAsia="Times New Roman" w:hAnsi="Times New Roman" w:cs="Times New Roman"/>
          <w:sz w:val="24"/>
          <w:szCs w:val="24"/>
          <w:u w:val="single"/>
        </w:rPr>
        <w:t xml:space="preserve"> &amp; Roberts, 2006</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Ascribing quality scores to each primary study or considering through domain-based evaluations which study components have or have not been designed and executed appropriately makes it possible to reflect on the extent to which the selected study addresses possible biases and maximizes validity (</w:t>
      </w:r>
      <w:hyperlink r:id="rId19" w:history="1">
        <w:r w:rsidRPr="00B4251F">
          <w:rPr>
            <w:rFonts w:ascii="Times New Roman" w:eastAsia="Times New Roman" w:hAnsi="Times New Roman" w:cs="Times New Roman"/>
            <w:sz w:val="24"/>
            <w:szCs w:val="24"/>
            <w:u w:val="single"/>
          </w:rPr>
          <w:t>Shea et al., 2009</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Extracting data:</w:t>
      </w:r>
      <w:r w:rsidRPr="00B4251F">
        <w:rPr>
          <w:rFonts w:ascii="Times New Roman" w:eastAsia="Times New Roman" w:hAnsi="Times New Roman" w:cs="Times New Roman"/>
          <w:sz w:val="24"/>
          <w:szCs w:val="24"/>
        </w:rPr>
        <w:t> The following step involves gathering or extracting applicable information from each primary study included in the sample and deciding what is relevant to the problem of interest (</w:t>
      </w:r>
      <w:hyperlink r:id="rId20" w:history="1">
        <w:r w:rsidRPr="00B4251F">
          <w:rPr>
            <w:rFonts w:ascii="Times New Roman" w:eastAsia="Times New Roman" w:hAnsi="Times New Roman" w:cs="Times New Roman"/>
            <w:sz w:val="24"/>
            <w:szCs w:val="24"/>
            <w:u w:val="single"/>
          </w:rPr>
          <w:t>Cooper &amp; Hedges, 2009</w:t>
        </w:r>
      </w:hyperlink>
      <w:r w:rsidRPr="00B4251F">
        <w:rPr>
          <w:rFonts w:ascii="Times New Roman" w:eastAsia="Times New Roman" w:hAnsi="Times New Roman" w:cs="Times New Roman"/>
          <w:sz w:val="24"/>
          <w:szCs w:val="24"/>
        </w:rPr>
        <w:t>). Indeed, the type of data that should be recorded mainly depends on the initial research questions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Okoli</w:t>
      </w:r>
      <w:proofErr w:type="spellEnd"/>
      <w:r w:rsidRPr="00B4251F">
        <w:rPr>
          <w:rFonts w:ascii="Times New Roman" w:eastAsia="Times New Roman" w:hAnsi="Times New Roman" w:cs="Times New Roman"/>
          <w:sz w:val="24"/>
          <w:szCs w:val="24"/>
          <w:u w:val="single"/>
        </w:rPr>
        <w:t xml:space="preserve"> &amp; </w:t>
      </w:r>
      <w:proofErr w:type="spellStart"/>
      <w:r w:rsidRPr="00B4251F">
        <w:rPr>
          <w:rFonts w:ascii="Times New Roman" w:eastAsia="Times New Roman" w:hAnsi="Times New Roman" w:cs="Times New Roman"/>
          <w:sz w:val="24"/>
          <w:szCs w:val="24"/>
          <w:u w:val="single"/>
        </w:rPr>
        <w:t>Schabram</w:t>
      </w:r>
      <w:proofErr w:type="spellEnd"/>
      <w:r w:rsidRPr="00B4251F">
        <w:rPr>
          <w:rFonts w:ascii="Times New Roman" w:eastAsia="Times New Roman" w:hAnsi="Times New Roman" w:cs="Times New Roman"/>
          <w:sz w:val="24"/>
          <w:szCs w:val="24"/>
          <w:u w:val="single"/>
        </w:rPr>
        <w:t>, 2010</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However, important information may also be gathered about how, when, where and by whom the primary study was conducted, the research design and methods, or qualitative/quantitative results (</w:t>
      </w:r>
      <w:hyperlink r:id="rId21" w:history="1">
        <w:r w:rsidRPr="00B4251F">
          <w:rPr>
            <w:rFonts w:ascii="Times New Roman" w:eastAsia="Times New Roman" w:hAnsi="Times New Roman" w:cs="Times New Roman"/>
            <w:sz w:val="24"/>
            <w:szCs w:val="24"/>
            <w:u w:val="single"/>
          </w:rPr>
          <w:t>Cooper &amp; Hedges, 2009</w:t>
        </w:r>
      </w:hyperlink>
      <w:r w:rsidRPr="00B4251F">
        <w:rPr>
          <w:rFonts w:ascii="Times New Roman" w:eastAsia="Times New Roman" w:hAnsi="Times New Roman" w:cs="Times New Roman"/>
          <w:sz w:val="24"/>
          <w:szCs w:val="24"/>
        </w:rPr>
        <w:t>).</w:t>
      </w:r>
    </w:p>
    <w:p w:rsidR="00B4251F" w:rsidRDefault="00B4251F" w:rsidP="00B4251F">
      <w:pPr>
        <w:shd w:val="clear" w:color="auto" w:fill="FFFFFF"/>
        <w:spacing w:before="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Analyzing and synthesizing data</w:t>
      </w:r>
      <w:r w:rsidRPr="00B4251F">
        <w:rPr>
          <w:rFonts w:ascii="Times New Roman" w:eastAsia="Times New Roman" w:hAnsi="Times New Roman" w:cs="Times New Roman"/>
          <w:sz w:val="24"/>
          <w:szCs w:val="24"/>
        </w:rPr>
        <w:t>: As a final step, members of the review team must collate, summarize, aggregate, organize, and compare the evidence extracted from the included studies. The extracted data must be presented in a meaningful way that suggests a new contribution to the extant literature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Jesson</w:t>
      </w:r>
      <w:proofErr w:type="spellEnd"/>
      <w:r w:rsidRPr="00B4251F">
        <w:rPr>
          <w:rFonts w:ascii="Times New Roman" w:eastAsia="Times New Roman" w:hAnsi="Times New Roman" w:cs="Times New Roman"/>
          <w:sz w:val="24"/>
          <w:szCs w:val="24"/>
          <w:u w:val="single"/>
        </w:rPr>
        <w:t xml:space="preserve"> et al., 2011</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hyperlink r:id="rId22" w:history="1">
        <w:r w:rsidRPr="00B4251F">
          <w:rPr>
            <w:rFonts w:ascii="Times New Roman" w:eastAsia="Times New Roman" w:hAnsi="Times New Roman" w:cs="Times New Roman"/>
            <w:sz w:val="24"/>
            <w:szCs w:val="24"/>
            <w:u w:val="single"/>
          </w:rPr>
          <w:t>Webster and Watson (2002)</w:t>
        </w:r>
      </w:hyperlink>
      <w:r w:rsidRPr="00B4251F">
        <w:rPr>
          <w:rFonts w:ascii="Times New Roman" w:eastAsia="Times New Roman" w:hAnsi="Times New Roman" w:cs="Times New Roman"/>
          <w:sz w:val="24"/>
          <w:szCs w:val="24"/>
        </w:rPr>
        <w:t> warn researchers that literature reviews should be much more than lists of papers and should provide a coherent lens to make sense of extant knowledge on a given topic. There exist several methods and techniques for synthesizing quantitative (e.g., frequency analysis, meta-analysis) and qualitative (e.g., grounded theory, narrative analysis, meta-ethnography) evidence (</w:t>
      </w:r>
      <w:hyperlink r:id="rId23" w:history="1">
        <w:r w:rsidRPr="00B4251F">
          <w:rPr>
            <w:rFonts w:ascii="Times New Roman" w:eastAsia="Times New Roman" w:hAnsi="Times New Roman" w:cs="Times New Roman"/>
            <w:sz w:val="24"/>
            <w:szCs w:val="24"/>
            <w:u w:val="single"/>
          </w:rPr>
          <w:t>Dixon-Woods, Agarwal, Jones, Young, &amp; Sutton, 2005</w:t>
        </w:r>
      </w:hyperlink>
      <w:r w:rsidRPr="00B4251F">
        <w:rPr>
          <w:rFonts w:ascii="Times New Roman" w:eastAsia="Times New Roman" w:hAnsi="Times New Roman" w:cs="Times New Roman"/>
          <w:sz w:val="24"/>
          <w:szCs w:val="24"/>
        </w:rPr>
        <w:t>; </w:t>
      </w:r>
      <w:hyperlink r:id="rId24" w:history="1">
        <w:r w:rsidRPr="00B4251F">
          <w:rPr>
            <w:rFonts w:ascii="Times New Roman" w:eastAsia="Times New Roman" w:hAnsi="Times New Roman" w:cs="Times New Roman"/>
            <w:sz w:val="24"/>
            <w:szCs w:val="24"/>
            <w:u w:val="single"/>
          </w:rPr>
          <w:t>Thomas &amp; Harden, 2008</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9.3. Types of Review Articles and Brief Illustrations</w:t>
      </w:r>
    </w:p>
    <w:p w:rsid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B4251F">
        <w:rPr>
          <w:rFonts w:ascii="Times New Roman" w:eastAsia="Times New Roman" w:hAnsi="Times New Roman" w:cs="Times New Roman"/>
          <w:sz w:val="24"/>
          <w:szCs w:val="24"/>
        </w:rPr>
        <w:t xml:space="preserve">researchers have at their disposal a number of approaches and methods for making sense out of existing literature, all with the purpose of casting current research findings into historical contexts or explaining contradictions that might exist among a set of primary research studies conducted on a particular topic. </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9.3.1. Narrative Reviews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The </w:t>
      </w:r>
      <w:r w:rsidRPr="00B4251F">
        <w:rPr>
          <w:rFonts w:ascii="Times New Roman" w:eastAsia="Times New Roman" w:hAnsi="Times New Roman" w:cs="Times New Roman"/>
          <w:i/>
          <w:iCs/>
          <w:sz w:val="24"/>
          <w:szCs w:val="24"/>
        </w:rPr>
        <w:t>narrative review</w:t>
      </w:r>
      <w:r w:rsidRPr="00B4251F">
        <w:rPr>
          <w:rFonts w:ascii="Times New Roman" w:eastAsia="Times New Roman" w:hAnsi="Times New Roman" w:cs="Times New Roman"/>
          <w:sz w:val="24"/>
          <w:szCs w:val="24"/>
        </w:rPr>
        <w:t> is the “traditional” way of reviewing the extant literature and is skewed towards a qualitative interpretation of prior knowledge (</w:t>
      </w:r>
      <w:hyperlink r:id="rId25" w:history="1">
        <w:r w:rsidRPr="00B4251F">
          <w:rPr>
            <w:rFonts w:ascii="Times New Roman" w:eastAsia="Times New Roman" w:hAnsi="Times New Roman" w:cs="Times New Roman"/>
            <w:sz w:val="24"/>
            <w:szCs w:val="24"/>
            <w:u w:val="single"/>
          </w:rPr>
          <w:t>Sylvester et al., 2013</w:t>
        </w:r>
      </w:hyperlink>
      <w:r w:rsidRPr="00B4251F">
        <w:rPr>
          <w:rFonts w:ascii="Times New Roman" w:eastAsia="Times New Roman" w:hAnsi="Times New Roman" w:cs="Times New Roman"/>
          <w:sz w:val="24"/>
          <w:szCs w:val="24"/>
        </w:rPr>
        <w:t xml:space="preserve">). Put simply, a </w:t>
      </w:r>
      <w:r w:rsidRPr="00B4251F">
        <w:rPr>
          <w:rFonts w:ascii="Times New Roman" w:eastAsia="Times New Roman" w:hAnsi="Times New Roman" w:cs="Times New Roman"/>
          <w:sz w:val="24"/>
          <w:szCs w:val="24"/>
        </w:rPr>
        <w:lastRenderedPageBreak/>
        <w:t>narrative review attempts to summarize or synthesize what has been written on a particular topic but does not seek generalization or cumulative knowledge from what is reviewed (</w:t>
      </w:r>
      <w:hyperlink r:id="rId26" w:history="1">
        <w:r w:rsidRPr="00B4251F">
          <w:rPr>
            <w:rFonts w:ascii="Times New Roman" w:eastAsia="Times New Roman" w:hAnsi="Times New Roman" w:cs="Times New Roman"/>
            <w:sz w:val="24"/>
            <w:szCs w:val="24"/>
            <w:u w:val="single"/>
          </w:rPr>
          <w:t>Davies, 2000</w:t>
        </w:r>
      </w:hyperlink>
      <w:r w:rsidRPr="00B4251F">
        <w:rPr>
          <w:rFonts w:ascii="Times New Roman" w:eastAsia="Times New Roman" w:hAnsi="Times New Roman" w:cs="Times New Roman"/>
          <w:sz w:val="24"/>
          <w:szCs w:val="24"/>
        </w:rPr>
        <w:t>; </w:t>
      </w:r>
      <w:hyperlink r:id="rId27" w:history="1">
        <w:r w:rsidRPr="00B4251F">
          <w:rPr>
            <w:rFonts w:ascii="Times New Roman" w:eastAsia="Times New Roman" w:hAnsi="Times New Roman" w:cs="Times New Roman"/>
            <w:sz w:val="24"/>
            <w:szCs w:val="24"/>
            <w:u w:val="single"/>
          </w:rPr>
          <w:t>Green et al., 2006</w:t>
        </w:r>
      </w:hyperlink>
      <w:r w:rsidRPr="00B4251F">
        <w:rPr>
          <w:rFonts w:ascii="Times New Roman" w:eastAsia="Times New Roman" w:hAnsi="Times New Roman" w:cs="Times New Roman"/>
          <w:sz w:val="24"/>
          <w:szCs w:val="24"/>
        </w:rPr>
        <w:t>). Instead, the review team often undertakes the task of accumulating and synthesizing the literature to demonstrate the value of a particular point of view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Baumeister</w:t>
      </w:r>
      <w:proofErr w:type="spellEnd"/>
      <w:r w:rsidRPr="00B4251F">
        <w:rPr>
          <w:rFonts w:ascii="Times New Roman" w:eastAsia="Times New Roman" w:hAnsi="Times New Roman" w:cs="Times New Roman"/>
          <w:sz w:val="24"/>
          <w:szCs w:val="24"/>
          <w:u w:val="single"/>
        </w:rPr>
        <w:t xml:space="preserve"> &amp; Leary, 1997</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As such, reviewers may selectively ignore or limit the attention paid to certain studies in order to make a point. In this rather unsystematic approach, the selection of information from primary articles is subjective, lacks explicit criteria for inclusion and can lead to biased interpretations or inferences (</w:t>
      </w:r>
      <w:hyperlink r:id="rId28" w:history="1">
        <w:r w:rsidRPr="00B4251F">
          <w:rPr>
            <w:rFonts w:ascii="Times New Roman" w:eastAsia="Times New Roman" w:hAnsi="Times New Roman" w:cs="Times New Roman"/>
            <w:sz w:val="24"/>
            <w:szCs w:val="24"/>
            <w:u w:val="single"/>
          </w:rPr>
          <w:t>Green et al., 2006</w:t>
        </w:r>
      </w:hyperlink>
      <w:r w:rsidRPr="00B4251F">
        <w:rPr>
          <w:rFonts w:ascii="Times New Roman" w:eastAsia="Times New Roman" w:hAnsi="Times New Roman" w:cs="Times New Roman"/>
          <w:sz w:val="24"/>
          <w:szCs w:val="24"/>
        </w:rPr>
        <w:t xml:space="preserve">). There are several narrative reviews in the particular </w:t>
      </w:r>
      <w:proofErr w:type="spellStart"/>
      <w:r w:rsidRPr="00B4251F">
        <w:rPr>
          <w:rFonts w:ascii="Times New Roman" w:eastAsia="Times New Roman" w:hAnsi="Times New Roman" w:cs="Times New Roman"/>
          <w:sz w:val="24"/>
          <w:szCs w:val="24"/>
        </w:rPr>
        <w:t>eHealth</w:t>
      </w:r>
      <w:proofErr w:type="spellEnd"/>
      <w:r w:rsidRPr="00B4251F">
        <w:rPr>
          <w:rFonts w:ascii="Times New Roman" w:eastAsia="Times New Roman" w:hAnsi="Times New Roman" w:cs="Times New Roman"/>
          <w:sz w:val="24"/>
          <w:szCs w:val="24"/>
        </w:rPr>
        <w:t xml:space="preserve"> domain, as in all fields, which follow such an unstructured approach (</w:t>
      </w:r>
      <w:hyperlink r:id="rId29" w:history="1">
        <w:r w:rsidRPr="00B4251F">
          <w:rPr>
            <w:rFonts w:ascii="Times New Roman" w:eastAsia="Times New Roman" w:hAnsi="Times New Roman" w:cs="Times New Roman"/>
            <w:sz w:val="24"/>
            <w:szCs w:val="24"/>
            <w:u w:val="single"/>
          </w:rPr>
          <w:t>Silva et al., 2015</w:t>
        </w:r>
      </w:hyperlink>
      <w:r w:rsidRPr="00B4251F">
        <w:rPr>
          <w:rFonts w:ascii="Times New Roman" w:eastAsia="Times New Roman" w:hAnsi="Times New Roman" w:cs="Times New Roman"/>
          <w:sz w:val="24"/>
          <w:szCs w:val="24"/>
        </w:rPr>
        <w:t>; </w:t>
      </w:r>
      <w:hyperlink r:id="rId30" w:history="1">
        <w:r w:rsidRPr="00B4251F">
          <w:rPr>
            <w:rFonts w:ascii="Times New Roman" w:eastAsia="Times New Roman" w:hAnsi="Times New Roman" w:cs="Times New Roman"/>
            <w:sz w:val="24"/>
            <w:szCs w:val="24"/>
            <w:u w:val="single"/>
          </w:rPr>
          <w:t>Paul et al., 2015</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Despite these criticisms, this type of review can be very useful in gathering together a volume of literature in a specific subject area and synthesizing it. As mentioned above, its primary purpose is to provide the reader with a comprehensive background for understanding current knowledge and highlighting the significance of new research (</w:t>
      </w:r>
      <w:hyperlink r:id="rId31" w:history="1">
        <w:r w:rsidRPr="00B4251F">
          <w:rPr>
            <w:rFonts w:ascii="Times New Roman" w:eastAsia="Times New Roman" w:hAnsi="Times New Roman" w:cs="Times New Roman"/>
            <w:sz w:val="24"/>
            <w:szCs w:val="24"/>
            <w:u w:val="single"/>
          </w:rPr>
          <w:t>Cronin et al., 2008</w:t>
        </w:r>
      </w:hyperlink>
      <w:r w:rsidRPr="00B4251F">
        <w:rPr>
          <w:rFonts w:ascii="Times New Roman" w:eastAsia="Times New Roman" w:hAnsi="Times New Roman" w:cs="Times New Roman"/>
          <w:sz w:val="24"/>
          <w:szCs w:val="24"/>
        </w:rPr>
        <w:t>). Faculty like to use narrative reviews in the classroom because they are often more up to date than textbooks, provide a single source for students to reference, and expose students to peer-reviewed literature (</w:t>
      </w:r>
      <w:hyperlink r:id="rId32" w:history="1">
        <w:r w:rsidRPr="00B4251F">
          <w:rPr>
            <w:rFonts w:ascii="Times New Roman" w:eastAsia="Times New Roman" w:hAnsi="Times New Roman" w:cs="Times New Roman"/>
            <w:sz w:val="24"/>
            <w:szCs w:val="24"/>
            <w:u w:val="single"/>
          </w:rPr>
          <w:t>Green et al., 2006</w:t>
        </w:r>
      </w:hyperlink>
      <w:r w:rsidRPr="00B4251F">
        <w:rPr>
          <w:rFonts w:ascii="Times New Roman" w:eastAsia="Times New Roman" w:hAnsi="Times New Roman" w:cs="Times New Roman"/>
          <w:sz w:val="24"/>
          <w:szCs w:val="24"/>
        </w:rPr>
        <w:t>). For researchers, narrative reviews can inspire research ideas by identifying gaps or inconsistencies in a body of knowledge, thus helping researchers to determine research questions or formulate hypotheses. Importantly, narrative reviews can also be used as educational articles to bring practitioners up to date with certain topics of issues (</w:t>
      </w:r>
      <w:hyperlink r:id="rId33" w:history="1">
        <w:r w:rsidRPr="00B4251F">
          <w:rPr>
            <w:rFonts w:ascii="Times New Roman" w:eastAsia="Times New Roman" w:hAnsi="Times New Roman" w:cs="Times New Roman"/>
            <w:sz w:val="24"/>
            <w:szCs w:val="24"/>
            <w:u w:val="single"/>
          </w:rPr>
          <w:t>Green et al., 2006</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 xml:space="preserve">Recently, there have been several efforts to introduce more </w:t>
      </w:r>
      <w:proofErr w:type="spellStart"/>
      <w:r w:rsidRPr="00B4251F">
        <w:rPr>
          <w:rFonts w:ascii="Times New Roman" w:eastAsia="Times New Roman" w:hAnsi="Times New Roman" w:cs="Times New Roman"/>
          <w:sz w:val="24"/>
          <w:szCs w:val="24"/>
        </w:rPr>
        <w:t>rigour</w:t>
      </w:r>
      <w:proofErr w:type="spellEnd"/>
      <w:r w:rsidRPr="00B4251F">
        <w:rPr>
          <w:rFonts w:ascii="Times New Roman" w:eastAsia="Times New Roman" w:hAnsi="Times New Roman" w:cs="Times New Roman"/>
          <w:sz w:val="24"/>
          <w:szCs w:val="24"/>
        </w:rPr>
        <w:t xml:space="preserve"> in narrative reviews that will elucidate common pitfalls and bring changes into their publication standards. Information systems researchers, among others, have contributed to advancing knowledge on how to structure a “traditional” review. For instance, </w:t>
      </w:r>
      <w:hyperlink r:id="rId34" w:history="1">
        <w:r w:rsidRPr="00B4251F">
          <w:rPr>
            <w:rFonts w:ascii="Times New Roman" w:eastAsia="Times New Roman" w:hAnsi="Times New Roman" w:cs="Times New Roman"/>
            <w:sz w:val="24"/>
            <w:szCs w:val="24"/>
            <w:u w:val="single"/>
          </w:rPr>
          <w:t>Levy and Ellis (2006)</w:t>
        </w:r>
      </w:hyperlink>
      <w:r w:rsidRPr="00B4251F">
        <w:rPr>
          <w:rFonts w:ascii="Times New Roman" w:eastAsia="Times New Roman" w:hAnsi="Times New Roman" w:cs="Times New Roman"/>
          <w:sz w:val="24"/>
          <w:szCs w:val="24"/>
        </w:rPr>
        <w:t> proposed a generic framework for conducting such reviews. Their model follows the systematic data processing approach comprised of three steps, namely: (a) literature search and screening; (b) data extraction and analysis; and (c) writing the literature review. They provide detailed and very helpful instructions on how to conduct each step of the review process. As another methodological contribution,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vom</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Brocke</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offered a series of guidelines for conducting literature reviews, with a particular focus on how to search and extract the relevant body of knowledge. Last,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Bandara</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Miskon</w:t>
      </w:r>
      <w:proofErr w:type="spellEnd"/>
      <w:r w:rsidRPr="00B4251F">
        <w:rPr>
          <w:rFonts w:ascii="Times New Roman" w:eastAsia="Times New Roman" w:hAnsi="Times New Roman" w:cs="Times New Roman"/>
          <w:sz w:val="24"/>
          <w:szCs w:val="24"/>
          <w:u w:val="single"/>
        </w:rPr>
        <w:t xml:space="preserve">, and </w:t>
      </w:r>
      <w:proofErr w:type="spellStart"/>
      <w:r w:rsidRPr="00B4251F">
        <w:rPr>
          <w:rFonts w:ascii="Times New Roman" w:eastAsia="Times New Roman" w:hAnsi="Times New Roman" w:cs="Times New Roman"/>
          <w:sz w:val="24"/>
          <w:szCs w:val="24"/>
          <w:u w:val="single"/>
        </w:rPr>
        <w:t>Fielt</w:t>
      </w:r>
      <w:proofErr w:type="spellEnd"/>
      <w:r w:rsidRPr="00B4251F">
        <w:rPr>
          <w:rFonts w:ascii="Times New Roman" w:eastAsia="Times New Roman" w:hAnsi="Times New Roman" w:cs="Times New Roman"/>
          <w:sz w:val="24"/>
          <w:szCs w:val="24"/>
          <w:u w:val="single"/>
        </w:rPr>
        <w:t xml:space="preserve"> (2011)</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proposed a structured, predefined and tool-supported method to identify primary studies within a feasible scope, extract relevant content from identified articles, synthesize and analyze the findings, and effectively write and present the results of the literature review. We highly recommend that prospective authors of narrative reviews consult these useful sources before embarking on their work.</w:t>
      </w:r>
    </w:p>
    <w:p w:rsidR="003C004C"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hyperlink r:id="rId35" w:history="1">
        <w:proofErr w:type="spellStart"/>
        <w:r w:rsidRPr="00B4251F">
          <w:rPr>
            <w:rFonts w:ascii="Times New Roman" w:eastAsia="Times New Roman" w:hAnsi="Times New Roman" w:cs="Times New Roman"/>
            <w:sz w:val="24"/>
            <w:szCs w:val="24"/>
            <w:u w:val="single"/>
          </w:rPr>
          <w:t>Darlow</w:t>
        </w:r>
        <w:proofErr w:type="spellEnd"/>
        <w:r w:rsidRPr="00B4251F">
          <w:rPr>
            <w:rFonts w:ascii="Times New Roman" w:eastAsia="Times New Roman" w:hAnsi="Times New Roman" w:cs="Times New Roman"/>
            <w:sz w:val="24"/>
            <w:szCs w:val="24"/>
            <w:u w:val="single"/>
          </w:rPr>
          <w:t xml:space="preserve"> and Wen (2015)</w:t>
        </w:r>
      </w:hyperlink>
      <w:r w:rsidRPr="00B4251F">
        <w:rPr>
          <w:rFonts w:ascii="Times New Roman" w:eastAsia="Times New Roman" w:hAnsi="Times New Roman" w:cs="Times New Roman"/>
          <w:sz w:val="24"/>
          <w:szCs w:val="24"/>
        </w:rPr>
        <w:t xml:space="preserve"> provide a good example of a highly structured narrative review in the </w:t>
      </w:r>
      <w:proofErr w:type="spellStart"/>
      <w:r w:rsidRPr="00B4251F">
        <w:rPr>
          <w:rFonts w:ascii="Times New Roman" w:eastAsia="Times New Roman" w:hAnsi="Times New Roman" w:cs="Times New Roman"/>
          <w:sz w:val="24"/>
          <w:szCs w:val="24"/>
        </w:rPr>
        <w:t>eHealth</w:t>
      </w:r>
      <w:proofErr w:type="spellEnd"/>
      <w:r w:rsidRPr="00B4251F">
        <w:rPr>
          <w:rFonts w:ascii="Times New Roman" w:eastAsia="Times New Roman" w:hAnsi="Times New Roman" w:cs="Times New Roman"/>
          <w:sz w:val="24"/>
          <w:szCs w:val="24"/>
        </w:rPr>
        <w:t xml:space="preserve"> field. These authors synthesized published articles that describe the development process of mobile health (</w:t>
      </w:r>
      <w:hyperlink r:id="rId36" w:history="1">
        <w:r w:rsidRPr="00B4251F">
          <w:rPr>
            <w:rFonts w:ascii="Times New Roman" w:eastAsia="Times New Roman" w:hAnsi="Times New Roman" w:cs="Times New Roman"/>
            <w:sz w:val="24"/>
            <w:szCs w:val="24"/>
            <w:u w:val="single"/>
          </w:rPr>
          <w:t>m-health</w:t>
        </w:r>
      </w:hyperlink>
      <w:r w:rsidRPr="00B4251F">
        <w:rPr>
          <w:rFonts w:ascii="Times New Roman" w:eastAsia="Times New Roman" w:hAnsi="Times New Roman" w:cs="Times New Roman"/>
          <w:sz w:val="24"/>
          <w:szCs w:val="24"/>
        </w:rPr>
        <w:t>) interventions for patients’ cancer care self-management. As in most narrative reviews, the scope of the research questions being investigated is broad: (a) how development of these systems are carried out; (b) which methods are used to investigate these systems; and (c) what conclusions can be drawn as a result of the development of these systems. To provide clear answers to these questions, a literature search was conducted on six electronic databases and </w:t>
      </w:r>
      <w:r w:rsidRPr="00B4251F">
        <w:rPr>
          <w:rFonts w:ascii="Times New Roman" w:eastAsia="Times New Roman" w:hAnsi="Times New Roman" w:cs="Times New Roman"/>
          <w:i/>
          <w:iCs/>
          <w:sz w:val="24"/>
          <w:szCs w:val="24"/>
        </w:rPr>
        <w:t>Google Scholar</w:t>
      </w:r>
      <w:r w:rsidRPr="00B4251F">
        <w:rPr>
          <w:rFonts w:ascii="Times New Roman" w:eastAsia="Times New Roman" w:hAnsi="Times New Roman" w:cs="Times New Roman"/>
          <w:sz w:val="24"/>
          <w:szCs w:val="24"/>
        </w:rPr>
        <w:t xml:space="preserve">. The search was performed using several terms and free text words, combining them in an appropriate manner. Four inclusion and three exclusion criteria were utilized during the screening process. Both authors independently reviewed each of the identified articles </w:t>
      </w:r>
      <w:r w:rsidRPr="00B4251F">
        <w:rPr>
          <w:rFonts w:ascii="Times New Roman" w:eastAsia="Times New Roman" w:hAnsi="Times New Roman" w:cs="Times New Roman"/>
          <w:sz w:val="24"/>
          <w:szCs w:val="24"/>
        </w:rPr>
        <w:lastRenderedPageBreak/>
        <w:t>to determine eligibility and extract study information. A flow diagram shows the number of studies identified, screened, and included or excluded at each stage of study selection. In terms of contributions, this review provides a series of practical recommendations for m-health intervention development.</w:t>
      </w:r>
    </w:p>
    <w:p w:rsidR="00B4251F" w:rsidRPr="00B4251F"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9.3.2. Descriptive or Mapping Reviews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The primary goal of a </w:t>
      </w:r>
      <w:r w:rsidRPr="00B4251F">
        <w:rPr>
          <w:rFonts w:ascii="Times New Roman" w:eastAsia="Times New Roman" w:hAnsi="Times New Roman" w:cs="Times New Roman"/>
          <w:i/>
          <w:iCs/>
          <w:sz w:val="24"/>
          <w:szCs w:val="24"/>
        </w:rPr>
        <w:t>descriptive review</w:t>
      </w:r>
      <w:r w:rsidRPr="00B4251F">
        <w:rPr>
          <w:rFonts w:ascii="Times New Roman" w:eastAsia="Times New Roman" w:hAnsi="Times New Roman" w:cs="Times New Roman"/>
          <w:sz w:val="24"/>
          <w:szCs w:val="24"/>
        </w:rPr>
        <w:t> is to determine the extent to which a body of knowledge in a particular research topic reveals any interpretable pattern or trend with respect to pre-existing propositions, theories, methodologies or findings (</w:t>
      </w:r>
      <w:hyperlink r:id="rId37" w:history="1">
        <w:r w:rsidRPr="00B4251F">
          <w:rPr>
            <w:rFonts w:ascii="Times New Roman" w:eastAsia="Times New Roman" w:hAnsi="Times New Roman" w:cs="Times New Roman"/>
            <w:sz w:val="24"/>
            <w:szCs w:val="24"/>
            <w:u w:val="single"/>
          </w:rPr>
          <w:t>King &amp; He, 2005</w:t>
        </w:r>
      </w:hyperlink>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In contrast with narrative reviews, descriptive reviews follow a systematic and transparent procedure, including searching, screening and classifying studies (</w:t>
      </w:r>
      <w:hyperlink r:id="rId38" w:history="1">
        <w:r w:rsidRPr="00B4251F">
          <w:rPr>
            <w:rFonts w:ascii="Times New Roman" w:eastAsia="Times New Roman" w:hAnsi="Times New Roman" w:cs="Times New Roman"/>
            <w:sz w:val="24"/>
            <w:szCs w:val="24"/>
            <w:u w:val="single"/>
          </w:rPr>
          <w:t xml:space="preserve">Petersen, </w:t>
        </w:r>
        <w:proofErr w:type="spellStart"/>
        <w:r w:rsidRPr="00B4251F">
          <w:rPr>
            <w:rFonts w:ascii="Times New Roman" w:eastAsia="Times New Roman" w:hAnsi="Times New Roman" w:cs="Times New Roman"/>
            <w:sz w:val="24"/>
            <w:szCs w:val="24"/>
            <w:u w:val="single"/>
          </w:rPr>
          <w:t>Vakkalanka</w:t>
        </w:r>
        <w:proofErr w:type="spellEnd"/>
        <w:r w:rsidRPr="00B4251F">
          <w:rPr>
            <w:rFonts w:ascii="Times New Roman" w:eastAsia="Times New Roman" w:hAnsi="Times New Roman" w:cs="Times New Roman"/>
            <w:sz w:val="24"/>
            <w:szCs w:val="24"/>
            <w:u w:val="single"/>
          </w:rPr>
          <w:t xml:space="preserve">, &amp; </w:t>
        </w:r>
        <w:proofErr w:type="spellStart"/>
        <w:r w:rsidRPr="00B4251F">
          <w:rPr>
            <w:rFonts w:ascii="Times New Roman" w:eastAsia="Times New Roman" w:hAnsi="Times New Roman" w:cs="Times New Roman"/>
            <w:sz w:val="24"/>
            <w:szCs w:val="24"/>
            <w:u w:val="single"/>
          </w:rPr>
          <w:t>Kuzniarz</w:t>
        </w:r>
        <w:proofErr w:type="spellEnd"/>
        <w:r w:rsidRPr="00B4251F">
          <w:rPr>
            <w:rFonts w:ascii="Times New Roman" w:eastAsia="Times New Roman" w:hAnsi="Times New Roman" w:cs="Times New Roman"/>
            <w:sz w:val="24"/>
            <w:szCs w:val="24"/>
            <w:u w:val="single"/>
          </w:rPr>
          <w:t>, 2015</w:t>
        </w:r>
      </w:hyperlink>
      <w:r w:rsidRPr="00B4251F">
        <w:rPr>
          <w:rFonts w:ascii="Times New Roman" w:eastAsia="Times New Roman" w:hAnsi="Times New Roman" w:cs="Times New Roman"/>
          <w:sz w:val="24"/>
          <w:szCs w:val="24"/>
        </w:rPr>
        <w:t>). Indeed, structured search methods are used to form a representative sample of a larger group of published works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Further, authors of descriptive reviews extract from each study certain characteristics of interest, such as publication year, research methods, data collection techniques, and direction or strength of research outcomes (e.g., positive, negative, or non-significant) in the form of frequency analysis to produce quantitative results (</w:t>
      </w:r>
      <w:hyperlink r:id="rId39" w:history="1">
        <w:r w:rsidRPr="00B4251F">
          <w:rPr>
            <w:rFonts w:ascii="Times New Roman" w:eastAsia="Times New Roman" w:hAnsi="Times New Roman" w:cs="Times New Roman"/>
            <w:sz w:val="24"/>
            <w:szCs w:val="24"/>
            <w:u w:val="single"/>
          </w:rPr>
          <w:t>Sylvester et al., 2013</w:t>
        </w:r>
      </w:hyperlink>
      <w:r w:rsidRPr="00B4251F">
        <w:rPr>
          <w:rFonts w:ascii="Times New Roman" w:eastAsia="Times New Roman" w:hAnsi="Times New Roman" w:cs="Times New Roman"/>
          <w:sz w:val="24"/>
          <w:szCs w:val="24"/>
        </w:rPr>
        <w:t>). In essence, each study included in a descriptive review is treated as the unit of analysis and the published literature as a whole provides a database from which the authors attempt to identify any interpretable trends or draw overall conclusions about the merits of existing conceptualizations, propositions, methods or findings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In doing so, a descriptive review may claim that its findings represent the state of the art in a particular domain (</w:t>
      </w:r>
      <w:hyperlink r:id="rId40" w:history="1">
        <w:proofErr w:type="gramStart"/>
        <w:r w:rsidRPr="00B4251F">
          <w:rPr>
            <w:rFonts w:ascii="Times New Roman" w:eastAsia="Times New Roman" w:hAnsi="Times New Roman" w:cs="Times New Roman"/>
            <w:sz w:val="24"/>
            <w:szCs w:val="24"/>
            <w:u w:val="single"/>
          </w:rPr>
          <w:t>King &amp;</w:t>
        </w:r>
        <w:proofErr w:type="gramEnd"/>
        <w:r w:rsidRPr="00B4251F">
          <w:rPr>
            <w:rFonts w:ascii="Times New Roman" w:eastAsia="Times New Roman" w:hAnsi="Times New Roman" w:cs="Times New Roman"/>
            <w:sz w:val="24"/>
            <w:szCs w:val="24"/>
            <w:u w:val="single"/>
          </w:rPr>
          <w:t xml:space="preserve"> He, 2005</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In the fields of health sciences and medical informatics, reviews that focus on examining the range, nature and evolution of a topic area are described by </w:t>
      </w:r>
      <w:hyperlink r:id="rId41" w:history="1">
        <w:r w:rsidRPr="00B4251F">
          <w:rPr>
            <w:rFonts w:ascii="Times New Roman" w:eastAsia="Times New Roman" w:hAnsi="Times New Roman" w:cs="Times New Roman"/>
            <w:sz w:val="24"/>
            <w:szCs w:val="24"/>
            <w:u w:val="single"/>
          </w:rPr>
          <w:t xml:space="preserve">Anderson, Allen, </w:t>
        </w:r>
        <w:proofErr w:type="spellStart"/>
        <w:r w:rsidRPr="00B4251F">
          <w:rPr>
            <w:rFonts w:ascii="Times New Roman" w:eastAsia="Times New Roman" w:hAnsi="Times New Roman" w:cs="Times New Roman"/>
            <w:sz w:val="24"/>
            <w:szCs w:val="24"/>
            <w:u w:val="single"/>
          </w:rPr>
          <w:t>Peckham</w:t>
        </w:r>
        <w:proofErr w:type="spellEnd"/>
        <w:r w:rsidRPr="00B4251F">
          <w:rPr>
            <w:rFonts w:ascii="Times New Roman" w:eastAsia="Times New Roman" w:hAnsi="Times New Roman" w:cs="Times New Roman"/>
            <w:sz w:val="24"/>
            <w:szCs w:val="24"/>
            <w:u w:val="single"/>
          </w:rPr>
          <w:t>, and Goodwin (2008)</w:t>
        </w:r>
      </w:hyperlink>
      <w:r w:rsidRPr="00B4251F">
        <w:rPr>
          <w:rFonts w:ascii="Times New Roman" w:eastAsia="Times New Roman" w:hAnsi="Times New Roman" w:cs="Times New Roman"/>
          <w:sz w:val="24"/>
          <w:szCs w:val="24"/>
        </w:rPr>
        <w:t> as </w:t>
      </w:r>
      <w:r w:rsidRPr="00B4251F">
        <w:rPr>
          <w:rFonts w:ascii="Times New Roman" w:eastAsia="Times New Roman" w:hAnsi="Times New Roman" w:cs="Times New Roman"/>
          <w:i/>
          <w:iCs/>
          <w:sz w:val="24"/>
          <w:szCs w:val="24"/>
        </w:rPr>
        <w:t>mapping reviews</w:t>
      </w:r>
      <w:r w:rsidRPr="00B4251F">
        <w:rPr>
          <w:rFonts w:ascii="Times New Roman" w:eastAsia="Times New Roman" w:hAnsi="Times New Roman" w:cs="Times New Roman"/>
          <w:sz w:val="24"/>
          <w:szCs w:val="24"/>
        </w:rPr>
        <w:t>. Like descriptive reviews, the research questions are generic and usually relate to publication patterns and trends. There is no preconceived plan to systematically review all of the literature although this can be done. Instead, researchers often present studies that are representative of most works published in a particular area and they consider a specific time frame to be mapped.</w:t>
      </w:r>
    </w:p>
    <w:p w:rsidR="003C004C"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 xml:space="preserve">An example of this approach in the </w:t>
      </w:r>
      <w:proofErr w:type="spellStart"/>
      <w:r w:rsidRPr="00B4251F">
        <w:rPr>
          <w:rFonts w:ascii="Times New Roman" w:eastAsia="Times New Roman" w:hAnsi="Times New Roman" w:cs="Times New Roman"/>
          <w:sz w:val="24"/>
          <w:szCs w:val="24"/>
        </w:rPr>
        <w:t>eHealth</w:t>
      </w:r>
      <w:proofErr w:type="spellEnd"/>
      <w:r w:rsidRPr="00B4251F">
        <w:rPr>
          <w:rFonts w:ascii="Times New Roman" w:eastAsia="Times New Roman" w:hAnsi="Times New Roman" w:cs="Times New Roman"/>
          <w:sz w:val="24"/>
          <w:szCs w:val="24"/>
        </w:rPr>
        <w:t xml:space="preserve"> domain is offered by </w:t>
      </w:r>
      <w:proofErr w:type="spellStart"/>
      <w:r w:rsidRPr="00B4251F">
        <w:rPr>
          <w:rFonts w:ascii="Times New Roman" w:eastAsia="Times New Roman" w:hAnsi="Times New Roman" w:cs="Times New Roman"/>
          <w:sz w:val="24"/>
          <w:szCs w:val="24"/>
        </w:rPr>
        <w:t>DeShazo</w:t>
      </w:r>
      <w:proofErr w:type="spellEnd"/>
      <w:r w:rsidRPr="00B4251F">
        <w:rPr>
          <w:rFonts w:ascii="Times New Roman" w:eastAsia="Times New Roman" w:hAnsi="Times New Roman" w:cs="Times New Roman"/>
          <w:sz w:val="24"/>
          <w:szCs w:val="24"/>
        </w:rPr>
        <w:t xml:space="preserve">, </w:t>
      </w:r>
      <w:proofErr w:type="spellStart"/>
      <w:r w:rsidRPr="00B4251F">
        <w:rPr>
          <w:rFonts w:ascii="Times New Roman" w:eastAsia="Times New Roman" w:hAnsi="Times New Roman" w:cs="Times New Roman"/>
          <w:sz w:val="24"/>
          <w:szCs w:val="24"/>
        </w:rPr>
        <w:t>Lavallie</w:t>
      </w:r>
      <w:proofErr w:type="spellEnd"/>
      <w:r w:rsidRPr="00B4251F">
        <w:rPr>
          <w:rFonts w:ascii="Times New Roman" w:eastAsia="Times New Roman" w:hAnsi="Times New Roman" w:cs="Times New Roman"/>
          <w:sz w:val="24"/>
          <w:szCs w:val="24"/>
        </w:rPr>
        <w:t xml:space="preserve">, and Wolf (2009). The purpose of this descriptive or mapping review was to characterize publication trends in the medical informatics literature over a 20-year period (1987 to 2006). To achieve this ambitious objective, the authors performed a </w:t>
      </w:r>
      <w:proofErr w:type="spellStart"/>
      <w:r w:rsidRPr="00B4251F">
        <w:rPr>
          <w:rFonts w:ascii="Times New Roman" w:eastAsia="Times New Roman" w:hAnsi="Times New Roman" w:cs="Times New Roman"/>
          <w:sz w:val="24"/>
          <w:szCs w:val="24"/>
        </w:rPr>
        <w:t>bibliometric</w:t>
      </w:r>
      <w:proofErr w:type="spellEnd"/>
      <w:r w:rsidRPr="00B4251F">
        <w:rPr>
          <w:rFonts w:ascii="Times New Roman" w:eastAsia="Times New Roman" w:hAnsi="Times New Roman" w:cs="Times New Roman"/>
          <w:sz w:val="24"/>
          <w:szCs w:val="24"/>
        </w:rPr>
        <w:t xml:space="preserve"> analysis of medical informatics citations indexed in </w:t>
      </w:r>
      <w:proofErr w:type="spellStart"/>
      <w:r w:rsidRPr="00B4251F">
        <w:rPr>
          <w:rFonts w:ascii="Times New Roman" w:eastAsia="Times New Roman" w:hAnsi="Times New Roman" w:cs="Times New Roman"/>
          <w:smallCaps/>
          <w:spacing w:val="5"/>
          <w:sz w:val="24"/>
          <w:szCs w:val="24"/>
        </w:rPr>
        <w:t>medline</w:t>
      </w:r>
      <w:proofErr w:type="spellEnd"/>
      <w:r w:rsidRPr="00B4251F">
        <w:rPr>
          <w:rFonts w:ascii="Times New Roman" w:eastAsia="Times New Roman" w:hAnsi="Times New Roman" w:cs="Times New Roman"/>
          <w:sz w:val="24"/>
          <w:szCs w:val="24"/>
        </w:rPr>
        <w:t> using publication trends, journal frequencies, impact factors, Medical Subject Headings (</w:t>
      </w:r>
      <w:proofErr w:type="spellStart"/>
      <w:r w:rsidRPr="00B4251F">
        <w:rPr>
          <w:rFonts w:ascii="Times New Roman" w:eastAsia="Times New Roman" w:hAnsi="Times New Roman" w:cs="Times New Roman"/>
          <w:sz w:val="24"/>
          <w:szCs w:val="24"/>
        </w:rPr>
        <w:t>MeSH</w:t>
      </w:r>
      <w:proofErr w:type="spellEnd"/>
      <w:r w:rsidRPr="00B4251F">
        <w:rPr>
          <w:rFonts w:ascii="Times New Roman" w:eastAsia="Times New Roman" w:hAnsi="Times New Roman" w:cs="Times New Roman"/>
          <w:sz w:val="24"/>
          <w:szCs w:val="24"/>
        </w:rPr>
        <w:t xml:space="preserve">) term frequencies, and characteristics of citations. Findings revealed that there were over 77,000 medical informatics articles published during the covered period in numerous journals and that the average annual growth rate was 12%. The </w:t>
      </w:r>
      <w:proofErr w:type="spellStart"/>
      <w:r w:rsidRPr="00B4251F">
        <w:rPr>
          <w:rFonts w:ascii="Times New Roman" w:eastAsia="Times New Roman" w:hAnsi="Times New Roman" w:cs="Times New Roman"/>
          <w:sz w:val="24"/>
          <w:szCs w:val="24"/>
        </w:rPr>
        <w:t>MeSH</w:t>
      </w:r>
      <w:proofErr w:type="spellEnd"/>
      <w:r w:rsidRPr="00B4251F">
        <w:rPr>
          <w:rFonts w:ascii="Times New Roman" w:eastAsia="Times New Roman" w:hAnsi="Times New Roman" w:cs="Times New Roman"/>
          <w:sz w:val="24"/>
          <w:szCs w:val="24"/>
        </w:rPr>
        <w:t xml:space="preserve"> term analysis also suggested a strong interdisciplinary trend. Finally, average impact scores increased over time with two notable growth periods. Overall, patterns in research outputs that seem to characterize the historic trends and current components of the field of medical informatics suggest it may be a maturing discipline (</w:t>
      </w:r>
      <w:proofErr w:type="spellStart"/>
      <w:r w:rsidRPr="00B4251F">
        <w:rPr>
          <w:rFonts w:ascii="Times New Roman" w:eastAsia="Times New Roman" w:hAnsi="Times New Roman" w:cs="Times New Roman"/>
          <w:sz w:val="24"/>
          <w:szCs w:val="24"/>
        </w:rPr>
        <w:t>DeShazo</w:t>
      </w:r>
      <w:proofErr w:type="spellEnd"/>
      <w:r w:rsidRPr="00B4251F">
        <w:rPr>
          <w:rFonts w:ascii="Times New Roman" w:eastAsia="Times New Roman" w:hAnsi="Times New Roman" w:cs="Times New Roman"/>
          <w:sz w:val="24"/>
          <w:szCs w:val="24"/>
        </w:rPr>
        <w:t xml:space="preserve"> et al., 2009).</w:t>
      </w:r>
    </w:p>
    <w:p w:rsidR="00B4251F" w:rsidRPr="00B4251F"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9.3.3. Scoping Reviews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Scoping reviews</w:t>
      </w:r>
      <w:r w:rsidRPr="00B4251F">
        <w:rPr>
          <w:rFonts w:ascii="Times New Roman" w:eastAsia="Times New Roman" w:hAnsi="Times New Roman" w:cs="Times New Roman"/>
          <w:sz w:val="24"/>
          <w:szCs w:val="24"/>
        </w:rPr>
        <w:t> attempt to provide an initial indication of the potential size and nature of the extant literature on an emergent topic (</w:t>
      </w:r>
      <w:proofErr w:type="spellStart"/>
      <w:r w:rsidRPr="00B4251F">
        <w:rPr>
          <w:rFonts w:ascii="Times New Roman" w:eastAsia="Times New Roman" w:hAnsi="Times New Roman" w:cs="Times New Roman"/>
          <w:sz w:val="24"/>
          <w:szCs w:val="24"/>
        </w:rPr>
        <w:t>Arksey</w:t>
      </w:r>
      <w:proofErr w:type="spellEnd"/>
      <w:r w:rsidRPr="00B4251F">
        <w:rPr>
          <w:rFonts w:ascii="Times New Roman" w:eastAsia="Times New Roman" w:hAnsi="Times New Roman" w:cs="Times New Roman"/>
          <w:sz w:val="24"/>
          <w:szCs w:val="24"/>
        </w:rPr>
        <w:t xml:space="preserve"> &amp; O’Malley, 2005;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Daudt</w:t>
      </w:r>
      <w:proofErr w:type="spellEnd"/>
      <w:r w:rsidRPr="00B4251F">
        <w:rPr>
          <w:rFonts w:ascii="Times New Roman" w:eastAsia="Times New Roman" w:hAnsi="Times New Roman" w:cs="Times New Roman"/>
          <w:sz w:val="24"/>
          <w:szCs w:val="24"/>
          <w:u w:val="single"/>
        </w:rPr>
        <w:t xml:space="preserve">, van </w:t>
      </w:r>
      <w:proofErr w:type="spellStart"/>
      <w:r w:rsidRPr="00B4251F">
        <w:rPr>
          <w:rFonts w:ascii="Times New Roman" w:eastAsia="Times New Roman" w:hAnsi="Times New Roman" w:cs="Times New Roman"/>
          <w:sz w:val="24"/>
          <w:szCs w:val="24"/>
          <w:u w:val="single"/>
        </w:rPr>
        <w:t>Mossel</w:t>
      </w:r>
      <w:proofErr w:type="spellEnd"/>
      <w:r w:rsidRPr="00B4251F">
        <w:rPr>
          <w:rFonts w:ascii="Times New Roman" w:eastAsia="Times New Roman" w:hAnsi="Times New Roman" w:cs="Times New Roman"/>
          <w:sz w:val="24"/>
          <w:szCs w:val="24"/>
          <w:u w:val="single"/>
        </w:rPr>
        <w:t>, &amp; Scott, 2013</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xml:space="preserve">; </w:t>
      </w:r>
      <w:proofErr w:type="spellStart"/>
      <w:r w:rsidRPr="00B4251F">
        <w:rPr>
          <w:rFonts w:ascii="Times New Roman" w:eastAsia="Times New Roman" w:hAnsi="Times New Roman" w:cs="Times New Roman"/>
          <w:sz w:val="24"/>
          <w:szCs w:val="24"/>
        </w:rPr>
        <w:lastRenderedPageBreak/>
        <w:t>Levac</w:t>
      </w:r>
      <w:proofErr w:type="spellEnd"/>
      <w:r w:rsidRPr="00B4251F">
        <w:rPr>
          <w:rFonts w:ascii="Times New Roman" w:eastAsia="Times New Roman" w:hAnsi="Times New Roman" w:cs="Times New Roman"/>
          <w:sz w:val="24"/>
          <w:szCs w:val="24"/>
        </w:rPr>
        <w:t>, Colquhoun, &amp; O’Brien, 2010). A scoping review may be conducted to examine the extent, range and nature of research activities in a particular area, determine the value of undertaking a full systematic review (discussed next), or identify research gaps in the extant literature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et al.,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In line with their main objective, scoping reviews usually conclude with the presentation of a detailed research agenda for future works along with potential implications for both practice and research.</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Unlike narrative and descriptive reviews, the whole point of scoping the field is to be as comprehensive as possible, including grey literature (</w:t>
      </w:r>
      <w:proofErr w:type="spellStart"/>
      <w:r w:rsidRPr="00B4251F">
        <w:rPr>
          <w:rFonts w:ascii="Times New Roman" w:eastAsia="Times New Roman" w:hAnsi="Times New Roman" w:cs="Times New Roman"/>
          <w:sz w:val="24"/>
          <w:szCs w:val="24"/>
        </w:rPr>
        <w:t>Arksey</w:t>
      </w:r>
      <w:proofErr w:type="spellEnd"/>
      <w:r w:rsidRPr="00B4251F">
        <w:rPr>
          <w:rFonts w:ascii="Times New Roman" w:eastAsia="Times New Roman" w:hAnsi="Times New Roman" w:cs="Times New Roman"/>
          <w:sz w:val="24"/>
          <w:szCs w:val="24"/>
        </w:rPr>
        <w:t xml:space="preserve"> &amp; O’Malley, 2005). Inclusion and exclusion criteria must be established to help researchers eliminate studies that are not aligned with the research questions. It is also recommended that at least two independent coders review abstracts yielded from the search strategy and then the full articles for study selection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Daudt</w:t>
      </w:r>
      <w:proofErr w:type="spellEnd"/>
      <w:r w:rsidRPr="00B4251F">
        <w:rPr>
          <w:rFonts w:ascii="Times New Roman" w:eastAsia="Times New Roman" w:hAnsi="Times New Roman" w:cs="Times New Roman"/>
          <w:sz w:val="24"/>
          <w:szCs w:val="24"/>
          <w:u w:val="single"/>
        </w:rPr>
        <w:t xml:space="preserve"> et al., 2013</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The synthesized evidence from content or thematic analysis is relatively easy to present in tabular form (</w:t>
      </w:r>
      <w:proofErr w:type="spellStart"/>
      <w:r w:rsidRPr="00B4251F">
        <w:rPr>
          <w:rFonts w:ascii="Times New Roman" w:eastAsia="Times New Roman" w:hAnsi="Times New Roman" w:cs="Times New Roman"/>
          <w:sz w:val="24"/>
          <w:szCs w:val="24"/>
        </w:rPr>
        <w:t>Arksey</w:t>
      </w:r>
      <w:proofErr w:type="spellEnd"/>
      <w:r w:rsidRPr="00B4251F">
        <w:rPr>
          <w:rFonts w:ascii="Times New Roman" w:eastAsia="Times New Roman" w:hAnsi="Times New Roman" w:cs="Times New Roman"/>
          <w:sz w:val="24"/>
          <w:szCs w:val="24"/>
        </w:rPr>
        <w:t xml:space="preserve"> &amp; O’Malley, 2005; </w:t>
      </w:r>
      <w:hyperlink r:id="rId42" w:history="1">
        <w:r w:rsidRPr="00B4251F">
          <w:rPr>
            <w:rFonts w:ascii="Times New Roman" w:eastAsia="Times New Roman" w:hAnsi="Times New Roman" w:cs="Times New Roman"/>
            <w:sz w:val="24"/>
            <w:szCs w:val="24"/>
            <w:u w:val="single"/>
          </w:rPr>
          <w:t>Thomas &amp; Harden, 2008</w:t>
        </w:r>
      </w:hyperlink>
      <w:r w:rsidRPr="00B4251F">
        <w:rPr>
          <w:rFonts w:ascii="Times New Roman" w:eastAsia="Times New Roman" w:hAnsi="Times New Roman" w:cs="Times New Roman"/>
          <w:sz w:val="24"/>
          <w:szCs w:val="24"/>
        </w:rPr>
        <w:t>).</w:t>
      </w:r>
    </w:p>
    <w:p w:rsidR="003C004C"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 xml:space="preserve">One of the most highly cited scoping reviews in the </w:t>
      </w:r>
      <w:proofErr w:type="spellStart"/>
      <w:r w:rsidRPr="00B4251F">
        <w:rPr>
          <w:rFonts w:ascii="Times New Roman" w:eastAsia="Times New Roman" w:hAnsi="Times New Roman" w:cs="Times New Roman"/>
          <w:sz w:val="24"/>
          <w:szCs w:val="24"/>
        </w:rPr>
        <w:t>eHealth</w:t>
      </w:r>
      <w:proofErr w:type="spellEnd"/>
      <w:r w:rsidRPr="00B4251F">
        <w:rPr>
          <w:rFonts w:ascii="Times New Roman" w:eastAsia="Times New Roman" w:hAnsi="Times New Roman" w:cs="Times New Roman"/>
          <w:sz w:val="24"/>
          <w:szCs w:val="24"/>
        </w:rPr>
        <w:t xml:space="preserve"> domain was published by </w:t>
      </w:r>
      <w:hyperlink r:id="rId43" w:history="1">
        <w:r w:rsidRPr="00B4251F">
          <w:rPr>
            <w:rFonts w:ascii="Times New Roman" w:eastAsia="Times New Roman" w:hAnsi="Times New Roman" w:cs="Times New Roman"/>
            <w:sz w:val="24"/>
            <w:szCs w:val="24"/>
            <w:u w:val="single"/>
          </w:rPr>
          <w:t xml:space="preserve">Archer, </w:t>
        </w:r>
        <w:proofErr w:type="spellStart"/>
        <w:r w:rsidRPr="00B4251F">
          <w:rPr>
            <w:rFonts w:ascii="Times New Roman" w:eastAsia="Times New Roman" w:hAnsi="Times New Roman" w:cs="Times New Roman"/>
            <w:sz w:val="24"/>
            <w:szCs w:val="24"/>
            <w:u w:val="single"/>
          </w:rPr>
          <w:t>Fevrier</w:t>
        </w:r>
        <w:proofErr w:type="spellEnd"/>
        <w:r w:rsidRPr="00B4251F">
          <w:rPr>
            <w:rFonts w:ascii="Times New Roman" w:eastAsia="Times New Roman" w:hAnsi="Times New Roman" w:cs="Times New Roman"/>
            <w:sz w:val="24"/>
            <w:szCs w:val="24"/>
            <w:u w:val="single"/>
          </w:rPr>
          <w:t xml:space="preserve">-Thomas, </w:t>
        </w:r>
        <w:proofErr w:type="spellStart"/>
        <w:r w:rsidRPr="00B4251F">
          <w:rPr>
            <w:rFonts w:ascii="Times New Roman" w:eastAsia="Times New Roman" w:hAnsi="Times New Roman" w:cs="Times New Roman"/>
            <w:sz w:val="24"/>
            <w:szCs w:val="24"/>
            <w:u w:val="single"/>
          </w:rPr>
          <w:t>Lokker</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McKibbon</w:t>
        </w:r>
        <w:proofErr w:type="spellEnd"/>
        <w:r w:rsidRPr="00B4251F">
          <w:rPr>
            <w:rFonts w:ascii="Times New Roman" w:eastAsia="Times New Roman" w:hAnsi="Times New Roman" w:cs="Times New Roman"/>
            <w:sz w:val="24"/>
            <w:szCs w:val="24"/>
            <w:u w:val="single"/>
          </w:rPr>
          <w:t>, and Straus (2011)</w:t>
        </w:r>
      </w:hyperlink>
      <w:r w:rsidRPr="00B4251F">
        <w:rPr>
          <w:rFonts w:ascii="Times New Roman" w:eastAsia="Times New Roman" w:hAnsi="Times New Roman" w:cs="Times New Roman"/>
          <w:sz w:val="24"/>
          <w:szCs w:val="24"/>
        </w:rPr>
        <w:t>. These authors reviewed the existing literature on personal health record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"https://www.ncbi.nlm.nih.gov/books/n/hndbkehealth/glossary.gl1/def-item/glossary.gl1-d119/"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mallCaps/>
          <w:spacing w:val="5"/>
          <w:sz w:val="24"/>
          <w:szCs w:val="24"/>
          <w:u w:val="single"/>
        </w:rPr>
        <w:t>phr</w:t>
      </w:r>
      <w:proofErr w:type="spellEnd"/>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systems including design, functionality, implementation, applications, outcomes, and benefits. Seven databases were searched from 1985 to March 2010. Several search terms relating to </w:t>
      </w:r>
      <w:proofErr w:type="spellStart"/>
      <w:r w:rsidRPr="00B4251F">
        <w:rPr>
          <w:rFonts w:ascii="Times New Roman" w:eastAsia="Times New Roman" w:hAnsi="Times New Roman" w:cs="Times New Roman"/>
          <w:smallCaps/>
          <w:spacing w:val="5"/>
          <w:sz w:val="24"/>
          <w:szCs w:val="24"/>
        </w:rPr>
        <w:t>phr</w:t>
      </w:r>
      <w:r w:rsidRPr="00B4251F">
        <w:rPr>
          <w:rFonts w:ascii="Times New Roman" w:eastAsia="Times New Roman" w:hAnsi="Times New Roman" w:cs="Times New Roman"/>
          <w:sz w:val="24"/>
          <w:szCs w:val="24"/>
        </w:rPr>
        <w:t>s</w:t>
      </w:r>
      <w:proofErr w:type="spellEnd"/>
      <w:r w:rsidRPr="00B4251F">
        <w:rPr>
          <w:rFonts w:ascii="Times New Roman" w:eastAsia="Times New Roman" w:hAnsi="Times New Roman" w:cs="Times New Roman"/>
          <w:sz w:val="24"/>
          <w:szCs w:val="24"/>
        </w:rPr>
        <w:t xml:space="preserve"> were used during this process. Two authors independently screened titles and abstracts to determine inclusion status. A second screen of full-text articles, again by two independent members of the research team, ensured that the studies described </w:t>
      </w:r>
      <w:proofErr w:type="spellStart"/>
      <w:r w:rsidRPr="00B4251F">
        <w:rPr>
          <w:rFonts w:ascii="Times New Roman" w:eastAsia="Times New Roman" w:hAnsi="Times New Roman" w:cs="Times New Roman"/>
          <w:smallCaps/>
          <w:spacing w:val="5"/>
          <w:sz w:val="24"/>
          <w:szCs w:val="24"/>
        </w:rPr>
        <w:t>phr</w:t>
      </w:r>
      <w:r w:rsidRPr="00B4251F">
        <w:rPr>
          <w:rFonts w:ascii="Times New Roman" w:eastAsia="Times New Roman" w:hAnsi="Times New Roman" w:cs="Times New Roman"/>
          <w:sz w:val="24"/>
          <w:szCs w:val="24"/>
        </w:rPr>
        <w:t>s</w:t>
      </w:r>
      <w:proofErr w:type="spellEnd"/>
      <w:r w:rsidRPr="00B4251F">
        <w:rPr>
          <w:rFonts w:ascii="Times New Roman" w:eastAsia="Times New Roman" w:hAnsi="Times New Roman" w:cs="Times New Roman"/>
          <w:sz w:val="24"/>
          <w:szCs w:val="24"/>
        </w:rPr>
        <w:t>. All in all, 130 articles met the criteria and their data were extracted manually into a database. The authors concluded that although there is a large amount of survey, observational, cohort/panel, and anecdotal evidence of </w:t>
      </w:r>
      <w:proofErr w:type="spellStart"/>
      <w:r w:rsidRPr="00B4251F">
        <w:rPr>
          <w:rFonts w:ascii="Times New Roman" w:eastAsia="Times New Roman" w:hAnsi="Times New Roman" w:cs="Times New Roman"/>
          <w:smallCaps/>
          <w:spacing w:val="5"/>
          <w:sz w:val="24"/>
          <w:szCs w:val="24"/>
        </w:rPr>
        <w:t>phr</w:t>
      </w:r>
      <w:proofErr w:type="spellEnd"/>
      <w:r w:rsidRPr="00B4251F">
        <w:rPr>
          <w:rFonts w:ascii="Times New Roman" w:eastAsia="Times New Roman" w:hAnsi="Times New Roman" w:cs="Times New Roman"/>
          <w:sz w:val="24"/>
          <w:szCs w:val="24"/>
        </w:rPr>
        <w:t> benefits and satisfaction for patients, more research is needed to evaluate the results of </w:t>
      </w:r>
      <w:proofErr w:type="spellStart"/>
      <w:r w:rsidRPr="00B4251F">
        <w:rPr>
          <w:rFonts w:ascii="Times New Roman" w:eastAsia="Times New Roman" w:hAnsi="Times New Roman" w:cs="Times New Roman"/>
          <w:smallCaps/>
          <w:spacing w:val="5"/>
          <w:sz w:val="24"/>
          <w:szCs w:val="24"/>
        </w:rPr>
        <w:t>phr</w:t>
      </w:r>
      <w:proofErr w:type="spellEnd"/>
      <w:r w:rsidRPr="00B4251F">
        <w:rPr>
          <w:rFonts w:ascii="Times New Roman" w:eastAsia="Times New Roman" w:hAnsi="Times New Roman" w:cs="Times New Roman"/>
          <w:sz w:val="24"/>
          <w:szCs w:val="24"/>
        </w:rPr>
        <w:t xml:space="preserve"> implementations. Their in-depth analysis of the literature </w:t>
      </w:r>
      <w:proofErr w:type="spellStart"/>
      <w:r w:rsidRPr="00B4251F">
        <w:rPr>
          <w:rFonts w:ascii="Times New Roman" w:eastAsia="Times New Roman" w:hAnsi="Times New Roman" w:cs="Times New Roman"/>
          <w:sz w:val="24"/>
          <w:szCs w:val="24"/>
        </w:rPr>
        <w:t>signalled</w:t>
      </w:r>
      <w:proofErr w:type="spellEnd"/>
      <w:r w:rsidRPr="00B4251F">
        <w:rPr>
          <w:rFonts w:ascii="Times New Roman" w:eastAsia="Times New Roman" w:hAnsi="Times New Roman" w:cs="Times New Roman"/>
          <w:sz w:val="24"/>
          <w:szCs w:val="24"/>
        </w:rPr>
        <w:t xml:space="preserve"> that there is little solid evidence from randomized controlled trials or other studies through the use of </w:t>
      </w:r>
      <w:proofErr w:type="spellStart"/>
      <w:r w:rsidRPr="00B4251F">
        <w:rPr>
          <w:rFonts w:ascii="Times New Roman" w:eastAsia="Times New Roman" w:hAnsi="Times New Roman" w:cs="Times New Roman"/>
          <w:smallCaps/>
          <w:spacing w:val="5"/>
          <w:sz w:val="24"/>
          <w:szCs w:val="24"/>
        </w:rPr>
        <w:t>phr</w:t>
      </w:r>
      <w:r w:rsidRPr="00B4251F">
        <w:rPr>
          <w:rFonts w:ascii="Times New Roman" w:eastAsia="Times New Roman" w:hAnsi="Times New Roman" w:cs="Times New Roman"/>
          <w:sz w:val="24"/>
          <w:szCs w:val="24"/>
        </w:rPr>
        <w:t>s</w:t>
      </w:r>
      <w:proofErr w:type="spellEnd"/>
      <w:r w:rsidRPr="00B4251F">
        <w:rPr>
          <w:rFonts w:ascii="Times New Roman" w:eastAsia="Times New Roman" w:hAnsi="Times New Roman" w:cs="Times New Roman"/>
          <w:sz w:val="24"/>
          <w:szCs w:val="24"/>
        </w:rPr>
        <w:t>. Hence, they suggested that more research is needed that addresses the current lack of understanding of optimal functionality and usability of these systems, and how they can play a beneficial role in supporting patient self-management (</w:t>
      </w:r>
      <w:hyperlink r:id="rId44" w:history="1">
        <w:r w:rsidRPr="00B4251F">
          <w:rPr>
            <w:rFonts w:ascii="Times New Roman" w:eastAsia="Times New Roman" w:hAnsi="Times New Roman" w:cs="Times New Roman"/>
            <w:sz w:val="24"/>
            <w:szCs w:val="24"/>
            <w:u w:val="single"/>
          </w:rPr>
          <w:t>Archer et al., 2011</w:t>
        </w:r>
      </w:hyperlink>
      <w:r w:rsidRPr="00B4251F">
        <w:rPr>
          <w:rFonts w:ascii="Times New Roman" w:eastAsia="Times New Roman" w:hAnsi="Times New Roman" w:cs="Times New Roman"/>
          <w:sz w:val="24"/>
          <w:szCs w:val="24"/>
        </w:rPr>
        <w:t>).</w:t>
      </w:r>
    </w:p>
    <w:p w:rsidR="00B4251F" w:rsidRPr="00B4251F"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9.3.4. Forms of Aggregative Reviews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Healthcare providers, practitioners, and policy-makers are nowadays overwhelmed with large volumes of information, including research-based evidence from numerous clinical trials and evaluation studies, assessing the effectiveness of health information technologies and interventions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Ammenwerth</w:t>
      </w:r>
      <w:proofErr w:type="spellEnd"/>
      <w:r w:rsidRPr="00B4251F">
        <w:rPr>
          <w:rFonts w:ascii="Times New Roman" w:eastAsia="Times New Roman" w:hAnsi="Times New Roman" w:cs="Times New Roman"/>
          <w:sz w:val="24"/>
          <w:szCs w:val="24"/>
          <w:u w:val="single"/>
        </w:rPr>
        <w:t xml:space="preserve"> &amp; de Keizer, 2004</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Deshazo</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It is unrealistic to expect that all these disparate actors will have the time, skills, and necessary resources to identify the available evidence in the area of their expertise and consider it when making decisions. Systematic reviews that involve the rigorous application of scientific strategies aimed at limiting subjectivity and bias (i.e., systematic and random errors) can respond to this challenge.</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Systematic reviews</w:t>
      </w:r>
      <w:r w:rsidRPr="00B4251F">
        <w:rPr>
          <w:rFonts w:ascii="Times New Roman" w:eastAsia="Times New Roman" w:hAnsi="Times New Roman" w:cs="Times New Roman"/>
          <w:sz w:val="24"/>
          <w:szCs w:val="24"/>
        </w:rPr>
        <w:t> attempt to aggregate, appraise, and synthesize in a single source all empirical evidence that meet a set of previously specified eligibility criteria in order to answer a clearly formulated and often narrow research question on a particular topic of interest to support evidence-based practice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Liberati</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They adhere closely to explicit scientific principles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Liberati</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xml:space="preserve">) and rigorous methodological guidelines (Higgins &amp; Green, 2008) aimed at reducing random and systematic errors that can lead to deviations from the truth in results or inferences. </w:t>
      </w:r>
      <w:r w:rsidRPr="00B4251F">
        <w:rPr>
          <w:rFonts w:ascii="Times New Roman" w:eastAsia="Times New Roman" w:hAnsi="Times New Roman" w:cs="Times New Roman"/>
          <w:sz w:val="24"/>
          <w:szCs w:val="24"/>
        </w:rPr>
        <w:lastRenderedPageBreak/>
        <w:t>The use of explicit methods allows systematic reviews to aggregate a large body of research evidence, assess whether effects or relationships are in the same direction and of the same general magnitude, explain possible inconsistencies between study results, and determine the strength of the overall evidence for every outcome of interest based on the quality of included studies and the general consistency among them (</w:t>
      </w:r>
      <w:hyperlink r:id="rId45" w:history="1">
        <w:r w:rsidRPr="00B4251F">
          <w:rPr>
            <w:rFonts w:ascii="Times New Roman" w:eastAsia="Times New Roman" w:hAnsi="Times New Roman" w:cs="Times New Roman"/>
            <w:sz w:val="24"/>
            <w:szCs w:val="24"/>
            <w:u w:val="single"/>
          </w:rPr>
          <w:t xml:space="preserve">Cook, </w:t>
        </w:r>
        <w:proofErr w:type="spellStart"/>
        <w:r w:rsidRPr="00B4251F">
          <w:rPr>
            <w:rFonts w:ascii="Times New Roman" w:eastAsia="Times New Roman" w:hAnsi="Times New Roman" w:cs="Times New Roman"/>
            <w:sz w:val="24"/>
            <w:szCs w:val="24"/>
            <w:u w:val="single"/>
          </w:rPr>
          <w:t>Mulrow</w:t>
        </w:r>
        <w:proofErr w:type="spellEnd"/>
        <w:r w:rsidRPr="00B4251F">
          <w:rPr>
            <w:rFonts w:ascii="Times New Roman" w:eastAsia="Times New Roman" w:hAnsi="Times New Roman" w:cs="Times New Roman"/>
            <w:sz w:val="24"/>
            <w:szCs w:val="24"/>
            <w:u w:val="single"/>
          </w:rPr>
          <w:t>, &amp; Haynes, 1997</w:t>
        </w:r>
      </w:hyperlink>
      <w:r w:rsidRPr="00B4251F">
        <w:rPr>
          <w:rFonts w:ascii="Times New Roman" w:eastAsia="Times New Roman" w:hAnsi="Times New Roman" w:cs="Times New Roman"/>
          <w:sz w:val="24"/>
          <w:szCs w:val="24"/>
        </w:rPr>
        <w:t>). The main procedures of a systematic review involve:</w:t>
      </w:r>
    </w:p>
    <w:p w:rsidR="00B4251F" w:rsidRPr="00B4251F" w:rsidRDefault="00B4251F" w:rsidP="00B4251F">
      <w:pPr>
        <w:numPr>
          <w:ilvl w:val="0"/>
          <w:numId w:val="2"/>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Formulating a review question and developing a search strategy based on explicit inclusion criteria for the identification of eligible studies (usually described in the context of a detailed review protocol).</w:t>
      </w:r>
    </w:p>
    <w:p w:rsidR="00B4251F" w:rsidRPr="00B4251F" w:rsidRDefault="00B4251F" w:rsidP="00B4251F">
      <w:pPr>
        <w:numPr>
          <w:ilvl w:val="0"/>
          <w:numId w:val="2"/>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Searching for eligible studies using multiple databases and information sources, including grey literature sources, without any language restrictions.</w:t>
      </w:r>
    </w:p>
    <w:p w:rsidR="00B4251F" w:rsidRPr="00B4251F" w:rsidRDefault="00B4251F" w:rsidP="00B4251F">
      <w:pPr>
        <w:numPr>
          <w:ilvl w:val="0"/>
          <w:numId w:val="2"/>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Selecting studies, extracting data, and assessing risk of bias in a duplicate manner using two independent reviewers to avoid random or systematic errors in the process.</w:t>
      </w:r>
    </w:p>
    <w:p w:rsidR="00B4251F" w:rsidRPr="00B4251F" w:rsidRDefault="00B4251F" w:rsidP="00B4251F">
      <w:pPr>
        <w:numPr>
          <w:ilvl w:val="0"/>
          <w:numId w:val="2"/>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Analyzing data using quantitative or qualitative methods.</w:t>
      </w:r>
    </w:p>
    <w:p w:rsidR="00B4251F" w:rsidRPr="00B4251F" w:rsidRDefault="00B4251F" w:rsidP="00B4251F">
      <w:pPr>
        <w:numPr>
          <w:ilvl w:val="0"/>
          <w:numId w:val="2"/>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Presenting results in summary of findings tables.</w:t>
      </w:r>
    </w:p>
    <w:p w:rsidR="00B4251F" w:rsidRPr="00B4251F" w:rsidRDefault="00B4251F" w:rsidP="00B4251F">
      <w:pPr>
        <w:numPr>
          <w:ilvl w:val="0"/>
          <w:numId w:val="2"/>
        </w:num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Interpreting results and drawing conclusions.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Many systematic reviews, but not all, use statistical methods to combine the results of independent studies into a single quantitative estimate or summary effect size. Known as </w:t>
      </w:r>
      <w:r w:rsidRPr="00B4251F">
        <w:rPr>
          <w:rFonts w:ascii="Times New Roman" w:eastAsia="Times New Roman" w:hAnsi="Times New Roman" w:cs="Times New Roman"/>
          <w:i/>
          <w:iCs/>
          <w:sz w:val="24"/>
          <w:szCs w:val="24"/>
        </w:rPr>
        <w:t>meta-analyses</w:t>
      </w:r>
      <w:r w:rsidRPr="00B4251F">
        <w:rPr>
          <w:rFonts w:ascii="Times New Roman" w:eastAsia="Times New Roman" w:hAnsi="Times New Roman" w:cs="Times New Roman"/>
          <w:sz w:val="24"/>
          <w:szCs w:val="24"/>
        </w:rPr>
        <w:t xml:space="preserve">, these reviews use specific data extraction and statistical techniques (e.g., network, </w:t>
      </w:r>
      <w:proofErr w:type="spellStart"/>
      <w:r w:rsidRPr="00B4251F">
        <w:rPr>
          <w:rFonts w:ascii="Times New Roman" w:eastAsia="Times New Roman" w:hAnsi="Times New Roman" w:cs="Times New Roman"/>
          <w:sz w:val="24"/>
          <w:szCs w:val="24"/>
        </w:rPr>
        <w:t>frequentist</w:t>
      </w:r>
      <w:proofErr w:type="spellEnd"/>
      <w:r w:rsidRPr="00B4251F">
        <w:rPr>
          <w:rFonts w:ascii="Times New Roman" w:eastAsia="Times New Roman" w:hAnsi="Times New Roman" w:cs="Times New Roman"/>
          <w:sz w:val="24"/>
          <w:szCs w:val="24"/>
        </w:rPr>
        <w:t>, or Bayesian meta-analyses) to calculate from each study by outcome of interest an effect size along with a confidence interval that reflects the degree of uncertainty behind the point estimate of effect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Borenstein</w:t>
      </w:r>
      <w:proofErr w:type="spellEnd"/>
      <w:r w:rsidRPr="00B4251F">
        <w:rPr>
          <w:rFonts w:ascii="Times New Roman" w:eastAsia="Times New Roman" w:hAnsi="Times New Roman" w:cs="Times New Roman"/>
          <w:sz w:val="24"/>
          <w:szCs w:val="24"/>
          <w:u w:val="single"/>
        </w:rPr>
        <w:t>, Hedges, Higgins, &amp; Rothstein,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Deeks</w:t>
      </w:r>
      <w:proofErr w:type="spellEnd"/>
      <w:r w:rsidRPr="00B4251F">
        <w:rPr>
          <w:rFonts w:ascii="Times New Roman" w:eastAsia="Times New Roman" w:hAnsi="Times New Roman" w:cs="Times New Roman"/>
          <w:sz w:val="24"/>
          <w:szCs w:val="24"/>
          <w:u w:val="single"/>
        </w:rPr>
        <w:t>, Higgins, &amp; Altman, 2008</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Subsequently, they use fixed or random-effects analysis models to combine the results of the included studies, assess statistical heterogeneity, and calculate a weighted average of the effect estimates from the different studies, taking into account their sample sizes. The summary effect size is a value that reflects the average magnitude of the intervention effect for a particular outcome of interest or, more generally, the strength of a relationship between two variables across all studies included in the systematic review. By statistically combining data from multiple studies, meta-analyses can create more precise and reliable estimates of intervention effects than those derived from individual studies alone, when these are examined independently as discrete sources of information.</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The review by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Gurol-Urganci</w:t>
      </w:r>
      <w:proofErr w:type="spellEnd"/>
      <w:r w:rsidRPr="00B4251F">
        <w:rPr>
          <w:rFonts w:ascii="Times New Roman" w:eastAsia="Times New Roman" w:hAnsi="Times New Roman" w:cs="Times New Roman"/>
          <w:sz w:val="24"/>
          <w:szCs w:val="24"/>
          <w:u w:val="single"/>
        </w:rPr>
        <w:t xml:space="preserve">, de </w:t>
      </w:r>
      <w:proofErr w:type="spellStart"/>
      <w:r w:rsidRPr="00B4251F">
        <w:rPr>
          <w:rFonts w:ascii="Times New Roman" w:eastAsia="Times New Roman" w:hAnsi="Times New Roman" w:cs="Times New Roman"/>
          <w:sz w:val="24"/>
          <w:szCs w:val="24"/>
          <w:u w:val="single"/>
        </w:rPr>
        <w:t>Jongh</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Vodopivec-Jamsek</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Atun</w:t>
      </w:r>
      <w:proofErr w:type="spellEnd"/>
      <w:r w:rsidRPr="00B4251F">
        <w:rPr>
          <w:rFonts w:ascii="Times New Roman" w:eastAsia="Times New Roman" w:hAnsi="Times New Roman" w:cs="Times New Roman"/>
          <w:sz w:val="24"/>
          <w:szCs w:val="24"/>
          <w:u w:val="single"/>
        </w:rPr>
        <w:t>, and Car (2013)</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on the effects of mobile phone messaging reminders for attendance at healthcare appointments is an illustrative example of a high-quality systematic review with meta-analysis. Missed appointments are a major cause of inefficiency in healthcare delivery with substantial monetary costs to health systems. These authors sought to assess whether mobile phone-based appointment reminders delivered through Short Message Service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"https://www.ncbi.nlm.nih.gov/books/n/hndbkehealth/glossary.gl1/def-item/glossary.gl1-d142/"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mallCaps/>
          <w:spacing w:val="5"/>
          <w:sz w:val="24"/>
          <w:szCs w:val="24"/>
          <w:u w:val="single"/>
        </w:rPr>
        <w:t>sms</w:t>
      </w:r>
      <w:proofErr w:type="spellEnd"/>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or Multimedia Messaging Service (</w:t>
      </w:r>
      <w:hyperlink r:id="rId46" w:history="1">
        <w:r w:rsidRPr="00B4251F">
          <w:rPr>
            <w:rFonts w:ascii="Times New Roman" w:eastAsia="Times New Roman" w:hAnsi="Times New Roman" w:cs="Times New Roman"/>
            <w:smallCaps/>
            <w:spacing w:val="5"/>
            <w:sz w:val="24"/>
            <w:szCs w:val="24"/>
            <w:u w:val="single"/>
          </w:rPr>
          <w:t>mms</w:t>
        </w:r>
      </w:hyperlink>
      <w:r w:rsidRPr="00B4251F">
        <w:rPr>
          <w:rFonts w:ascii="Times New Roman" w:eastAsia="Times New Roman" w:hAnsi="Times New Roman" w:cs="Times New Roman"/>
          <w:sz w:val="24"/>
          <w:szCs w:val="24"/>
        </w:rPr>
        <w:t>) are effective in improving rates of patient attendance and reducing overall costs. To this end, they conducted a comprehensive search on multiple databases using highly sensitive search strategies without language or publication-type restrictions to identify all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"https://www.ncbi.nlm.nih.gov/books/n/hndbkehealth/glossary.gl1/def-item/glossary.gl1-d131/"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mallCaps/>
          <w:spacing w:val="5"/>
          <w:sz w:val="24"/>
          <w:szCs w:val="24"/>
          <w:u w:val="single"/>
        </w:rPr>
        <w:t>rct</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s</w:t>
      </w:r>
      <w:proofErr w:type="spellEnd"/>
      <w:r w:rsidRPr="00B4251F">
        <w:rPr>
          <w:rFonts w:ascii="Times New Roman" w:eastAsia="Times New Roman" w:hAnsi="Times New Roman" w:cs="Times New Roman"/>
          <w:sz w:val="24"/>
          <w:szCs w:val="24"/>
        </w:rPr>
        <w:t xml:space="preserve"> that are eligible for inclusion. In order to minimize the risk of omitting eligible studies not captured by the original search, they supplemented all electronic searches with manual screening of trial registers and references </w:t>
      </w:r>
      <w:r w:rsidRPr="00B4251F">
        <w:rPr>
          <w:rFonts w:ascii="Times New Roman" w:eastAsia="Times New Roman" w:hAnsi="Times New Roman" w:cs="Times New Roman"/>
          <w:sz w:val="24"/>
          <w:szCs w:val="24"/>
        </w:rPr>
        <w:lastRenderedPageBreak/>
        <w:t>contained in the included studies. Study selection, data extraction, and risk of bias assessments were performed inde</w:t>
      </w:r>
      <w:r w:rsidRPr="00B4251F">
        <w:rPr>
          <w:rFonts w:ascii="Times New Roman" w:eastAsia="Times New Roman" w:hAnsi="Times New Roman" w:cs="Times New Roman"/>
          <w:sz w:val="24"/>
          <w:szCs w:val="24"/>
        </w:rPr>
        <w:softHyphen/>
      </w:r>
      <w:r w:rsidRPr="00B4251F">
        <w:rPr>
          <w:rFonts w:ascii="Times New Roman" w:eastAsia="Times New Roman" w:hAnsi="Times New Roman" w:cs="Times New Roman"/>
          <w:sz w:val="24"/>
          <w:szCs w:val="24"/>
        </w:rPr>
        <w:softHyphen/>
        <w:t>pen</w:t>
      </w:r>
      <w:r w:rsidRPr="00B4251F">
        <w:rPr>
          <w:rFonts w:ascii="Times New Roman" w:eastAsia="Times New Roman" w:hAnsi="Times New Roman" w:cs="Times New Roman"/>
          <w:sz w:val="24"/>
          <w:szCs w:val="24"/>
        </w:rPr>
        <w:softHyphen/>
        <w:t>dently by two coders using standardized methods to ensure consistency and to eliminate potential errors. Findings from eight </w:t>
      </w:r>
      <w:proofErr w:type="spellStart"/>
      <w:r w:rsidRPr="00B4251F">
        <w:rPr>
          <w:rFonts w:ascii="Times New Roman" w:eastAsia="Times New Roman" w:hAnsi="Times New Roman" w:cs="Times New Roman"/>
          <w:smallCaps/>
          <w:spacing w:val="5"/>
          <w:sz w:val="24"/>
          <w:szCs w:val="24"/>
        </w:rPr>
        <w:t>rct</w:t>
      </w:r>
      <w:r w:rsidRPr="00B4251F">
        <w:rPr>
          <w:rFonts w:ascii="Times New Roman" w:eastAsia="Times New Roman" w:hAnsi="Times New Roman" w:cs="Times New Roman"/>
          <w:sz w:val="24"/>
          <w:szCs w:val="24"/>
        </w:rPr>
        <w:t>s</w:t>
      </w:r>
      <w:proofErr w:type="spellEnd"/>
      <w:r w:rsidRPr="00B4251F">
        <w:rPr>
          <w:rFonts w:ascii="Times New Roman" w:eastAsia="Times New Roman" w:hAnsi="Times New Roman" w:cs="Times New Roman"/>
          <w:sz w:val="24"/>
          <w:szCs w:val="24"/>
        </w:rPr>
        <w:t xml:space="preserve"> involving 6,615 participants were pooled into meta-analyses to calculate the magnitude of effects that mobile text message reminders have on the rate of attendance at healthcare appointments compared to no reminders and phone call reminders.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Meta-analyses are regarded as powerful tools for deriving meaningful conclusions. However, there are situations in which it is neither reasonable nor appropriate to pool studies together using meta-analytic methods simply because there is extensive clinical heterogeneity between the included studies or variation in measurement tools, comparisons, or outcomes of interest. In these cases, systematic reviews can use qualitative synthesis methods such as vote counting, content analysis, classification schemes and tabulations, as an alternative approach to narratively synthesize the results of the independent studies included in the review. This form of review is known as </w:t>
      </w:r>
      <w:r w:rsidRPr="00B4251F">
        <w:rPr>
          <w:rFonts w:ascii="Times New Roman" w:eastAsia="Times New Roman" w:hAnsi="Times New Roman" w:cs="Times New Roman"/>
          <w:i/>
          <w:iCs/>
          <w:sz w:val="24"/>
          <w:szCs w:val="24"/>
        </w:rPr>
        <w:t>qualitative systematic review.</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 xml:space="preserve">A rigorous example of one such review in the </w:t>
      </w:r>
      <w:proofErr w:type="spellStart"/>
      <w:r w:rsidRPr="00B4251F">
        <w:rPr>
          <w:rFonts w:ascii="Times New Roman" w:eastAsia="Times New Roman" w:hAnsi="Times New Roman" w:cs="Times New Roman"/>
          <w:sz w:val="24"/>
          <w:szCs w:val="24"/>
        </w:rPr>
        <w:t>eHealth</w:t>
      </w:r>
      <w:proofErr w:type="spellEnd"/>
      <w:r w:rsidRPr="00B4251F">
        <w:rPr>
          <w:rFonts w:ascii="Times New Roman" w:eastAsia="Times New Roman" w:hAnsi="Times New Roman" w:cs="Times New Roman"/>
          <w:sz w:val="24"/>
          <w:szCs w:val="24"/>
        </w:rPr>
        <w:t xml:space="preserve"> domain is presented by </w:t>
      </w:r>
      <w:hyperlink r:id="rId47" w:history="1">
        <w:r w:rsidRPr="00B4251F">
          <w:rPr>
            <w:rFonts w:ascii="Times New Roman" w:eastAsia="Times New Roman" w:hAnsi="Times New Roman" w:cs="Times New Roman"/>
            <w:sz w:val="24"/>
            <w:szCs w:val="24"/>
            <w:u w:val="single"/>
          </w:rPr>
          <w:t>Mickan, Atherton, Roberts, Heneghan, and Tilson (2014)</w:t>
        </w:r>
      </w:hyperlink>
      <w:r w:rsidRPr="00B4251F">
        <w:rPr>
          <w:rFonts w:ascii="Times New Roman" w:eastAsia="Times New Roman" w:hAnsi="Times New Roman" w:cs="Times New Roman"/>
          <w:sz w:val="24"/>
          <w:szCs w:val="24"/>
        </w:rPr>
        <w:t> on the use of handheld computers by healthcare professionals and their impact on access to information and clinical decision-making. In line with the methodological guide</w:t>
      </w:r>
      <w:r w:rsidRPr="00B4251F">
        <w:rPr>
          <w:rFonts w:ascii="Times New Roman" w:eastAsia="Times New Roman" w:hAnsi="Times New Roman" w:cs="Times New Roman"/>
          <w:sz w:val="24"/>
          <w:szCs w:val="24"/>
        </w:rPr>
        <w:softHyphen/>
        <w:t>lines for systematic reviews, these authors: (a) developed and registered with </w:t>
      </w:r>
      <w:proofErr w:type="spellStart"/>
      <w:r w:rsidRPr="00B4251F">
        <w:rPr>
          <w:rFonts w:ascii="Times New Roman" w:eastAsia="Times New Roman" w:hAnsi="Times New Roman" w:cs="Times New Roman"/>
          <w:smallCaps/>
          <w:spacing w:val="5"/>
          <w:sz w:val="24"/>
          <w:szCs w:val="24"/>
        </w:rPr>
        <w:t>prospero</w:t>
      </w:r>
      <w:proofErr w:type="spellEnd"/>
      <w:r w:rsidRPr="00B4251F">
        <w:rPr>
          <w:rFonts w:ascii="Times New Roman" w:eastAsia="Times New Roman" w:hAnsi="Times New Roman" w:cs="Times New Roman"/>
          <w:sz w:val="24"/>
          <w:szCs w:val="24"/>
        </w:rPr>
        <w:t> (</w:t>
      </w:r>
      <w:hyperlink r:id="rId48" w:history="1">
        <w:r w:rsidRPr="00B4251F">
          <w:rPr>
            <w:rFonts w:ascii="Times New Roman" w:eastAsia="Times New Roman" w:hAnsi="Times New Roman" w:cs="Times New Roman"/>
            <w:sz w:val="24"/>
            <w:szCs w:val="24"/>
            <w:u w:val="single"/>
          </w:rPr>
          <w:t>www.crd.york.ac.uk/</w:t>
        </w:r>
        <w:r w:rsidRPr="00B4251F">
          <w:rPr>
            <w:rFonts w:ascii="Times New Roman" w:eastAsia="Times New Roman" w:hAnsi="Times New Roman" w:cs="Times New Roman"/>
            <w:smallCaps/>
            <w:spacing w:val="5"/>
            <w:sz w:val="24"/>
            <w:szCs w:val="24"/>
            <w:u w:val="single"/>
          </w:rPr>
          <w:t>prospero</w:t>
        </w:r>
        <w:r w:rsidRPr="00B4251F">
          <w:rPr>
            <w:rFonts w:ascii="Times New Roman" w:eastAsia="Times New Roman" w:hAnsi="Times New Roman" w:cs="Times New Roman"/>
            <w:sz w:val="24"/>
            <w:szCs w:val="24"/>
            <w:u w:val="single"/>
          </w:rPr>
          <w:t>/</w:t>
        </w:r>
      </w:hyperlink>
      <w:r w:rsidRPr="00B4251F">
        <w:rPr>
          <w:rFonts w:ascii="Times New Roman" w:eastAsia="Times New Roman" w:hAnsi="Times New Roman" w:cs="Times New Roman"/>
          <w:sz w:val="24"/>
          <w:szCs w:val="24"/>
        </w:rPr>
        <w:t>) an a priori review protocol; (b) conducted comprehensive searches for eligible studies using multiple databases and other supplementary strategies (e.g., forward searches); and (c) subsequently carried out study selection, data extraction, and risk of bias assessments in a duplicate manner to eliminate potential errors in the review process. Heterogeneity between the included studies in terms of reported outcomes and measures precluded the use of meta-analytic methods. To this end, the authors resorted to using narrative analysis and synthesis to describe the effectiveness of handheld computers on accessing information for clinical knowledge, adherence to safety and clinical quality guidelines, and diagnostic decision-making.</w:t>
      </w:r>
    </w:p>
    <w:p w:rsidR="003C004C"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In recent years, the number of systematic reviews in the field of health informatics has increased considerably. Systematic reviews with discordant findings can cause great confusion and make it difficult for decision-makers to interpret the review-level evidence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Moher</w:t>
      </w:r>
      <w:proofErr w:type="spellEnd"/>
      <w:r w:rsidRPr="00B4251F">
        <w:rPr>
          <w:rFonts w:ascii="Times New Roman" w:eastAsia="Times New Roman" w:hAnsi="Times New Roman" w:cs="Times New Roman"/>
          <w:sz w:val="24"/>
          <w:szCs w:val="24"/>
          <w:u w:val="single"/>
        </w:rPr>
        <w:t>, 2013</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Therefore, there is a growing need for appraisal and synthesis of prior systematic reviews to ensure that decision-making is constantly informed by the best available accumulated evidence. </w:t>
      </w:r>
      <w:r w:rsidRPr="00B4251F">
        <w:rPr>
          <w:rFonts w:ascii="Times New Roman" w:eastAsia="Times New Roman" w:hAnsi="Times New Roman" w:cs="Times New Roman"/>
          <w:i/>
          <w:iCs/>
          <w:sz w:val="24"/>
          <w:szCs w:val="24"/>
        </w:rPr>
        <w:t>Umbrella reviews</w:t>
      </w:r>
      <w:r w:rsidRPr="00B4251F">
        <w:rPr>
          <w:rFonts w:ascii="Times New Roman" w:eastAsia="Times New Roman" w:hAnsi="Times New Roman" w:cs="Times New Roman"/>
          <w:sz w:val="24"/>
          <w:szCs w:val="24"/>
        </w:rPr>
        <w:t>, also known as overviews of systematic reviews, are tertiary types of evidence synthesis that aim to accomplish this; that is, they aim to compare and contrast findings from multiple systematic reviews and meta-analyses (</w:t>
      </w:r>
      <w:hyperlink r:id="rId49" w:history="1">
        <w:r w:rsidRPr="00B4251F">
          <w:rPr>
            <w:rFonts w:ascii="Times New Roman" w:eastAsia="Times New Roman" w:hAnsi="Times New Roman" w:cs="Times New Roman"/>
            <w:sz w:val="24"/>
            <w:szCs w:val="24"/>
            <w:u w:val="single"/>
          </w:rPr>
          <w:t xml:space="preserve">Becker &amp; </w:t>
        </w:r>
        <w:proofErr w:type="spellStart"/>
        <w:r w:rsidRPr="00B4251F">
          <w:rPr>
            <w:rFonts w:ascii="Times New Roman" w:eastAsia="Times New Roman" w:hAnsi="Times New Roman" w:cs="Times New Roman"/>
            <w:sz w:val="24"/>
            <w:szCs w:val="24"/>
            <w:u w:val="single"/>
          </w:rPr>
          <w:t>Oxman</w:t>
        </w:r>
        <w:proofErr w:type="spellEnd"/>
        <w:r w:rsidRPr="00B4251F">
          <w:rPr>
            <w:rFonts w:ascii="Times New Roman" w:eastAsia="Times New Roman" w:hAnsi="Times New Roman" w:cs="Times New Roman"/>
            <w:sz w:val="24"/>
            <w:szCs w:val="24"/>
            <w:u w:val="single"/>
          </w:rPr>
          <w:t>, 2008</w:t>
        </w:r>
      </w:hyperlink>
      <w:r w:rsidRPr="00B4251F">
        <w:rPr>
          <w:rFonts w:ascii="Times New Roman" w:eastAsia="Times New Roman" w:hAnsi="Times New Roman" w:cs="Times New Roman"/>
          <w:sz w:val="24"/>
          <w:szCs w:val="24"/>
        </w:rPr>
        <w:t>). Umbrella reviews generally adhere to the same principles and rigorous methodological guidelines used in systematic reviews. However, the unit of analysis in umbrella reviews is the systematic review rather than the primary study (</w:t>
      </w:r>
      <w:hyperlink r:id="rId50" w:history="1">
        <w:r w:rsidRPr="00B4251F">
          <w:rPr>
            <w:rFonts w:ascii="Times New Roman" w:eastAsia="Times New Roman" w:hAnsi="Times New Roman" w:cs="Times New Roman"/>
            <w:sz w:val="24"/>
            <w:szCs w:val="24"/>
            <w:u w:val="single"/>
          </w:rPr>
          <w:t xml:space="preserve">Becker &amp; </w:t>
        </w:r>
        <w:proofErr w:type="spellStart"/>
        <w:r w:rsidRPr="00B4251F">
          <w:rPr>
            <w:rFonts w:ascii="Times New Roman" w:eastAsia="Times New Roman" w:hAnsi="Times New Roman" w:cs="Times New Roman"/>
            <w:sz w:val="24"/>
            <w:szCs w:val="24"/>
            <w:u w:val="single"/>
          </w:rPr>
          <w:t>Oxman</w:t>
        </w:r>
        <w:proofErr w:type="spellEnd"/>
        <w:r w:rsidRPr="00B4251F">
          <w:rPr>
            <w:rFonts w:ascii="Times New Roman" w:eastAsia="Times New Roman" w:hAnsi="Times New Roman" w:cs="Times New Roman"/>
            <w:sz w:val="24"/>
            <w:szCs w:val="24"/>
            <w:u w:val="single"/>
          </w:rPr>
          <w:t>, 2008</w:t>
        </w:r>
      </w:hyperlink>
      <w:r w:rsidRPr="00B4251F">
        <w:rPr>
          <w:rFonts w:ascii="Times New Roman" w:eastAsia="Times New Roman" w:hAnsi="Times New Roman" w:cs="Times New Roman"/>
          <w:sz w:val="24"/>
          <w:szCs w:val="24"/>
        </w:rPr>
        <w:t>). Unlike systematic reviews that have a narrow focus of inquiry, umbrella reviews focus on broader research topics for which there are several potential interventions (</w:t>
      </w:r>
      <w:hyperlink r:id="rId51" w:history="1">
        <w:r w:rsidRPr="00B4251F">
          <w:rPr>
            <w:rFonts w:ascii="Times New Roman" w:eastAsia="Times New Roman" w:hAnsi="Times New Roman" w:cs="Times New Roman"/>
            <w:sz w:val="24"/>
            <w:szCs w:val="24"/>
            <w:u w:val="single"/>
          </w:rPr>
          <w:t xml:space="preserve">Smith, </w:t>
        </w:r>
        <w:proofErr w:type="spellStart"/>
        <w:r w:rsidRPr="00B4251F">
          <w:rPr>
            <w:rFonts w:ascii="Times New Roman" w:eastAsia="Times New Roman" w:hAnsi="Times New Roman" w:cs="Times New Roman"/>
            <w:sz w:val="24"/>
            <w:szCs w:val="24"/>
            <w:u w:val="single"/>
          </w:rPr>
          <w:t>Devane</w:t>
        </w:r>
        <w:proofErr w:type="spellEnd"/>
        <w:r w:rsidRPr="00B4251F">
          <w:rPr>
            <w:rFonts w:ascii="Times New Roman" w:eastAsia="Times New Roman" w:hAnsi="Times New Roman" w:cs="Times New Roman"/>
            <w:sz w:val="24"/>
            <w:szCs w:val="24"/>
            <w:u w:val="single"/>
          </w:rPr>
          <w:t>, Begley, &amp; Clarke, 2011</w:t>
        </w:r>
      </w:hyperlink>
      <w:r w:rsidRPr="00B4251F">
        <w:rPr>
          <w:rFonts w:ascii="Times New Roman" w:eastAsia="Times New Roman" w:hAnsi="Times New Roman" w:cs="Times New Roman"/>
          <w:sz w:val="24"/>
          <w:szCs w:val="24"/>
        </w:rPr>
        <w:t xml:space="preserve">). A recent umbrella review on the effects of home </w:t>
      </w:r>
      <w:proofErr w:type="spellStart"/>
      <w:r w:rsidRPr="00B4251F">
        <w:rPr>
          <w:rFonts w:ascii="Times New Roman" w:eastAsia="Times New Roman" w:hAnsi="Times New Roman" w:cs="Times New Roman"/>
          <w:sz w:val="24"/>
          <w:szCs w:val="24"/>
        </w:rPr>
        <w:t>telemonitoring</w:t>
      </w:r>
      <w:proofErr w:type="spellEnd"/>
      <w:r w:rsidRPr="00B4251F">
        <w:rPr>
          <w:rFonts w:ascii="Times New Roman" w:eastAsia="Times New Roman" w:hAnsi="Times New Roman" w:cs="Times New Roman"/>
          <w:sz w:val="24"/>
          <w:szCs w:val="24"/>
        </w:rPr>
        <w:t xml:space="preserve"> interventions for patients with heart failure critically appraised, compared, and synthesized evidence from 15 systematic reviews to investigate which types of home </w:t>
      </w:r>
      <w:proofErr w:type="spellStart"/>
      <w:r w:rsidRPr="00B4251F">
        <w:rPr>
          <w:rFonts w:ascii="Times New Roman" w:eastAsia="Times New Roman" w:hAnsi="Times New Roman" w:cs="Times New Roman"/>
          <w:sz w:val="24"/>
          <w:szCs w:val="24"/>
        </w:rPr>
        <w:t>telemonitoring</w:t>
      </w:r>
      <w:proofErr w:type="spellEnd"/>
      <w:r w:rsidRPr="00B4251F">
        <w:rPr>
          <w:rFonts w:ascii="Times New Roman" w:eastAsia="Times New Roman" w:hAnsi="Times New Roman" w:cs="Times New Roman"/>
          <w:sz w:val="24"/>
          <w:szCs w:val="24"/>
        </w:rPr>
        <w:t xml:space="preserve"> technologies and forms of interventions are more effective in reducing mortality and hospital admissions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Kitsiou</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Paré</w:t>
      </w:r>
      <w:proofErr w:type="spellEnd"/>
      <w:r w:rsidRPr="00B4251F">
        <w:rPr>
          <w:rFonts w:ascii="Times New Roman" w:eastAsia="Times New Roman" w:hAnsi="Times New Roman" w:cs="Times New Roman"/>
          <w:sz w:val="24"/>
          <w:szCs w:val="24"/>
          <w:u w:val="single"/>
        </w:rPr>
        <w:t xml:space="preserve">, &amp; </w:t>
      </w:r>
      <w:proofErr w:type="spellStart"/>
      <w:r w:rsidRPr="00B4251F">
        <w:rPr>
          <w:rFonts w:ascii="Times New Roman" w:eastAsia="Times New Roman" w:hAnsi="Times New Roman" w:cs="Times New Roman"/>
          <w:sz w:val="24"/>
          <w:szCs w:val="24"/>
          <w:u w:val="single"/>
        </w:rPr>
        <w:t>Jaana</w:t>
      </w:r>
      <w:proofErr w:type="spellEnd"/>
      <w:r w:rsidRPr="00B4251F">
        <w:rPr>
          <w:rFonts w:ascii="Times New Roman" w:eastAsia="Times New Roman" w:hAnsi="Times New Roman" w:cs="Times New Roman"/>
          <w:sz w:val="24"/>
          <w:szCs w:val="24"/>
          <w:u w:val="single"/>
        </w:rPr>
        <w:t>, 2015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w:t>
      </w:r>
    </w:p>
    <w:p w:rsidR="00B4251F" w:rsidRPr="00B4251F" w:rsidRDefault="00B4251F" w:rsidP="003C004C">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lastRenderedPageBreak/>
        <w:t>9.3.5. Realist Reviews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i/>
          <w:iCs/>
          <w:sz w:val="24"/>
          <w:szCs w:val="24"/>
        </w:rPr>
        <w:t>Realist reviews</w:t>
      </w:r>
      <w:r w:rsidRPr="00B4251F">
        <w:rPr>
          <w:rFonts w:ascii="Times New Roman" w:eastAsia="Times New Roman" w:hAnsi="Times New Roman" w:cs="Times New Roman"/>
          <w:sz w:val="24"/>
          <w:szCs w:val="24"/>
        </w:rPr>
        <w:t> are theory-driven interpretative reviews developed to inform, enhance, or supplement conventional systematic reviews by making sense of heterogeneous evidence about complex interventions applied in diverse contexts in a way that informs policy decision-making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Greenhalgh</w:t>
      </w:r>
      <w:proofErr w:type="spellEnd"/>
      <w:r w:rsidRPr="00B4251F">
        <w:rPr>
          <w:rFonts w:ascii="Times New Roman" w:eastAsia="Times New Roman" w:hAnsi="Times New Roman" w:cs="Times New Roman"/>
          <w:sz w:val="24"/>
          <w:szCs w:val="24"/>
          <w:u w:val="single"/>
        </w:rPr>
        <w:t xml:space="preserve">, Wong, </w:t>
      </w:r>
      <w:proofErr w:type="spellStart"/>
      <w:r w:rsidRPr="00B4251F">
        <w:rPr>
          <w:rFonts w:ascii="Times New Roman" w:eastAsia="Times New Roman" w:hAnsi="Times New Roman" w:cs="Times New Roman"/>
          <w:sz w:val="24"/>
          <w:szCs w:val="24"/>
          <w:u w:val="single"/>
        </w:rPr>
        <w:t>Westhorp</w:t>
      </w:r>
      <w:proofErr w:type="spellEnd"/>
      <w:r w:rsidRPr="00B4251F">
        <w:rPr>
          <w:rFonts w:ascii="Times New Roman" w:eastAsia="Times New Roman" w:hAnsi="Times New Roman" w:cs="Times New Roman"/>
          <w:sz w:val="24"/>
          <w:szCs w:val="24"/>
          <w:u w:val="single"/>
        </w:rPr>
        <w:t xml:space="preserve">, &amp; </w:t>
      </w:r>
      <w:proofErr w:type="spellStart"/>
      <w:r w:rsidRPr="00B4251F">
        <w:rPr>
          <w:rFonts w:ascii="Times New Roman" w:eastAsia="Times New Roman" w:hAnsi="Times New Roman" w:cs="Times New Roman"/>
          <w:sz w:val="24"/>
          <w:szCs w:val="24"/>
          <w:u w:val="single"/>
        </w:rPr>
        <w:t>Pawson</w:t>
      </w:r>
      <w:proofErr w:type="spellEnd"/>
      <w:r w:rsidRPr="00B4251F">
        <w:rPr>
          <w:rFonts w:ascii="Times New Roman" w:eastAsia="Times New Roman" w:hAnsi="Times New Roman" w:cs="Times New Roman"/>
          <w:sz w:val="24"/>
          <w:szCs w:val="24"/>
          <w:u w:val="single"/>
        </w:rPr>
        <w:t>, 2011</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xml:space="preserve">). They originated from criticisms of positivist systematic reviews which </w:t>
      </w:r>
      <w:proofErr w:type="spellStart"/>
      <w:r w:rsidRPr="00B4251F">
        <w:rPr>
          <w:rFonts w:ascii="Times New Roman" w:eastAsia="Times New Roman" w:hAnsi="Times New Roman" w:cs="Times New Roman"/>
          <w:sz w:val="24"/>
          <w:szCs w:val="24"/>
        </w:rPr>
        <w:t>centre</w:t>
      </w:r>
      <w:proofErr w:type="spellEnd"/>
      <w:r w:rsidRPr="00B4251F">
        <w:rPr>
          <w:rFonts w:ascii="Times New Roman" w:eastAsia="Times New Roman" w:hAnsi="Times New Roman" w:cs="Times New Roman"/>
          <w:sz w:val="24"/>
          <w:szCs w:val="24"/>
        </w:rPr>
        <w:t xml:space="preserve"> on their “simplistic” underlying assumptions (</w:t>
      </w:r>
      <w:hyperlink r:id="rId52" w:history="1">
        <w:r w:rsidRPr="00B4251F">
          <w:rPr>
            <w:rFonts w:ascii="Times New Roman" w:eastAsia="Times New Roman" w:hAnsi="Times New Roman" w:cs="Times New Roman"/>
            <w:sz w:val="24"/>
            <w:szCs w:val="24"/>
            <w:u w:val="single"/>
          </w:rPr>
          <w:t>Oates, 2011</w:t>
        </w:r>
      </w:hyperlink>
      <w:r w:rsidRPr="00B4251F">
        <w:rPr>
          <w:rFonts w:ascii="Times New Roman" w:eastAsia="Times New Roman" w:hAnsi="Times New Roman" w:cs="Times New Roman"/>
          <w:sz w:val="24"/>
          <w:szCs w:val="24"/>
        </w:rPr>
        <w:t>). As explained above, systematic reviews seek to identify causation. Such logic is appropriate for fields like medicine and education where findings of randomized controlled trials can be aggregated to see whether a new treatment or intervention does improve outcomes. However, many argue that it is not possible to establish such direct causal links between interventions and outcomes in fields such as social policy, management, and information systems where for any intervention there is unlikely to be a regular or consistent outcome (</w:t>
      </w:r>
      <w:hyperlink r:id="rId53" w:history="1">
        <w:r w:rsidRPr="00B4251F">
          <w:rPr>
            <w:rFonts w:ascii="Times New Roman" w:eastAsia="Times New Roman" w:hAnsi="Times New Roman" w:cs="Times New Roman"/>
            <w:sz w:val="24"/>
            <w:szCs w:val="24"/>
            <w:u w:val="single"/>
          </w:rPr>
          <w:t>Oates, 2011</w:t>
        </w:r>
      </w:hyperlink>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Pawson</w:t>
      </w:r>
      <w:proofErr w:type="spellEnd"/>
      <w:r w:rsidRPr="00B4251F">
        <w:rPr>
          <w:rFonts w:ascii="Times New Roman" w:eastAsia="Times New Roman" w:hAnsi="Times New Roman" w:cs="Times New Roman"/>
          <w:sz w:val="24"/>
          <w:szCs w:val="24"/>
          <w:u w:val="single"/>
        </w:rPr>
        <w:t>, 2006</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hyperlink r:id="rId54" w:history="1">
        <w:r w:rsidRPr="00B4251F">
          <w:rPr>
            <w:rFonts w:ascii="Times New Roman" w:eastAsia="Times New Roman" w:hAnsi="Times New Roman" w:cs="Times New Roman"/>
            <w:sz w:val="24"/>
            <w:szCs w:val="24"/>
            <w:u w:val="single"/>
          </w:rPr>
          <w:t xml:space="preserve">Rousseau, Manning, &amp; </w:t>
        </w:r>
        <w:proofErr w:type="spellStart"/>
        <w:r w:rsidRPr="00B4251F">
          <w:rPr>
            <w:rFonts w:ascii="Times New Roman" w:eastAsia="Times New Roman" w:hAnsi="Times New Roman" w:cs="Times New Roman"/>
            <w:sz w:val="24"/>
            <w:szCs w:val="24"/>
            <w:u w:val="single"/>
          </w:rPr>
          <w:t>Denyer</w:t>
        </w:r>
        <w:proofErr w:type="spellEnd"/>
        <w:r w:rsidRPr="00B4251F">
          <w:rPr>
            <w:rFonts w:ascii="Times New Roman" w:eastAsia="Times New Roman" w:hAnsi="Times New Roman" w:cs="Times New Roman"/>
            <w:sz w:val="24"/>
            <w:szCs w:val="24"/>
            <w:u w:val="single"/>
          </w:rPr>
          <w:t>, 2008</w:t>
        </w:r>
      </w:hyperlink>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To circumvent these limitations,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Pawson</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Greenhalgh</w:t>
      </w:r>
      <w:proofErr w:type="spellEnd"/>
      <w:r w:rsidRPr="00B4251F">
        <w:rPr>
          <w:rFonts w:ascii="Times New Roman" w:eastAsia="Times New Roman" w:hAnsi="Times New Roman" w:cs="Times New Roman"/>
          <w:sz w:val="24"/>
          <w:szCs w:val="24"/>
          <w:u w:val="single"/>
        </w:rPr>
        <w:t xml:space="preserve">, Harvey, and </w:t>
      </w:r>
      <w:proofErr w:type="spellStart"/>
      <w:r w:rsidRPr="00B4251F">
        <w:rPr>
          <w:rFonts w:ascii="Times New Roman" w:eastAsia="Times New Roman" w:hAnsi="Times New Roman" w:cs="Times New Roman"/>
          <w:sz w:val="24"/>
          <w:szCs w:val="24"/>
          <w:u w:val="single"/>
        </w:rPr>
        <w:t>Walshe</w:t>
      </w:r>
      <w:proofErr w:type="spellEnd"/>
      <w:r w:rsidRPr="00B4251F">
        <w:rPr>
          <w:rFonts w:ascii="Times New Roman" w:eastAsia="Times New Roman" w:hAnsi="Times New Roman" w:cs="Times New Roman"/>
          <w:sz w:val="24"/>
          <w:szCs w:val="24"/>
          <w:u w:val="single"/>
        </w:rPr>
        <w:t xml:space="preserve"> (2005)</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xml:space="preserve"> have proposed a new approach for synthesizing knowledge that seeks to unpack the mechanism of how “complex interventions” work in particular contexts. The basic research question — what works? — </w:t>
      </w:r>
      <w:proofErr w:type="gramStart"/>
      <w:r w:rsidRPr="00B4251F">
        <w:rPr>
          <w:rFonts w:ascii="Times New Roman" w:eastAsia="Times New Roman" w:hAnsi="Times New Roman" w:cs="Times New Roman"/>
          <w:sz w:val="24"/>
          <w:szCs w:val="24"/>
        </w:rPr>
        <w:t>which</w:t>
      </w:r>
      <w:proofErr w:type="gramEnd"/>
      <w:r w:rsidRPr="00B4251F">
        <w:rPr>
          <w:rFonts w:ascii="Times New Roman" w:eastAsia="Times New Roman" w:hAnsi="Times New Roman" w:cs="Times New Roman"/>
          <w:sz w:val="24"/>
          <w:szCs w:val="24"/>
        </w:rPr>
        <w:t xml:space="preserve"> is usually associated with systematic reviews changes to: what is it about this intervention that works, for whom, in what circumstances, in what respects and why? Realist reviews have no particular preference for either quantitative or qualitative evidence. As a theory-building approach, a realist review usually starts by articulating likely underlying mechanisms and then scrutinizes available evidence to find out whether and where these mechanisms are applicable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Shepperd</w:t>
      </w:r>
      <w:proofErr w:type="spellEnd"/>
      <w:r w:rsidRPr="00B4251F">
        <w:rPr>
          <w:rFonts w:ascii="Times New Roman" w:eastAsia="Times New Roman" w:hAnsi="Times New Roman" w:cs="Times New Roman"/>
          <w:sz w:val="24"/>
          <w:szCs w:val="24"/>
          <w:u w:val="single"/>
        </w:rPr>
        <w:t xml:space="preserve"> et al., 2009</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Primary studies found in the extant literature are viewed as case studies which can test and modify the initial theories (</w:t>
      </w:r>
      <w:hyperlink r:id="rId55" w:history="1">
        <w:r w:rsidRPr="00B4251F">
          <w:rPr>
            <w:rFonts w:ascii="Times New Roman" w:eastAsia="Times New Roman" w:hAnsi="Times New Roman" w:cs="Times New Roman"/>
            <w:sz w:val="24"/>
            <w:szCs w:val="24"/>
            <w:u w:val="single"/>
          </w:rPr>
          <w:t>Rousseau et al., 2008</w:t>
        </w:r>
      </w:hyperlink>
      <w:r w:rsidRPr="00B4251F">
        <w:rPr>
          <w:rFonts w:ascii="Times New Roman" w:eastAsia="Times New Roman" w:hAnsi="Times New Roman" w:cs="Times New Roman"/>
          <w:sz w:val="24"/>
          <w:szCs w:val="24"/>
        </w:rPr>
        <w:t>).</w:t>
      </w:r>
    </w:p>
    <w:p w:rsid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The main objective pursued in the realist review conducted by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Otte-Trojel</w:t>
      </w:r>
      <w:proofErr w:type="spellEnd"/>
      <w:r w:rsidRPr="00B4251F">
        <w:rPr>
          <w:rFonts w:ascii="Times New Roman" w:eastAsia="Times New Roman" w:hAnsi="Times New Roman" w:cs="Times New Roman"/>
          <w:sz w:val="24"/>
          <w:szCs w:val="24"/>
          <w:u w:val="single"/>
        </w:rPr>
        <w:t xml:space="preserve">, de </w:t>
      </w:r>
      <w:proofErr w:type="spellStart"/>
      <w:r w:rsidRPr="00B4251F">
        <w:rPr>
          <w:rFonts w:ascii="Times New Roman" w:eastAsia="Times New Roman" w:hAnsi="Times New Roman" w:cs="Times New Roman"/>
          <w:sz w:val="24"/>
          <w:szCs w:val="24"/>
          <w:u w:val="single"/>
        </w:rPr>
        <w:t>Bont</w:t>
      </w:r>
      <w:proofErr w:type="spellEnd"/>
      <w:r w:rsidRPr="00B4251F">
        <w:rPr>
          <w:rFonts w:ascii="Times New Roman" w:eastAsia="Times New Roman" w:hAnsi="Times New Roman" w:cs="Times New Roman"/>
          <w:sz w:val="24"/>
          <w:szCs w:val="24"/>
          <w:u w:val="single"/>
        </w:rPr>
        <w:t xml:space="preserve">, </w:t>
      </w:r>
      <w:proofErr w:type="spellStart"/>
      <w:r w:rsidRPr="00B4251F">
        <w:rPr>
          <w:rFonts w:ascii="Times New Roman" w:eastAsia="Times New Roman" w:hAnsi="Times New Roman" w:cs="Times New Roman"/>
          <w:sz w:val="24"/>
          <w:szCs w:val="24"/>
          <w:u w:val="single"/>
        </w:rPr>
        <w:t>Rundall</w:t>
      </w:r>
      <w:proofErr w:type="spellEnd"/>
      <w:r w:rsidRPr="00B4251F">
        <w:rPr>
          <w:rFonts w:ascii="Times New Roman" w:eastAsia="Times New Roman" w:hAnsi="Times New Roman" w:cs="Times New Roman"/>
          <w:sz w:val="24"/>
          <w:szCs w:val="24"/>
          <w:u w:val="single"/>
        </w:rPr>
        <w:t xml:space="preserve">, and van de </w:t>
      </w:r>
      <w:proofErr w:type="spellStart"/>
      <w:r w:rsidRPr="00B4251F">
        <w:rPr>
          <w:rFonts w:ascii="Times New Roman" w:eastAsia="Times New Roman" w:hAnsi="Times New Roman" w:cs="Times New Roman"/>
          <w:sz w:val="24"/>
          <w:szCs w:val="24"/>
          <w:u w:val="single"/>
        </w:rPr>
        <w:t>Klundert</w:t>
      </w:r>
      <w:proofErr w:type="spellEnd"/>
      <w:r w:rsidRPr="00B4251F">
        <w:rPr>
          <w:rFonts w:ascii="Times New Roman" w:eastAsia="Times New Roman" w:hAnsi="Times New Roman" w:cs="Times New Roman"/>
          <w:sz w:val="24"/>
          <w:szCs w:val="24"/>
          <w:u w:val="single"/>
        </w:rPr>
        <w:t xml:space="preserve"> (2014)</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was to examine how patient portals contribute to health service delivery and patient outcomes. The specific goals were to investigate how outcomes are produced and, most importantly, how variations in outcomes can be explained. The research team started with an exploratory review of background documents and research studies to identify ways in which patient portals may contribute to health service delivery and patient outcomes. The authors identified six main ways which represent “educated guesses” to be tested against the data in the evaluation studies. These studies were identified through a formal and systematic search in four databases between 2003 and 2013. Two members of the research team selected the articles using a pre-established list of inclusion and exclusion criteria and following a two-step procedure. The authors then extracted data from the selected articles and created several tables, one for each outcome category. They organized information to bring forward those mechanisms where patient portals contribute to outcomes and the variation in outcomes across different contexts.</w:t>
      </w:r>
      <w:bookmarkStart w:id="0" w:name="_GoBack"/>
      <w:bookmarkEnd w:id="0"/>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b/>
          <w:bCs/>
          <w:sz w:val="24"/>
          <w:szCs w:val="24"/>
        </w:rPr>
        <w:t>9.3.6. Critical Reviews</w:t>
      </w:r>
    </w:p>
    <w:p w:rsidR="00B4251F" w:rsidRPr="00B4251F" w:rsidRDefault="00B4251F" w:rsidP="00B4251F">
      <w:pPr>
        <w:shd w:val="clear" w:color="auto" w:fill="FFFFFF"/>
        <w:spacing w:before="166" w:after="166" w:line="240" w:lineRule="auto"/>
        <w:jc w:val="both"/>
        <w:rPr>
          <w:rFonts w:ascii="Times New Roman" w:eastAsia="Times New Roman" w:hAnsi="Times New Roman" w:cs="Times New Roman"/>
          <w:sz w:val="24"/>
          <w:szCs w:val="24"/>
        </w:rPr>
      </w:pPr>
      <w:r w:rsidRPr="00B4251F">
        <w:rPr>
          <w:rFonts w:ascii="Times New Roman" w:eastAsia="Times New Roman" w:hAnsi="Times New Roman" w:cs="Times New Roman"/>
          <w:sz w:val="24"/>
          <w:szCs w:val="24"/>
        </w:rPr>
        <w:t>Lastly, </w:t>
      </w:r>
      <w:r w:rsidRPr="00B4251F">
        <w:rPr>
          <w:rFonts w:ascii="Times New Roman" w:eastAsia="Times New Roman" w:hAnsi="Times New Roman" w:cs="Times New Roman"/>
          <w:i/>
          <w:iCs/>
          <w:sz w:val="24"/>
          <w:szCs w:val="24"/>
        </w:rPr>
        <w:t>critical reviews</w:t>
      </w:r>
      <w:r w:rsidRPr="00B4251F">
        <w:rPr>
          <w:rFonts w:ascii="Times New Roman" w:eastAsia="Times New Roman" w:hAnsi="Times New Roman" w:cs="Times New Roman"/>
          <w:sz w:val="24"/>
          <w:szCs w:val="24"/>
        </w:rPr>
        <w:t> aim to provide a critical evaluation and interpretive analysis of existing literature on a particular topic of interest to reveal strengths, weaknesses, contradictions, controversies, inconsistencies, and/or other important issues with respect to theories, hypotheses, research methods or results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Baumeister</w:t>
      </w:r>
      <w:proofErr w:type="spellEnd"/>
      <w:r w:rsidRPr="00B4251F">
        <w:rPr>
          <w:rFonts w:ascii="Times New Roman" w:eastAsia="Times New Roman" w:hAnsi="Times New Roman" w:cs="Times New Roman"/>
          <w:sz w:val="24"/>
          <w:szCs w:val="24"/>
          <w:u w:val="single"/>
        </w:rPr>
        <w:t xml:space="preserve"> &amp; Leary, 1997</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Kirkevold</w:t>
      </w:r>
      <w:proofErr w:type="spellEnd"/>
      <w:r w:rsidRPr="00B4251F">
        <w:rPr>
          <w:rFonts w:ascii="Times New Roman" w:eastAsia="Times New Roman" w:hAnsi="Times New Roman" w:cs="Times New Roman"/>
          <w:sz w:val="24"/>
          <w:szCs w:val="24"/>
          <w:u w:val="single"/>
        </w:rPr>
        <w:t>, 1997</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 xml:space="preserve">). Unlike other review types, critical reviews attempt to take a reflective account of the research that has been done in a particular area of interest, and assess its credibility by using appraisal instruments or critical </w:t>
      </w:r>
      <w:r w:rsidRPr="00B4251F">
        <w:rPr>
          <w:rFonts w:ascii="Times New Roman" w:eastAsia="Times New Roman" w:hAnsi="Times New Roman" w:cs="Times New Roman"/>
          <w:sz w:val="24"/>
          <w:szCs w:val="24"/>
        </w:rPr>
        <w:lastRenderedPageBreak/>
        <w:t>interpretive methods. In this way, critical reviews attempt to constructively inform other scholars about the weaknesses of prior research and strengthen knowledge development by giving focus and direction to studies for further improvement (</w:t>
      </w:r>
      <w:proofErr w:type="spellStart"/>
      <w:r w:rsidRPr="00B4251F">
        <w:rPr>
          <w:rFonts w:ascii="Times New Roman" w:eastAsia="Times New Roman" w:hAnsi="Times New Roman" w:cs="Times New Roman"/>
          <w:sz w:val="24"/>
          <w:szCs w:val="24"/>
        </w:rPr>
        <w:fldChar w:fldCharType="begin"/>
      </w:r>
      <w:r w:rsidRPr="00B4251F">
        <w:rPr>
          <w:rFonts w:ascii="Times New Roman" w:eastAsia="Times New Roman" w:hAnsi="Times New Roman" w:cs="Times New Roman"/>
          <w:sz w:val="24"/>
          <w:szCs w:val="24"/>
        </w:rPr>
        <w:instrText xml:space="preserve"> HYPERLINK "https://www.ncbi.nlm.nih.gov/books/NBK481583/" </w:instrText>
      </w:r>
      <w:r w:rsidRPr="00B4251F">
        <w:rPr>
          <w:rFonts w:ascii="Times New Roman" w:eastAsia="Times New Roman" w:hAnsi="Times New Roman" w:cs="Times New Roman"/>
          <w:sz w:val="24"/>
          <w:szCs w:val="24"/>
        </w:rPr>
        <w:fldChar w:fldCharType="separate"/>
      </w:r>
      <w:r w:rsidRPr="00B4251F">
        <w:rPr>
          <w:rFonts w:ascii="Times New Roman" w:eastAsia="Times New Roman" w:hAnsi="Times New Roman" w:cs="Times New Roman"/>
          <w:sz w:val="24"/>
          <w:szCs w:val="24"/>
          <w:u w:val="single"/>
        </w:rPr>
        <w:t>Kirkevold</w:t>
      </w:r>
      <w:proofErr w:type="spellEnd"/>
      <w:r w:rsidRPr="00B4251F">
        <w:rPr>
          <w:rFonts w:ascii="Times New Roman" w:eastAsia="Times New Roman" w:hAnsi="Times New Roman" w:cs="Times New Roman"/>
          <w:sz w:val="24"/>
          <w:szCs w:val="24"/>
          <w:u w:val="single"/>
        </w:rPr>
        <w:t>, 1997</w:t>
      </w:r>
      <w:r w:rsidRPr="00B4251F">
        <w:rPr>
          <w:rFonts w:ascii="Times New Roman" w:eastAsia="Times New Roman" w:hAnsi="Times New Roman" w:cs="Times New Roman"/>
          <w:sz w:val="24"/>
          <w:szCs w:val="24"/>
        </w:rPr>
        <w:fldChar w:fldCharType="end"/>
      </w:r>
      <w:r w:rsidRPr="00B4251F">
        <w:rPr>
          <w:rFonts w:ascii="Times New Roman" w:eastAsia="Times New Roman" w:hAnsi="Times New Roman" w:cs="Times New Roman"/>
          <w:sz w:val="24"/>
          <w:szCs w:val="24"/>
        </w:rPr>
        <w:t>).</w:t>
      </w:r>
    </w:p>
    <w:p w:rsidR="00B4251F" w:rsidRPr="00B4251F" w:rsidRDefault="00B4251F" w:rsidP="00B4251F">
      <w:pPr>
        <w:shd w:val="clear" w:color="auto" w:fill="FFFFFF"/>
        <w:spacing w:before="166" w:line="240" w:lineRule="auto"/>
        <w:jc w:val="both"/>
        <w:rPr>
          <w:rFonts w:ascii="Times New Roman" w:eastAsia="Times New Roman" w:hAnsi="Times New Roman" w:cs="Times New Roman"/>
          <w:sz w:val="24"/>
          <w:szCs w:val="24"/>
        </w:rPr>
      </w:pPr>
      <w:proofErr w:type="spellStart"/>
      <w:r w:rsidRPr="00B4251F">
        <w:rPr>
          <w:rFonts w:ascii="Times New Roman" w:eastAsia="Times New Roman" w:hAnsi="Times New Roman" w:cs="Times New Roman"/>
          <w:sz w:val="24"/>
          <w:szCs w:val="24"/>
        </w:rPr>
        <w:t>Kitsiou</w:t>
      </w:r>
      <w:proofErr w:type="spellEnd"/>
      <w:r w:rsidRPr="00B4251F">
        <w:rPr>
          <w:rFonts w:ascii="Times New Roman" w:eastAsia="Times New Roman" w:hAnsi="Times New Roman" w:cs="Times New Roman"/>
          <w:sz w:val="24"/>
          <w:szCs w:val="24"/>
        </w:rPr>
        <w:t xml:space="preserve">, </w:t>
      </w:r>
      <w:proofErr w:type="spellStart"/>
      <w:r w:rsidRPr="00B4251F">
        <w:rPr>
          <w:rFonts w:ascii="Times New Roman" w:eastAsia="Times New Roman" w:hAnsi="Times New Roman" w:cs="Times New Roman"/>
          <w:sz w:val="24"/>
          <w:szCs w:val="24"/>
        </w:rPr>
        <w:t>Paré</w:t>
      </w:r>
      <w:proofErr w:type="spellEnd"/>
      <w:r w:rsidRPr="00B4251F">
        <w:rPr>
          <w:rFonts w:ascii="Times New Roman" w:eastAsia="Times New Roman" w:hAnsi="Times New Roman" w:cs="Times New Roman"/>
          <w:sz w:val="24"/>
          <w:szCs w:val="24"/>
        </w:rPr>
        <w:t xml:space="preserve">, and </w:t>
      </w:r>
      <w:proofErr w:type="spellStart"/>
      <w:r w:rsidRPr="00B4251F">
        <w:rPr>
          <w:rFonts w:ascii="Times New Roman" w:eastAsia="Times New Roman" w:hAnsi="Times New Roman" w:cs="Times New Roman"/>
          <w:sz w:val="24"/>
          <w:szCs w:val="24"/>
        </w:rPr>
        <w:t>Jaana</w:t>
      </w:r>
      <w:proofErr w:type="spellEnd"/>
      <w:r w:rsidRPr="00B4251F">
        <w:rPr>
          <w:rFonts w:ascii="Times New Roman" w:eastAsia="Times New Roman" w:hAnsi="Times New Roman" w:cs="Times New Roman"/>
          <w:sz w:val="24"/>
          <w:szCs w:val="24"/>
        </w:rPr>
        <w:t xml:space="preserve"> (2013) provide an example of a critical review that assessed the methodological quality of prior systematic reviews of home </w:t>
      </w:r>
      <w:proofErr w:type="spellStart"/>
      <w:r w:rsidRPr="00B4251F">
        <w:rPr>
          <w:rFonts w:ascii="Times New Roman" w:eastAsia="Times New Roman" w:hAnsi="Times New Roman" w:cs="Times New Roman"/>
          <w:sz w:val="24"/>
          <w:szCs w:val="24"/>
        </w:rPr>
        <w:t>telemonitoring</w:t>
      </w:r>
      <w:proofErr w:type="spellEnd"/>
      <w:r w:rsidRPr="00B4251F">
        <w:rPr>
          <w:rFonts w:ascii="Times New Roman" w:eastAsia="Times New Roman" w:hAnsi="Times New Roman" w:cs="Times New Roman"/>
          <w:sz w:val="24"/>
          <w:szCs w:val="24"/>
        </w:rPr>
        <w:t xml:space="preserve"> studies for chronic patients. The authors conducted a comprehensive search on multiple databases to identify eligible reviews and subsequently used a validated instrument to conduct an in-depth quality appraisal. Results indicate that the majority of systematic reviews in this particular area suffer from important methodological flaws and biases that impair their internal validity and limit their usefulness for clinical and decision-making purposes. To this end, they provide a number of recommendations to strengthen knowledge development towards improving the design and execution of future reviews on home </w:t>
      </w:r>
      <w:proofErr w:type="spellStart"/>
      <w:r w:rsidRPr="00B4251F">
        <w:rPr>
          <w:rFonts w:ascii="Times New Roman" w:eastAsia="Times New Roman" w:hAnsi="Times New Roman" w:cs="Times New Roman"/>
          <w:sz w:val="24"/>
          <w:szCs w:val="24"/>
        </w:rPr>
        <w:t>telemonitoring</w:t>
      </w:r>
      <w:proofErr w:type="spellEnd"/>
      <w:r w:rsidRPr="00B4251F">
        <w:rPr>
          <w:rFonts w:ascii="Times New Roman" w:eastAsia="Times New Roman" w:hAnsi="Times New Roman" w:cs="Times New Roman"/>
          <w:sz w:val="24"/>
          <w:szCs w:val="24"/>
        </w:rPr>
        <w:t>.</w:t>
      </w:r>
    </w:p>
    <w:p w:rsidR="00553633" w:rsidRPr="00B4251F" w:rsidRDefault="00553633" w:rsidP="00B4251F">
      <w:pPr>
        <w:jc w:val="both"/>
        <w:rPr>
          <w:rFonts w:ascii="Times New Roman" w:hAnsi="Times New Roman" w:cs="Times New Roman"/>
          <w:sz w:val="24"/>
          <w:szCs w:val="24"/>
        </w:rPr>
      </w:pPr>
    </w:p>
    <w:sectPr w:rsidR="00553633" w:rsidRPr="00B42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75648"/>
    <w:multiLevelType w:val="multilevel"/>
    <w:tmpl w:val="B6E0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6D5D36"/>
    <w:multiLevelType w:val="multilevel"/>
    <w:tmpl w:val="6020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1F"/>
    <w:rsid w:val="003C004C"/>
    <w:rsid w:val="00553633"/>
    <w:rsid w:val="00B4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4C58F-B7AC-435A-AA8E-13EBC1BE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2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2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2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25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251F"/>
    <w:rPr>
      <w:rFonts w:ascii="Times New Roman" w:eastAsia="Times New Roman" w:hAnsi="Times New Roman" w:cs="Times New Roman"/>
      <w:b/>
      <w:bCs/>
      <w:sz w:val="27"/>
      <w:szCs w:val="27"/>
    </w:rPr>
  </w:style>
  <w:style w:type="character" w:customStyle="1" w:styleId="title">
    <w:name w:val="title"/>
    <w:basedOn w:val="DefaultParagraphFont"/>
    <w:rsid w:val="00B4251F"/>
  </w:style>
  <w:style w:type="paragraph" w:customStyle="1" w:styleId="contrib-group">
    <w:name w:val="contrib-group"/>
    <w:basedOn w:val="Normal"/>
    <w:rsid w:val="00B425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251F"/>
    <w:rPr>
      <w:color w:val="0000FF"/>
      <w:u w:val="single"/>
    </w:rPr>
  </w:style>
  <w:style w:type="paragraph" w:styleId="NormalWeb">
    <w:name w:val="Normal (Web)"/>
    <w:basedOn w:val="Normal"/>
    <w:uiPriority w:val="99"/>
    <w:semiHidden/>
    <w:unhideWhenUsed/>
    <w:rsid w:val="00B42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4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5268">
      <w:bodyDiv w:val="1"/>
      <w:marLeft w:val="0"/>
      <w:marRight w:val="0"/>
      <w:marTop w:val="0"/>
      <w:marBottom w:val="0"/>
      <w:divBdr>
        <w:top w:val="none" w:sz="0" w:space="0" w:color="auto"/>
        <w:left w:val="none" w:sz="0" w:space="0" w:color="auto"/>
        <w:bottom w:val="none" w:sz="0" w:space="0" w:color="auto"/>
        <w:right w:val="none" w:sz="0" w:space="0" w:color="auto"/>
      </w:divBdr>
      <w:divsChild>
        <w:div w:id="393742083">
          <w:marLeft w:val="0"/>
          <w:marRight w:val="0"/>
          <w:marTop w:val="332"/>
          <w:marBottom w:val="332"/>
          <w:divBdr>
            <w:top w:val="none" w:sz="0" w:space="0" w:color="auto"/>
            <w:left w:val="none" w:sz="0" w:space="0" w:color="auto"/>
            <w:bottom w:val="none" w:sz="0" w:space="0" w:color="auto"/>
            <w:right w:val="none" w:sz="0" w:space="0" w:color="auto"/>
          </w:divBdr>
          <w:divsChild>
            <w:div w:id="1732148808">
              <w:marLeft w:val="0"/>
              <w:marRight w:val="0"/>
              <w:marTop w:val="0"/>
              <w:marBottom w:val="0"/>
              <w:divBdr>
                <w:top w:val="none" w:sz="0" w:space="0" w:color="auto"/>
                <w:left w:val="none" w:sz="0" w:space="0" w:color="auto"/>
                <w:bottom w:val="none" w:sz="0" w:space="0" w:color="auto"/>
                <w:right w:val="none" w:sz="0" w:space="0" w:color="auto"/>
              </w:divBdr>
            </w:div>
            <w:div w:id="2012098796">
              <w:marLeft w:val="0"/>
              <w:marRight w:val="0"/>
              <w:marTop w:val="0"/>
              <w:marBottom w:val="0"/>
              <w:divBdr>
                <w:top w:val="none" w:sz="0" w:space="0" w:color="auto"/>
                <w:left w:val="none" w:sz="0" w:space="0" w:color="auto"/>
                <w:bottom w:val="none" w:sz="0" w:space="0" w:color="auto"/>
                <w:right w:val="none" w:sz="0" w:space="0" w:color="auto"/>
              </w:divBdr>
              <w:divsChild>
                <w:div w:id="1367220610">
                  <w:marLeft w:val="0"/>
                  <w:marRight w:val="0"/>
                  <w:marTop w:val="0"/>
                  <w:marBottom w:val="0"/>
                  <w:divBdr>
                    <w:top w:val="none" w:sz="0" w:space="0" w:color="auto"/>
                    <w:left w:val="none" w:sz="0" w:space="0" w:color="auto"/>
                    <w:bottom w:val="none" w:sz="0" w:space="0" w:color="auto"/>
                    <w:right w:val="none" w:sz="0" w:space="0" w:color="auto"/>
                  </w:divBdr>
                </w:div>
                <w:div w:id="476462030">
                  <w:marLeft w:val="0"/>
                  <w:marRight w:val="0"/>
                  <w:marTop w:val="0"/>
                  <w:marBottom w:val="0"/>
                  <w:divBdr>
                    <w:top w:val="none" w:sz="0" w:space="0" w:color="auto"/>
                    <w:left w:val="none" w:sz="0" w:space="0" w:color="auto"/>
                    <w:bottom w:val="none" w:sz="0" w:space="0" w:color="auto"/>
                    <w:right w:val="none" w:sz="0" w:space="0" w:color="auto"/>
                  </w:divBdr>
                </w:div>
                <w:div w:id="1806465828">
                  <w:marLeft w:val="0"/>
                  <w:marRight w:val="0"/>
                  <w:marTop w:val="0"/>
                  <w:marBottom w:val="0"/>
                  <w:divBdr>
                    <w:top w:val="none" w:sz="0" w:space="0" w:color="auto"/>
                    <w:left w:val="none" w:sz="0" w:space="0" w:color="auto"/>
                    <w:bottom w:val="none" w:sz="0" w:space="0" w:color="auto"/>
                    <w:right w:val="none" w:sz="0" w:space="0" w:color="auto"/>
                  </w:divBdr>
                </w:div>
                <w:div w:id="1251769144">
                  <w:marLeft w:val="0"/>
                  <w:marRight w:val="0"/>
                  <w:marTop w:val="0"/>
                  <w:marBottom w:val="0"/>
                  <w:divBdr>
                    <w:top w:val="none" w:sz="0" w:space="0" w:color="auto"/>
                    <w:left w:val="none" w:sz="0" w:space="0" w:color="auto"/>
                    <w:bottom w:val="none" w:sz="0" w:space="0" w:color="auto"/>
                    <w:right w:val="none" w:sz="0" w:space="0" w:color="auto"/>
                  </w:divBdr>
                </w:div>
                <w:div w:id="1363290016">
                  <w:marLeft w:val="0"/>
                  <w:marRight w:val="0"/>
                  <w:marTop w:val="0"/>
                  <w:marBottom w:val="0"/>
                  <w:divBdr>
                    <w:top w:val="none" w:sz="0" w:space="0" w:color="auto"/>
                    <w:left w:val="none" w:sz="0" w:space="0" w:color="auto"/>
                    <w:bottom w:val="none" w:sz="0" w:space="0" w:color="auto"/>
                    <w:right w:val="none" w:sz="0" w:space="0" w:color="auto"/>
                  </w:divBdr>
                </w:div>
                <w:div w:id="786390490">
                  <w:marLeft w:val="0"/>
                  <w:marRight w:val="0"/>
                  <w:marTop w:val="0"/>
                  <w:marBottom w:val="0"/>
                  <w:divBdr>
                    <w:top w:val="none" w:sz="0" w:space="0" w:color="auto"/>
                    <w:left w:val="none" w:sz="0" w:space="0" w:color="auto"/>
                    <w:bottom w:val="none" w:sz="0" w:space="0" w:color="auto"/>
                    <w:right w:val="none" w:sz="0" w:space="0" w:color="auto"/>
                  </w:divBdr>
                </w:div>
                <w:div w:id="176581936">
                  <w:blockQuote w:val="1"/>
                  <w:marLeft w:val="240"/>
                  <w:marRight w:val="240"/>
                  <w:marTop w:val="332"/>
                  <w:marBottom w:val="332"/>
                  <w:divBdr>
                    <w:top w:val="none" w:sz="0" w:space="0" w:color="auto"/>
                    <w:left w:val="none" w:sz="0" w:space="0" w:color="auto"/>
                    <w:bottom w:val="none" w:sz="0" w:space="0" w:color="auto"/>
                    <w:right w:val="none" w:sz="0" w:space="0" w:color="auto"/>
                  </w:divBdr>
                </w:div>
              </w:divsChild>
            </w:div>
            <w:div w:id="71203342">
              <w:marLeft w:val="0"/>
              <w:marRight w:val="0"/>
              <w:marTop w:val="0"/>
              <w:marBottom w:val="0"/>
              <w:divBdr>
                <w:top w:val="none" w:sz="0" w:space="0" w:color="auto"/>
                <w:left w:val="none" w:sz="0" w:space="0" w:color="auto"/>
                <w:bottom w:val="none" w:sz="0" w:space="0" w:color="auto"/>
                <w:right w:val="none" w:sz="0" w:space="0" w:color="auto"/>
              </w:divBdr>
              <w:divsChild>
                <w:div w:id="1845853117">
                  <w:marLeft w:val="0"/>
                  <w:marRight w:val="0"/>
                  <w:marTop w:val="0"/>
                  <w:marBottom w:val="0"/>
                  <w:divBdr>
                    <w:top w:val="none" w:sz="0" w:space="0" w:color="auto"/>
                    <w:left w:val="none" w:sz="0" w:space="0" w:color="auto"/>
                    <w:bottom w:val="none" w:sz="0" w:space="0" w:color="auto"/>
                    <w:right w:val="none" w:sz="0" w:space="0" w:color="auto"/>
                  </w:divBdr>
                </w:div>
                <w:div w:id="707140536">
                  <w:marLeft w:val="0"/>
                  <w:marRight w:val="0"/>
                  <w:marTop w:val="0"/>
                  <w:marBottom w:val="0"/>
                  <w:divBdr>
                    <w:top w:val="none" w:sz="0" w:space="0" w:color="auto"/>
                    <w:left w:val="none" w:sz="0" w:space="0" w:color="auto"/>
                    <w:bottom w:val="none" w:sz="0" w:space="0" w:color="auto"/>
                    <w:right w:val="none" w:sz="0" w:space="0" w:color="auto"/>
                  </w:divBdr>
                </w:div>
                <w:div w:id="1844735542">
                  <w:marLeft w:val="0"/>
                  <w:marRight w:val="0"/>
                  <w:marTop w:val="0"/>
                  <w:marBottom w:val="0"/>
                  <w:divBdr>
                    <w:top w:val="none" w:sz="0" w:space="0" w:color="auto"/>
                    <w:left w:val="none" w:sz="0" w:space="0" w:color="auto"/>
                    <w:bottom w:val="none" w:sz="0" w:space="0" w:color="auto"/>
                    <w:right w:val="none" w:sz="0" w:space="0" w:color="auto"/>
                  </w:divBdr>
                </w:div>
                <w:div w:id="1016229150">
                  <w:marLeft w:val="0"/>
                  <w:marRight w:val="0"/>
                  <w:marTop w:val="0"/>
                  <w:marBottom w:val="0"/>
                  <w:divBdr>
                    <w:top w:val="none" w:sz="0" w:space="0" w:color="auto"/>
                    <w:left w:val="none" w:sz="0" w:space="0" w:color="auto"/>
                    <w:bottom w:val="none" w:sz="0" w:space="0" w:color="auto"/>
                    <w:right w:val="none" w:sz="0" w:space="0" w:color="auto"/>
                  </w:divBdr>
                  <w:divsChild>
                    <w:div w:id="908271970">
                      <w:marLeft w:val="0"/>
                      <w:marRight w:val="0"/>
                      <w:marTop w:val="0"/>
                      <w:marBottom w:val="0"/>
                      <w:divBdr>
                        <w:top w:val="none" w:sz="0" w:space="0" w:color="auto"/>
                        <w:left w:val="none" w:sz="0" w:space="0" w:color="auto"/>
                        <w:bottom w:val="none" w:sz="0" w:space="0" w:color="auto"/>
                        <w:right w:val="none" w:sz="0" w:space="0" w:color="auto"/>
                      </w:divBdr>
                    </w:div>
                    <w:div w:id="1309169320">
                      <w:marLeft w:val="0"/>
                      <w:marRight w:val="0"/>
                      <w:marTop w:val="0"/>
                      <w:marBottom w:val="0"/>
                      <w:divBdr>
                        <w:top w:val="none" w:sz="0" w:space="0" w:color="auto"/>
                        <w:left w:val="none" w:sz="0" w:space="0" w:color="auto"/>
                        <w:bottom w:val="none" w:sz="0" w:space="0" w:color="auto"/>
                        <w:right w:val="none" w:sz="0" w:space="0" w:color="auto"/>
                      </w:divBdr>
                    </w:div>
                    <w:div w:id="202787016">
                      <w:marLeft w:val="0"/>
                      <w:marRight w:val="0"/>
                      <w:marTop w:val="0"/>
                      <w:marBottom w:val="0"/>
                      <w:divBdr>
                        <w:top w:val="none" w:sz="0" w:space="0" w:color="auto"/>
                        <w:left w:val="none" w:sz="0" w:space="0" w:color="auto"/>
                        <w:bottom w:val="none" w:sz="0" w:space="0" w:color="auto"/>
                        <w:right w:val="none" w:sz="0" w:space="0" w:color="auto"/>
                      </w:divBdr>
                    </w:div>
                    <w:div w:id="760299193">
                      <w:marLeft w:val="0"/>
                      <w:marRight w:val="0"/>
                      <w:marTop w:val="0"/>
                      <w:marBottom w:val="0"/>
                      <w:divBdr>
                        <w:top w:val="none" w:sz="0" w:space="0" w:color="auto"/>
                        <w:left w:val="none" w:sz="0" w:space="0" w:color="auto"/>
                        <w:bottom w:val="none" w:sz="0" w:space="0" w:color="auto"/>
                        <w:right w:val="none" w:sz="0" w:space="0" w:color="auto"/>
                      </w:divBdr>
                    </w:div>
                    <w:div w:id="1700157226">
                      <w:marLeft w:val="0"/>
                      <w:marRight w:val="0"/>
                      <w:marTop w:val="0"/>
                      <w:marBottom w:val="0"/>
                      <w:divBdr>
                        <w:top w:val="none" w:sz="0" w:space="0" w:color="auto"/>
                        <w:left w:val="none" w:sz="0" w:space="0" w:color="auto"/>
                        <w:bottom w:val="none" w:sz="0" w:space="0" w:color="auto"/>
                        <w:right w:val="none" w:sz="0" w:space="0" w:color="auto"/>
                      </w:divBdr>
                    </w:div>
                    <w:div w:id="357463340">
                      <w:marLeft w:val="0"/>
                      <w:marRight w:val="0"/>
                      <w:marTop w:val="0"/>
                      <w:marBottom w:val="0"/>
                      <w:divBdr>
                        <w:top w:val="none" w:sz="0" w:space="0" w:color="auto"/>
                        <w:left w:val="none" w:sz="0" w:space="0" w:color="auto"/>
                        <w:bottom w:val="none" w:sz="0" w:space="0" w:color="auto"/>
                        <w:right w:val="none" w:sz="0" w:space="0" w:color="auto"/>
                      </w:divBdr>
                    </w:div>
                  </w:divsChild>
                </w:div>
                <w:div w:id="1352032706">
                  <w:marLeft w:val="0"/>
                  <w:marRight w:val="0"/>
                  <w:marTop w:val="0"/>
                  <w:marBottom w:val="0"/>
                  <w:divBdr>
                    <w:top w:val="none" w:sz="0" w:space="0" w:color="auto"/>
                    <w:left w:val="none" w:sz="0" w:space="0" w:color="auto"/>
                    <w:bottom w:val="none" w:sz="0" w:space="0" w:color="auto"/>
                    <w:right w:val="none" w:sz="0" w:space="0" w:color="auto"/>
                  </w:divBdr>
                </w:div>
                <w:div w:id="20464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481583/" TargetMode="External"/><Relationship Id="rId18" Type="http://schemas.openxmlformats.org/officeDocument/2006/relationships/hyperlink" Target="https://www.ncbi.nlm.nih.gov/books/NBK481583/" TargetMode="External"/><Relationship Id="rId26" Type="http://schemas.openxmlformats.org/officeDocument/2006/relationships/hyperlink" Target="https://www.ncbi.nlm.nih.gov/books/NBK481583/" TargetMode="External"/><Relationship Id="rId39" Type="http://schemas.openxmlformats.org/officeDocument/2006/relationships/hyperlink" Target="https://www.ncbi.nlm.nih.gov/books/NBK481583/" TargetMode="External"/><Relationship Id="rId21" Type="http://schemas.openxmlformats.org/officeDocument/2006/relationships/hyperlink" Target="https://www.ncbi.nlm.nih.gov/books/NBK481583/" TargetMode="External"/><Relationship Id="rId34" Type="http://schemas.openxmlformats.org/officeDocument/2006/relationships/hyperlink" Target="https://www.ncbi.nlm.nih.gov/books/NBK481583/" TargetMode="External"/><Relationship Id="rId42" Type="http://schemas.openxmlformats.org/officeDocument/2006/relationships/hyperlink" Target="https://www.ncbi.nlm.nih.gov/books/NBK481583/" TargetMode="External"/><Relationship Id="rId47" Type="http://schemas.openxmlformats.org/officeDocument/2006/relationships/hyperlink" Target="https://www.ncbi.nlm.nih.gov/books/NBK481583/" TargetMode="External"/><Relationship Id="rId50" Type="http://schemas.openxmlformats.org/officeDocument/2006/relationships/hyperlink" Target="https://www.ncbi.nlm.nih.gov/books/NBK481583/" TargetMode="External"/><Relationship Id="rId55" Type="http://schemas.openxmlformats.org/officeDocument/2006/relationships/hyperlink" Target="https://www.ncbi.nlm.nih.gov/books/NBK481583/" TargetMode="External"/><Relationship Id="rId7" Type="http://schemas.openxmlformats.org/officeDocument/2006/relationships/hyperlink" Target="https://www.ncbi.nlm.nih.gov/books/NBK481583/" TargetMode="External"/><Relationship Id="rId2" Type="http://schemas.openxmlformats.org/officeDocument/2006/relationships/styles" Target="styles.xml"/><Relationship Id="rId16" Type="http://schemas.openxmlformats.org/officeDocument/2006/relationships/hyperlink" Target="https://www.ncbi.nlm.nih.gov/books/NBK481583/" TargetMode="External"/><Relationship Id="rId29" Type="http://schemas.openxmlformats.org/officeDocument/2006/relationships/hyperlink" Target="https://www.ncbi.nlm.nih.gov/books/NBK481583/" TargetMode="External"/><Relationship Id="rId11" Type="http://schemas.openxmlformats.org/officeDocument/2006/relationships/hyperlink" Target="https://www.ncbi.nlm.nih.gov/books/NBK481583/" TargetMode="External"/><Relationship Id="rId24" Type="http://schemas.openxmlformats.org/officeDocument/2006/relationships/hyperlink" Target="https://www.ncbi.nlm.nih.gov/books/NBK481583/" TargetMode="External"/><Relationship Id="rId32" Type="http://schemas.openxmlformats.org/officeDocument/2006/relationships/hyperlink" Target="https://www.ncbi.nlm.nih.gov/books/NBK481583/" TargetMode="External"/><Relationship Id="rId37" Type="http://schemas.openxmlformats.org/officeDocument/2006/relationships/hyperlink" Target="https://www.ncbi.nlm.nih.gov/books/NBK481583/" TargetMode="External"/><Relationship Id="rId40" Type="http://schemas.openxmlformats.org/officeDocument/2006/relationships/hyperlink" Target="https://www.ncbi.nlm.nih.gov/books/NBK481583/" TargetMode="External"/><Relationship Id="rId45" Type="http://schemas.openxmlformats.org/officeDocument/2006/relationships/hyperlink" Target="https://www.ncbi.nlm.nih.gov/books/NBK481583/" TargetMode="External"/><Relationship Id="rId53" Type="http://schemas.openxmlformats.org/officeDocument/2006/relationships/hyperlink" Target="https://www.ncbi.nlm.nih.gov/books/NBK481583/" TargetMode="External"/><Relationship Id="rId5" Type="http://schemas.openxmlformats.org/officeDocument/2006/relationships/hyperlink" Target="https://www.ncbi.nlm.nih.gov/books/NBK481583/" TargetMode="External"/><Relationship Id="rId19" Type="http://schemas.openxmlformats.org/officeDocument/2006/relationships/hyperlink" Target="https://www.ncbi.nlm.nih.gov/books/NBK481583/" TargetMode="External"/><Relationship Id="rId4" Type="http://schemas.openxmlformats.org/officeDocument/2006/relationships/webSettings" Target="webSettings.xml"/><Relationship Id="rId9" Type="http://schemas.openxmlformats.org/officeDocument/2006/relationships/hyperlink" Target="https://www.ncbi.nlm.nih.gov/books/NBK481583/" TargetMode="External"/><Relationship Id="rId14" Type="http://schemas.openxmlformats.org/officeDocument/2006/relationships/hyperlink" Target="https://www.ncbi.nlm.nih.gov/books/NBK481583/" TargetMode="External"/><Relationship Id="rId22" Type="http://schemas.openxmlformats.org/officeDocument/2006/relationships/hyperlink" Target="https://www.ncbi.nlm.nih.gov/books/NBK481583/" TargetMode="External"/><Relationship Id="rId27" Type="http://schemas.openxmlformats.org/officeDocument/2006/relationships/hyperlink" Target="https://www.ncbi.nlm.nih.gov/books/NBK481583/" TargetMode="External"/><Relationship Id="rId30" Type="http://schemas.openxmlformats.org/officeDocument/2006/relationships/hyperlink" Target="https://www.ncbi.nlm.nih.gov/books/NBK481583/" TargetMode="External"/><Relationship Id="rId35" Type="http://schemas.openxmlformats.org/officeDocument/2006/relationships/hyperlink" Target="https://www.ncbi.nlm.nih.gov/books/NBK481583/" TargetMode="External"/><Relationship Id="rId43" Type="http://schemas.openxmlformats.org/officeDocument/2006/relationships/hyperlink" Target="https://www.ncbi.nlm.nih.gov/books/NBK481583/" TargetMode="External"/><Relationship Id="rId48" Type="http://schemas.openxmlformats.org/officeDocument/2006/relationships/hyperlink" Target="http://www.crd.york.ac.uk/PROSPERO/" TargetMode="External"/><Relationship Id="rId56" Type="http://schemas.openxmlformats.org/officeDocument/2006/relationships/fontTable" Target="fontTable.xml"/><Relationship Id="rId8" Type="http://schemas.openxmlformats.org/officeDocument/2006/relationships/hyperlink" Target="https://www.ncbi.nlm.nih.gov/books/NBK481583/" TargetMode="External"/><Relationship Id="rId51" Type="http://schemas.openxmlformats.org/officeDocument/2006/relationships/hyperlink" Target="https://www.ncbi.nlm.nih.gov/books/NBK481583/" TargetMode="External"/><Relationship Id="rId3" Type="http://schemas.openxmlformats.org/officeDocument/2006/relationships/settings" Target="settings.xml"/><Relationship Id="rId12" Type="http://schemas.openxmlformats.org/officeDocument/2006/relationships/hyperlink" Target="https://www.ncbi.nlm.nih.gov/books/NBK481583/" TargetMode="External"/><Relationship Id="rId17" Type="http://schemas.openxmlformats.org/officeDocument/2006/relationships/hyperlink" Target="https://www.ncbi.nlm.nih.gov/books/NBK481583/" TargetMode="External"/><Relationship Id="rId25" Type="http://schemas.openxmlformats.org/officeDocument/2006/relationships/hyperlink" Target="https://www.ncbi.nlm.nih.gov/books/NBK481583/" TargetMode="External"/><Relationship Id="rId33" Type="http://schemas.openxmlformats.org/officeDocument/2006/relationships/hyperlink" Target="https://www.ncbi.nlm.nih.gov/books/NBK481583/" TargetMode="External"/><Relationship Id="rId38" Type="http://schemas.openxmlformats.org/officeDocument/2006/relationships/hyperlink" Target="https://www.ncbi.nlm.nih.gov/books/NBK481583/" TargetMode="External"/><Relationship Id="rId46" Type="http://schemas.openxmlformats.org/officeDocument/2006/relationships/hyperlink" Target="https://www.ncbi.nlm.nih.gov/books/n/hndbkehealth/glossary.gl1/def-item/glossary.gl1-d102/" TargetMode="External"/><Relationship Id="rId20" Type="http://schemas.openxmlformats.org/officeDocument/2006/relationships/hyperlink" Target="https://www.ncbi.nlm.nih.gov/books/NBK481583/" TargetMode="External"/><Relationship Id="rId41" Type="http://schemas.openxmlformats.org/officeDocument/2006/relationships/hyperlink" Target="https://www.ncbi.nlm.nih.gov/books/NBK481583/" TargetMode="External"/><Relationship Id="rId54" Type="http://schemas.openxmlformats.org/officeDocument/2006/relationships/hyperlink" Target="https://www.ncbi.nlm.nih.gov/books/NBK481583/" TargetMode="External"/><Relationship Id="rId1" Type="http://schemas.openxmlformats.org/officeDocument/2006/relationships/numbering" Target="numbering.xml"/><Relationship Id="rId6" Type="http://schemas.openxmlformats.org/officeDocument/2006/relationships/hyperlink" Target="https://www.ncbi.nlm.nih.gov/books/NBK481583/" TargetMode="External"/><Relationship Id="rId15" Type="http://schemas.openxmlformats.org/officeDocument/2006/relationships/hyperlink" Target="https://www.ncbi.nlm.nih.gov/books/NBK481583/" TargetMode="External"/><Relationship Id="rId23" Type="http://schemas.openxmlformats.org/officeDocument/2006/relationships/hyperlink" Target="https://www.ncbi.nlm.nih.gov/books/NBK481583/" TargetMode="External"/><Relationship Id="rId28" Type="http://schemas.openxmlformats.org/officeDocument/2006/relationships/hyperlink" Target="https://www.ncbi.nlm.nih.gov/books/NBK481583/" TargetMode="External"/><Relationship Id="rId36" Type="http://schemas.openxmlformats.org/officeDocument/2006/relationships/hyperlink" Target="https://www.ncbi.nlm.nih.gov/books/n/hndbkehealth/glossary.gl1/def-item/glossary.gl1-d100/" TargetMode="External"/><Relationship Id="rId49" Type="http://schemas.openxmlformats.org/officeDocument/2006/relationships/hyperlink" Target="https://www.ncbi.nlm.nih.gov/books/NBK481583/" TargetMode="External"/><Relationship Id="rId57" Type="http://schemas.openxmlformats.org/officeDocument/2006/relationships/theme" Target="theme/theme1.xml"/><Relationship Id="rId10" Type="http://schemas.openxmlformats.org/officeDocument/2006/relationships/hyperlink" Target="https://www.ncbi.nlm.nih.gov/books/NBK481583/" TargetMode="External"/><Relationship Id="rId31" Type="http://schemas.openxmlformats.org/officeDocument/2006/relationships/hyperlink" Target="https://www.ncbi.nlm.nih.gov/books/NBK481583/" TargetMode="External"/><Relationship Id="rId44" Type="http://schemas.openxmlformats.org/officeDocument/2006/relationships/hyperlink" Target="https://www.ncbi.nlm.nih.gov/books/NBK481583/" TargetMode="External"/><Relationship Id="rId52" Type="http://schemas.openxmlformats.org/officeDocument/2006/relationships/hyperlink" Target="https://www.ncbi.nlm.nih.gov/books/NBK481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Ammad</dc:creator>
  <cp:keywords/>
  <dc:description/>
  <cp:lastModifiedBy>Ch Ammad</cp:lastModifiedBy>
  <cp:revision>1</cp:revision>
  <dcterms:created xsi:type="dcterms:W3CDTF">2020-10-18T08:41:00Z</dcterms:created>
  <dcterms:modified xsi:type="dcterms:W3CDTF">2020-10-18T08:56:00Z</dcterms:modified>
</cp:coreProperties>
</file>