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FF" w:rsidRPr="006A3DA6" w:rsidRDefault="00DC30FF" w:rsidP="00DC30FF">
      <w:pPr>
        <w:spacing w:after="0"/>
        <w:jc w:val="center"/>
        <w:rPr>
          <w:rFonts w:ascii="Times New Roman" w:hAnsi="Times New Roman" w:cs="Times New Roman"/>
          <w:b/>
          <w:sz w:val="24"/>
          <w:szCs w:val="24"/>
        </w:rPr>
      </w:pPr>
      <w:r w:rsidRPr="006A3DA6">
        <w:rPr>
          <w:rFonts w:ascii="Times New Roman" w:hAnsi="Times New Roman" w:cs="Times New Roman"/>
          <w:b/>
          <w:sz w:val="24"/>
          <w:szCs w:val="24"/>
        </w:rPr>
        <w:t>UNIVERSITY OF SARGODHA</w:t>
      </w:r>
    </w:p>
    <w:p w:rsidR="00DC30FF" w:rsidRPr="006A3DA6" w:rsidRDefault="00DC30FF" w:rsidP="00DC30FF">
      <w:pPr>
        <w:pBdr>
          <w:bottom w:val="single" w:sz="12" w:space="1" w:color="auto"/>
        </w:pBdr>
        <w:spacing w:after="0"/>
        <w:jc w:val="center"/>
        <w:rPr>
          <w:rFonts w:ascii="Times New Roman" w:hAnsi="Times New Roman" w:cs="Times New Roman"/>
          <w:b/>
          <w:sz w:val="19"/>
          <w:szCs w:val="19"/>
        </w:rPr>
      </w:pPr>
      <w:r w:rsidRPr="006A3DA6">
        <w:rPr>
          <w:rFonts w:ascii="Times New Roman" w:hAnsi="Times New Roman" w:cs="Times New Roman"/>
          <w:b/>
          <w:sz w:val="19"/>
          <w:szCs w:val="19"/>
        </w:rPr>
        <w:t>DEPARTMENT OF SOIL &amp; ENVIRONMENTAL SCIENCES, UNIVERSITY COLLEGE OF AGRICULTURE</w:t>
      </w:r>
    </w:p>
    <w:p w:rsidR="00DC30FF" w:rsidRDefault="00DC30FF" w:rsidP="00DC30FF">
      <w:pPr>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791B">
        <w:rPr>
          <w:rFonts w:ascii="Times New Roman" w:hAnsi="Times New Roman" w:cs="Times New Roman"/>
          <w:b/>
          <w:sz w:val="24"/>
          <w:szCs w:val="24"/>
        </w:rPr>
        <w:t>Fall</w:t>
      </w:r>
      <w:r w:rsidRPr="00DC30FF">
        <w:rPr>
          <w:rFonts w:ascii="Times New Roman" w:hAnsi="Times New Roman" w:cs="Times New Roman"/>
          <w:b/>
          <w:sz w:val="24"/>
          <w:szCs w:val="24"/>
        </w:rPr>
        <w:t xml:space="preserve"> 20</w:t>
      </w:r>
      <w:r w:rsidR="0035791B">
        <w:rPr>
          <w:rFonts w:ascii="Times New Roman" w:hAnsi="Times New Roman" w:cs="Times New Roman"/>
          <w:b/>
          <w:sz w:val="24"/>
          <w:szCs w:val="24"/>
        </w:rPr>
        <w:t>20</w:t>
      </w:r>
      <w:r>
        <w:rPr>
          <w:rFonts w:ascii="Times New Roman" w:hAnsi="Times New Roman" w:cs="Times New Roman"/>
          <w:b/>
          <w:sz w:val="24"/>
          <w:szCs w:val="24"/>
        </w:rPr>
        <w:t>-</w:t>
      </w:r>
      <w:r w:rsidR="0035791B">
        <w:rPr>
          <w:rFonts w:ascii="Times New Roman" w:hAnsi="Times New Roman" w:cs="Times New Roman"/>
          <w:b/>
          <w:sz w:val="24"/>
          <w:szCs w:val="24"/>
        </w:rPr>
        <w:t>21</w:t>
      </w:r>
    </w:p>
    <w:p w:rsidR="00DC30FF" w:rsidRDefault="0033727F" w:rsidP="00DC30FF">
      <w:pPr>
        <w:rPr>
          <w:rFonts w:ascii="Times New Roman" w:hAnsi="Times New Roman" w:cs="Times New Roman"/>
          <w:sz w:val="24"/>
          <w:szCs w:val="24"/>
        </w:rPr>
      </w:pPr>
      <w:r>
        <w:rPr>
          <w:rFonts w:ascii="Times New Roman" w:hAnsi="Times New Roman" w:cs="Times New Roman"/>
          <w:sz w:val="24"/>
          <w:szCs w:val="24"/>
        </w:rPr>
        <w:t>Course Title:</w:t>
      </w:r>
      <w:r>
        <w:rPr>
          <w:rFonts w:ascii="Times New Roman" w:hAnsi="Times New Roman" w:cs="Times New Roman"/>
          <w:sz w:val="24"/>
          <w:szCs w:val="24"/>
        </w:rPr>
        <w:tab/>
      </w:r>
      <w:r>
        <w:rPr>
          <w:rFonts w:ascii="Times New Roman" w:hAnsi="Times New Roman" w:cs="Times New Roman"/>
          <w:sz w:val="24"/>
          <w:szCs w:val="24"/>
        </w:rPr>
        <w:tab/>
      </w:r>
      <w:r w:rsidR="00AE1083">
        <w:rPr>
          <w:rFonts w:ascii="Times New Roman" w:hAnsi="Times New Roman" w:cs="Times New Roman"/>
        </w:rPr>
        <w:t>E</w:t>
      </w:r>
      <w:r w:rsidR="00AE1083" w:rsidRPr="00AE1083">
        <w:rPr>
          <w:rFonts w:ascii="Times New Roman" w:hAnsi="Times New Roman" w:cs="Times New Roman"/>
        </w:rPr>
        <w:t>nvironmental pollution and management</w:t>
      </w:r>
    </w:p>
    <w:p w:rsidR="00DC30FF" w:rsidRPr="00AE1083" w:rsidRDefault="00DC30FF" w:rsidP="00DC30FF">
      <w:pPr>
        <w:rPr>
          <w:rFonts w:ascii="Times New Roman" w:hAnsi="Times New Roman" w:cs="Times New Roman"/>
        </w:rPr>
      </w:pPr>
      <w:r>
        <w:rPr>
          <w:rFonts w:ascii="Times New Roman" w:hAnsi="Times New Roman" w:cs="Times New Roman"/>
          <w:sz w:val="24"/>
          <w:szCs w:val="24"/>
        </w:rPr>
        <w:t>Course Code:</w:t>
      </w:r>
      <w:r>
        <w:rPr>
          <w:rFonts w:ascii="Times New Roman" w:hAnsi="Times New Roman" w:cs="Times New Roman"/>
          <w:sz w:val="24"/>
          <w:szCs w:val="24"/>
        </w:rPr>
        <w:tab/>
      </w:r>
      <w:r>
        <w:rPr>
          <w:rFonts w:ascii="Times New Roman" w:hAnsi="Times New Roman" w:cs="Times New Roman"/>
          <w:sz w:val="24"/>
          <w:szCs w:val="24"/>
        </w:rPr>
        <w:tab/>
      </w:r>
      <w:r w:rsidR="0033727F" w:rsidRPr="00AE1083">
        <w:rPr>
          <w:rFonts w:ascii="Times New Roman" w:hAnsi="Times New Roman" w:cs="Times New Roman"/>
        </w:rPr>
        <w:t>SES-</w:t>
      </w:r>
      <w:r w:rsidR="00AE1083" w:rsidRPr="00AE1083">
        <w:rPr>
          <w:rFonts w:ascii="Times New Roman" w:hAnsi="Times New Roman" w:cs="Times New Roman"/>
        </w:rPr>
        <w:t>403</w:t>
      </w:r>
    </w:p>
    <w:p w:rsidR="00DC30FF" w:rsidRPr="00AE1083" w:rsidRDefault="00DC30FF" w:rsidP="00DC30FF">
      <w:pPr>
        <w:rPr>
          <w:rFonts w:ascii="Times New Roman" w:hAnsi="Times New Roman" w:cs="Times New Roman"/>
        </w:rPr>
      </w:pPr>
      <w:r>
        <w:rPr>
          <w:rFonts w:ascii="Times New Roman" w:hAnsi="Times New Roman" w:cs="Times New Roman"/>
          <w:sz w:val="24"/>
          <w:szCs w:val="24"/>
        </w:rPr>
        <w:t>Credit Hours:</w:t>
      </w:r>
      <w:r>
        <w:rPr>
          <w:rFonts w:ascii="Times New Roman" w:hAnsi="Times New Roman" w:cs="Times New Roman"/>
          <w:sz w:val="24"/>
          <w:szCs w:val="24"/>
        </w:rPr>
        <w:tab/>
      </w:r>
      <w:r>
        <w:rPr>
          <w:rFonts w:ascii="Times New Roman" w:hAnsi="Times New Roman" w:cs="Times New Roman"/>
          <w:sz w:val="24"/>
          <w:szCs w:val="24"/>
        </w:rPr>
        <w:tab/>
      </w:r>
      <w:r w:rsidR="0033727F" w:rsidRPr="00AE1083">
        <w:rPr>
          <w:rFonts w:ascii="Times New Roman" w:hAnsi="Times New Roman" w:cs="Times New Roman"/>
        </w:rPr>
        <w:t>3(</w:t>
      </w:r>
      <w:r w:rsidR="00AE1083" w:rsidRPr="00AE1083">
        <w:rPr>
          <w:rFonts w:ascii="Times New Roman" w:hAnsi="Times New Roman" w:cs="Times New Roman"/>
        </w:rPr>
        <w:t>3-0</w:t>
      </w:r>
      <w:r w:rsidR="0033727F" w:rsidRPr="00AE1083">
        <w:rPr>
          <w:rFonts w:ascii="Times New Roman" w:hAnsi="Times New Roman" w:cs="Times New Roman"/>
        </w:rPr>
        <w:t>)</w:t>
      </w:r>
    </w:p>
    <w:p w:rsidR="00DC30FF" w:rsidRDefault="00DC30FF" w:rsidP="00DC30FF">
      <w:pPr>
        <w:rPr>
          <w:rFonts w:ascii="Times New Roman" w:hAnsi="Times New Roman" w:cs="Times New Roman"/>
          <w:sz w:val="24"/>
          <w:szCs w:val="24"/>
        </w:rPr>
      </w:pPr>
      <w:r>
        <w:rPr>
          <w:rFonts w:ascii="Times New Roman" w:hAnsi="Times New Roman" w:cs="Times New Roman"/>
          <w:sz w:val="24"/>
          <w:szCs w:val="24"/>
        </w:rPr>
        <w:t>Instructor:</w:t>
      </w:r>
      <w:r>
        <w:rPr>
          <w:rFonts w:ascii="Times New Roman" w:hAnsi="Times New Roman" w:cs="Times New Roman"/>
          <w:sz w:val="24"/>
          <w:szCs w:val="24"/>
        </w:rPr>
        <w:tab/>
      </w:r>
      <w:r>
        <w:rPr>
          <w:rFonts w:ascii="Times New Roman" w:hAnsi="Times New Roman" w:cs="Times New Roman"/>
          <w:sz w:val="24"/>
          <w:szCs w:val="24"/>
        </w:rPr>
        <w:tab/>
      </w:r>
      <w:r w:rsidR="0033727F" w:rsidRPr="00AE1083">
        <w:rPr>
          <w:rFonts w:ascii="Times New Roman" w:hAnsi="Times New Roman" w:cs="Times New Roman"/>
        </w:rPr>
        <w:t xml:space="preserve">Dr. </w:t>
      </w:r>
      <w:proofErr w:type="spellStart"/>
      <w:r w:rsidR="008E74CB" w:rsidRPr="00AE1083">
        <w:rPr>
          <w:rFonts w:ascii="Times New Roman" w:hAnsi="Times New Roman" w:cs="Times New Roman"/>
        </w:rPr>
        <w:t>Mukkram</w:t>
      </w:r>
      <w:proofErr w:type="spellEnd"/>
      <w:r w:rsidR="008E74CB" w:rsidRPr="00AE1083">
        <w:rPr>
          <w:rFonts w:ascii="Times New Roman" w:hAnsi="Times New Roman" w:cs="Times New Roman"/>
        </w:rPr>
        <w:t xml:space="preserve"> Ali </w:t>
      </w:r>
      <w:proofErr w:type="spellStart"/>
      <w:r w:rsidR="008E74CB" w:rsidRPr="00AE1083">
        <w:rPr>
          <w:rFonts w:ascii="Times New Roman" w:hAnsi="Times New Roman" w:cs="Times New Roman"/>
        </w:rPr>
        <w:t>Tahir</w:t>
      </w:r>
      <w:proofErr w:type="spellEnd"/>
    </w:p>
    <w:p w:rsidR="00DC30FF" w:rsidRDefault="00DC30FF" w:rsidP="00DC30FF">
      <w:pPr>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E74CB" w:rsidRPr="00AE1083">
        <w:rPr>
          <w:rFonts w:ascii="Times New Roman" w:hAnsi="Times New Roman" w:cs="Times New Roman"/>
        </w:rPr>
        <w:t>rai786@gmail.com</w:t>
      </w:r>
    </w:p>
    <w:tbl>
      <w:tblPr>
        <w:tblStyle w:val="TableGrid"/>
        <w:tblW w:w="0" w:type="auto"/>
        <w:shd w:val="clear" w:color="auto" w:fill="000000" w:themeFill="text1"/>
        <w:tblLook w:val="04A0"/>
      </w:tblPr>
      <w:tblGrid>
        <w:gridCol w:w="9576"/>
      </w:tblGrid>
      <w:tr w:rsidR="00DC30FF" w:rsidTr="0035791B">
        <w:tc>
          <w:tcPr>
            <w:tcW w:w="10278" w:type="dxa"/>
            <w:shd w:val="clear" w:color="auto" w:fill="000000" w:themeFill="text1"/>
          </w:tcPr>
          <w:p w:rsidR="00DC30FF" w:rsidRPr="00351056" w:rsidRDefault="00DC30FF" w:rsidP="00DC30FF">
            <w:pPr>
              <w:jc w:val="center"/>
              <w:rPr>
                <w:rFonts w:ascii="Times New Roman" w:hAnsi="Times New Roman" w:cs="Times New Roman"/>
                <w:b/>
              </w:rPr>
            </w:pPr>
            <w:r w:rsidRPr="00351056">
              <w:rPr>
                <w:rFonts w:ascii="Times New Roman" w:hAnsi="Times New Roman" w:cs="Times New Roman"/>
                <w:b/>
              </w:rPr>
              <w:t xml:space="preserve">DESCRIPTION </w:t>
            </w:r>
            <w:r w:rsidR="00160DFF">
              <w:rPr>
                <w:rFonts w:ascii="Times New Roman" w:hAnsi="Times New Roman" w:cs="Times New Roman"/>
                <w:b/>
              </w:rPr>
              <w:t>AND OBJECTIVES</w:t>
            </w:r>
          </w:p>
        </w:tc>
      </w:tr>
    </w:tbl>
    <w:p w:rsidR="00AE1083" w:rsidRPr="004768E1" w:rsidRDefault="00AE1083" w:rsidP="00AE1083">
      <w:pPr>
        <w:jc w:val="both"/>
        <w:rPr>
          <w:rFonts w:ascii="Times New Roman" w:hAnsi="Times New Roman" w:cs="Times New Roman"/>
        </w:rPr>
      </w:pPr>
      <w:r w:rsidRPr="004768E1">
        <w:rPr>
          <w:rFonts w:ascii="Times New Roman" w:hAnsi="Times New Roman" w:cs="Times New Roman"/>
        </w:rPr>
        <w:t>The aim of this course is to teach students regarding the soil, water and air pollution and impact on soil and human health.</w:t>
      </w:r>
      <w:r>
        <w:rPr>
          <w:rFonts w:ascii="Times New Roman" w:hAnsi="Times New Roman" w:cs="Times New Roman"/>
        </w:rPr>
        <w:t xml:space="preserve"> Soil serves as an interface between water and environment. Therefore, role of soil in causing pollution and protecting from environmental pollution is very important in environmental pollution management. </w:t>
      </w:r>
      <w:r w:rsidRPr="004768E1">
        <w:rPr>
          <w:rFonts w:ascii="Times New Roman" w:hAnsi="Times New Roman" w:cs="Times New Roman"/>
        </w:rPr>
        <w:t>At the completion of this course, students will be able to understand;</w:t>
      </w:r>
    </w:p>
    <w:p w:rsidR="00AE1083" w:rsidRPr="004768E1" w:rsidRDefault="00AE1083" w:rsidP="00AE1083">
      <w:pPr>
        <w:widowControl w:val="0"/>
        <w:numPr>
          <w:ilvl w:val="0"/>
          <w:numId w:val="12"/>
        </w:numPr>
        <w:autoSpaceDE w:val="0"/>
        <w:autoSpaceDN w:val="0"/>
        <w:spacing w:after="0" w:line="240" w:lineRule="auto"/>
        <w:ind w:right="360"/>
        <w:jc w:val="both"/>
        <w:rPr>
          <w:rFonts w:ascii="Times New Roman" w:hAnsi="Times New Roman" w:cs="Times New Roman"/>
        </w:rPr>
      </w:pPr>
      <w:r w:rsidRPr="004768E1">
        <w:rPr>
          <w:rFonts w:ascii="Times New Roman" w:hAnsi="Times New Roman" w:cs="Times New Roman"/>
        </w:rPr>
        <w:t xml:space="preserve">Soil, water and air pollution and its impact on crop growth and environment. </w:t>
      </w:r>
    </w:p>
    <w:p w:rsidR="00AE1083" w:rsidRPr="004768E1" w:rsidRDefault="00AE1083" w:rsidP="00AE1083">
      <w:pPr>
        <w:widowControl w:val="0"/>
        <w:numPr>
          <w:ilvl w:val="0"/>
          <w:numId w:val="12"/>
        </w:numPr>
        <w:autoSpaceDE w:val="0"/>
        <w:autoSpaceDN w:val="0"/>
        <w:spacing w:after="0" w:line="240" w:lineRule="auto"/>
        <w:ind w:right="360"/>
        <w:jc w:val="both"/>
        <w:rPr>
          <w:rFonts w:ascii="Times New Roman" w:hAnsi="Times New Roman" w:cs="Times New Roman"/>
        </w:rPr>
      </w:pPr>
      <w:r w:rsidRPr="004768E1">
        <w:rPr>
          <w:rFonts w:ascii="Times New Roman" w:hAnsi="Times New Roman" w:cs="Times New Roman"/>
        </w:rPr>
        <w:t xml:space="preserve">Management and control: Public awareness, control measure at source, soil and water treatment. </w:t>
      </w:r>
    </w:p>
    <w:p w:rsidR="00AE1083" w:rsidRPr="004768E1" w:rsidRDefault="00AE1083" w:rsidP="00AE1083">
      <w:pPr>
        <w:widowControl w:val="0"/>
        <w:numPr>
          <w:ilvl w:val="0"/>
          <w:numId w:val="12"/>
        </w:numPr>
        <w:autoSpaceDE w:val="0"/>
        <w:autoSpaceDN w:val="0"/>
        <w:spacing w:after="0" w:line="240" w:lineRule="auto"/>
        <w:ind w:right="360"/>
        <w:jc w:val="both"/>
        <w:rPr>
          <w:rFonts w:ascii="Times New Roman" w:hAnsi="Times New Roman" w:cs="Times New Roman"/>
        </w:rPr>
      </w:pPr>
      <w:r w:rsidRPr="004768E1">
        <w:rPr>
          <w:rFonts w:ascii="Times New Roman" w:hAnsi="Times New Roman" w:cs="Times New Roman"/>
        </w:rPr>
        <w:t>Legislation and socio-economic issues of environmental pollution</w:t>
      </w:r>
      <w:r>
        <w:rPr>
          <w:rFonts w:ascii="Times New Roman" w:hAnsi="Times New Roman" w:cs="Times New Roman"/>
        </w:rPr>
        <w:t>.</w:t>
      </w:r>
      <w:r w:rsidRPr="004768E1">
        <w:rPr>
          <w:rFonts w:ascii="Times New Roman" w:hAnsi="Times New Roman" w:cs="Times New Roman"/>
        </w:rPr>
        <w:t xml:space="preserve">  </w:t>
      </w:r>
    </w:p>
    <w:tbl>
      <w:tblPr>
        <w:tblStyle w:val="TableGrid"/>
        <w:tblW w:w="0" w:type="auto"/>
        <w:shd w:val="clear" w:color="auto" w:fill="000000" w:themeFill="text1"/>
        <w:tblLook w:val="04A0"/>
      </w:tblPr>
      <w:tblGrid>
        <w:gridCol w:w="9576"/>
      </w:tblGrid>
      <w:tr w:rsidR="00DC30FF" w:rsidTr="0035791B">
        <w:tc>
          <w:tcPr>
            <w:tcW w:w="10278" w:type="dxa"/>
            <w:shd w:val="clear" w:color="auto" w:fill="000000" w:themeFill="text1"/>
          </w:tcPr>
          <w:p w:rsidR="00DC30FF" w:rsidRPr="00351056" w:rsidRDefault="00DC30FF" w:rsidP="00DE485F">
            <w:pPr>
              <w:jc w:val="center"/>
              <w:rPr>
                <w:rFonts w:ascii="Times New Roman" w:hAnsi="Times New Roman" w:cs="Times New Roman"/>
                <w:b/>
              </w:rPr>
            </w:pPr>
            <w:r>
              <w:rPr>
                <w:rFonts w:ascii="Times New Roman" w:hAnsi="Times New Roman" w:cs="Times New Roman"/>
                <w:b/>
              </w:rPr>
              <w:t>INTENDED LEARNING OUTCOMES</w:t>
            </w:r>
          </w:p>
        </w:tc>
      </w:tr>
    </w:tbl>
    <w:p w:rsidR="00DC30FF" w:rsidRDefault="0033727F" w:rsidP="00DC30FF">
      <w:pPr>
        <w:jc w:val="both"/>
        <w:rPr>
          <w:rFonts w:ascii="Times New Roman" w:hAnsi="Times New Roman" w:cs="Times New Roman"/>
          <w:b/>
        </w:rPr>
      </w:pPr>
      <w:r>
        <w:rPr>
          <w:rFonts w:ascii="Times New Roman" w:hAnsi="Times New Roman" w:cs="Times New Roman"/>
        </w:rPr>
        <w:t xml:space="preserve">After completion of this course, students will be able to </w:t>
      </w:r>
      <w:r w:rsidR="00AE1083">
        <w:rPr>
          <w:rFonts w:ascii="Times New Roman" w:hAnsi="Times New Roman" w:cs="Times New Roman"/>
        </w:rPr>
        <w:t>understand various types of environmental pollutions particularly soil, water and air pollution. Students will get in insight about causes, sources and remedies along with management of various types of environmental pollution.</w:t>
      </w:r>
    </w:p>
    <w:tbl>
      <w:tblPr>
        <w:tblStyle w:val="TableGrid"/>
        <w:tblW w:w="0" w:type="auto"/>
        <w:tblLook w:val="04A0"/>
      </w:tblPr>
      <w:tblGrid>
        <w:gridCol w:w="9576"/>
      </w:tblGrid>
      <w:tr w:rsidR="00DC30FF" w:rsidTr="0035791B">
        <w:tc>
          <w:tcPr>
            <w:tcW w:w="10278" w:type="dxa"/>
            <w:shd w:val="clear" w:color="auto" w:fill="000000" w:themeFill="text1"/>
          </w:tcPr>
          <w:p w:rsidR="00DC30FF" w:rsidRPr="007007B5" w:rsidRDefault="00160DFF" w:rsidP="00DE485F">
            <w:pPr>
              <w:jc w:val="center"/>
              <w:rPr>
                <w:rFonts w:ascii="Times New Roman" w:hAnsi="Times New Roman" w:cs="Times New Roman"/>
                <w:b/>
              </w:rPr>
            </w:pPr>
            <w:r>
              <w:rPr>
                <w:rFonts w:ascii="Times New Roman" w:hAnsi="Times New Roman" w:cs="Times New Roman"/>
                <w:b/>
              </w:rPr>
              <w:t xml:space="preserve">COURSE </w:t>
            </w:r>
            <w:r w:rsidR="00DC30FF" w:rsidRPr="007007B5">
              <w:rPr>
                <w:rFonts w:ascii="Times New Roman" w:hAnsi="Times New Roman" w:cs="Times New Roman"/>
                <w:b/>
              </w:rPr>
              <w:t>CONTENTS</w:t>
            </w:r>
          </w:p>
        </w:tc>
      </w:tr>
    </w:tbl>
    <w:p w:rsidR="00CB1C77" w:rsidRDefault="00CB1C77" w:rsidP="00CB1C77">
      <w:pPr>
        <w:tabs>
          <w:tab w:val="left" w:pos="1449"/>
          <w:tab w:val="left" w:pos="8613"/>
        </w:tabs>
        <w:rPr>
          <w:rFonts w:ascii="Times New Roman" w:hAnsi="Times New Roman" w:cs="Times New Roman"/>
          <w:b/>
          <w:bCs/>
        </w:rPr>
      </w:pPr>
      <w:r w:rsidRPr="00F86478">
        <w:rPr>
          <w:rFonts w:ascii="Times New Roman" w:hAnsi="Times New Roman" w:cs="Times New Roman"/>
          <w:b/>
          <w:bCs/>
        </w:rPr>
        <w:t xml:space="preserve">Theory  </w:t>
      </w:r>
    </w:p>
    <w:p w:rsidR="00AE1083" w:rsidRPr="004768E1" w:rsidRDefault="00AE1083" w:rsidP="00AE1083">
      <w:pPr>
        <w:widowControl w:val="0"/>
        <w:numPr>
          <w:ilvl w:val="0"/>
          <w:numId w:val="9"/>
        </w:numPr>
        <w:autoSpaceDE w:val="0"/>
        <w:autoSpaceDN w:val="0"/>
        <w:spacing w:after="0" w:line="240" w:lineRule="auto"/>
        <w:rPr>
          <w:rFonts w:ascii="Times New Roman" w:hAnsi="Times New Roman" w:cs="Times New Roman"/>
        </w:rPr>
      </w:pPr>
      <w:r w:rsidRPr="004768E1">
        <w:rPr>
          <w:rFonts w:ascii="Times New Roman" w:hAnsi="Times New Roman" w:cs="Times New Roman"/>
        </w:rPr>
        <w:t xml:space="preserve">Introduction to soil, water and air pollution </w:t>
      </w:r>
    </w:p>
    <w:p w:rsidR="00AE1083" w:rsidRPr="004768E1" w:rsidRDefault="00AE1083" w:rsidP="00AE1083">
      <w:pPr>
        <w:widowControl w:val="0"/>
        <w:numPr>
          <w:ilvl w:val="0"/>
          <w:numId w:val="9"/>
        </w:numPr>
        <w:autoSpaceDE w:val="0"/>
        <w:autoSpaceDN w:val="0"/>
        <w:spacing w:after="0" w:line="240" w:lineRule="auto"/>
        <w:ind w:right="216"/>
        <w:rPr>
          <w:rFonts w:ascii="Times New Roman" w:hAnsi="Times New Roman" w:cs="Times New Roman"/>
        </w:rPr>
      </w:pPr>
      <w:r w:rsidRPr="004768E1">
        <w:rPr>
          <w:rFonts w:ascii="Times New Roman" w:hAnsi="Times New Roman" w:cs="Times New Roman"/>
        </w:rPr>
        <w:t>Sources and causes of pollution</w:t>
      </w:r>
    </w:p>
    <w:p w:rsidR="00AE1083" w:rsidRPr="004768E1" w:rsidRDefault="00AE1083" w:rsidP="00AE1083">
      <w:pPr>
        <w:widowControl w:val="0"/>
        <w:numPr>
          <w:ilvl w:val="0"/>
          <w:numId w:val="9"/>
        </w:numPr>
        <w:autoSpaceDE w:val="0"/>
        <w:autoSpaceDN w:val="0"/>
        <w:spacing w:after="0" w:line="240" w:lineRule="auto"/>
        <w:rPr>
          <w:rFonts w:ascii="Times New Roman" w:hAnsi="Times New Roman" w:cs="Times New Roman"/>
        </w:rPr>
      </w:pPr>
      <w:r w:rsidRPr="004768E1">
        <w:rPr>
          <w:rFonts w:ascii="Times New Roman" w:hAnsi="Times New Roman" w:cs="Times New Roman"/>
        </w:rPr>
        <w:t>Types of pollutants: Inorganic, organic and radioactive</w:t>
      </w:r>
    </w:p>
    <w:p w:rsidR="00AE1083" w:rsidRPr="004768E1" w:rsidRDefault="00AE1083" w:rsidP="00AE1083">
      <w:pPr>
        <w:widowControl w:val="0"/>
        <w:numPr>
          <w:ilvl w:val="0"/>
          <w:numId w:val="9"/>
        </w:numPr>
        <w:autoSpaceDE w:val="0"/>
        <w:autoSpaceDN w:val="0"/>
        <w:spacing w:after="0" w:line="240" w:lineRule="auto"/>
        <w:ind w:right="288"/>
        <w:rPr>
          <w:rFonts w:ascii="Times New Roman" w:hAnsi="Times New Roman" w:cs="Times New Roman"/>
        </w:rPr>
      </w:pPr>
      <w:r w:rsidRPr="004768E1">
        <w:rPr>
          <w:rFonts w:ascii="Times New Roman" w:hAnsi="Times New Roman" w:cs="Times New Roman"/>
        </w:rPr>
        <w:t>Fate of pollutants: Adsorption, precipitation, degradation, movement and plant uptake</w:t>
      </w:r>
    </w:p>
    <w:p w:rsidR="00AE1083" w:rsidRPr="004768E1" w:rsidRDefault="00AE1083" w:rsidP="00AE1083">
      <w:pPr>
        <w:widowControl w:val="0"/>
        <w:numPr>
          <w:ilvl w:val="0"/>
          <w:numId w:val="9"/>
        </w:numPr>
        <w:autoSpaceDE w:val="0"/>
        <w:autoSpaceDN w:val="0"/>
        <w:spacing w:after="0" w:line="240" w:lineRule="auto"/>
        <w:ind w:right="288"/>
        <w:rPr>
          <w:rFonts w:ascii="Times New Roman" w:hAnsi="Times New Roman" w:cs="Times New Roman"/>
        </w:rPr>
      </w:pPr>
      <w:r w:rsidRPr="004768E1">
        <w:rPr>
          <w:rFonts w:ascii="Times New Roman" w:hAnsi="Times New Roman" w:cs="Times New Roman"/>
        </w:rPr>
        <w:t xml:space="preserve">Degradation of pollutants: Chemical, biological and light </w:t>
      </w:r>
    </w:p>
    <w:p w:rsidR="00AE1083" w:rsidRPr="004768E1" w:rsidRDefault="00AE1083" w:rsidP="00AE1083">
      <w:pPr>
        <w:widowControl w:val="0"/>
        <w:numPr>
          <w:ilvl w:val="0"/>
          <w:numId w:val="9"/>
        </w:numPr>
        <w:autoSpaceDE w:val="0"/>
        <w:autoSpaceDN w:val="0"/>
        <w:spacing w:after="0" w:line="240" w:lineRule="auto"/>
        <w:rPr>
          <w:rFonts w:ascii="Times New Roman" w:hAnsi="Times New Roman" w:cs="Times New Roman"/>
        </w:rPr>
      </w:pPr>
      <w:r w:rsidRPr="004768E1">
        <w:rPr>
          <w:rFonts w:ascii="Times New Roman" w:hAnsi="Times New Roman" w:cs="Times New Roman"/>
        </w:rPr>
        <w:t>Factors affecting movement of pollutants in soil</w:t>
      </w:r>
    </w:p>
    <w:p w:rsidR="00AE1083" w:rsidRPr="004768E1" w:rsidRDefault="00AE1083" w:rsidP="00AE1083">
      <w:pPr>
        <w:widowControl w:val="0"/>
        <w:numPr>
          <w:ilvl w:val="0"/>
          <w:numId w:val="9"/>
        </w:numPr>
        <w:autoSpaceDE w:val="0"/>
        <w:autoSpaceDN w:val="0"/>
        <w:spacing w:after="0" w:line="240" w:lineRule="auto"/>
        <w:rPr>
          <w:rFonts w:ascii="Times New Roman" w:hAnsi="Times New Roman" w:cs="Times New Roman"/>
        </w:rPr>
      </w:pPr>
      <w:r w:rsidRPr="004768E1">
        <w:rPr>
          <w:rFonts w:ascii="Times New Roman" w:hAnsi="Times New Roman" w:cs="Times New Roman"/>
        </w:rPr>
        <w:t>Impact of pollutants on soil, plant, animal and human health</w:t>
      </w:r>
    </w:p>
    <w:p w:rsidR="00AE1083" w:rsidRPr="004768E1" w:rsidRDefault="00AE1083" w:rsidP="00AE1083">
      <w:pPr>
        <w:widowControl w:val="0"/>
        <w:numPr>
          <w:ilvl w:val="0"/>
          <w:numId w:val="9"/>
        </w:numPr>
        <w:autoSpaceDE w:val="0"/>
        <w:autoSpaceDN w:val="0"/>
        <w:spacing w:after="0" w:line="240" w:lineRule="auto"/>
        <w:rPr>
          <w:rFonts w:ascii="Times New Roman" w:hAnsi="Times New Roman" w:cs="Times New Roman"/>
        </w:rPr>
      </w:pPr>
      <w:r w:rsidRPr="004768E1">
        <w:rPr>
          <w:rFonts w:ascii="Times New Roman" w:hAnsi="Times New Roman" w:cs="Times New Roman"/>
        </w:rPr>
        <w:t xml:space="preserve">Water pollution: Drinking and irrigation; BOD, COD and eutrophication </w:t>
      </w:r>
    </w:p>
    <w:p w:rsidR="00AE1083" w:rsidRPr="004768E1" w:rsidRDefault="00AE1083" w:rsidP="00AE1083">
      <w:pPr>
        <w:widowControl w:val="0"/>
        <w:numPr>
          <w:ilvl w:val="0"/>
          <w:numId w:val="9"/>
        </w:numPr>
        <w:autoSpaceDE w:val="0"/>
        <w:autoSpaceDN w:val="0"/>
        <w:spacing w:after="0" w:line="240" w:lineRule="auto"/>
        <w:ind w:right="360"/>
        <w:rPr>
          <w:rFonts w:ascii="Times New Roman" w:hAnsi="Times New Roman" w:cs="Times New Roman"/>
        </w:rPr>
      </w:pPr>
      <w:r w:rsidRPr="004768E1">
        <w:rPr>
          <w:rFonts w:ascii="Times New Roman" w:hAnsi="Times New Roman" w:cs="Times New Roman"/>
        </w:rPr>
        <w:t xml:space="preserve">Atmospheric pollutants; Green house gases </w:t>
      </w:r>
    </w:p>
    <w:p w:rsidR="00AE1083" w:rsidRPr="004768E1" w:rsidRDefault="00AE1083" w:rsidP="00AE1083">
      <w:pPr>
        <w:widowControl w:val="0"/>
        <w:numPr>
          <w:ilvl w:val="0"/>
          <w:numId w:val="9"/>
        </w:numPr>
        <w:autoSpaceDE w:val="0"/>
        <w:autoSpaceDN w:val="0"/>
        <w:spacing w:after="0" w:line="240" w:lineRule="auto"/>
        <w:ind w:right="360"/>
        <w:rPr>
          <w:rFonts w:ascii="Times New Roman" w:hAnsi="Times New Roman" w:cs="Times New Roman"/>
        </w:rPr>
      </w:pPr>
      <w:r w:rsidRPr="004768E1">
        <w:rPr>
          <w:rFonts w:ascii="Times New Roman" w:hAnsi="Times New Roman" w:cs="Times New Roman"/>
        </w:rPr>
        <w:t xml:space="preserve">Strategies for pollution control </w:t>
      </w:r>
    </w:p>
    <w:p w:rsidR="00AE1083" w:rsidRPr="004768E1" w:rsidRDefault="00AE1083" w:rsidP="00AE1083">
      <w:pPr>
        <w:widowControl w:val="0"/>
        <w:numPr>
          <w:ilvl w:val="0"/>
          <w:numId w:val="9"/>
        </w:numPr>
        <w:autoSpaceDE w:val="0"/>
        <w:autoSpaceDN w:val="0"/>
        <w:spacing w:after="0" w:line="240" w:lineRule="auto"/>
        <w:ind w:right="360"/>
        <w:rPr>
          <w:rFonts w:ascii="Times New Roman" w:hAnsi="Times New Roman" w:cs="Times New Roman"/>
        </w:rPr>
      </w:pPr>
      <w:r w:rsidRPr="004768E1">
        <w:rPr>
          <w:rFonts w:ascii="Times New Roman" w:hAnsi="Times New Roman" w:cs="Times New Roman"/>
        </w:rPr>
        <w:t xml:space="preserve">Management and control: Public awareness, control measure at source, soil and water treatment </w:t>
      </w:r>
    </w:p>
    <w:p w:rsidR="00AE1083" w:rsidRPr="004768E1" w:rsidRDefault="00AE1083" w:rsidP="00AE1083">
      <w:pPr>
        <w:widowControl w:val="0"/>
        <w:numPr>
          <w:ilvl w:val="0"/>
          <w:numId w:val="9"/>
        </w:numPr>
        <w:autoSpaceDE w:val="0"/>
        <w:autoSpaceDN w:val="0"/>
        <w:spacing w:after="0" w:line="240" w:lineRule="auto"/>
        <w:rPr>
          <w:rFonts w:ascii="Times New Roman" w:hAnsi="Times New Roman" w:cs="Times New Roman"/>
          <w:b/>
          <w:bCs/>
        </w:rPr>
      </w:pPr>
      <w:r w:rsidRPr="004768E1">
        <w:rPr>
          <w:rFonts w:ascii="Times New Roman" w:hAnsi="Times New Roman" w:cs="Times New Roman"/>
        </w:rPr>
        <w:t xml:space="preserve">Legislation and socio-economic issues of environmental pollution  </w:t>
      </w:r>
    </w:p>
    <w:tbl>
      <w:tblPr>
        <w:tblStyle w:val="TableGrid"/>
        <w:tblW w:w="0" w:type="auto"/>
        <w:tblLook w:val="04A0"/>
      </w:tblPr>
      <w:tblGrid>
        <w:gridCol w:w="9576"/>
      </w:tblGrid>
      <w:tr w:rsidR="00DC30FF" w:rsidTr="0035791B">
        <w:tc>
          <w:tcPr>
            <w:tcW w:w="10278" w:type="dxa"/>
            <w:shd w:val="clear" w:color="auto" w:fill="000000" w:themeFill="text1"/>
          </w:tcPr>
          <w:p w:rsidR="00DC30FF" w:rsidRPr="007007B5" w:rsidRDefault="00DC30FF" w:rsidP="00DE485F">
            <w:pPr>
              <w:jc w:val="center"/>
              <w:rPr>
                <w:rFonts w:ascii="Times New Roman" w:hAnsi="Times New Roman" w:cs="Times New Roman"/>
                <w:b/>
              </w:rPr>
            </w:pPr>
            <w:r w:rsidRPr="007007B5">
              <w:rPr>
                <w:rFonts w:ascii="Times New Roman" w:hAnsi="Times New Roman" w:cs="Times New Roman"/>
                <w:b/>
              </w:rPr>
              <w:t>READINGS</w:t>
            </w:r>
          </w:p>
        </w:tc>
      </w:tr>
    </w:tbl>
    <w:p w:rsidR="00AE1083" w:rsidRPr="004768E1" w:rsidRDefault="00AE1083" w:rsidP="00C72CF5">
      <w:pPr>
        <w:widowControl w:val="0"/>
        <w:numPr>
          <w:ilvl w:val="0"/>
          <w:numId w:val="4"/>
        </w:numPr>
        <w:autoSpaceDE w:val="0"/>
        <w:autoSpaceDN w:val="0"/>
        <w:spacing w:after="0" w:line="240" w:lineRule="auto"/>
        <w:ind w:left="720" w:hanging="360"/>
        <w:jc w:val="both"/>
        <w:rPr>
          <w:rFonts w:ascii="Times New Roman" w:hAnsi="Times New Roman" w:cs="Times New Roman"/>
        </w:rPr>
      </w:pPr>
      <w:r w:rsidRPr="004768E1">
        <w:rPr>
          <w:rFonts w:ascii="Times New Roman" w:hAnsi="Times New Roman" w:cs="Times New Roman"/>
        </w:rPr>
        <w:t>Harrison, R.M. (</w:t>
      </w:r>
      <w:proofErr w:type="gramStart"/>
      <w:r w:rsidRPr="004768E1">
        <w:rPr>
          <w:rFonts w:ascii="Times New Roman" w:hAnsi="Times New Roman" w:cs="Times New Roman"/>
        </w:rPr>
        <w:t>ed</w:t>
      </w:r>
      <w:proofErr w:type="gramEnd"/>
      <w:r w:rsidRPr="004768E1">
        <w:rPr>
          <w:rFonts w:ascii="Times New Roman" w:hAnsi="Times New Roman" w:cs="Times New Roman"/>
        </w:rPr>
        <w:t>.). 2001. Pollution: Causes, Effects and Control. 4</w:t>
      </w:r>
      <w:r w:rsidRPr="004768E1">
        <w:rPr>
          <w:rFonts w:ascii="Times New Roman" w:hAnsi="Times New Roman" w:cs="Times New Roman"/>
          <w:vertAlign w:val="superscript"/>
        </w:rPr>
        <w:t>th</w:t>
      </w:r>
      <w:r w:rsidRPr="004768E1">
        <w:rPr>
          <w:rFonts w:ascii="Times New Roman" w:hAnsi="Times New Roman" w:cs="Times New Roman"/>
        </w:rPr>
        <w:t xml:space="preserve"> Ed. The Royal Society of Chemistry, Cambridge, UK. </w:t>
      </w:r>
    </w:p>
    <w:p w:rsidR="00AE1083" w:rsidRPr="004768E1" w:rsidRDefault="00AE1083" w:rsidP="00C72CF5">
      <w:pPr>
        <w:widowControl w:val="0"/>
        <w:numPr>
          <w:ilvl w:val="0"/>
          <w:numId w:val="4"/>
        </w:numPr>
        <w:autoSpaceDE w:val="0"/>
        <w:autoSpaceDN w:val="0"/>
        <w:spacing w:after="0" w:line="240" w:lineRule="auto"/>
        <w:ind w:left="720" w:hanging="360"/>
        <w:jc w:val="both"/>
        <w:rPr>
          <w:rFonts w:ascii="Times New Roman" w:hAnsi="Times New Roman" w:cs="Times New Roman"/>
        </w:rPr>
      </w:pPr>
      <w:proofErr w:type="spellStart"/>
      <w:r w:rsidRPr="004768E1">
        <w:rPr>
          <w:rFonts w:ascii="Times New Roman" w:hAnsi="Times New Roman" w:cs="Times New Roman"/>
        </w:rPr>
        <w:t>Huggett</w:t>
      </w:r>
      <w:proofErr w:type="spellEnd"/>
      <w:r w:rsidRPr="004768E1">
        <w:rPr>
          <w:rFonts w:ascii="Times New Roman" w:hAnsi="Times New Roman" w:cs="Times New Roman"/>
        </w:rPr>
        <w:t xml:space="preserve">, R.J. 1997. Environmental Change. </w:t>
      </w:r>
      <w:proofErr w:type="spellStart"/>
      <w:r w:rsidRPr="004768E1">
        <w:rPr>
          <w:rFonts w:ascii="Times New Roman" w:hAnsi="Times New Roman" w:cs="Times New Roman"/>
        </w:rPr>
        <w:t>Rovtledge</w:t>
      </w:r>
      <w:proofErr w:type="spellEnd"/>
      <w:r w:rsidRPr="004768E1">
        <w:rPr>
          <w:rFonts w:ascii="Times New Roman" w:hAnsi="Times New Roman" w:cs="Times New Roman"/>
        </w:rPr>
        <w:t>, London, UK.</w:t>
      </w:r>
    </w:p>
    <w:p w:rsidR="00AE1083" w:rsidRPr="004768E1" w:rsidRDefault="00AE1083" w:rsidP="00C72CF5">
      <w:pPr>
        <w:widowControl w:val="0"/>
        <w:numPr>
          <w:ilvl w:val="0"/>
          <w:numId w:val="4"/>
        </w:numPr>
        <w:autoSpaceDE w:val="0"/>
        <w:autoSpaceDN w:val="0"/>
        <w:spacing w:after="0" w:line="240" w:lineRule="auto"/>
        <w:ind w:left="720" w:hanging="360"/>
        <w:jc w:val="both"/>
        <w:rPr>
          <w:rFonts w:ascii="Times New Roman" w:hAnsi="Times New Roman" w:cs="Times New Roman"/>
        </w:rPr>
      </w:pPr>
      <w:proofErr w:type="gramStart"/>
      <w:r w:rsidRPr="004768E1">
        <w:rPr>
          <w:rFonts w:ascii="Times New Roman" w:hAnsi="Times New Roman" w:cs="Times New Roman"/>
        </w:rPr>
        <w:t>Raven,</w:t>
      </w:r>
      <w:proofErr w:type="gramEnd"/>
      <w:r w:rsidRPr="004768E1">
        <w:rPr>
          <w:rFonts w:ascii="Times New Roman" w:hAnsi="Times New Roman" w:cs="Times New Roman"/>
        </w:rPr>
        <w:t xml:space="preserve"> B., L.R. Berg and D.M. </w:t>
      </w:r>
      <w:proofErr w:type="spellStart"/>
      <w:r w:rsidRPr="004768E1">
        <w:rPr>
          <w:rFonts w:ascii="Times New Roman" w:hAnsi="Times New Roman" w:cs="Times New Roman"/>
        </w:rPr>
        <w:t>Hassenzahl</w:t>
      </w:r>
      <w:proofErr w:type="spellEnd"/>
      <w:r w:rsidRPr="004768E1">
        <w:rPr>
          <w:rFonts w:ascii="Times New Roman" w:hAnsi="Times New Roman" w:cs="Times New Roman"/>
        </w:rPr>
        <w:t>. 2008. Environment. 6</w:t>
      </w:r>
      <w:r w:rsidRPr="004768E1">
        <w:rPr>
          <w:rFonts w:ascii="Times New Roman" w:hAnsi="Times New Roman" w:cs="Times New Roman"/>
          <w:vertAlign w:val="superscript"/>
        </w:rPr>
        <w:t>th</w:t>
      </w:r>
      <w:r w:rsidRPr="004768E1">
        <w:rPr>
          <w:rFonts w:ascii="Times New Roman" w:hAnsi="Times New Roman" w:cs="Times New Roman"/>
        </w:rPr>
        <w:t xml:space="preserve"> Ed. John Wiley &amp; Sons, NY, USA. </w:t>
      </w:r>
    </w:p>
    <w:p w:rsidR="00AE1083" w:rsidRPr="004768E1" w:rsidRDefault="00AE1083" w:rsidP="00C72CF5">
      <w:pPr>
        <w:widowControl w:val="0"/>
        <w:numPr>
          <w:ilvl w:val="0"/>
          <w:numId w:val="4"/>
        </w:numPr>
        <w:tabs>
          <w:tab w:val="left" w:pos="720"/>
        </w:tabs>
        <w:autoSpaceDE w:val="0"/>
        <w:autoSpaceDN w:val="0"/>
        <w:spacing w:after="0" w:line="240" w:lineRule="auto"/>
        <w:ind w:left="720" w:hanging="360"/>
        <w:jc w:val="both"/>
        <w:rPr>
          <w:rFonts w:ascii="Times New Roman" w:hAnsi="Times New Roman" w:cs="Times New Roman"/>
        </w:rPr>
      </w:pPr>
      <w:r w:rsidRPr="004768E1">
        <w:rPr>
          <w:rFonts w:ascii="Times New Roman" w:hAnsi="Times New Roman" w:cs="Times New Roman"/>
        </w:rPr>
        <w:t xml:space="preserve">Clinic, C., M. </w:t>
      </w:r>
      <w:proofErr w:type="spellStart"/>
      <w:r w:rsidRPr="004768E1">
        <w:rPr>
          <w:rFonts w:ascii="Times New Roman" w:hAnsi="Times New Roman" w:cs="Times New Roman"/>
        </w:rPr>
        <w:t>Ignazio</w:t>
      </w:r>
      <w:proofErr w:type="spellEnd"/>
      <w:r w:rsidRPr="004768E1">
        <w:rPr>
          <w:rFonts w:ascii="Times New Roman" w:hAnsi="Times New Roman" w:cs="Times New Roman"/>
        </w:rPr>
        <w:t xml:space="preserve"> and G.M. </w:t>
      </w:r>
      <w:proofErr w:type="spellStart"/>
      <w:r w:rsidRPr="004768E1">
        <w:rPr>
          <w:rFonts w:ascii="Times New Roman" w:hAnsi="Times New Roman" w:cs="Times New Roman"/>
        </w:rPr>
        <w:t>Lodovica</w:t>
      </w:r>
      <w:proofErr w:type="spellEnd"/>
      <w:r w:rsidRPr="004768E1">
        <w:rPr>
          <w:rFonts w:ascii="Times New Roman" w:hAnsi="Times New Roman" w:cs="Times New Roman"/>
        </w:rPr>
        <w:t>. 2008. Sustainable Development and Environmental Management: Experiences and Case Studies. 1</w:t>
      </w:r>
      <w:r w:rsidRPr="004768E1">
        <w:rPr>
          <w:rFonts w:ascii="Times New Roman" w:hAnsi="Times New Roman" w:cs="Times New Roman"/>
          <w:vertAlign w:val="superscript"/>
        </w:rPr>
        <w:t>st</w:t>
      </w:r>
      <w:r w:rsidRPr="004768E1">
        <w:rPr>
          <w:rFonts w:ascii="Times New Roman" w:hAnsi="Times New Roman" w:cs="Times New Roman"/>
        </w:rPr>
        <w:t xml:space="preserve"> Ed. Springer Publishers, Dordrecht, </w:t>
      </w:r>
      <w:proofErr w:type="spellStart"/>
      <w:r w:rsidRPr="004768E1">
        <w:rPr>
          <w:rFonts w:ascii="Times New Roman" w:hAnsi="Times New Roman" w:cs="Times New Roman"/>
        </w:rPr>
        <w:t>TheNetherlands</w:t>
      </w:r>
      <w:proofErr w:type="spellEnd"/>
      <w:r w:rsidRPr="004768E1">
        <w:rPr>
          <w:rFonts w:ascii="Times New Roman" w:hAnsi="Times New Roman" w:cs="Times New Roman"/>
        </w:rPr>
        <w:t xml:space="preserve">. </w:t>
      </w:r>
    </w:p>
    <w:p w:rsidR="00AE1083" w:rsidRPr="004768E1" w:rsidRDefault="00AE1083" w:rsidP="00C72CF5">
      <w:pPr>
        <w:widowControl w:val="0"/>
        <w:numPr>
          <w:ilvl w:val="0"/>
          <w:numId w:val="4"/>
        </w:numPr>
        <w:tabs>
          <w:tab w:val="left" w:pos="720"/>
        </w:tabs>
        <w:autoSpaceDE w:val="0"/>
        <w:autoSpaceDN w:val="0"/>
        <w:spacing w:after="0" w:line="240" w:lineRule="auto"/>
        <w:ind w:left="720" w:hanging="360"/>
        <w:jc w:val="both"/>
        <w:rPr>
          <w:rFonts w:ascii="Times New Roman" w:hAnsi="Times New Roman" w:cs="Times New Roman"/>
        </w:rPr>
      </w:pPr>
      <w:r w:rsidRPr="004768E1">
        <w:rPr>
          <w:rFonts w:ascii="Times New Roman" w:hAnsi="Times New Roman" w:cs="Times New Roman"/>
        </w:rPr>
        <w:t xml:space="preserve">Cunningham, W.P., M.A. Cunningham and B.W. </w:t>
      </w:r>
      <w:proofErr w:type="spellStart"/>
      <w:r w:rsidRPr="004768E1">
        <w:rPr>
          <w:rFonts w:ascii="Times New Roman" w:hAnsi="Times New Roman" w:cs="Times New Roman"/>
        </w:rPr>
        <w:t>Saigo</w:t>
      </w:r>
      <w:proofErr w:type="spellEnd"/>
      <w:r w:rsidRPr="004768E1">
        <w:rPr>
          <w:rFonts w:ascii="Times New Roman" w:hAnsi="Times New Roman" w:cs="Times New Roman"/>
        </w:rPr>
        <w:t>. 2007. Environmental Science: A global Concern. 9</w:t>
      </w:r>
      <w:r w:rsidRPr="004768E1">
        <w:rPr>
          <w:rFonts w:ascii="Times New Roman" w:hAnsi="Times New Roman" w:cs="Times New Roman"/>
          <w:vertAlign w:val="superscript"/>
        </w:rPr>
        <w:t>th</w:t>
      </w:r>
      <w:r w:rsidRPr="004768E1">
        <w:rPr>
          <w:rFonts w:ascii="Times New Roman" w:hAnsi="Times New Roman" w:cs="Times New Roman"/>
        </w:rPr>
        <w:t xml:space="preserve">Ed. McGraw Hill, NY, USA. </w:t>
      </w:r>
    </w:p>
    <w:p w:rsidR="00AE1083" w:rsidRDefault="00AE1083" w:rsidP="00C72CF5">
      <w:pPr>
        <w:widowControl w:val="0"/>
        <w:numPr>
          <w:ilvl w:val="0"/>
          <w:numId w:val="4"/>
        </w:numPr>
        <w:tabs>
          <w:tab w:val="left" w:pos="720"/>
        </w:tabs>
        <w:autoSpaceDE w:val="0"/>
        <w:autoSpaceDN w:val="0"/>
        <w:spacing w:after="0" w:line="240" w:lineRule="auto"/>
        <w:ind w:left="720" w:hanging="360"/>
        <w:jc w:val="both"/>
        <w:rPr>
          <w:rFonts w:ascii="Times New Roman" w:hAnsi="Times New Roman" w:cs="Times New Roman"/>
        </w:rPr>
      </w:pPr>
      <w:proofErr w:type="spellStart"/>
      <w:r w:rsidRPr="004768E1">
        <w:rPr>
          <w:rFonts w:ascii="Times New Roman" w:hAnsi="Times New Roman" w:cs="Times New Roman"/>
        </w:rPr>
        <w:t>Asthana</w:t>
      </w:r>
      <w:proofErr w:type="spellEnd"/>
      <w:r w:rsidRPr="004768E1">
        <w:rPr>
          <w:rFonts w:ascii="Times New Roman" w:hAnsi="Times New Roman" w:cs="Times New Roman"/>
        </w:rPr>
        <w:t xml:space="preserve">, D.K. and M. </w:t>
      </w:r>
      <w:proofErr w:type="spellStart"/>
      <w:r w:rsidRPr="004768E1">
        <w:rPr>
          <w:rFonts w:ascii="Times New Roman" w:hAnsi="Times New Roman" w:cs="Times New Roman"/>
        </w:rPr>
        <w:t>Asthana</w:t>
      </w:r>
      <w:proofErr w:type="spellEnd"/>
      <w:r w:rsidRPr="004768E1">
        <w:rPr>
          <w:rFonts w:ascii="Times New Roman" w:hAnsi="Times New Roman" w:cs="Times New Roman"/>
        </w:rPr>
        <w:t xml:space="preserve">. 2003. Environment Problems &amp; Solutions. S. </w:t>
      </w:r>
      <w:proofErr w:type="spellStart"/>
      <w:r w:rsidRPr="004768E1">
        <w:rPr>
          <w:rFonts w:ascii="Times New Roman" w:hAnsi="Times New Roman" w:cs="Times New Roman"/>
        </w:rPr>
        <w:t>Chand</w:t>
      </w:r>
      <w:proofErr w:type="spellEnd"/>
      <w:r w:rsidRPr="004768E1">
        <w:rPr>
          <w:rFonts w:ascii="Times New Roman" w:hAnsi="Times New Roman" w:cs="Times New Roman"/>
        </w:rPr>
        <w:t xml:space="preserve"> &amp; Co. Ltd. New Delhi. </w:t>
      </w:r>
    </w:p>
    <w:p w:rsidR="001F5C40" w:rsidRDefault="001F5C40" w:rsidP="001F5C40">
      <w:pPr>
        <w:widowControl w:val="0"/>
        <w:tabs>
          <w:tab w:val="left" w:pos="720"/>
        </w:tabs>
        <w:autoSpaceDE w:val="0"/>
        <w:autoSpaceDN w:val="0"/>
        <w:spacing w:after="0" w:line="240" w:lineRule="auto"/>
        <w:jc w:val="both"/>
        <w:rPr>
          <w:rFonts w:ascii="Times New Roman" w:hAnsi="Times New Roman" w:cs="Times New Roman"/>
        </w:rPr>
      </w:pPr>
    </w:p>
    <w:p w:rsidR="001F5C40" w:rsidRDefault="001F5C40" w:rsidP="001F5C40">
      <w:pPr>
        <w:widowControl w:val="0"/>
        <w:tabs>
          <w:tab w:val="left" w:pos="720"/>
        </w:tabs>
        <w:autoSpaceDE w:val="0"/>
        <w:autoSpaceDN w:val="0"/>
        <w:spacing w:after="0" w:line="240" w:lineRule="auto"/>
        <w:jc w:val="both"/>
        <w:rPr>
          <w:rFonts w:ascii="Times New Roman" w:hAnsi="Times New Roman" w:cs="Times New Roman"/>
        </w:rPr>
      </w:pPr>
    </w:p>
    <w:p w:rsidR="0035791B" w:rsidRPr="004768E1" w:rsidRDefault="0035791B" w:rsidP="0035791B">
      <w:pPr>
        <w:widowControl w:val="0"/>
        <w:tabs>
          <w:tab w:val="left" w:pos="720"/>
        </w:tabs>
        <w:autoSpaceDE w:val="0"/>
        <w:autoSpaceDN w:val="0"/>
        <w:spacing w:after="0" w:line="240" w:lineRule="auto"/>
        <w:ind w:left="720"/>
        <w:jc w:val="both"/>
        <w:rPr>
          <w:rFonts w:ascii="Times New Roman" w:hAnsi="Times New Roman" w:cs="Times New Roman"/>
        </w:rPr>
      </w:pPr>
    </w:p>
    <w:tbl>
      <w:tblPr>
        <w:tblStyle w:val="TableGrid"/>
        <w:tblW w:w="10354" w:type="dxa"/>
        <w:tblLook w:val="04A0"/>
      </w:tblPr>
      <w:tblGrid>
        <w:gridCol w:w="1576"/>
        <w:gridCol w:w="4259"/>
        <w:gridCol w:w="2023"/>
        <w:gridCol w:w="523"/>
        <w:gridCol w:w="1973"/>
      </w:tblGrid>
      <w:tr w:rsidR="0035791B" w:rsidTr="0035791B">
        <w:tc>
          <w:tcPr>
            <w:tcW w:w="8381" w:type="dxa"/>
            <w:gridSpan w:val="4"/>
            <w:shd w:val="clear" w:color="auto" w:fill="000000" w:themeFill="text1"/>
          </w:tcPr>
          <w:p w:rsidR="0035791B" w:rsidRPr="0016035A" w:rsidRDefault="0035791B" w:rsidP="0035791B">
            <w:pPr>
              <w:jc w:val="center"/>
              <w:rPr>
                <w:rFonts w:ascii="Times New Roman" w:hAnsi="Times New Roman" w:cs="Times New Roman"/>
                <w:b/>
              </w:rPr>
            </w:pPr>
            <w:r>
              <w:rPr>
                <w:rFonts w:ascii="Times New Roman" w:hAnsi="Times New Roman" w:cs="Times New Roman"/>
                <w:b/>
              </w:rPr>
              <w:lastRenderedPageBreak/>
              <w:t xml:space="preserve">                                     COURSE SCHEDULE</w:t>
            </w:r>
            <w:bookmarkStart w:id="0" w:name="_GoBack"/>
            <w:bookmarkEnd w:id="0"/>
          </w:p>
        </w:tc>
        <w:tc>
          <w:tcPr>
            <w:tcW w:w="1973" w:type="dxa"/>
            <w:shd w:val="clear" w:color="auto" w:fill="000000" w:themeFill="text1"/>
          </w:tcPr>
          <w:p w:rsidR="0035791B" w:rsidRDefault="0035791B" w:rsidP="00DE485F">
            <w:pPr>
              <w:jc w:val="center"/>
              <w:rPr>
                <w:rFonts w:ascii="Times New Roman" w:hAnsi="Times New Roman" w:cs="Times New Roman"/>
                <w:b/>
              </w:rPr>
            </w:pPr>
          </w:p>
        </w:tc>
      </w:tr>
      <w:tr w:rsidR="0035791B" w:rsidTr="0035791B">
        <w:tc>
          <w:tcPr>
            <w:tcW w:w="1576" w:type="dxa"/>
          </w:tcPr>
          <w:p w:rsidR="0035791B" w:rsidRPr="0016035A" w:rsidRDefault="0035791B" w:rsidP="00DE485F">
            <w:pPr>
              <w:jc w:val="center"/>
              <w:rPr>
                <w:rFonts w:ascii="Times New Roman" w:hAnsi="Times New Roman" w:cs="Times New Roman"/>
                <w:b/>
              </w:rPr>
            </w:pPr>
            <w:r w:rsidRPr="0016035A">
              <w:rPr>
                <w:rFonts w:ascii="Times New Roman" w:hAnsi="Times New Roman" w:cs="Times New Roman"/>
                <w:b/>
              </w:rPr>
              <w:t>Week</w:t>
            </w:r>
          </w:p>
        </w:tc>
        <w:tc>
          <w:tcPr>
            <w:tcW w:w="4259" w:type="dxa"/>
          </w:tcPr>
          <w:p w:rsidR="0035791B" w:rsidRDefault="0035791B" w:rsidP="00DC30FF">
            <w:pPr>
              <w:jc w:val="center"/>
              <w:rPr>
                <w:rFonts w:ascii="Times New Roman" w:hAnsi="Times New Roman" w:cs="Times New Roman"/>
              </w:rPr>
            </w:pPr>
            <w:r w:rsidRPr="0016035A">
              <w:rPr>
                <w:rFonts w:ascii="Times New Roman" w:hAnsi="Times New Roman" w:cs="Times New Roman"/>
                <w:b/>
              </w:rPr>
              <w:t>Topics and Readings</w:t>
            </w:r>
          </w:p>
        </w:tc>
        <w:tc>
          <w:tcPr>
            <w:tcW w:w="2546" w:type="dxa"/>
            <w:gridSpan w:val="2"/>
          </w:tcPr>
          <w:p w:rsidR="0035791B" w:rsidRPr="0016035A" w:rsidRDefault="0035791B" w:rsidP="00DE485F">
            <w:pPr>
              <w:jc w:val="center"/>
              <w:rPr>
                <w:rFonts w:ascii="Times New Roman" w:hAnsi="Times New Roman" w:cs="Times New Roman"/>
                <w:b/>
              </w:rPr>
            </w:pPr>
            <w:r>
              <w:rPr>
                <w:rFonts w:ascii="Times New Roman" w:hAnsi="Times New Roman" w:cs="Times New Roman"/>
                <w:b/>
              </w:rPr>
              <w:t>Books with Page No.</w:t>
            </w:r>
          </w:p>
        </w:tc>
        <w:tc>
          <w:tcPr>
            <w:tcW w:w="1973" w:type="dxa"/>
          </w:tcPr>
          <w:p w:rsidR="0035791B" w:rsidRDefault="0035791B" w:rsidP="00DE485F">
            <w:pPr>
              <w:jc w:val="center"/>
              <w:rPr>
                <w:rFonts w:ascii="Times New Roman" w:hAnsi="Times New Roman" w:cs="Times New Roman"/>
                <w:b/>
              </w:rPr>
            </w:pPr>
            <w:r>
              <w:rPr>
                <w:rFonts w:ascii="Times New Roman" w:hAnsi="Times New Roman" w:cs="Times New Roman"/>
                <w:b/>
              </w:rPr>
              <w:t>Dates</w:t>
            </w:r>
          </w:p>
        </w:tc>
      </w:tr>
      <w:tr w:rsidR="0035791B" w:rsidRPr="006612A5" w:rsidTr="0035791B">
        <w:tc>
          <w:tcPr>
            <w:tcW w:w="1576" w:type="dxa"/>
          </w:tcPr>
          <w:p w:rsidR="0035791B" w:rsidRPr="008A0D4A" w:rsidRDefault="0035791B" w:rsidP="008A0D4A">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Course Outlines: Introduction and importance of the course, General introduction to environmental pollution</w:t>
            </w:r>
          </w:p>
        </w:tc>
        <w:tc>
          <w:tcPr>
            <w:tcW w:w="2546" w:type="dxa"/>
            <w:gridSpan w:val="2"/>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Environmental policies for agricultural pollution control. Page 1-18</w:t>
            </w:r>
          </w:p>
        </w:tc>
        <w:tc>
          <w:tcPr>
            <w:tcW w:w="1973" w:type="dxa"/>
          </w:tcPr>
          <w:p w:rsidR="0035791B" w:rsidRDefault="0035791B" w:rsidP="0035791B">
            <w:pPr>
              <w:jc w:val="center"/>
              <w:rPr>
                <w:rFonts w:asciiTheme="majorBidi" w:hAnsiTheme="majorBidi" w:cstheme="majorBidi"/>
              </w:rPr>
            </w:pPr>
            <w:r>
              <w:rPr>
                <w:rFonts w:asciiTheme="majorBidi" w:hAnsiTheme="majorBidi" w:cstheme="majorBidi"/>
              </w:rPr>
              <w:t>12-10-2020</w:t>
            </w:r>
          </w:p>
          <w:p w:rsidR="0035791B" w:rsidRDefault="0035791B" w:rsidP="0035791B">
            <w:pPr>
              <w:jc w:val="center"/>
              <w:rPr>
                <w:rFonts w:asciiTheme="majorBidi" w:hAnsiTheme="majorBidi" w:cstheme="majorBidi"/>
              </w:rPr>
            </w:pPr>
            <w:r>
              <w:rPr>
                <w:rFonts w:asciiTheme="majorBidi" w:hAnsiTheme="majorBidi" w:cstheme="majorBidi"/>
              </w:rPr>
              <w:t>to</w:t>
            </w:r>
          </w:p>
          <w:p w:rsidR="0035791B" w:rsidRPr="00E2254A" w:rsidRDefault="0035791B" w:rsidP="0035791B">
            <w:pPr>
              <w:jc w:val="center"/>
              <w:rPr>
                <w:rFonts w:asciiTheme="majorBidi" w:hAnsiTheme="majorBidi" w:cstheme="majorBidi"/>
              </w:rPr>
            </w:pPr>
            <w:r>
              <w:rPr>
                <w:rFonts w:asciiTheme="majorBidi" w:hAnsiTheme="majorBidi" w:cstheme="majorBidi"/>
              </w:rPr>
              <w:t>16-10-2020</w:t>
            </w:r>
          </w:p>
        </w:tc>
      </w:tr>
      <w:tr w:rsidR="0035791B" w:rsidRPr="006612A5" w:rsidTr="0035791B">
        <w:tc>
          <w:tcPr>
            <w:tcW w:w="1576" w:type="dxa"/>
          </w:tcPr>
          <w:p w:rsidR="0035791B" w:rsidRPr="008A0D4A" w:rsidRDefault="0035791B" w:rsidP="008A0D4A">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What is environmental pollution, pollutants, Introduction to air pollution,  soil pollution, water pollution</w:t>
            </w:r>
          </w:p>
        </w:tc>
        <w:tc>
          <w:tcPr>
            <w:tcW w:w="2546" w:type="dxa"/>
            <w:gridSpan w:val="2"/>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A Textbook of Environmental Studies. Page 267-286</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19-10-2020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23-10-2020</w:t>
            </w:r>
          </w:p>
        </w:tc>
      </w:tr>
      <w:tr w:rsidR="0035791B" w:rsidRPr="006612A5" w:rsidTr="0035791B">
        <w:tc>
          <w:tcPr>
            <w:tcW w:w="1576" w:type="dxa"/>
          </w:tcPr>
          <w:p w:rsidR="0035791B" w:rsidRPr="008A0D4A" w:rsidRDefault="0035791B" w:rsidP="007E5C59">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Air pollution; types and sources, Outdoor air pollution sources; impact and control, Indoor air pollution sources; impact and control</w:t>
            </w:r>
          </w:p>
        </w:tc>
        <w:tc>
          <w:tcPr>
            <w:tcW w:w="2546" w:type="dxa"/>
            <w:gridSpan w:val="2"/>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Living in the environment. Page 418-445</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26-10-2020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30-10-2020</w:t>
            </w:r>
          </w:p>
        </w:tc>
      </w:tr>
      <w:tr w:rsidR="0035791B" w:rsidRPr="006612A5" w:rsidTr="0035791B">
        <w:tc>
          <w:tcPr>
            <w:tcW w:w="1576" w:type="dxa"/>
          </w:tcPr>
          <w:p w:rsidR="0035791B" w:rsidRPr="008A0D4A" w:rsidRDefault="0035791B" w:rsidP="007E5C59">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Causes of air pollution, remedies or management of air pollution, various techniques for control of air pollution</w:t>
            </w:r>
          </w:p>
        </w:tc>
        <w:tc>
          <w:tcPr>
            <w:tcW w:w="2546" w:type="dxa"/>
            <w:gridSpan w:val="2"/>
          </w:tcPr>
          <w:p w:rsidR="0035791B" w:rsidRPr="006612A5" w:rsidRDefault="0035791B" w:rsidP="00C72CF5">
            <w:pPr>
              <w:jc w:val="both"/>
              <w:rPr>
                <w:rFonts w:ascii="Times New Roman" w:hAnsi="Times New Roman" w:cs="Times New Roman"/>
                <w:b/>
              </w:rPr>
            </w:pPr>
            <w:r w:rsidRPr="006612A5">
              <w:rPr>
                <w:rFonts w:ascii="Times New Roman" w:hAnsi="Times New Roman" w:cs="Times New Roman"/>
              </w:rPr>
              <w:t>Living in the environment. Page 418-445</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02-11-2020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imes New Roman" w:hAnsi="Times New Roman" w:cs="Times New Roman"/>
                <w:b/>
              </w:rPr>
            </w:pPr>
            <w:r>
              <w:rPr>
                <w:rFonts w:asciiTheme="majorBidi" w:hAnsiTheme="majorBidi" w:cstheme="majorBidi"/>
              </w:rPr>
              <w:t>06-11-2020</w:t>
            </w:r>
          </w:p>
        </w:tc>
      </w:tr>
      <w:tr w:rsidR="0035791B" w:rsidRPr="006612A5" w:rsidTr="0035791B">
        <w:tc>
          <w:tcPr>
            <w:tcW w:w="1576" w:type="dxa"/>
          </w:tcPr>
          <w:p w:rsidR="0035791B" w:rsidRPr="008A0D4A" w:rsidRDefault="0035791B" w:rsidP="007040C1">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Carbon sequestration, role of biochar in carbon sequestration</w:t>
            </w:r>
            <w:r>
              <w:rPr>
                <w:rFonts w:ascii="Times New Roman" w:hAnsi="Times New Roman" w:cs="Times New Roman"/>
              </w:rPr>
              <w:t>, international carbon trading</w:t>
            </w:r>
          </w:p>
        </w:tc>
        <w:tc>
          <w:tcPr>
            <w:tcW w:w="2546" w:type="dxa"/>
            <w:gridSpan w:val="2"/>
          </w:tcPr>
          <w:p w:rsidR="0035791B" w:rsidRPr="006612A5" w:rsidRDefault="0035791B" w:rsidP="00C72CF5">
            <w:pPr>
              <w:jc w:val="both"/>
              <w:rPr>
                <w:rFonts w:ascii="Times New Roman" w:hAnsi="Times New Roman" w:cs="Times New Roman"/>
                <w:b/>
              </w:rPr>
            </w:pPr>
            <w:r w:rsidRPr="006612A5">
              <w:rPr>
                <w:rFonts w:ascii="Times New Roman" w:hAnsi="Times New Roman" w:cs="Times New Roman"/>
              </w:rPr>
              <w:t>Living in the environment. Page 418-445</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09-11-2020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13-11-2020</w:t>
            </w:r>
          </w:p>
        </w:tc>
      </w:tr>
      <w:tr w:rsidR="0035791B" w:rsidRPr="006612A5" w:rsidTr="0035791B">
        <w:tc>
          <w:tcPr>
            <w:tcW w:w="1576" w:type="dxa"/>
          </w:tcPr>
          <w:p w:rsidR="0035791B" w:rsidRPr="008A0D4A" w:rsidRDefault="0035791B" w:rsidP="007040C1">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Water  pollution; Types and sources of water pollution</w:t>
            </w:r>
          </w:p>
        </w:tc>
        <w:tc>
          <w:tcPr>
            <w:tcW w:w="2546" w:type="dxa"/>
            <w:gridSpan w:val="2"/>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Living in the environment. Page 483-491</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16-11-2020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20-11-2020</w:t>
            </w:r>
          </w:p>
        </w:tc>
      </w:tr>
      <w:tr w:rsidR="0035791B" w:rsidRPr="006612A5" w:rsidTr="0035791B">
        <w:tc>
          <w:tcPr>
            <w:tcW w:w="1576" w:type="dxa"/>
          </w:tcPr>
          <w:p w:rsidR="0035791B" w:rsidRPr="008A0D4A" w:rsidRDefault="0035791B" w:rsidP="007040C1">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Water  pollution; causes of water pollution, control and management of water pollution</w:t>
            </w:r>
          </w:p>
        </w:tc>
        <w:tc>
          <w:tcPr>
            <w:tcW w:w="2546" w:type="dxa"/>
            <w:gridSpan w:val="2"/>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Living in the environment. Page 483-491</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23-11-2020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27-11-2020</w:t>
            </w:r>
          </w:p>
        </w:tc>
      </w:tr>
      <w:tr w:rsidR="0035791B" w:rsidRPr="006612A5" w:rsidTr="0035791B">
        <w:trPr>
          <w:trHeight w:val="1250"/>
        </w:trPr>
        <w:tc>
          <w:tcPr>
            <w:tcW w:w="1576" w:type="dxa"/>
          </w:tcPr>
          <w:p w:rsidR="0035791B" w:rsidRPr="008A0D4A" w:rsidRDefault="0035791B" w:rsidP="007040C1">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widowControl w:val="0"/>
              <w:autoSpaceDE w:val="0"/>
              <w:autoSpaceDN w:val="0"/>
              <w:jc w:val="both"/>
              <w:rPr>
                <w:rFonts w:ascii="Times New Roman" w:hAnsi="Times New Roman" w:cs="Times New Roman"/>
              </w:rPr>
            </w:pPr>
            <w:r w:rsidRPr="006612A5">
              <w:rPr>
                <w:rFonts w:ascii="Times New Roman" w:hAnsi="Times New Roman" w:cs="Times New Roman"/>
              </w:rPr>
              <w:t xml:space="preserve">What are pollutants; Types of pollutants: Inorganic, organic and radioactive, Organic pollutants, Radioactive pollutants, </w:t>
            </w:r>
          </w:p>
          <w:p w:rsidR="0035791B" w:rsidRPr="006612A5" w:rsidRDefault="0035791B" w:rsidP="00C72CF5">
            <w:pPr>
              <w:jc w:val="both"/>
              <w:rPr>
                <w:rFonts w:ascii="Times New Roman" w:hAnsi="Times New Roman" w:cs="Times New Roman"/>
              </w:rPr>
            </w:pPr>
          </w:p>
        </w:tc>
        <w:tc>
          <w:tcPr>
            <w:tcW w:w="2546" w:type="dxa"/>
            <w:gridSpan w:val="2"/>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Environmental policies for agricultural pollution control. page 1-18</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30-11-2020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04-12-2020</w:t>
            </w:r>
          </w:p>
        </w:tc>
      </w:tr>
      <w:tr w:rsidR="0035791B" w:rsidRPr="006612A5" w:rsidTr="0035791B">
        <w:tc>
          <w:tcPr>
            <w:tcW w:w="1576" w:type="dxa"/>
          </w:tcPr>
          <w:p w:rsidR="0035791B" w:rsidRPr="008A0D4A" w:rsidRDefault="0035791B" w:rsidP="007040C1">
            <w:pPr>
              <w:pStyle w:val="ListParagraph"/>
              <w:numPr>
                <w:ilvl w:val="0"/>
                <w:numId w:val="6"/>
              </w:numPr>
              <w:jc w:val="center"/>
              <w:rPr>
                <w:rFonts w:ascii="Times New Roman" w:hAnsi="Times New Roman" w:cs="Times New Roman"/>
                <w:b/>
              </w:rPr>
            </w:pPr>
          </w:p>
        </w:tc>
        <w:tc>
          <w:tcPr>
            <w:tcW w:w="4259" w:type="dxa"/>
          </w:tcPr>
          <w:p w:rsidR="0035791B" w:rsidRPr="006612A5" w:rsidRDefault="0035791B" w:rsidP="00C72CF5">
            <w:pPr>
              <w:widowControl w:val="0"/>
              <w:autoSpaceDE w:val="0"/>
              <w:autoSpaceDN w:val="0"/>
              <w:jc w:val="both"/>
              <w:rPr>
                <w:rFonts w:ascii="Times New Roman" w:hAnsi="Times New Roman" w:cs="Times New Roman"/>
              </w:rPr>
            </w:pPr>
            <w:r w:rsidRPr="006612A5">
              <w:rPr>
                <w:rFonts w:ascii="Times New Roman" w:hAnsi="Times New Roman" w:cs="Times New Roman"/>
              </w:rPr>
              <w:t>Fate of pollutants: Adsorption, precipitation, degradation, movement and plant uptake</w:t>
            </w:r>
          </w:p>
        </w:tc>
        <w:tc>
          <w:tcPr>
            <w:tcW w:w="2546" w:type="dxa"/>
            <w:gridSpan w:val="2"/>
          </w:tcPr>
          <w:p w:rsidR="0035791B" w:rsidRPr="006612A5" w:rsidRDefault="0035791B" w:rsidP="00C72CF5">
            <w:pPr>
              <w:jc w:val="both"/>
              <w:rPr>
                <w:rFonts w:ascii="Times New Roman" w:hAnsi="Times New Roman" w:cs="Times New Roman"/>
              </w:rPr>
            </w:pPr>
            <w:r w:rsidRPr="006612A5">
              <w:rPr>
                <w:rFonts w:ascii="Times New Roman" w:hAnsi="Times New Roman" w:cs="Times New Roman"/>
              </w:rPr>
              <w:t>Environmental policies for agricultural pollution control. page 1-18</w:t>
            </w: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07-12-2020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11-12-2020</w:t>
            </w:r>
          </w:p>
        </w:tc>
      </w:tr>
      <w:tr w:rsidR="0035791B" w:rsidRPr="006612A5" w:rsidTr="0035791B">
        <w:tc>
          <w:tcPr>
            <w:tcW w:w="1576" w:type="dxa"/>
          </w:tcPr>
          <w:p w:rsidR="0035791B" w:rsidRPr="008A0D4A" w:rsidRDefault="0035791B" w:rsidP="007040C1">
            <w:pPr>
              <w:pStyle w:val="ListParagraph"/>
              <w:numPr>
                <w:ilvl w:val="0"/>
                <w:numId w:val="6"/>
              </w:numPr>
              <w:jc w:val="center"/>
              <w:rPr>
                <w:rFonts w:ascii="Times New Roman" w:hAnsi="Times New Roman" w:cs="Times New Roman"/>
                <w:b/>
              </w:rPr>
            </w:pPr>
          </w:p>
        </w:tc>
        <w:tc>
          <w:tcPr>
            <w:tcW w:w="4259" w:type="dxa"/>
          </w:tcPr>
          <w:p w:rsidR="0035791B" w:rsidRPr="006612A5" w:rsidRDefault="006E64D5" w:rsidP="00C72CF5">
            <w:pPr>
              <w:widowControl w:val="0"/>
              <w:autoSpaceDE w:val="0"/>
              <w:autoSpaceDN w:val="0"/>
              <w:jc w:val="both"/>
              <w:rPr>
                <w:rFonts w:ascii="Times New Roman" w:hAnsi="Times New Roman" w:cs="Times New Roman"/>
              </w:rPr>
            </w:pPr>
            <w:r>
              <w:rPr>
                <w:rFonts w:ascii="Times New Roman" w:hAnsi="Times New Roman" w:cs="Times New Roman"/>
              </w:rPr>
              <w:t>MID-TERM</w:t>
            </w:r>
          </w:p>
        </w:tc>
        <w:tc>
          <w:tcPr>
            <w:tcW w:w="2546" w:type="dxa"/>
            <w:gridSpan w:val="2"/>
          </w:tcPr>
          <w:p w:rsidR="0035791B" w:rsidRPr="006612A5" w:rsidRDefault="0035791B" w:rsidP="00C72CF5">
            <w:pPr>
              <w:jc w:val="both"/>
              <w:rPr>
                <w:rFonts w:ascii="Times New Roman" w:hAnsi="Times New Roman" w:cs="Times New Roman"/>
              </w:rPr>
            </w:pP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14-12-2020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t>18-12-2020</w:t>
            </w:r>
          </w:p>
        </w:tc>
      </w:tr>
      <w:tr w:rsidR="0035791B" w:rsidRPr="006612A5" w:rsidTr="0035791B">
        <w:tc>
          <w:tcPr>
            <w:tcW w:w="1576" w:type="dxa"/>
          </w:tcPr>
          <w:p w:rsidR="0035791B" w:rsidRPr="008A0D4A" w:rsidRDefault="0035791B" w:rsidP="007040C1">
            <w:pPr>
              <w:pStyle w:val="ListParagraph"/>
              <w:numPr>
                <w:ilvl w:val="0"/>
                <w:numId w:val="6"/>
              </w:numPr>
              <w:jc w:val="center"/>
              <w:rPr>
                <w:rFonts w:ascii="Times New Roman" w:hAnsi="Times New Roman" w:cs="Times New Roman"/>
                <w:b/>
              </w:rPr>
            </w:pPr>
          </w:p>
        </w:tc>
        <w:tc>
          <w:tcPr>
            <w:tcW w:w="4259" w:type="dxa"/>
          </w:tcPr>
          <w:p w:rsidR="0035791B" w:rsidRPr="006612A5" w:rsidRDefault="006E64D5" w:rsidP="00C72CF5">
            <w:pPr>
              <w:widowControl w:val="0"/>
              <w:autoSpaceDE w:val="0"/>
              <w:autoSpaceDN w:val="0"/>
              <w:jc w:val="both"/>
              <w:rPr>
                <w:rFonts w:ascii="Times New Roman" w:hAnsi="Times New Roman" w:cs="Times New Roman"/>
              </w:rPr>
            </w:pPr>
            <w:r>
              <w:rPr>
                <w:rFonts w:ascii="Times New Roman" w:hAnsi="Times New Roman" w:cs="Times New Roman"/>
              </w:rPr>
              <w:t>WINTER BREAK</w:t>
            </w:r>
          </w:p>
        </w:tc>
        <w:tc>
          <w:tcPr>
            <w:tcW w:w="2546" w:type="dxa"/>
            <w:gridSpan w:val="2"/>
          </w:tcPr>
          <w:p w:rsidR="0035791B" w:rsidRPr="006612A5" w:rsidRDefault="0035791B" w:rsidP="00C72CF5">
            <w:pPr>
              <w:jc w:val="both"/>
              <w:rPr>
                <w:rFonts w:ascii="Times New Roman" w:hAnsi="Times New Roman" w:cs="Times New Roman"/>
              </w:rPr>
            </w:pPr>
          </w:p>
        </w:tc>
        <w:tc>
          <w:tcPr>
            <w:tcW w:w="1973" w:type="dxa"/>
          </w:tcPr>
          <w:p w:rsidR="0035791B" w:rsidRDefault="0035791B" w:rsidP="00806BA5">
            <w:pPr>
              <w:jc w:val="center"/>
              <w:rPr>
                <w:rFonts w:asciiTheme="majorBidi" w:hAnsiTheme="majorBidi" w:cstheme="majorBidi"/>
              </w:rPr>
            </w:pPr>
            <w:r>
              <w:rPr>
                <w:rFonts w:asciiTheme="majorBidi" w:hAnsiTheme="majorBidi" w:cstheme="majorBidi"/>
              </w:rPr>
              <w:t>21-12-2020</w:t>
            </w:r>
          </w:p>
          <w:p w:rsidR="0035791B" w:rsidRDefault="0035791B" w:rsidP="00806BA5">
            <w:pPr>
              <w:jc w:val="center"/>
              <w:rPr>
                <w:rFonts w:asciiTheme="majorBidi" w:hAnsiTheme="majorBidi" w:cstheme="majorBidi"/>
              </w:rPr>
            </w:pPr>
            <w:r>
              <w:rPr>
                <w:rFonts w:asciiTheme="majorBidi" w:hAnsiTheme="majorBidi" w:cstheme="majorBidi"/>
              </w:rPr>
              <w:t>to</w:t>
            </w:r>
          </w:p>
          <w:p w:rsidR="0035791B" w:rsidRPr="00E2254A" w:rsidRDefault="0035791B" w:rsidP="00806BA5">
            <w:pPr>
              <w:jc w:val="center"/>
              <w:rPr>
                <w:rFonts w:asciiTheme="majorBidi" w:hAnsiTheme="majorBidi" w:cstheme="majorBidi"/>
              </w:rPr>
            </w:pPr>
            <w:r>
              <w:rPr>
                <w:rFonts w:asciiTheme="majorBidi" w:hAnsiTheme="majorBidi" w:cstheme="majorBidi"/>
              </w:rPr>
              <w:lastRenderedPageBreak/>
              <w:t>25-12-2020</w:t>
            </w:r>
          </w:p>
        </w:tc>
      </w:tr>
      <w:tr w:rsidR="006E64D5" w:rsidRPr="006612A5" w:rsidTr="0035791B">
        <w:trPr>
          <w:trHeight w:val="710"/>
        </w:trPr>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6E64D5" w:rsidP="00806BA5">
            <w:pPr>
              <w:widowControl w:val="0"/>
              <w:autoSpaceDE w:val="0"/>
              <w:autoSpaceDN w:val="0"/>
              <w:jc w:val="both"/>
              <w:rPr>
                <w:rFonts w:ascii="Times New Roman" w:hAnsi="Times New Roman" w:cs="Times New Roman"/>
              </w:rPr>
            </w:pPr>
            <w:r w:rsidRPr="006612A5">
              <w:rPr>
                <w:rFonts w:ascii="Times New Roman" w:hAnsi="Times New Roman" w:cs="Times New Roman"/>
              </w:rPr>
              <w:t>Degradation of pollutants; chemical, biological and light</w:t>
            </w:r>
          </w:p>
        </w:tc>
        <w:tc>
          <w:tcPr>
            <w:tcW w:w="2546" w:type="dxa"/>
            <w:gridSpan w:val="2"/>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Pollution: Causes, Effects and Control. 4</w:t>
            </w:r>
            <w:r w:rsidRPr="006612A5">
              <w:rPr>
                <w:rFonts w:ascii="Times New Roman" w:hAnsi="Times New Roman" w:cs="Times New Roman"/>
                <w:vertAlign w:val="superscript"/>
              </w:rPr>
              <w:t>th</w:t>
            </w:r>
            <w:r w:rsidRPr="006612A5">
              <w:rPr>
                <w:rFonts w:ascii="Times New Roman" w:hAnsi="Times New Roman" w:cs="Times New Roman"/>
              </w:rPr>
              <w:t xml:space="preserve"> Ed. Harrison. 2001</w:t>
            </w: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28-12-2020</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Pr="00E2254A" w:rsidRDefault="006E64D5" w:rsidP="00806BA5">
            <w:pPr>
              <w:jc w:val="center"/>
              <w:rPr>
                <w:rFonts w:asciiTheme="majorBidi" w:hAnsiTheme="majorBidi" w:cstheme="majorBidi"/>
              </w:rPr>
            </w:pPr>
            <w:r>
              <w:rPr>
                <w:rFonts w:asciiTheme="majorBidi" w:hAnsiTheme="majorBidi" w:cstheme="majorBidi"/>
              </w:rPr>
              <w:t>01-01-2021</w:t>
            </w:r>
          </w:p>
        </w:tc>
      </w:tr>
      <w:tr w:rsidR="006E64D5" w:rsidRPr="006612A5" w:rsidTr="0035791B">
        <w:trPr>
          <w:trHeight w:val="737"/>
        </w:trPr>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6E64D5" w:rsidP="00806BA5">
            <w:pPr>
              <w:widowControl w:val="0"/>
              <w:autoSpaceDE w:val="0"/>
              <w:autoSpaceDN w:val="0"/>
              <w:jc w:val="both"/>
              <w:rPr>
                <w:rFonts w:ascii="Times New Roman" w:hAnsi="Times New Roman" w:cs="Times New Roman"/>
              </w:rPr>
            </w:pPr>
            <w:r w:rsidRPr="006612A5">
              <w:rPr>
                <w:rFonts w:ascii="Times New Roman" w:hAnsi="Times New Roman" w:cs="Times New Roman"/>
              </w:rPr>
              <w:t>Factors affecting movement of pollutants in soil, impact of pollution on soil and plant health</w:t>
            </w:r>
          </w:p>
        </w:tc>
        <w:tc>
          <w:tcPr>
            <w:tcW w:w="2546" w:type="dxa"/>
            <w:gridSpan w:val="2"/>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Pollution: Causes, Effects and Control. 4</w:t>
            </w:r>
            <w:r w:rsidRPr="006612A5">
              <w:rPr>
                <w:rFonts w:ascii="Times New Roman" w:hAnsi="Times New Roman" w:cs="Times New Roman"/>
                <w:vertAlign w:val="superscript"/>
              </w:rPr>
              <w:t>th</w:t>
            </w:r>
            <w:r w:rsidRPr="006612A5">
              <w:rPr>
                <w:rFonts w:ascii="Times New Roman" w:hAnsi="Times New Roman" w:cs="Times New Roman"/>
              </w:rPr>
              <w:t xml:space="preserve"> Ed. Harrison. 2001</w:t>
            </w: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04-01-2021</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Pr="00E2254A" w:rsidRDefault="006E64D5" w:rsidP="00806BA5">
            <w:pPr>
              <w:jc w:val="center"/>
              <w:rPr>
                <w:rFonts w:asciiTheme="majorBidi" w:hAnsiTheme="majorBidi" w:cstheme="majorBidi"/>
              </w:rPr>
            </w:pPr>
            <w:r>
              <w:rPr>
                <w:rFonts w:asciiTheme="majorBidi" w:hAnsiTheme="majorBidi" w:cstheme="majorBidi"/>
              </w:rPr>
              <w:t>08-01-2021</w:t>
            </w:r>
          </w:p>
        </w:tc>
      </w:tr>
      <w:tr w:rsidR="006E64D5" w:rsidRPr="006612A5" w:rsidTr="0035791B">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6E64D5" w:rsidP="00806BA5">
            <w:pPr>
              <w:widowControl w:val="0"/>
              <w:autoSpaceDE w:val="0"/>
              <w:autoSpaceDN w:val="0"/>
              <w:jc w:val="both"/>
              <w:rPr>
                <w:rFonts w:ascii="Times New Roman" w:hAnsi="Times New Roman" w:cs="Times New Roman"/>
              </w:rPr>
            </w:pPr>
            <w:r w:rsidRPr="006612A5">
              <w:rPr>
                <w:rFonts w:ascii="Times New Roman" w:hAnsi="Times New Roman" w:cs="Times New Roman"/>
              </w:rPr>
              <w:t>Drinking water pollution, irrigation water pollution, chemical oxygen demand</w:t>
            </w:r>
          </w:p>
        </w:tc>
        <w:tc>
          <w:tcPr>
            <w:tcW w:w="2546" w:type="dxa"/>
            <w:gridSpan w:val="2"/>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Pollution: Causes, Effects and Control. 4</w:t>
            </w:r>
            <w:r w:rsidRPr="006612A5">
              <w:rPr>
                <w:rFonts w:ascii="Times New Roman" w:hAnsi="Times New Roman" w:cs="Times New Roman"/>
                <w:vertAlign w:val="superscript"/>
              </w:rPr>
              <w:t>th</w:t>
            </w:r>
            <w:r w:rsidRPr="006612A5">
              <w:rPr>
                <w:rFonts w:ascii="Times New Roman" w:hAnsi="Times New Roman" w:cs="Times New Roman"/>
              </w:rPr>
              <w:t xml:space="preserve"> Ed. Harrison. 2001</w:t>
            </w: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11-01-2021</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Pr="00E2254A" w:rsidRDefault="006E64D5" w:rsidP="00806BA5">
            <w:pPr>
              <w:jc w:val="center"/>
              <w:rPr>
                <w:rFonts w:asciiTheme="majorBidi" w:hAnsiTheme="majorBidi" w:cstheme="majorBidi"/>
              </w:rPr>
            </w:pPr>
            <w:r>
              <w:rPr>
                <w:rFonts w:asciiTheme="majorBidi" w:hAnsiTheme="majorBidi" w:cstheme="majorBidi"/>
              </w:rPr>
              <w:t>15-01-2021</w:t>
            </w:r>
          </w:p>
        </w:tc>
      </w:tr>
      <w:tr w:rsidR="006E64D5" w:rsidRPr="006612A5" w:rsidTr="0035791B">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6E64D5" w:rsidP="00806BA5">
            <w:pPr>
              <w:widowControl w:val="0"/>
              <w:autoSpaceDE w:val="0"/>
              <w:autoSpaceDN w:val="0"/>
              <w:jc w:val="both"/>
              <w:rPr>
                <w:rFonts w:ascii="Times New Roman" w:hAnsi="Times New Roman" w:cs="Times New Roman"/>
              </w:rPr>
            </w:pPr>
            <w:r w:rsidRPr="006612A5">
              <w:rPr>
                <w:rFonts w:ascii="Times New Roman" w:hAnsi="Times New Roman" w:cs="Times New Roman"/>
              </w:rPr>
              <w:t>Biological oxygen demand, eutrophication, causes, effects, control and management</w:t>
            </w:r>
          </w:p>
        </w:tc>
        <w:tc>
          <w:tcPr>
            <w:tcW w:w="2546" w:type="dxa"/>
            <w:gridSpan w:val="2"/>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Living in the environment. Page 430-445</w:t>
            </w: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18-01-2021</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Pr="00E2254A" w:rsidRDefault="006E64D5" w:rsidP="00806BA5">
            <w:pPr>
              <w:jc w:val="center"/>
              <w:rPr>
                <w:rFonts w:asciiTheme="majorBidi" w:hAnsiTheme="majorBidi" w:cstheme="majorBidi"/>
              </w:rPr>
            </w:pPr>
            <w:r>
              <w:rPr>
                <w:rFonts w:asciiTheme="majorBidi" w:hAnsiTheme="majorBidi" w:cstheme="majorBidi"/>
              </w:rPr>
              <w:t>22-01-2021</w:t>
            </w:r>
          </w:p>
        </w:tc>
      </w:tr>
      <w:tr w:rsidR="006E64D5" w:rsidRPr="006612A5" w:rsidTr="0035791B">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Soil  pollution; Types and sources of soil pollution, Soil  pollution; causes of soil pollution, control and management of soil pollution, Impact of soil pollution on plants, animal, human and wider environment</w:t>
            </w:r>
          </w:p>
        </w:tc>
        <w:tc>
          <w:tcPr>
            <w:tcW w:w="2546" w:type="dxa"/>
            <w:gridSpan w:val="2"/>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Pollution: Causes, Effects and Control. 4</w:t>
            </w:r>
            <w:r w:rsidRPr="006612A5">
              <w:rPr>
                <w:rFonts w:ascii="Times New Roman" w:hAnsi="Times New Roman" w:cs="Times New Roman"/>
                <w:vertAlign w:val="superscript"/>
              </w:rPr>
              <w:t>th</w:t>
            </w:r>
            <w:r w:rsidRPr="006612A5">
              <w:rPr>
                <w:rFonts w:ascii="Times New Roman" w:hAnsi="Times New Roman" w:cs="Times New Roman"/>
              </w:rPr>
              <w:t xml:space="preserve"> Ed. Harrison. 2001</w:t>
            </w: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25-01-2021</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Pr="00E2254A" w:rsidRDefault="006E64D5" w:rsidP="00806BA5">
            <w:pPr>
              <w:jc w:val="center"/>
              <w:rPr>
                <w:rFonts w:asciiTheme="majorBidi" w:hAnsiTheme="majorBidi" w:cstheme="majorBidi"/>
              </w:rPr>
            </w:pPr>
            <w:r>
              <w:rPr>
                <w:rFonts w:asciiTheme="majorBidi" w:hAnsiTheme="majorBidi" w:cstheme="majorBidi"/>
              </w:rPr>
              <w:t>29-01-2021</w:t>
            </w:r>
          </w:p>
        </w:tc>
      </w:tr>
      <w:tr w:rsidR="006E64D5" w:rsidRPr="006612A5" w:rsidTr="0035791B">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Green house effect, green house gases, classification, sources of emission, control and management</w:t>
            </w:r>
          </w:p>
        </w:tc>
        <w:tc>
          <w:tcPr>
            <w:tcW w:w="2546" w:type="dxa"/>
            <w:gridSpan w:val="2"/>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Living in the environment. Page 430-445</w:t>
            </w:r>
            <w:r>
              <w:rPr>
                <w:rFonts w:ascii="Times New Roman" w:hAnsi="Times New Roman" w:cs="Times New Roman"/>
              </w:rPr>
              <w:t xml:space="preserve">, </w:t>
            </w:r>
            <w:r w:rsidRPr="006612A5">
              <w:rPr>
                <w:rFonts w:ascii="Times New Roman" w:hAnsi="Times New Roman" w:cs="Times New Roman"/>
              </w:rPr>
              <w:t>Air pollution and plant life. Page 43-49</w:t>
            </w: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01-02-2021</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Pr="00E2254A" w:rsidRDefault="006E64D5" w:rsidP="00806BA5">
            <w:pPr>
              <w:jc w:val="center"/>
              <w:rPr>
                <w:rFonts w:asciiTheme="majorBidi" w:hAnsiTheme="majorBidi" w:cstheme="majorBidi"/>
              </w:rPr>
            </w:pPr>
            <w:r>
              <w:rPr>
                <w:rFonts w:asciiTheme="majorBidi" w:hAnsiTheme="majorBidi" w:cstheme="majorBidi"/>
              </w:rPr>
              <w:t>05-02-2021</w:t>
            </w:r>
          </w:p>
        </w:tc>
      </w:tr>
      <w:tr w:rsidR="006E64D5" w:rsidRPr="006612A5" w:rsidTr="0035791B">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6E64D5" w:rsidP="00806BA5">
            <w:pPr>
              <w:widowControl w:val="0"/>
              <w:autoSpaceDE w:val="0"/>
              <w:autoSpaceDN w:val="0"/>
              <w:jc w:val="both"/>
              <w:rPr>
                <w:rFonts w:ascii="Times New Roman" w:hAnsi="Times New Roman" w:cs="Times New Roman"/>
              </w:rPr>
            </w:pPr>
            <w:r w:rsidRPr="006612A5">
              <w:rPr>
                <w:rFonts w:ascii="Times New Roman" w:hAnsi="Times New Roman" w:cs="Times New Roman"/>
              </w:rPr>
              <w:t>Legislation and socio-economic issues of environmental pollution, Public awareness about pollution</w:t>
            </w:r>
          </w:p>
        </w:tc>
        <w:tc>
          <w:tcPr>
            <w:tcW w:w="2546" w:type="dxa"/>
            <w:gridSpan w:val="2"/>
          </w:tcPr>
          <w:p w:rsidR="006E64D5" w:rsidRPr="006612A5" w:rsidRDefault="006E64D5" w:rsidP="00806BA5">
            <w:pPr>
              <w:jc w:val="both"/>
              <w:rPr>
                <w:rFonts w:ascii="Times New Roman" w:hAnsi="Times New Roman" w:cs="Times New Roman"/>
              </w:rPr>
            </w:pPr>
            <w:r w:rsidRPr="006612A5">
              <w:rPr>
                <w:rFonts w:ascii="Times New Roman" w:hAnsi="Times New Roman" w:cs="Times New Roman"/>
              </w:rPr>
              <w:t>Environmental Law. Page 43-53</w:t>
            </w: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08-02-2021</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Pr="00E2254A" w:rsidRDefault="006E64D5" w:rsidP="00806BA5">
            <w:pPr>
              <w:jc w:val="center"/>
              <w:rPr>
                <w:rFonts w:asciiTheme="majorBidi" w:hAnsiTheme="majorBidi" w:cstheme="majorBidi"/>
              </w:rPr>
            </w:pPr>
            <w:r>
              <w:rPr>
                <w:rFonts w:asciiTheme="majorBidi" w:hAnsiTheme="majorBidi" w:cstheme="majorBidi"/>
              </w:rPr>
              <w:t>12-02-2021</w:t>
            </w:r>
          </w:p>
        </w:tc>
      </w:tr>
      <w:tr w:rsidR="006E64D5" w:rsidRPr="006612A5" w:rsidTr="0035791B">
        <w:tc>
          <w:tcPr>
            <w:tcW w:w="1576" w:type="dxa"/>
          </w:tcPr>
          <w:p w:rsidR="006E64D5" w:rsidRPr="008A0D4A" w:rsidRDefault="006E64D5" w:rsidP="007040C1">
            <w:pPr>
              <w:pStyle w:val="ListParagraph"/>
              <w:numPr>
                <w:ilvl w:val="0"/>
                <w:numId w:val="6"/>
              </w:numPr>
              <w:jc w:val="center"/>
              <w:rPr>
                <w:rFonts w:ascii="Times New Roman" w:hAnsi="Times New Roman" w:cs="Times New Roman"/>
                <w:b/>
              </w:rPr>
            </w:pPr>
          </w:p>
        </w:tc>
        <w:tc>
          <w:tcPr>
            <w:tcW w:w="4259" w:type="dxa"/>
          </w:tcPr>
          <w:p w:rsidR="006E64D5" w:rsidRPr="006612A5" w:rsidRDefault="00BF4F0B" w:rsidP="00C72CF5">
            <w:pPr>
              <w:widowControl w:val="0"/>
              <w:autoSpaceDE w:val="0"/>
              <w:autoSpaceDN w:val="0"/>
              <w:jc w:val="both"/>
              <w:rPr>
                <w:rFonts w:ascii="Times New Roman" w:hAnsi="Times New Roman" w:cs="Times New Roman"/>
              </w:rPr>
            </w:pPr>
            <w:r>
              <w:rPr>
                <w:rFonts w:ascii="Times New Roman" w:hAnsi="Times New Roman" w:cs="Times New Roman"/>
              </w:rPr>
              <w:t>FINAL-TERM</w:t>
            </w:r>
          </w:p>
        </w:tc>
        <w:tc>
          <w:tcPr>
            <w:tcW w:w="2546" w:type="dxa"/>
            <w:gridSpan w:val="2"/>
          </w:tcPr>
          <w:p w:rsidR="006E64D5" w:rsidRPr="006612A5" w:rsidRDefault="006E64D5" w:rsidP="00C72CF5">
            <w:pPr>
              <w:jc w:val="both"/>
              <w:rPr>
                <w:rFonts w:ascii="Times New Roman" w:hAnsi="Times New Roman" w:cs="Times New Roman"/>
              </w:rPr>
            </w:pPr>
          </w:p>
        </w:tc>
        <w:tc>
          <w:tcPr>
            <w:tcW w:w="1973" w:type="dxa"/>
          </w:tcPr>
          <w:p w:rsidR="006E64D5" w:rsidRDefault="006E64D5" w:rsidP="00806BA5">
            <w:pPr>
              <w:jc w:val="center"/>
              <w:rPr>
                <w:rFonts w:asciiTheme="majorBidi" w:hAnsiTheme="majorBidi" w:cstheme="majorBidi"/>
              </w:rPr>
            </w:pPr>
            <w:r>
              <w:rPr>
                <w:rFonts w:asciiTheme="majorBidi" w:hAnsiTheme="majorBidi" w:cstheme="majorBidi"/>
              </w:rPr>
              <w:t>15-02-2021</w:t>
            </w:r>
          </w:p>
          <w:p w:rsidR="006E64D5" w:rsidRDefault="006E64D5" w:rsidP="00806BA5">
            <w:pPr>
              <w:jc w:val="center"/>
              <w:rPr>
                <w:rFonts w:asciiTheme="majorBidi" w:hAnsiTheme="majorBidi" w:cstheme="majorBidi"/>
              </w:rPr>
            </w:pPr>
            <w:r>
              <w:rPr>
                <w:rFonts w:asciiTheme="majorBidi" w:hAnsiTheme="majorBidi" w:cstheme="majorBidi"/>
              </w:rPr>
              <w:t>to</w:t>
            </w:r>
          </w:p>
          <w:p w:rsidR="006E64D5" w:rsidRDefault="006E64D5" w:rsidP="00806BA5">
            <w:pPr>
              <w:jc w:val="center"/>
              <w:rPr>
                <w:rFonts w:asciiTheme="majorBidi" w:hAnsiTheme="majorBidi" w:cstheme="majorBidi"/>
              </w:rPr>
            </w:pPr>
            <w:r>
              <w:rPr>
                <w:rFonts w:asciiTheme="majorBidi" w:hAnsiTheme="majorBidi" w:cstheme="majorBidi"/>
              </w:rPr>
              <w:t>19-02-2021</w:t>
            </w:r>
          </w:p>
        </w:tc>
      </w:tr>
      <w:tr w:rsidR="006E64D5" w:rsidTr="0035791B">
        <w:tc>
          <w:tcPr>
            <w:tcW w:w="7858" w:type="dxa"/>
            <w:gridSpan w:val="3"/>
            <w:shd w:val="clear" w:color="auto" w:fill="000000" w:themeFill="text1"/>
          </w:tcPr>
          <w:p w:rsidR="006E64D5" w:rsidRPr="0016035A" w:rsidRDefault="006E64D5" w:rsidP="003A2732">
            <w:pPr>
              <w:jc w:val="center"/>
              <w:rPr>
                <w:rFonts w:ascii="Times New Roman" w:hAnsi="Times New Roman" w:cs="Times New Roman"/>
                <w:b/>
              </w:rPr>
            </w:pPr>
            <w:r>
              <w:rPr>
                <w:rFonts w:ascii="Times New Roman" w:hAnsi="Times New Roman" w:cs="Times New Roman"/>
                <w:b/>
              </w:rPr>
              <w:t>RESEARCH PROJECT/PRACTICAL/LABS/ASSIGNMENTS</w:t>
            </w:r>
          </w:p>
        </w:tc>
        <w:tc>
          <w:tcPr>
            <w:tcW w:w="2496" w:type="dxa"/>
            <w:gridSpan w:val="2"/>
            <w:shd w:val="clear" w:color="auto" w:fill="000000" w:themeFill="text1"/>
          </w:tcPr>
          <w:p w:rsidR="006E64D5" w:rsidRDefault="006E64D5" w:rsidP="003A2732">
            <w:pPr>
              <w:jc w:val="center"/>
              <w:rPr>
                <w:rFonts w:ascii="Times New Roman" w:hAnsi="Times New Roman" w:cs="Times New Roman"/>
                <w:b/>
              </w:rPr>
            </w:pPr>
          </w:p>
        </w:tc>
      </w:tr>
    </w:tbl>
    <w:p w:rsidR="003A2732" w:rsidRPr="006612A5" w:rsidRDefault="00473E9A" w:rsidP="003A2732">
      <w:pPr>
        <w:tabs>
          <w:tab w:val="left" w:pos="1449"/>
          <w:tab w:val="left" w:pos="8613"/>
        </w:tabs>
        <w:rPr>
          <w:rFonts w:ascii="Times New Roman" w:hAnsi="Times New Roman" w:cs="Times New Roman"/>
          <w:b/>
        </w:rPr>
      </w:pPr>
      <w:r w:rsidRPr="006612A5">
        <w:rPr>
          <w:rFonts w:ascii="Times New Roman" w:hAnsi="Times New Roman" w:cs="Times New Roman"/>
          <w:b/>
        </w:rPr>
        <w:t>Assignment</w:t>
      </w:r>
    </w:p>
    <w:p w:rsidR="003A2732" w:rsidRPr="006612A5" w:rsidRDefault="00473E9A" w:rsidP="003A2732">
      <w:pPr>
        <w:pStyle w:val="ListParagraph"/>
        <w:numPr>
          <w:ilvl w:val="0"/>
          <w:numId w:val="11"/>
        </w:numPr>
        <w:tabs>
          <w:tab w:val="left" w:pos="1449"/>
          <w:tab w:val="left" w:pos="8613"/>
        </w:tabs>
        <w:rPr>
          <w:rFonts w:ascii="Times New Roman" w:hAnsi="Times New Roman" w:cs="Times New Roman"/>
        </w:rPr>
      </w:pPr>
      <w:r w:rsidRPr="006612A5">
        <w:rPr>
          <w:rFonts w:ascii="Times New Roman" w:hAnsi="Times New Roman" w:cs="Times New Roman"/>
        </w:rPr>
        <w:t>Visit to various industries and collection of information regarding their waste management</w:t>
      </w:r>
    </w:p>
    <w:p w:rsidR="006612A5" w:rsidRPr="006612A5" w:rsidRDefault="006612A5" w:rsidP="003A2732">
      <w:pPr>
        <w:pStyle w:val="ListParagraph"/>
        <w:numPr>
          <w:ilvl w:val="0"/>
          <w:numId w:val="11"/>
        </w:numPr>
        <w:tabs>
          <w:tab w:val="left" w:pos="1449"/>
          <w:tab w:val="left" w:pos="8613"/>
        </w:tabs>
        <w:rPr>
          <w:rFonts w:ascii="Times New Roman" w:hAnsi="Times New Roman" w:cs="Times New Roman"/>
        </w:rPr>
      </w:pPr>
      <w:r w:rsidRPr="006612A5">
        <w:rPr>
          <w:rFonts w:ascii="Times New Roman" w:hAnsi="Times New Roman" w:cs="Times New Roman"/>
        </w:rPr>
        <w:t>Visit to vegetable markets, solid waste units and agro based industries</w:t>
      </w:r>
    </w:p>
    <w:tbl>
      <w:tblPr>
        <w:tblStyle w:val="TableGrid"/>
        <w:tblW w:w="10368" w:type="dxa"/>
        <w:tblLook w:val="04A0"/>
      </w:tblPr>
      <w:tblGrid>
        <w:gridCol w:w="10368"/>
      </w:tblGrid>
      <w:tr w:rsidR="00DC30FF" w:rsidTr="00F9693C">
        <w:tc>
          <w:tcPr>
            <w:tcW w:w="10368" w:type="dxa"/>
            <w:shd w:val="clear" w:color="auto" w:fill="000000" w:themeFill="text1"/>
          </w:tcPr>
          <w:p w:rsidR="00DC30FF" w:rsidRPr="0016035A" w:rsidRDefault="00DC30FF" w:rsidP="008A0D4A">
            <w:pPr>
              <w:jc w:val="center"/>
              <w:rPr>
                <w:rFonts w:ascii="Times New Roman" w:hAnsi="Times New Roman" w:cs="Times New Roman"/>
                <w:b/>
              </w:rPr>
            </w:pPr>
            <w:r>
              <w:rPr>
                <w:rFonts w:ascii="Times New Roman" w:hAnsi="Times New Roman" w:cs="Times New Roman"/>
                <w:b/>
              </w:rPr>
              <w:t>ASS</w:t>
            </w:r>
            <w:r w:rsidR="008A0D4A">
              <w:rPr>
                <w:rFonts w:ascii="Times New Roman" w:hAnsi="Times New Roman" w:cs="Times New Roman"/>
                <w:b/>
              </w:rPr>
              <w:t>ESS</w:t>
            </w:r>
            <w:r>
              <w:rPr>
                <w:rFonts w:ascii="Times New Roman" w:hAnsi="Times New Roman" w:cs="Times New Roman"/>
                <w:b/>
              </w:rPr>
              <w:t>MENT CRITERIA</w:t>
            </w:r>
          </w:p>
        </w:tc>
      </w:tr>
    </w:tbl>
    <w:p w:rsidR="00DC30FF" w:rsidRDefault="00DC30FF" w:rsidP="00DC30FF">
      <w:pPr>
        <w:spacing w:after="0" w:line="240" w:lineRule="auto"/>
        <w:ind w:left="2160" w:hanging="2160"/>
        <w:jc w:val="both"/>
        <w:rPr>
          <w:rFonts w:ascii="Times New Roman" w:hAnsi="Times New Roman" w:cs="Times New Roman"/>
          <w:sz w:val="24"/>
          <w:szCs w:val="24"/>
        </w:rPr>
      </w:pPr>
    </w:p>
    <w:p w:rsidR="008A6ACD" w:rsidRPr="00B32677" w:rsidRDefault="008A6ACD" w:rsidP="008A6ACD">
      <w:pPr>
        <w:spacing w:after="0" w:line="240" w:lineRule="auto"/>
        <w:ind w:left="2160" w:hanging="2160"/>
        <w:jc w:val="both"/>
        <w:rPr>
          <w:rFonts w:ascii="Times New Roman" w:hAnsi="Times New Roman" w:cs="Times New Roman"/>
        </w:rPr>
      </w:pPr>
      <w:r w:rsidRPr="00B32677">
        <w:rPr>
          <w:rFonts w:ascii="Times New Roman" w:hAnsi="Times New Roman" w:cs="Times New Roman"/>
        </w:rPr>
        <w:t>Sessional: 12 (project, presentation, participation)</w:t>
      </w:r>
    </w:p>
    <w:p w:rsidR="008A6ACD" w:rsidRPr="00B32677" w:rsidRDefault="008A6ACD" w:rsidP="008A6ACD">
      <w:pPr>
        <w:spacing w:after="0" w:line="240" w:lineRule="auto"/>
        <w:ind w:left="2160" w:hanging="2160"/>
        <w:jc w:val="both"/>
        <w:rPr>
          <w:rFonts w:ascii="Times New Roman" w:hAnsi="Times New Roman" w:cs="Times New Roman"/>
        </w:rPr>
      </w:pPr>
      <w:r w:rsidRPr="00B32677">
        <w:rPr>
          <w:rFonts w:ascii="Times New Roman" w:hAnsi="Times New Roman" w:cs="Times New Roman"/>
        </w:rPr>
        <w:t>Project: 06</w:t>
      </w:r>
    </w:p>
    <w:p w:rsidR="008A6ACD" w:rsidRPr="00B32677" w:rsidRDefault="008A6ACD" w:rsidP="008A6ACD">
      <w:pPr>
        <w:spacing w:after="0" w:line="240" w:lineRule="auto"/>
        <w:ind w:left="2160" w:hanging="2160"/>
        <w:jc w:val="both"/>
        <w:rPr>
          <w:rFonts w:ascii="Times New Roman" w:hAnsi="Times New Roman" w:cs="Times New Roman"/>
        </w:rPr>
      </w:pPr>
      <w:r w:rsidRPr="00B32677">
        <w:rPr>
          <w:rFonts w:ascii="Times New Roman" w:hAnsi="Times New Roman" w:cs="Times New Roman"/>
        </w:rPr>
        <w:t>Presentation: 03</w:t>
      </w:r>
    </w:p>
    <w:p w:rsidR="008A6ACD" w:rsidRPr="00B32677" w:rsidRDefault="008A6ACD" w:rsidP="008A6ACD">
      <w:pPr>
        <w:spacing w:after="0" w:line="240" w:lineRule="auto"/>
        <w:ind w:left="2160" w:hanging="2160"/>
        <w:jc w:val="both"/>
        <w:rPr>
          <w:rFonts w:ascii="Times New Roman" w:hAnsi="Times New Roman" w:cs="Times New Roman"/>
        </w:rPr>
      </w:pPr>
      <w:r w:rsidRPr="00B32677">
        <w:rPr>
          <w:rFonts w:ascii="Times New Roman" w:hAnsi="Times New Roman" w:cs="Times New Roman"/>
        </w:rPr>
        <w:t>Participation: 03</w:t>
      </w:r>
    </w:p>
    <w:p w:rsidR="008A6ACD" w:rsidRPr="00B32677" w:rsidRDefault="008A6ACD" w:rsidP="008A6ACD">
      <w:pPr>
        <w:spacing w:after="0" w:line="240" w:lineRule="auto"/>
        <w:ind w:left="2160" w:hanging="2160"/>
        <w:jc w:val="both"/>
        <w:rPr>
          <w:rFonts w:ascii="Times New Roman" w:hAnsi="Times New Roman" w:cs="Times New Roman"/>
        </w:rPr>
      </w:pPr>
      <w:r w:rsidRPr="00B32677">
        <w:rPr>
          <w:rFonts w:ascii="Times New Roman" w:hAnsi="Times New Roman" w:cs="Times New Roman"/>
        </w:rPr>
        <w:t>Mid exam: 18</w:t>
      </w:r>
    </w:p>
    <w:p w:rsidR="008A6ACD" w:rsidRDefault="008A6ACD" w:rsidP="008A6ACD">
      <w:pPr>
        <w:spacing w:after="0" w:line="240" w:lineRule="auto"/>
        <w:ind w:left="2160" w:hanging="2160"/>
        <w:jc w:val="both"/>
      </w:pPr>
      <w:r w:rsidRPr="00B32677">
        <w:rPr>
          <w:rFonts w:ascii="Times New Roman" w:hAnsi="Times New Roman" w:cs="Times New Roman"/>
        </w:rPr>
        <w:t>Final exam: 30</w:t>
      </w:r>
    </w:p>
    <w:p w:rsidR="00DC30FF" w:rsidRDefault="00DC30FF"/>
    <w:sectPr w:rsidR="00DC30FF" w:rsidSect="0035791B">
      <w:pgSz w:w="12240" w:h="20160" w:code="5"/>
      <w:pgMar w:top="1440" w:right="1440" w:bottom="1440"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D1B"/>
    <w:multiLevelType w:val="hybridMultilevel"/>
    <w:tmpl w:val="73587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96886"/>
    <w:multiLevelType w:val="hybridMultilevel"/>
    <w:tmpl w:val="1FF0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00EDC"/>
    <w:multiLevelType w:val="hybridMultilevel"/>
    <w:tmpl w:val="6EF40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A30F2"/>
    <w:multiLevelType w:val="hybridMultilevel"/>
    <w:tmpl w:val="C7E0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06AC2"/>
    <w:multiLevelType w:val="hybridMultilevel"/>
    <w:tmpl w:val="D12C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B022B"/>
    <w:multiLevelType w:val="hybridMultilevel"/>
    <w:tmpl w:val="62DE3BF4"/>
    <w:lvl w:ilvl="0" w:tplc="804C7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87646"/>
    <w:multiLevelType w:val="hybridMultilevel"/>
    <w:tmpl w:val="DB0AA274"/>
    <w:lvl w:ilvl="0" w:tplc="CE02DFC2">
      <w:start w:val="1"/>
      <w:numFmt w:val="decimal"/>
      <w:lvlText w:val="%1."/>
      <w:lvlJc w:val="left"/>
      <w:pPr>
        <w:tabs>
          <w:tab w:val="num" w:pos="5040"/>
        </w:tabs>
      </w:pPr>
      <w:rPr>
        <w:rFonts w:ascii="Times New Roman" w:eastAsiaTheme="minorHAnsi" w:hAnsi="Times New Roman" w:cs="Times New Roman"/>
        <w:color w:val="000000"/>
      </w:rPr>
    </w:lvl>
    <w:lvl w:ilvl="1" w:tplc="FFFFFFFF" w:tentative="1">
      <w:start w:val="1"/>
      <w:numFmt w:val="lowerLetter"/>
      <w:lvlText w:val="%2."/>
      <w:lvlJc w:val="left"/>
      <w:pPr>
        <w:tabs>
          <w:tab w:val="num" w:pos="5760"/>
        </w:tabs>
        <w:ind w:left="5760" w:hanging="360"/>
      </w:pPr>
      <w:rPr>
        <w:rFonts w:cs="Times New Roman"/>
      </w:rPr>
    </w:lvl>
    <w:lvl w:ilvl="2" w:tplc="FFFFFFFF" w:tentative="1">
      <w:start w:val="1"/>
      <w:numFmt w:val="lowerRoman"/>
      <w:lvlText w:val="%3."/>
      <w:lvlJc w:val="right"/>
      <w:pPr>
        <w:tabs>
          <w:tab w:val="num" w:pos="6480"/>
        </w:tabs>
        <w:ind w:left="6480" w:hanging="180"/>
      </w:pPr>
      <w:rPr>
        <w:rFonts w:cs="Times New Roman"/>
      </w:rPr>
    </w:lvl>
    <w:lvl w:ilvl="3" w:tplc="FFFFFFFF" w:tentative="1">
      <w:start w:val="1"/>
      <w:numFmt w:val="decimal"/>
      <w:lvlText w:val="%4."/>
      <w:lvlJc w:val="left"/>
      <w:pPr>
        <w:tabs>
          <w:tab w:val="num" w:pos="7200"/>
        </w:tabs>
        <w:ind w:left="7200" w:hanging="360"/>
      </w:pPr>
      <w:rPr>
        <w:rFonts w:cs="Times New Roman"/>
      </w:rPr>
    </w:lvl>
    <w:lvl w:ilvl="4" w:tplc="FFFFFFFF" w:tentative="1">
      <w:start w:val="1"/>
      <w:numFmt w:val="lowerLetter"/>
      <w:lvlText w:val="%5."/>
      <w:lvlJc w:val="left"/>
      <w:pPr>
        <w:tabs>
          <w:tab w:val="num" w:pos="7920"/>
        </w:tabs>
        <w:ind w:left="7920" w:hanging="360"/>
      </w:pPr>
      <w:rPr>
        <w:rFonts w:cs="Times New Roman"/>
      </w:rPr>
    </w:lvl>
    <w:lvl w:ilvl="5" w:tplc="FFFFFFFF" w:tentative="1">
      <w:start w:val="1"/>
      <w:numFmt w:val="lowerRoman"/>
      <w:lvlText w:val="%6."/>
      <w:lvlJc w:val="right"/>
      <w:pPr>
        <w:tabs>
          <w:tab w:val="num" w:pos="8640"/>
        </w:tabs>
        <w:ind w:left="8640" w:hanging="180"/>
      </w:pPr>
      <w:rPr>
        <w:rFonts w:cs="Times New Roman"/>
      </w:rPr>
    </w:lvl>
    <w:lvl w:ilvl="6" w:tplc="FFFFFFFF" w:tentative="1">
      <w:start w:val="1"/>
      <w:numFmt w:val="decimal"/>
      <w:lvlText w:val="%7."/>
      <w:lvlJc w:val="left"/>
      <w:pPr>
        <w:tabs>
          <w:tab w:val="num" w:pos="9360"/>
        </w:tabs>
        <w:ind w:left="9360" w:hanging="360"/>
      </w:pPr>
      <w:rPr>
        <w:rFonts w:cs="Times New Roman"/>
      </w:rPr>
    </w:lvl>
    <w:lvl w:ilvl="7" w:tplc="FFFFFFFF" w:tentative="1">
      <w:start w:val="1"/>
      <w:numFmt w:val="lowerLetter"/>
      <w:lvlText w:val="%8."/>
      <w:lvlJc w:val="left"/>
      <w:pPr>
        <w:tabs>
          <w:tab w:val="num" w:pos="10080"/>
        </w:tabs>
        <w:ind w:left="10080" w:hanging="360"/>
      </w:pPr>
      <w:rPr>
        <w:rFonts w:cs="Times New Roman"/>
      </w:rPr>
    </w:lvl>
    <w:lvl w:ilvl="8" w:tplc="FFFFFFFF" w:tentative="1">
      <w:start w:val="1"/>
      <w:numFmt w:val="lowerRoman"/>
      <w:lvlText w:val="%9."/>
      <w:lvlJc w:val="right"/>
      <w:pPr>
        <w:tabs>
          <w:tab w:val="num" w:pos="10800"/>
        </w:tabs>
        <w:ind w:left="10800" w:hanging="180"/>
      </w:pPr>
      <w:rPr>
        <w:rFonts w:cs="Times New Roman"/>
      </w:rPr>
    </w:lvl>
  </w:abstractNum>
  <w:abstractNum w:abstractNumId="7">
    <w:nsid w:val="5F6E48F8"/>
    <w:multiLevelType w:val="multilevel"/>
    <w:tmpl w:val="A07E9F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872710"/>
    <w:multiLevelType w:val="hybridMultilevel"/>
    <w:tmpl w:val="9C66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71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2B733DC"/>
    <w:multiLevelType w:val="hybridMultilevel"/>
    <w:tmpl w:val="91248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7022F7"/>
    <w:multiLevelType w:val="hybridMultilevel"/>
    <w:tmpl w:val="62DE3BF4"/>
    <w:lvl w:ilvl="0" w:tplc="804C7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77B40"/>
    <w:multiLevelType w:val="hybridMultilevel"/>
    <w:tmpl w:val="FA70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B268E"/>
    <w:multiLevelType w:val="hybridMultilevel"/>
    <w:tmpl w:val="3C46A394"/>
    <w:lvl w:ilvl="0" w:tplc="11F2C8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0"/>
  </w:num>
  <w:num w:numId="6">
    <w:abstractNumId w:val="4"/>
  </w:num>
  <w:num w:numId="7">
    <w:abstractNumId w:val="1"/>
  </w:num>
  <w:num w:numId="8">
    <w:abstractNumId w:val="12"/>
  </w:num>
  <w:num w:numId="9">
    <w:abstractNumId w:val="10"/>
  </w:num>
  <w:num w:numId="10">
    <w:abstractNumId w:val="5"/>
  </w:num>
  <w:num w:numId="11">
    <w:abstractNumId w:val="11"/>
  </w:num>
  <w:num w:numId="12">
    <w:abstractNumId w:val="3"/>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C30FF"/>
    <w:rsid w:val="000855F1"/>
    <w:rsid w:val="00160DFF"/>
    <w:rsid w:val="001B2A41"/>
    <w:rsid w:val="001F5C40"/>
    <w:rsid w:val="00242CD2"/>
    <w:rsid w:val="00255631"/>
    <w:rsid w:val="002939B3"/>
    <w:rsid w:val="0033727F"/>
    <w:rsid w:val="0035791B"/>
    <w:rsid w:val="00391AA2"/>
    <w:rsid w:val="003A2732"/>
    <w:rsid w:val="003C4163"/>
    <w:rsid w:val="003F4F9B"/>
    <w:rsid w:val="00473E9A"/>
    <w:rsid w:val="005177D5"/>
    <w:rsid w:val="00582C54"/>
    <w:rsid w:val="00635D27"/>
    <w:rsid w:val="00650B48"/>
    <w:rsid w:val="006612A5"/>
    <w:rsid w:val="006E2E16"/>
    <w:rsid w:val="006E64D5"/>
    <w:rsid w:val="00777110"/>
    <w:rsid w:val="007E5C59"/>
    <w:rsid w:val="007F7D16"/>
    <w:rsid w:val="00843518"/>
    <w:rsid w:val="008508BF"/>
    <w:rsid w:val="008A0D4A"/>
    <w:rsid w:val="008A6ACD"/>
    <w:rsid w:val="008C1950"/>
    <w:rsid w:val="008E74CB"/>
    <w:rsid w:val="00951DA1"/>
    <w:rsid w:val="00A44B53"/>
    <w:rsid w:val="00A8530E"/>
    <w:rsid w:val="00AA3F73"/>
    <w:rsid w:val="00AE1083"/>
    <w:rsid w:val="00B31567"/>
    <w:rsid w:val="00BF4F0B"/>
    <w:rsid w:val="00C72CF5"/>
    <w:rsid w:val="00CB1C77"/>
    <w:rsid w:val="00D3433E"/>
    <w:rsid w:val="00D57EB6"/>
    <w:rsid w:val="00D77A83"/>
    <w:rsid w:val="00DC30FF"/>
    <w:rsid w:val="00E2254A"/>
    <w:rsid w:val="00EE6532"/>
    <w:rsid w:val="00F96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0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30FF"/>
    <w:rPr>
      <w:color w:val="0563C1" w:themeColor="hyperlink"/>
      <w:u w:val="single"/>
    </w:rPr>
  </w:style>
  <w:style w:type="paragraph" w:styleId="NoSpacing">
    <w:name w:val="No Spacing"/>
    <w:qFormat/>
    <w:rsid w:val="00DC30FF"/>
    <w:pPr>
      <w:spacing w:after="0" w:line="240" w:lineRule="auto"/>
    </w:pPr>
    <w:rPr>
      <w:rFonts w:ascii="Calibri" w:eastAsia="Calibri" w:hAnsi="Calibri" w:cs="Times New Roman"/>
    </w:rPr>
  </w:style>
  <w:style w:type="paragraph" w:styleId="ListParagraph">
    <w:name w:val="List Paragraph"/>
    <w:basedOn w:val="Normal"/>
    <w:uiPriority w:val="34"/>
    <w:qFormat/>
    <w:rsid w:val="00DC30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Fakhar</cp:lastModifiedBy>
  <cp:revision>24</cp:revision>
  <dcterms:created xsi:type="dcterms:W3CDTF">2019-01-21T07:17:00Z</dcterms:created>
  <dcterms:modified xsi:type="dcterms:W3CDTF">2020-10-14T09:01:00Z</dcterms:modified>
</cp:coreProperties>
</file>