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8E" w:rsidRPr="002F4D7C" w:rsidRDefault="001E358E" w:rsidP="001E358E">
      <w:pPr>
        <w:jc w:val="center"/>
        <w:rPr>
          <w:rFonts w:ascii="Times New Roman" w:hAnsi="Times New Roman" w:cs="Times New Roman"/>
          <w:sz w:val="56"/>
          <w:szCs w:val="56"/>
        </w:rPr>
      </w:pPr>
      <w:r w:rsidRPr="002F4D7C">
        <w:rPr>
          <w:rFonts w:ascii="Times New Roman" w:hAnsi="Times New Roman" w:cs="Times New Roman"/>
          <w:noProof/>
          <w:sz w:val="56"/>
          <w:szCs w:val="56"/>
        </w:rPr>
        <w:drawing>
          <wp:inline distT="0" distB="0" distL="0" distR="0" wp14:anchorId="5107F640" wp14:editId="397EDAA1">
            <wp:extent cx="2295525" cy="2162175"/>
            <wp:effectExtent l="0" t="0" r="0" b="0"/>
            <wp:docPr id="3" name="Picture 3" descr="D:\Biya work\fxaY7LKc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iya work\fxaY7LKc_400x400.jp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4000" b="95250" l="3750" r="95750"/>
                              </a14:imgEffect>
                            </a14:imgLayer>
                          </a14:imgProps>
                        </a:ext>
                        <a:ext uri="{28A0092B-C50C-407E-A947-70E740481C1C}">
                          <a14:useLocalDpi xmlns:a14="http://schemas.microsoft.com/office/drawing/2010/main" val="0"/>
                        </a:ext>
                      </a:extLst>
                    </a:blip>
                    <a:srcRect/>
                    <a:stretch>
                      <a:fillRect/>
                    </a:stretch>
                  </pic:blipFill>
                  <pic:spPr bwMode="auto">
                    <a:xfrm>
                      <a:off x="0" y="0"/>
                      <a:ext cx="2295525" cy="2162175"/>
                    </a:xfrm>
                    <a:prstGeom prst="rect">
                      <a:avLst/>
                    </a:prstGeom>
                    <a:noFill/>
                    <a:ln>
                      <a:noFill/>
                    </a:ln>
                  </pic:spPr>
                </pic:pic>
              </a:graphicData>
            </a:graphic>
          </wp:inline>
        </w:drawing>
      </w:r>
    </w:p>
    <w:p w:rsidR="001E358E" w:rsidRDefault="001E358E" w:rsidP="001E358E">
      <w:pPr>
        <w:jc w:val="center"/>
        <w:rPr>
          <w:rFonts w:ascii="Times New Roman" w:hAnsi="Times New Roman" w:cs="Times New Roman"/>
          <w:b/>
          <w:sz w:val="36"/>
          <w:szCs w:val="56"/>
        </w:rPr>
      </w:pPr>
      <w:r>
        <w:rPr>
          <w:rFonts w:ascii="Times New Roman" w:hAnsi="Times New Roman" w:cs="Times New Roman"/>
          <w:b/>
          <w:sz w:val="36"/>
          <w:szCs w:val="56"/>
        </w:rPr>
        <w:t>One Professor from Top 200 Universities in the World</w:t>
      </w:r>
    </w:p>
    <w:p w:rsidR="001E358E" w:rsidRDefault="001E358E" w:rsidP="001E358E">
      <w:pPr>
        <w:jc w:val="center"/>
        <w:rPr>
          <w:rFonts w:ascii="Times New Roman" w:hAnsi="Times New Roman" w:cs="Times New Roman"/>
          <w:b/>
          <w:sz w:val="36"/>
          <w:szCs w:val="56"/>
        </w:rPr>
      </w:pPr>
      <w:r>
        <w:rPr>
          <w:rFonts w:ascii="Times New Roman" w:hAnsi="Times New Roman" w:cs="Times New Roman"/>
          <w:b/>
          <w:sz w:val="36"/>
          <w:szCs w:val="56"/>
        </w:rPr>
        <w:t>Immunomodulatory Agents</w:t>
      </w:r>
    </w:p>
    <w:p w:rsidR="001E358E" w:rsidRPr="009710C5" w:rsidRDefault="001E358E" w:rsidP="001E358E">
      <w:pPr>
        <w:jc w:val="center"/>
        <w:rPr>
          <w:rFonts w:ascii="Times New Roman" w:hAnsi="Times New Roman" w:cs="Times New Roman"/>
          <w:sz w:val="40"/>
          <w:szCs w:val="56"/>
        </w:rPr>
      </w:pPr>
    </w:p>
    <w:p w:rsidR="001E358E" w:rsidRDefault="001E358E" w:rsidP="001E358E">
      <w:pPr>
        <w:jc w:val="center"/>
        <w:rPr>
          <w:rFonts w:ascii="Times New Roman" w:hAnsi="Times New Roman" w:cs="Times New Roman"/>
          <w:sz w:val="28"/>
          <w:szCs w:val="28"/>
        </w:rPr>
      </w:pPr>
    </w:p>
    <w:p w:rsidR="001E358E" w:rsidRPr="002F4D7C" w:rsidRDefault="001E358E" w:rsidP="001E358E">
      <w:pPr>
        <w:jc w:val="center"/>
        <w:rPr>
          <w:rFonts w:ascii="Times New Roman" w:hAnsi="Times New Roman" w:cs="Times New Roman"/>
          <w:sz w:val="28"/>
          <w:szCs w:val="28"/>
        </w:rPr>
      </w:pPr>
      <w:r w:rsidRPr="002F4D7C">
        <w:rPr>
          <w:rFonts w:ascii="Times New Roman" w:hAnsi="Times New Roman" w:cs="Times New Roman"/>
          <w:sz w:val="28"/>
          <w:szCs w:val="28"/>
        </w:rPr>
        <w:t>Submitted by:</w:t>
      </w:r>
    </w:p>
    <w:p w:rsidR="001E358E" w:rsidRDefault="001E358E" w:rsidP="001E358E">
      <w:pPr>
        <w:jc w:val="center"/>
        <w:rPr>
          <w:rFonts w:ascii="Times New Roman" w:hAnsi="Times New Roman" w:cs="Times New Roman"/>
          <w:b/>
          <w:sz w:val="32"/>
          <w:szCs w:val="40"/>
        </w:rPr>
      </w:pPr>
      <w:r>
        <w:rPr>
          <w:rFonts w:ascii="Times New Roman" w:hAnsi="Times New Roman" w:cs="Times New Roman"/>
          <w:b/>
          <w:sz w:val="32"/>
          <w:szCs w:val="40"/>
        </w:rPr>
        <w:t>Muhammad Faseeh Haider</w:t>
      </w:r>
    </w:p>
    <w:p w:rsidR="001E358E" w:rsidRPr="002F4D7C" w:rsidRDefault="001E358E" w:rsidP="001E358E">
      <w:pPr>
        <w:jc w:val="center"/>
        <w:rPr>
          <w:rFonts w:ascii="Times New Roman" w:hAnsi="Times New Roman" w:cs="Times New Roman"/>
          <w:b/>
          <w:sz w:val="32"/>
          <w:szCs w:val="40"/>
        </w:rPr>
      </w:pPr>
      <w:r w:rsidRPr="002F4D7C">
        <w:rPr>
          <w:rFonts w:ascii="Times New Roman" w:hAnsi="Times New Roman" w:cs="Times New Roman"/>
          <w:b/>
          <w:sz w:val="32"/>
          <w:szCs w:val="40"/>
        </w:rPr>
        <w:t>1</w:t>
      </w:r>
      <w:r w:rsidRPr="002F4D7C">
        <w:rPr>
          <w:rFonts w:ascii="Times New Roman" w:hAnsi="Times New Roman" w:cs="Times New Roman"/>
          <w:b/>
          <w:sz w:val="32"/>
          <w:szCs w:val="40"/>
          <w:vertAlign w:val="superscript"/>
        </w:rPr>
        <w:t>st</w:t>
      </w:r>
      <w:r>
        <w:rPr>
          <w:rFonts w:ascii="Times New Roman" w:hAnsi="Times New Roman" w:cs="Times New Roman"/>
          <w:b/>
          <w:sz w:val="32"/>
          <w:szCs w:val="40"/>
        </w:rPr>
        <w:t xml:space="preserve"> semester</w:t>
      </w:r>
    </w:p>
    <w:p w:rsidR="001E358E" w:rsidRDefault="001E358E" w:rsidP="001E358E">
      <w:pPr>
        <w:jc w:val="center"/>
        <w:rPr>
          <w:rFonts w:ascii="Times New Roman" w:hAnsi="Times New Roman" w:cs="Times New Roman"/>
          <w:b/>
          <w:sz w:val="32"/>
          <w:szCs w:val="40"/>
        </w:rPr>
      </w:pPr>
      <w:r w:rsidRPr="002F4D7C">
        <w:rPr>
          <w:rFonts w:ascii="Times New Roman" w:hAnsi="Times New Roman" w:cs="Times New Roman"/>
          <w:b/>
          <w:sz w:val="32"/>
          <w:szCs w:val="40"/>
        </w:rPr>
        <w:t xml:space="preserve">M. Phil Pharmacology </w:t>
      </w:r>
    </w:p>
    <w:p w:rsidR="001E358E" w:rsidRPr="002F4D7C" w:rsidRDefault="001E358E" w:rsidP="001E358E">
      <w:pPr>
        <w:rPr>
          <w:rFonts w:ascii="Times New Roman" w:hAnsi="Times New Roman" w:cs="Times New Roman"/>
          <w:sz w:val="36"/>
          <w:szCs w:val="56"/>
        </w:rPr>
      </w:pPr>
    </w:p>
    <w:p w:rsidR="001E358E" w:rsidRPr="002F4D7C" w:rsidRDefault="001E358E" w:rsidP="001E358E">
      <w:pPr>
        <w:jc w:val="center"/>
        <w:rPr>
          <w:rFonts w:ascii="Times New Roman" w:hAnsi="Times New Roman" w:cs="Times New Roman"/>
          <w:sz w:val="28"/>
          <w:szCs w:val="28"/>
        </w:rPr>
      </w:pPr>
      <w:r w:rsidRPr="002F4D7C">
        <w:rPr>
          <w:rFonts w:ascii="Times New Roman" w:hAnsi="Times New Roman" w:cs="Times New Roman"/>
          <w:sz w:val="28"/>
          <w:szCs w:val="28"/>
        </w:rPr>
        <w:t>Submitted to:</w:t>
      </w:r>
    </w:p>
    <w:p w:rsidR="001E358E" w:rsidRPr="002F4D7C" w:rsidRDefault="001E358E" w:rsidP="001E358E">
      <w:pPr>
        <w:jc w:val="center"/>
        <w:rPr>
          <w:rFonts w:ascii="Times New Roman" w:hAnsi="Times New Roman" w:cs="Times New Roman"/>
          <w:b/>
          <w:sz w:val="32"/>
          <w:szCs w:val="40"/>
        </w:rPr>
      </w:pPr>
      <w:r>
        <w:rPr>
          <w:rFonts w:ascii="Times New Roman" w:hAnsi="Times New Roman" w:cs="Times New Roman"/>
          <w:b/>
          <w:sz w:val="32"/>
          <w:szCs w:val="40"/>
        </w:rPr>
        <w:t>Mr</w:t>
      </w:r>
      <w:r>
        <w:rPr>
          <w:rFonts w:ascii="Times New Roman" w:hAnsi="Times New Roman" w:cs="Times New Roman"/>
          <w:b/>
          <w:sz w:val="32"/>
          <w:szCs w:val="40"/>
        </w:rPr>
        <w:t xml:space="preserve">. </w:t>
      </w:r>
      <w:proofErr w:type="spellStart"/>
      <w:r>
        <w:rPr>
          <w:rFonts w:ascii="Times New Roman" w:hAnsi="Times New Roman" w:cs="Times New Roman"/>
          <w:b/>
          <w:sz w:val="32"/>
          <w:szCs w:val="40"/>
        </w:rPr>
        <w:t>Taseer</w:t>
      </w:r>
      <w:proofErr w:type="spellEnd"/>
      <w:r>
        <w:rPr>
          <w:rFonts w:ascii="Times New Roman" w:hAnsi="Times New Roman" w:cs="Times New Roman"/>
          <w:b/>
          <w:sz w:val="32"/>
          <w:szCs w:val="40"/>
        </w:rPr>
        <w:t xml:space="preserve"> Ahmad</w:t>
      </w:r>
    </w:p>
    <w:p w:rsidR="001E358E" w:rsidRPr="002F4D7C" w:rsidRDefault="001E358E" w:rsidP="001E358E">
      <w:pPr>
        <w:jc w:val="center"/>
        <w:rPr>
          <w:rFonts w:ascii="Times New Roman" w:hAnsi="Times New Roman" w:cs="Times New Roman"/>
          <w:b/>
          <w:sz w:val="32"/>
          <w:szCs w:val="40"/>
        </w:rPr>
      </w:pPr>
      <w:r>
        <w:rPr>
          <w:rFonts w:ascii="Times New Roman" w:hAnsi="Times New Roman" w:cs="Times New Roman"/>
          <w:b/>
          <w:sz w:val="32"/>
          <w:szCs w:val="40"/>
        </w:rPr>
        <w:t xml:space="preserve">Advanced </w:t>
      </w:r>
      <w:proofErr w:type="spellStart"/>
      <w:r>
        <w:rPr>
          <w:rFonts w:ascii="Times New Roman" w:hAnsi="Times New Roman" w:cs="Times New Roman"/>
          <w:b/>
          <w:sz w:val="32"/>
          <w:szCs w:val="40"/>
        </w:rPr>
        <w:t>Immunopharmacology</w:t>
      </w:r>
      <w:proofErr w:type="spellEnd"/>
    </w:p>
    <w:p w:rsidR="001E358E" w:rsidRPr="009710C5" w:rsidRDefault="001E358E" w:rsidP="001E358E">
      <w:pPr>
        <w:rPr>
          <w:rFonts w:ascii="Times New Roman" w:hAnsi="Times New Roman" w:cs="Times New Roman"/>
          <w:b/>
          <w:sz w:val="24"/>
          <w:szCs w:val="40"/>
        </w:rPr>
      </w:pPr>
    </w:p>
    <w:p w:rsidR="001E358E" w:rsidRPr="002F4D7C" w:rsidRDefault="001E358E" w:rsidP="001E358E">
      <w:pPr>
        <w:jc w:val="center"/>
        <w:rPr>
          <w:rFonts w:ascii="Times New Roman" w:hAnsi="Times New Roman" w:cs="Times New Roman"/>
          <w:sz w:val="28"/>
          <w:szCs w:val="28"/>
        </w:rPr>
      </w:pPr>
      <w:r w:rsidRPr="002F4D7C">
        <w:rPr>
          <w:rFonts w:ascii="Times New Roman" w:hAnsi="Times New Roman" w:cs="Times New Roman"/>
          <w:sz w:val="28"/>
          <w:szCs w:val="28"/>
        </w:rPr>
        <w:t>Date of submission:</w:t>
      </w:r>
    </w:p>
    <w:p w:rsidR="001E358E" w:rsidRDefault="001E358E" w:rsidP="001E358E">
      <w:pPr>
        <w:jc w:val="center"/>
        <w:rPr>
          <w:rFonts w:ascii="Times New Roman" w:hAnsi="Times New Roman" w:cs="Times New Roman"/>
          <w:b/>
          <w:sz w:val="32"/>
          <w:szCs w:val="40"/>
        </w:rPr>
      </w:pPr>
      <w:r>
        <w:rPr>
          <w:rFonts w:ascii="Times New Roman" w:hAnsi="Times New Roman" w:cs="Times New Roman"/>
          <w:b/>
          <w:sz w:val="32"/>
          <w:szCs w:val="40"/>
        </w:rPr>
        <w:t>June 28</w:t>
      </w:r>
      <w:r w:rsidRPr="002F4D7C">
        <w:rPr>
          <w:rFonts w:ascii="Times New Roman" w:hAnsi="Times New Roman" w:cs="Times New Roman"/>
          <w:b/>
          <w:sz w:val="32"/>
          <w:szCs w:val="40"/>
        </w:rPr>
        <w:t>, 2020</w:t>
      </w:r>
    </w:p>
    <w:p w:rsidR="001E358E" w:rsidRPr="009710C5" w:rsidRDefault="001E358E" w:rsidP="001E358E">
      <w:pPr>
        <w:jc w:val="center"/>
        <w:rPr>
          <w:rFonts w:ascii="Times New Roman" w:hAnsi="Times New Roman" w:cs="Times New Roman"/>
          <w:b/>
          <w:sz w:val="32"/>
          <w:szCs w:val="40"/>
        </w:rPr>
      </w:pPr>
    </w:p>
    <w:p w:rsidR="001E358E" w:rsidRDefault="001E358E" w:rsidP="001E358E">
      <w:pPr>
        <w:jc w:val="center"/>
        <w:rPr>
          <w:rFonts w:ascii="Times New Roman" w:hAnsi="Times New Roman" w:cs="Times New Roman"/>
          <w:b/>
          <w:sz w:val="36"/>
          <w:szCs w:val="48"/>
        </w:rPr>
      </w:pPr>
      <w:r>
        <w:rPr>
          <w:rFonts w:ascii="Times New Roman" w:hAnsi="Times New Roman" w:cs="Times New Roman"/>
          <w:b/>
          <w:sz w:val="36"/>
          <w:szCs w:val="48"/>
        </w:rPr>
        <w:t>College of Pharmacy</w:t>
      </w:r>
    </w:p>
    <w:p w:rsidR="001E358E" w:rsidRDefault="001E358E" w:rsidP="001E358E">
      <w:pPr>
        <w:jc w:val="center"/>
        <w:rPr>
          <w:rFonts w:ascii="Times New Roman" w:hAnsi="Times New Roman" w:cs="Times New Roman"/>
          <w:b/>
          <w:sz w:val="36"/>
          <w:szCs w:val="48"/>
        </w:rPr>
      </w:pPr>
      <w:r w:rsidRPr="00766342">
        <w:rPr>
          <w:rFonts w:ascii="Times New Roman" w:hAnsi="Times New Roman" w:cs="Times New Roman"/>
          <w:b/>
          <w:sz w:val="36"/>
          <w:szCs w:val="48"/>
        </w:rPr>
        <w:t>University of Sargodha</w:t>
      </w:r>
    </w:p>
    <w:p w:rsidR="00C7168C" w:rsidRPr="00E21AE2" w:rsidRDefault="00877097" w:rsidP="00676C95">
      <w:pPr>
        <w:spacing w:line="360" w:lineRule="auto"/>
        <w:jc w:val="both"/>
        <w:rPr>
          <w:rFonts w:ascii="Times New Roman" w:hAnsi="Times New Roman" w:cs="Times New Roman"/>
          <w:b/>
          <w:sz w:val="32"/>
          <w:szCs w:val="24"/>
        </w:rPr>
      </w:pPr>
      <w:r w:rsidRPr="00E21AE2">
        <w:rPr>
          <w:rFonts w:ascii="Times New Roman" w:hAnsi="Times New Roman" w:cs="Times New Roman"/>
          <w:noProof/>
          <w:sz w:val="32"/>
          <w:szCs w:val="24"/>
        </w:rPr>
        <w:lastRenderedPageBreak/>
        <w:drawing>
          <wp:anchor distT="0" distB="0" distL="114300" distR="114300" simplePos="0" relativeHeight="251658240" behindDoc="0" locked="0" layoutInCell="1" allowOverlap="1" wp14:anchorId="48750BA7" wp14:editId="4D4CD491">
            <wp:simplePos x="0" y="0"/>
            <wp:positionH relativeFrom="margin">
              <wp:posOffset>4048125</wp:posOffset>
            </wp:positionH>
            <wp:positionV relativeFrom="paragraph">
              <wp:posOffset>9525</wp:posOffset>
            </wp:positionV>
            <wp:extent cx="1679575" cy="1679575"/>
            <wp:effectExtent l="0" t="0" r="0" b="0"/>
            <wp:wrapSquare wrapText="bothSides"/>
            <wp:docPr id="4" name="Picture 4" descr="C:\Users\HP\Documents\Mitch Phelp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Mitch Phelps-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575"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E27" w:rsidRPr="00E21AE2">
        <w:rPr>
          <w:rFonts w:ascii="Times New Roman" w:hAnsi="Times New Roman" w:cs="Times New Roman"/>
          <w:b/>
          <w:sz w:val="32"/>
          <w:szCs w:val="24"/>
        </w:rPr>
        <w:t>Mitch A. Phelps, PhD</w:t>
      </w:r>
    </w:p>
    <w:p w:rsidR="00316C22" w:rsidRPr="00676C95" w:rsidRDefault="00316C22" w:rsidP="00676C95">
      <w:pPr>
        <w:spacing w:line="360" w:lineRule="auto"/>
        <w:jc w:val="both"/>
        <w:rPr>
          <w:rFonts w:ascii="Times New Roman" w:hAnsi="Times New Roman" w:cs="Times New Roman"/>
          <w:b/>
          <w:sz w:val="24"/>
          <w:szCs w:val="24"/>
        </w:rPr>
      </w:pPr>
      <w:r w:rsidRPr="00676C95">
        <w:rPr>
          <w:rFonts w:ascii="Times New Roman" w:hAnsi="Times New Roman" w:cs="Times New Roman"/>
          <w:b/>
          <w:sz w:val="24"/>
          <w:szCs w:val="24"/>
        </w:rPr>
        <w:t>Professor</w:t>
      </w:r>
      <w:bookmarkStart w:id="0" w:name="_GoBack"/>
      <w:bookmarkEnd w:id="0"/>
    </w:p>
    <w:p w:rsidR="00C7168C" w:rsidRPr="00676C95" w:rsidRDefault="00316C22"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Pharmaceutics and Pharmacology</w:t>
      </w:r>
    </w:p>
    <w:p w:rsidR="00877097" w:rsidRPr="00676C95" w:rsidRDefault="00877097"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College of Pharmac</w:t>
      </w:r>
      <w:r w:rsidR="00757A8F" w:rsidRPr="00676C95">
        <w:rPr>
          <w:rFonts w:ascii="Times New Roman" w:hAnsi="Times New Roman" w:cs="Times New Roman"/>
          <w:sz w:val="24"/>
          <w:szCs w:val="24"/>
        </w:rPr>
        <w:t>y,</w:t>
      </w:r>
      <w:r w:rsidRPr="00676C95">
        <w:rPr>
          <w:rFonts w:ascii="Times New Roman" w:hAnsi="Times New Roman" w:cs="Times New Roman"/>
          <w:sz w:val="24"/>
          <w:szCs w:val="24"/>
        </w:rPr>
        <w:t xml:space="preserve"> The Ohio State University</w:t>
      </w:r>
    </w:p>
    <w:p w:rsidR="00877097" w:rsidRPr="00676C95" w:rsidRDefault="00877097" w:rsidP="00676C95">
      <w:pPr>
        <w:spacing w:line="360" w:lineRule="auto"/>
        <w:jc w:val="both"/>
        <w:rPr>
          <w:rFonts w:ascii="Times New Roman" w:hAnsi="Times New Roman" w:cs="Times New Roman"/>
          <w:b/>
          <w:sz w:val="24"/>
          <w:szCs w:val="24"/>
        </w:rPr>
      </w:pPr>
      <w:r w:rsidRPr="00676C95">
        <w:rPr>
          <w:rFonts w:ascii="Times New Roman" w:hAnsi="Times New Roman" w:cs="Times New Roman"/>
          <w:b/>
          <w:sz w:val="24"/>
          <w:szCs w:val="24"/>
        </w:rPr>
        <w:t xml:space="preserve">Director </w:t>
      </w:r>
    </w:p>
    <w:p w:rsidR="00877097" w:rsidRPr="00676C95" w:rsidRDefault="00877097"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Pharmacoanalytical Shared Resource, OSU Comprehensive Cancer Center</w:t>
      </w:r>
      <w:r w:rsidRPr="00676C9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C7168C" w:rsidRPr="00D036DB" w:rsidRDefault="00C7168C" w:rsidP="00676C95">
      <w:pPr>
        <w:pStyle w:val="Heading1"/>
        <w:spacing w:line="360" w:lineRule="auto"/>
        <w:jc w:val="both"/>
        <w:rPr>
          <w:rFonts w:cs="Times New Roman"/>
          <w:szCs w:val="24"/>
        </w:rPr>
      </w:pPr>
      <w:r w:rsidRPr="00D036DB">
        <w:rPr>
          <w:rFonts w:cs="Times New Roman"/>
          <w:szCs w:val="24"/>
        </w:rPr>
        <w:t>Biography</w:t>
      </w:r>
    </w:p>
    <w:p w:rsidR="00C7168C" w:rsidRPr="00676C95" w:rsidRDefault="00067CBC"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Dr</w:t>
      </w:r>
      <w:r w:rsidR="00C942B5">
        <w:rPr>
          <w:rFonts w:ascii="Times New Roman" w:hAnsi="Times New Roman" w:cs="Times New Roman"/>
          <w:sz w:val="24"/>
          <w:szCs w:val="24"/>
        </w:rPr>
        <w:t>.</w:t>
      </w:r>
      <w:r w:rsidRPr="00676C95">
        <w:rPr>
          <w:rFonts w:ascii="Times New Roman" w:hAnsi="Times New Roman" w:cs="Times New Roman"/>
          <w:sz w:val="24"/>
          <w:szCs w:val="24"/>
        </w:rPr>
        <w:t xml:space="preserve"> Phelp</w:t>
      </w:r>
      <w:r w:rsidR="00C942B5">
        <w:rPr>
          <w:rFonts w:ascii="Times New Roman" w:hAnsi="Times New Roman" w:cs="Times New Roman"/>
          <w:sz w:val="24"/>
          <w:szCs w:val="24"/>
        </w:rPr>
        <w:t>s</w:t>
      </w:r>
      <w:r w:rsidRPr="00676C95">
        <w:rPr>
          <w:rFonts w:ascii="Times New Roman" w:hAnsi="Times New Roman" w:cs="Times New Roman"/>
          <w:sz w:val="24"/>
          <w:szCs w:val="24"/>
        </w:rPr>
        <w:t xml:space="preserve"> is a</w:t>
      </w:r>
      <w:r w:rsidR="00C7168C" w:rsidRPr="00676C95">
        <w:rPr>
          <w:rFonts w:ascii="Times New Roman" w:hAnsi="Times New Roman" w:cs="Times New Roman"/>
          <w:sz w:val="24"/>
          <w:szCs w:val="24"/>
        </w:rPr>
        <w:t xml:space="preserve"> Professor </w:t>
      </w:r>
      <w:r w:rsidRPr="00676C95">
        <w:rPr>
          <w:rFonts w:ascii="Times New Roman" w:hAnsi="Times New Roman" w:cs="Times New Roman"/>
          <w:sz w:val="24"/>
          <w:szCs w:val="24"/>
        </w:rPr>
        <w:t>in the College of Pharmacy (Division of Pharmaceutics and Pharmaceutical Chemistry) and in the College of Medicine (Department of Pharmacology) at The Ohio State University, Columbus, Ohio, United States.</w:t>
      </w:r>
    </w:p>
    <w:p w:rsidR="00C7168C" w:rsidRPr="00676C95" w:rsidRDefault="00067CBC"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 xml:space="preserve">Mitch Phelps’ research group is involved in both pre-clinical and clinical development of numerous small molecule anti-cancer and immuno-modulatory agents under development here at OSU. Their work aims to understand the mechanisms involved in the absorption, distribution, metabolism, and excretion (i.e. pharmacokinetics, PK) of these agents, and how both the PK and </w:t>
      </w:r>
      <w:proofErr w:type="spellStart"/>
      <w:r w:rsidRPr="00676C95">
        <w:rPr>
          <w:rFonts w:ascii="Times New Roman" w:hAnsi="Times New Roman" w:cs="Times New Roman"/>
          <w:sz w:val="24"/>
          <w:szCs w:val="24"/>
        </w:rPr>
        <w:t>pharmacodynamic</w:t>
      </w:r>
      <w:proofErr w:type="spellEnd"/>
      <w:r w:rsidRPr="00676C95">
        <w:rPr>
          <w:rFonts w:ascii="Times New Roman" w:hAnsi="Times New Roman" w:cs="Times New Roman"/>
          <w:sz w:val="24"/>
          <w:szCs w:val="24"/>
        </w:rPr>
        <w:t xml:space="preserve"> (PD) effects of these agents are altered by genetic differences (polymorphisms) among individuals (i.e. </w:t>
      </w:r>
      <w:proofErr w:type="spellStart"/>
      <w:r w:rsidRPr="00676C95">
        <w:rPr>
          <w:rFonts w:ascii="Times New Roman" w:hAnsi="Times New Roman" w:cs="Times New Roman"/>
          <w:sz w:val="24"/>
          <w:szCs w:val="24"/>
        </w:rPr>
        <w:t>pharmacogenetics</w:t>
      </w:r>
      <w:proofErr w:type="spellEnd"/>
      <w:r w:rsidRPr="00676C95">
        <w:rPr>
          <w:rFonts w:ascii="Times New Roman" w:hAnsi="Times New Roman" w:cs="Times New Roman"/>
          <w:sz w:val="24"/>
          <w:szCs w:val="24"/>
        </w:rPr>
        <w:t>, PG).</w:t>
      </w:r>
    </w:p>
    <w:p w:rsidR="00C7168C" w:rsidRPr="00D036DB" w:rsidRDefault="00C7168C" w:rsidP="00676C95">
      <w:pPr>
        <w:pStyle w:val="Heading1"/>
        <w:spacing w:line="360" w:lineRule="auto"/>
        <w:jc w:val="both"/>
        <w:rPr>
          <w:rFonts w:cs="Times New Roman"/>
          <w:szCs w:val="24"/>
        </w:rPr>
      </w:pPr>
      <w:r w:rsidRPr="00D036DB">
        <w:rPr>
          <w:rFonts w:cs="Times New Roman"/>
          <w:szCs w:val="24"/>
        </w:rPr>
        <w:t>Research expertise</w:t>
      </w:r>
    </w:p>
    <w:p w:rsidR="00D75241" w:rsidRPr="00676C95" w:rsidRDefault="00D75241" w:rsidP="00676C95">
      <w:pPr>
        <w:pStyle w:val="ListParagraph"/>
        <w:numPr>
          <w:ilvl w:val="0"/>
          <w:numId w:val="4"/>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Preclinical Disease</w:t>
      </w:r>
    </w:p>
    <w:p w:rsidR="00D75241" w:rsidRPr="00676C95" w:rsidRDefault="00D75241" w:rsidP="00676C95">
      <w:pPr>
        <w:pStyle w:val="ListParagraph"/>
        <w:numPr>
          <w:ilvl w:val="0"/>
          <w:numId w:val="4"/>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Early Phase Clinical Trials</w:t>
      </w:r>
    </w:p>
    <w:p w:rsidR="00C7168C" w:rsidRPr="00676C95" w:rsidRDefault="00D75241" w:rsidP="00676C95">
      <w:pPr>
        <w:pStyle w:val="ListParagraph"/>
        <w:numPr>
          <w:ilvl w:val="0"/>
          <w:numId w:val="4"/>
        </w:numPr>
        <w:spacing w:line="360" w:lineRule="auto"/>
        <w:jc w:val="both"/>
        <w:rPr>
          <w:rFonts w:ascii="Times New Roman" w:eastAsiaTheme="majorEastAsia" w:hAnsi="Times New Roman" w:cs="Times New Roman"/>
          <w:b/>
          <w:sz w:val="24"/>
          <w:szCs w:val="24"/>
        </w:rPr>
      </w:pPr>
      <w:r w:rsidRPr="00676C95">
        <w:rPr>
          <w:rFonts w:ascii="Times New Roman" w:hAnsi="Times New Roman" w:cs="Times New Roman"/>
          <w:sz w:val="24"/>
          <w:szCs w:val="24"/>
        </w:rPr>
        <w:t>Development of Small Molecule and Oligonucleotide Anticancer and Immune Agents</w:t>
      </w:r>
    </w:p>
    <w:p w:rsidR="00C7168C" w:rsidRPr="00D036DB" w:rsidRDefault="00C7168C" w:rsidP="00676C95">
      <w:pPr>
        <w:pStyle w:val="Heading1"/>
        <w:spacing w:line="360" w:lineRule="auto"/>
        <w:jc w:val="both"/>
        <w:rPr>
          <w:rFonts w:cs="Times New Roman"/>
          <w:szCs w:val="24"/>
        </w:rPr>
      </w:pPr>
      <w:r w:rsidRPr="00D036DB">
        <w:rPr>
          <w:rFonts w:cs="Times New Roman"/>
          <w:szCs w:val="24"/>
        </w:rPr>
        <w:t>Educational Background</w:t>
      </w:r>
    </w:p>
    <w:p w:rsidR="00C7168C" w:rsidRPr="00676C95" w:rsidRDefault="00C7168C"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PhD</w:t>
      </w:r>
      <w:r w:rsidRPr="00676C95">
        <w:rPr>
          <w:rFonts w:ascii="Times New Roman" w:hAnsi="Times New Roman" w:cs="Times New Roman"/>
          <w:sz w:val="24"/>
          <w:szCs w:val="24"/>
        </w:rPr>
        <w:tab/>
      </w:r>
      <w:r w:rsidR="00D75241" w:rsidRPr="00676C95">
        <w:rPr>
          <w:rFonts w:ascii="Times New Roman" w:hAnsi="Times New Roman" w:cs="Times New Roman"/>
          <w:sz w:val="24"/>
          <w:szCs w:val="24"/>
        </w:rPr>
        <w:t>Biophysics</w:t>
      </w:r>
      <w:r w:rsidRPr="00676C95">
        <w:rPr>
          <w:rFonts w:ascii="Times New Roman" w:hAnsi="Times New Roman" w:cs="Times New Roman"/>
          <w:sz w:val="24"/>
          <w:szCs w:val="24"/>
        </w:rPr>
        <w:tab/>
      </w:r>
      <w:r w:rsidR="00D75241" w:rsidRPr="00676C95">
        <w:rPr>
          <w:rFonts w:ascii="Times New Roman" w:hAnsi="Times New Roman" w:cs="Times New Roman"/>
          <w:sz w:val="24"/>
          <w:szCs w:val="24"/>
        </w:rPr>
        <w:tab/>
      </w:r>
      <w:r w:rsidR="00D75241" w:rsidRPr="00676C95">
        <w:rPr>
          <w:rFonts w:ascii="Times New Roman" w:hAnsi="Times New Roman" w:cs="Times New Roman"/>
          <w:sz w:val="24"/>
          <w:szCs w:val="24"/>
        </w:rPr>
        <w:tab/>
        <w:t>The Ohio State University</w:t>
      </w:r>
      <w:r w:rsidRPr="00676C95">
        <w:rPr>
          <w:rFonts w:ascii="Times New Roman" w:hAnsi="Times New Roman" w:cs="Times New Roman"/>
          <w:sz w:val="24"/>
          <w:szCs w:val="24"/>
        </w:rPr>
        <w:t>,</w:t>
      </w:r>
      <w:r w:rsidR="00D75241" w:rsidRPr="00676C95">
        <w:rPr>
          <w:rFonts w:ascii="Times New Roman" w:hAnsi="Times New Roman" w:cs="Times New Roman"/>
          <w:sz w:val="24"/>
          <w:szCs w:val="24"/>
        </w:rPr>
        <w:t xml:space="preserve"> U</w:t>
      </w:r>
      <w:r w:rsidR="00C80BFF" w:rsidRPr="00676C95">
        <w:rPr>
          <w:rFonts w:ascii="Times New Roman" w:hAnsi="Times New Roman" w:cs="Times New Roman"/>
          <w:sz w:val="24"/>
          <w:szCs w:val="24"/>
        </w:rPr>
        <w:t>nited States</w:t>
      </w:r>
      <w:r w:rsidRPr="00676C95">
        <w:rPr>
          <w:rFonts w:ascii="Times New Roman" w:hAnsi="Times New Roman" w:cs="Times New Roman"/>
          <w:sz w:val="24"/>
          <w:szCs w:val="24"/>
        </w:rPr>
        <w:t>, 200</w:t>
      </w:r>
      <w:r w:rsidR="00D75241" w:rsidRPr="00676C95">
        <w:rPr>
          <w:rFonts w:ascii="Times New Roman" w:hAnsi="Times New Roman" w:cs="Times New Roman"/>
          <w:sz w:val="24"/>
          <w:szCs w:val="24"/>
        </w:rPr>
        <w:t>5</w:t>
      </w:r>
    </w:p>
    <w:p w:rsidR="00C7168C" w:rsidRPr="00676C95" w:rsidRDefault="00C80BFF"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BA</w:t>
      </w:r>
      <w:r w:rsidR="00C7168C" w:rsidRPr="00676C95">
        <w:rPr>
          <w:rFonts w:ascii="Times New Roman" w:hAnsi="Times New Roman" w:cs="Times New Roman"/>
          <w:sz w:val="24"/>
          <w:szCs w:val="24"/>
        </w:rPr>
        <w:t xml:space="preserve"> </w:t>
      </w:r>
      <w:r w:rsidR="00C7168C" w:rsidRPr="00676C95">
        <w:rPr>
          <w:rFonts w:ascii="Times New Roman" w:hAnsi="Times New Roman" w:cs="Times New Roman"/>
          <w:sz w:val="24"/>
          <w:szCs w:val="24"/>
        </w:rPr>
        <w:tab/>
      </w:r>
      <w:r w:rsidRPr="00676C95">
        <w:rPr>
          <w:rFonts w:ascii="Times New Roman" w:hAnsi="Times New Roman" w:cs="Times New Roman"/>
          <w:sz w:val="24"/>
          <w:szCs w:val="24"/>
        </w:rPr>
        <w:t>Physics</w:t>
      </w:r>
      <w:r w:rsidR="00C7168C" w:rsidRPr="00676C95">
        <w:rPr>
          <w:rFonts w:ascii="Times New Roman" w:hAnsi="Times New Roman" w:cs="Times New Roman"/>
          <w:sz w:val="24"/>
          <w:szCs w:val="24"/>
        </w:rPr>
        <w:tab/>
      </w:r>
      <w:r w:rsidR="00C7168C" w:rsidRPr="00676C95">
        <w:rPr>
          <w:rFonts w:ascii="Times New Roman" w:hAnsi="Times New Roman" w:cs="Times New Roman"/>
          <w:sz w:val="24"/>
          <w:szCs w:val="24"/>
        </w:rPr>
        <w:tab/>
      </w:r>
      <w:r w:rsidRPr="00676C95">
        <w:rPr>
          <w:rFonts w:ascii="Times New Roman" w:hAnsi="Times New Roman" w:cs="Times New Roman"/>
          <w:sz w:val="24"/>
          <w:szCs w:val="24"/>
        </w:rPr>
        <w:tab/>
        <w:t>Ohio Wesleyan University</w:t>
      </w:r>
      <w:r w:rsidR="00C7168C" w:rsidRPr="00676C95">
        <w:rPr>
          <w:rFonts w:ascii="Times New Roman" w:hAnsi="Times New Roman" w:cs="Times New Roman"/>
          <w:sz w:val="24"/>
          <w:szCs w:val="24"/>
        </w:rPr>
        <w:t>,</w:t>
      </w:r>
      <w:r w:rsidRPr="00676C95">
        <w:rPr>
          <w:rFonts w:ascii="Times New Roman" w:hAnsi="Times New Roman" w:cs="Times New Roman"/>
          <w:sz w:val="24"/>
          <w:szCs w:val="24"/>
        </w:rPr>
        <w:t xml:space="preserve"> United States,</w:t>
      </w:r>
      <w:r w:rsidR="00C7168C" w:rsidRPr="00676C95">
        <w:rPr>
          <w:rFonts w:ascii="Times New Roman" w:hAnsi="Times New Roman" w:cs="Times New Roman"/>
          <w:sz w:val="24"/>
          <w:szCs w:val="24"/>
        </w:rPr>
        <w:t xml:space="preserve"> </w:t>
      </w:r>
      <w:r w:rsidRPr="00676C95">
        <w:rPr>
          <w:rFonts w:ascii="Times New Roman" w:hAnsi="Times New Roman" w:cs="Times New Roman"/>
          <w:sz w:val="24"/>
          <w:szCs w:val="24"/>
        </w:rPr>
        <w:t>1992</w:t>
      </w:r>
    </w:p>
    <w:p w:rsidR="00C7168C" w:rsidRPr="00676C95" w:rsidRDefault="00C7168C" w:rsidP="00676C95">
      <w:pPr>
        <w:pStyle w:val="Heading1"/>
        <w:spacing w:line="360" w:lineRule="auto"/>
        <w:jc w:val="both"/>
        <w:rPr>
          <w:rFonts w:cs="Times New Roman"/>
          <w:sz w:val="24"/>
          <w:szCs w:val="24"/>
        </w:rPr>
      </w:pPr>
    </w:p>
    <w:p w:rsidR="00676C95" w:rsidRDefault="00676C95">
      <w:pPr>
        <w:rPr>
          <w:rFonts w:ascii="Times New Roman" w:eastAsiaTheme="majorEastAsia" w:hAnsi="Times New Roman" w:cs="Times New Roman"/>
          <w:b/>
          <w:sz w:val="24"/>
          <w:szCs w:val="24"/>
        </w:rPr>
      </w:pPr>
      <w:r>
        <w:rPr>
          <w:rFonts w:cs="Times New Roman"/>
          <w:sz w:val="24"/>
          <w:szCs w:val="24"/>
        </w:rPr>
        <w:br w:type="page"/>
      </w:r>
    </w:p>
    <w:p w:rsidR="00C7168C" w:rsidRPr="00D036DB" w:rsidRDefault="00C7168C" w:rsidP="00676C95">
      <w:pPr>
        <w:pStyle w:val="Heading1"/>
        <w:spacing w:line="360" w:lineRule="auto"/>
        <w:jc w:val="both"/>
        <w:rPr>
          <w:rFonts w:cs="Times New Roman"/>
          <w:szCs w:val="24"/>
        </w:rPr>
      </w:pPr>
      <w:r w:rsidRPr="00D036DB">
        <w:rPr>
          <w:rFonts w:cs="Times New Roman"/>
          <w:szCs w:val="24"/>
        </w:rPr>
        <w:lastRenderedPageBreak/>
        <w:t>Research Activities</w:t>
      </w:r>
    </w:p>
    <w:p w:rsidR="00C7168C" w:rsidRPr="00473758" w:rsidRDefault="00473758" w:rsidP="00676C95">
      <w:pPr>
        <w:spacing w:line="360" w:lineRule="auto"/>
        <w:jc w:val="both"/>
        <w:rPr>
          <w:rFonts w:ascii="Times New Roman" w:hAnsi="Times New Roman" w:cs="Times New Roman"/>
          <w:b/>
          <w:sz w:val="24"/>
          <w:szCs w:val="24"/>
        </w:rPr>
      </w:pPr>
      <w:r w:rsidRPr="00676C95">
        <w:rPr>
          <w:rFonts w:ascii="Times New Roman" w:hAnsi="Times New Roman" w:cs="Times New Roman"/>
          <w:b/>
          <w:sz w:val="24"/>
          <w:szCs w:val="24"/>
        </w:rPr>
        <w:t>The Phelps-</w:t>
      </w:r>
      <w:proofErr w:type="spellStart"/>
      <w:r w:rsidRPr="00676C95">
        <w:rPr>
          <w:rFonts w:ascii="Times New Roman" w:hAnsi="Times New Roman" w:cs="Times New Roman"/>
          <w:b/>
          <w:sz w:val="24"/>
          <w:szCs w:val="24"/>
        </w:rPr>
        <w:t>Coss</w:t>
      </w:r>
      <w:proofErr w:type="spellEnd"/>
      <w:r w:rsidRPr="00676C95">
        <w:rPr>
          <w:rFonts w:ascii="Times New Roman" w:hAnsi="Times New Roman" w:cs="Times New Roman"/>
          <w:b/>
          <w:sz w:val="24"/>
          <w:szCs w:val="24"/>
        </w:rPr>
        <w:t xml:space="preserve"> Lab</w:t>
      </w:r>
    </w:p>
    <w:p w:rsidR="00473758" w:rsidRPr="00676C95" w:rsidRDefault="00473758" w:rsidP="00676C95">
      <w:p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The Phelps-</w:t>
      </w:r>
      <w:proofErr w:type="spellStart"/>
      <w:r w:rsidRPr="00676C95">
        <w:rPr>
          <w:rFonts w:ascii="Times New Roman" w:hAnsi="Times New Roman" w:cs="Times New Roman"/>
          <w:sz w:val="24"/>
          <w:szCs w:val="24"/>
        </w:rPr>
        <w:t>Coss</w:t>
      </w:r>
      <w:proofErr w:type="spellEnd"/>
      <w:r w:rsidRPr="00676C95">
        <w:rPr>
          <w:rFonts w:ascii="Times New Roman" w:hAnsi="Times New Roman" w:cs="Times New Roman"/>
          <w:sz w:val="24"/>
          <w:szCs w:val="24"/>
        </w:rPr>
        <w:t xml:space="preserve"> Lab is a cancer focused multi-</w:t>
      </w:r>
      <w:r w:rsidRPr="004C7459">
        <w:rPr>
          <w:rFonts w:ascii="Times New Roman" w:hAnsi="Times New Roman" w:cs="Times New Roman"/>
          <w:sz w:val="24"/>
          <w:szCs w:val="24"/>
        </w:rPr>
        <w:t>disciplinary research laboratory.  Its goals</w:t>
      </w:r>
      <w:r w:rsidRPr="00676C95">
        <w:rPr>
          <w:rFonts w:ascii="Times New Roman" w:hAnsi="Times New Roman" w:cs="Times New Roman"/>
          <w:sz w:val="24"/>
          <w:szCs w:val="24"/>
        </w:rPr>
        <w:t xml:space="preserve"> are to perform impactful research in the areas of cancer biology, drug development and cancer pharmacology while equipping trainees to be competitive for diverse research careers in the pharmaceutical sciences.</w:t>
      </w:r>
    </w:p>
    <w:p w:rsidR="00473758" w:rsidRPr="004C7459" w:rsidRDefault="00473758" w:rsidP="00676C95">
      <w:pPr>
        <w:spacing w:line="360" w:lineRule="auto"/>
        <w:jc w:val="both"/>
        <w:rPr>
          <w:rFonts w:ascii="Times New Roman" w:hAnsi="Times New Roman" w:cs="Times New Roman"/>
          <w:sz w:val="24"/>
          <w:szCs w:val="24"/>
        </w:rPr>
      </w:pPr>
      <w:r w:rsidRPr="004C7459">
        <w:rPr>
          <w:rFonts w:ascii="Times New Roman" w:hAnsi="Times New Roman" w:cs="Times New Roman"/>
          <w:sz w:val="24"/>
          <w:szCs w:val="24"/>
        </w:rPr>
        <w:t xml:space="preserve">The Phelps Lab studies the pharmacokinetic and </w:t>
      </w:r>
      <w:proofErr w:type="spellStart"/>
      <w:r w:rsidRPr="004C7459">
        <w:rPr>
          <w:rFonts w:ascii="Times New Roman" w:hAnsi="Times New Roman" w:cs="Times New Roman"/>
          <w:sz w:val="24"/>
          <w:szCs w:val="24"/>
        </w:rPr>
        <w:t>pharmacodynamic</w:t>
      </w:r>
      <w:proofErr w:type="spellEnd"/>
      <w:r w:rsidRPr="004C7459">
        <w:rPr>
          <w:rFonts w:ascii="Times New Roman" w:hAnsi="Times New Roman" w:cs="Times New Roman"/>
          <w:sz w:val="24"/>
          <w:szCs w:val="24"/>
        </w:rPr>
        <w:t xml:space="preserve"> (PK/PD) relationships of wide ranging anti-cancer therapies.  They use quantitative bioanalyses, drug transport studies and non-linear mixed effects modelling to better understand interpatient variability in drug disposition and how it relates to drug response.</w:t>
      </w:r>
    </w:p>
    <w:p w:rsidR="00473758" w:rsidRPr="004C7459" w:rsidRDefault="00473758" w:rsidP="004C7459">
      <w:pPr>
        <w:spacing w:line="360" w:lineRule="auto"/>
        <w:jc w:val="both"/>
        <w:rPr>
          <w:rFonts w:ascii="Times New Roman" w:hAnsi="Times New Roman" w:cs="Times New Roman"/>
          <w:sz w:val="24"/>
          <w:szCs w:val="24"/>
        </w:rPr>
      </w:pPr>
      <w:r w:rsidRPr="004C7459">
        <w:rPr>
          <w:rFonts w:ascii="Times New Roman" w:hAnsi="Times New Roman" w:cs="Times New Roman"/>
          <w:sz w:val="24"/>
          <w:szCs w:val="24"/>
        </w:rPr>
        <w:t>Active research programs are;</w:t>
      </w:r>
    </w:p>
    <w:p w:rsidR="00AD6A5A" w:rsidRPr="00676C95" w:rsidRDefault="00AD6A5A" w:rsidP="00AD6A5A">
      <w:pPr>
        <w:pStyle w:val="ListParagraph"/>
        <w:numPr>
          <w:ilvl w:val="0"/>
          <w:numId w:val="3"/>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Mechanisms of Resistance to Immunomodulatory Therapies</w:t>
      </w:r>
    </w:p>
    <w:p w:rsidR="00AD6A5A" w:rsidRPr="00676C95" w:rsidRDefault="00AD6A5A" w:rsidP="00AD6A5A">
      <w:pPr>
        <w:pStyle w:val="ListParagraph"/>
        <w:numPr>
          <w:ilvl w:val="0"/>
          <w:numId w:val="3"/>
        </w:numPr>
        <w:spacing w:line="360" w:lineRule="auto"/>
        <w:jc w:val="both"/>
        <w:rPr>
          <w:rFonts w:ascii="Times New Roman" w:hAnsi="Times New Roman" w:cs="Times New Roman"/>
          <w:sz w:val="24"/>
          <w:szCs w:val="24"/>
        </w:rPr>
      </w:pPr>
      <w:proofErr w:type="spellStart"/>
      <w:r w:rsidRPr="00676C95">
        <w:rPr>
          <w:rFonts w:ascii="Times New Roman" w:hAnsi="Times New Roman" w:cs="Times New Roman"/>
          <w:sz w:val="24"/>
          <w:szCs w:val="24"/>
        </w:rPr>
        <w:t>Immunoliposomes</w:t>
      </w:r>
      <w:proofErr w:type="spellEnd"/>
      <w:r w:rsidRPr="00676C95">
        <w:rPr>
          <w:rFonts w:ascii="Times New Roman" w:hAnsi="Times New Roman" w:cs="Times New Roman"/>
          <w:sz w:val="24"/>
          <w:szCs w:val="24"/>
        </w:rPr>
        <w:t xml:space="preserve"> for Delivery of Novel Small Molecule and Oligonucleotide Therapies</w:t>
      </w:r>
    </w:p>
    <w:p w:rsidR="00AD6A5A" w:rsidRPr="00AD6A5A" w:rsidRDefault="00AD6A5A" w:rsidP="00AD6A5A">
      <w:pPr>
        <w:pStyle w:val="ListParagraph"/>
        <w:numPr>
          <w:ilvl w:val="0"/>
          <w:numId w:val="3"/>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Exosomes as Carriers for Therapeutic Oligonucleotides in Cancer</w:t>
      </w:r>
    </w:p>
    <w:p w:rsidR="00473758" w:rsidRPr="00676C95" w:rsidRDefault="00473758" w:rsidP="00676C95">
      <w:pPr>
        <w:pStyle w:val="ListParagraph"/>
        <w:numPr>
          <w:ilvl w:val="0"/>
          <w:numId w:val="3"/>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Anabolic Resistance in Cancer Cachexia</w:t>
      </w:r>
    </w:p>
    <w:p w:rsidR="00473758" w:rsidRPr="00676C95" w:rsidRDefault="00473758" w:rsidP="00676C95">
      <w:pPr>
        <w:pStyle w:val="ListParagraph"/>
        <w:numPr>
          <w:ilvl w:val="0"/>
          <w:numId w:val="3"/>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 xml:space="preserve">Therapeutic </w:t>
      </w:r>
      <w:proofErr w:type="spellStart"/>
      <w:r w:rsidRPr="00676C95">
        <w:rPr>
          <w:rFonts w:ascii="Times New Roman" w:hAnsi="Times New Roman" w:cs="Times New Roman"/>
          <w:sz w:val="24"/>
          <w:szCs w:val="24"/>
        </w:rPr>
        <w:t>mAb</w:t>
      </w:r>
      <w:proofErr w:type="spellEnd"/>
      <w:r w:rsidRPr="00676C95">
        <w:rPr>
          <w:rFonts w:ascii="Times New Roman" w:hAnsi="Times New Roman" w:cs="Times New Roman"/>
          <w:sz w:val="24"/>
          <w:szCs w:val="24"/>
        </w:rPr>
        <w:t xml:space="preserve"> Disposition in Cancer Cachexia</w:t>
      </w:r>
    </w:p>
    <w:p w:rsidR="00473758" w:rsidRPr="00676C95" w:rsidRDefault="00473758" w:rsidP="00676C95">
      <w:pPr>
        <w:pStyle w:val="ListParagraph"/>
        <w:numPr>
          <w:ilvl w:val="0"/>
          <w:numId w:val="3"/>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Novel Combination Anti-Cachexia Therapies</w:t>
      </w:r>
    </w:p>
    <w:p w:rsidR="00473758" w:rsidRPr="00676C95" w:rsidRDefault="00473758" w:rsidP="00676C95">
      <w:pPr>
        <w:pStyle w:val="ListParagraph"/>
        <w:numPr>
          <w:ilvl w:val="0"/>
          <w:numId w:val="3"/>
        </w:numPr>
        <w:spacing w:line="360" w:lineRule="auto"/>
        <w:jc w:val="both"/>
        <w:rPr>
          <w:rFonts w:ascii="Times New Roman" w:hAnsi="Times New Roman" w:cs="Times New Roman"/>
          <w:sz w:val="24"/>
          <w:szCs w:val="24"/>
        </w:rPr>
      </w:pPr>
      <w:proofErr w:type="spellStart"/>
      <w:r w:rsidRPr="00676C95">
        <w:rPr>
          <w:rFonts w:ascii="Times New Roman" w:hAnsi="Times New Roman" w:cs="Times New Roman"/>
          <w:sz w:val="24"/>
          <w:szCs w:val="24"/>
        </w:rPr>
        <w:t>PopPK</w:t>
      </w:r>
      <w:proofErr w:type="spellEnd"/>
      <w:r w:rsidRPr="00676C95">
        <w:rPr>
          <w:rFonts w:ascii="Times New Roman" w:hAnsi="Times New Roman" w:cs="Times New Roman"/>
          <w:sz w:val="24"/>
          <w:szCs w:val="24"/>
        </w:rPr>
        <w:t xml:space="preserve">/PD Modelling of </w:t>
      </w:r>
      <w:proofErr w:type="spellStart"/>
      <w:r w:rsidRPr="00676C95">
        <w:rPr>
          <w:rFonts w:ascii="Times New Roman" w:hAnsi="Times New Roman" w:cs="Times New Roman"/>
          <w:sz w:val="24"/>
          <w:szCs w:val="24"/>
        </w:rPr>
        <w:t>Cytopenias</w:t>
      </w:r>
      <w:proofErr w:type="spellEnd"/>
      <w:r w:rsidRPr="00676C95">
        <w:rPr>
          <w:rFonts w:ascii="Times New Roman" w:hAnsi="Times New Roman" w:cs="Times New Roman"/>
          <w:sz w:val="24"/>
          <w:szCs w:val="24"/>
        </w:rPr>
        <w:t xml:space="preserve"> Associated with </w:t>
      </w:r>
      <w:proofErr w:type="spellStart"/>
      <w:r w:rsidRPr="00676C95">
        <w:rPr>
          <w:rFonts w:ascii="Times New Roman" w:hAnsi="Times New Roman" w:cs="Times New Roman"/>
          <w:sz w:val="24"/>
          <w:szCs w:val="24"/>
        </w:rPr>
        <w:t>Melphalan</w:t>
      </w:r>
      <w:proofErr w:type="spellEnd"/>
      <w:r w:rsidRPr="00676C95">
        <w:rPr>
          <w:rFonts w:ascii="Times New Roman" w:hAnsi="Times New Roman" w:cs="Times New Roman"/>
          <w:sz w:val="24"/>
          <w:szCs w:val="24"/>
        </w:rPr>
        <w:t xml:space="preserve"> Therapy in Multiple Myeloma</w:t>
      </w:r>
    </w:p>
    <w:p w:rsidR="00473758" w:rsidRPr="00676C95" w:rsidRDefault="00473758" w:rsidP="00676C95">
      <w:pPr>
        <w:pStyle w:val="ListParagraph"/>
        <w:numPr>
          <w:ilvl w:val="0"/>
          <w:numId w:val="3"/>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Androgen Receptor (AR) in Hepatocellular Carcinoma (HCC)</w:t>
      </w:r>
    </w:p>
    <w:p w:rsidR="00676C95" w:rsidRPr="00AD6A5A" w:rsidRDefault="00473758" w:rsidP="00AD6A5A">
      <w:pPr>
        <w:pStyle w:val="ListParagraph"/>
        <w:numPr>
          <w:ilvl w:val="0"/>
          <w:numId w:val="3"/>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Novel Selective Estrogen Receptor Modulators (SERMS) for the Treatment of Pre-Cancerous Liver Disease</w:t>
      </w:r>
      <w:r w:rsidR="00676C95" w:rsidRPr="00AD6A5A">
        <w:rPr>
          <w:rFonts w:ascii="Times New Roman" w:hAnsi="Times New Roman" w:cs="Times New Roman"/>
          <w:sz w:val="24"/>
          <w:szCs w:val="24"/>
        </w:rPr>
        <w:br w:type="page"/>
      </w:r>
    </w:p>
    <w:p w:rsidR="00676C95" w:rsidRPr="00676C95" w:rsidRDefault="00676C95" w:rsidP="00676C95">
      <w:pPr>
        <w:spacing w:line="360" w:lineRule="auto"/>
        <w:jc w:val="both"/>
        <w:rPr>
          <w:rFonts w:ascii="Times New Roman" w:hAnsi="Times New Roman" w:cs="Times New Roman"/>
          <w:b/>
          <w:sz w:val="24"/>
          <w:szCs w:val="24"/>
        </w:rPr>
      </w:pPr>
      <w:r w:rsidRPr="00676C95">
        <w:rPr>
          <w:rFonts w:ascii="Times New Roman" w:hAnsi="Times New Roman" w:cs="Times New Roman"/>
          <w:b/>
          <w:sz w:val="24"/>
          <w:szCs w:val="24"/>
        </w:rPr>
        <w:lastRenderedPageBreak/>
        <w:t>Recent Publications</w:t>
      </w:r>
    </w:p>
    <w:p w:rsidR="00676C95" w:rsidRPr="00676C95" w:rsidRDefault="00676C95" w:rsidP="00676C95">
      <w:pPr>
        <w:pStyle w:val="ListParagraph"/>
        <w:numPr>
          <w:ilvl w:val="0"/>
          <w:numId w:val="5"/>
        </w:numPr>
        <w:spacing w:line="360" w:lineRule="auto"/>
        <w:jc w:val="both"/>
        <w:rPr>
          <w:rFonts w:ascii="Times New Roman" w:hAnsi="Times New Roman" w:cs="Times New Roman"/>
          <w:sz w:val="24"/>
          <w:szCs w:val="24"/>
        </w:rPr>
      </w:pPr>
      <w:proofErr w:type="spellStart"/>
      <w:r w:rsidRPr="00676C95">
        <w:rPr>
          <w:rFonts w:ascii="Times New Roman" w:hAnsi="Times New Roman" w:cs="Times New Roman"/>
          <w:sz w:val="24"/>
          <w:szCs w:val="24"/>
        </w:rPr>
        <w:t>Liva</w:t>
      </w:r>
      <w:proofErr w:type="spellEnd"/>
      <w:r w:rsidRPr="00676C95">
        <w:rPr>
          <w:rFonts w:ascii="Times New Roman" w:hAnsi="Times New Roman" w:cs="Times New Roman"/>
          <w:sz w:val="24"/>
          <w:szCs w:val="24"/>
        </w:rPr>
        <w:t xml:space="preserve"> SG, </w:t>
      </w:r>
      <w:proofErr w:type="spellStart"/>
      <w:r w:rsidRPr="00676C95">
        <w:rPr>
          <w:rFonts w:ascii="Times New Roman" w:hAnsi="Times New Roman" w:cs="Times New Roman"/>
          <w:sz w:val="24"/>
          <w:szCs w:val="24"/>
        </w:rPr>
        <w:t>Coss</w:t>
      </w:r>
      <w:proofErr w:type="spellEnd"/>
      <w:r w:rsidRPr="00676C95">
        <w:rPr>
          <w:rFonts w:ascii="Times New Roman" w:hAnsi="Times New Roman" w:cs="Times New Roman"/>
          <w:sz w:val="24"/>
          <w:szCs w:val="24"/>
        </w:rPr>
        <w:t xml:space="preserve"> CC, Wang J, Blum W, </w:t>
      </w:r>
      <w:proofErr w:type="spellStart"/>
      <w:r w:rsidRPr="00676C95">
        <w:rPr>
          <w:rFonts w:ascii="Times New Roman" w:hAnsi="Times New Roman" w:cs="Times New Roman"/>
          <w:sz w:val="24"/>
          <w:szCs w:val="24"/>
        </w:rPr>
        <w:t>Klisovic</w:t>
      </w:r>
      <w:proofErr w:type="spellEnd"/>
      <w:r w:rsidRPr="00676C95">
        <w:rPr>
          <w:rFonts w:ascii="Times New Roman" w:hAnsi="Times New Roman" w:cs="Times New Roman"/>
          <w:sz w:val="24"/>
          <w:szCs w:val="24"/>
        </w:rPr>
        <w:t xml:space="preserve"> R, </w:t>
      </w:r>
      <w:proofErr w:type="spellStart"/>
      <w:r w:rsidRPr="00676C95">
        <w:rPr>
          <w:rFonts w:ascii="Times New Roman" w:hAnsi="Times New Roman" w:cs="Times New Roman"/>
          <w:sz w:val="24"/>
          <w:szCs w:val="24"/>
        </w:rPr>
        <w:t>Bhatnagar</w:t>
      </w:r>
      <w:proofErr w:type="spellEnd"/>
      <w:r w:rsidRPr="00676C95">
        <w:rPr>
          <w:rFonts w:ascii="Times New Roman" w:hAnsi="Times New Roman" w:cs="Times New Roman"/>
          <w:sz w:val="24"/>
          <w:szCs w:val="24"/>
        </w:rPr>
        <w:t xml:space="preserve"> B, Walsh K, Geyer S, Zhao Q, </w:t>
      </w:r>
      <w:proofErr w:type="spellStart"/>
      <w:r w:rsidRPr="00676C95">
        <w:rPr>
          <w:rFonts w:ascii="Times New Roman" w:hAnsi="Times New Roman" w:cs="Times New Roman"/>
          <w:sz w:val="24"/>
          <w:szCs w:val="24"/>
        </w:rPr>
        <w:t>Garzon</w:t>
      </w:r>
      <w:proofErr w:type="spellEnd"/>
      <w:r w:rsidRPr="00676C95">
        <w:rPr>
          <w:rFonts w:ascii="Times New Roman" w:hAnsi="Times New Roman" w:cs="Times New Roman"/>
          <w:sz w:val="24"/>
          <w:szCs w:val="24"/>
        </w:rPr>
        <w:t xml:space="preserve"> R, </w:t>
      </w:r>
      <w:proofErr w:type="spellStart"/>
      <w:r w:rsidRPr="00676C95">
        <w:rPr>
          <w:rFonts w:ascii="Times New Roman" w:hAnsi="Times New Roman" w:cs="Times New Roman"/>
          <w:sz w:val="24"/>
          <w:szCs w:val="24"/>
        </w:rPr>
        <w:t>Marcucci</w:t>
      </w:r>
      <w:proofErr w:type="spellEnd"/>
      <w:r w:rsidRPr="00676C95">
        <w:rPr>
          <w:rFonts w:ascii="Times New Roman" w:hAnsi="Times New Roman" w:cs="Times New Roman"/>
          <w:sz w:val="24"/>
          <w:szCs w:val="24"/>
        </w:rPr>
        <w:t xml:space="preserve"> G, Phelps MA, Walker AR. Phase I study of AR-42 and </w:t>
      </w:r>
      <w:proofErr w:type="spellStart"/>
      <w:r w:rsidRPr="00676C95">
        <w:rPr>
          <w:rFonts w:ascii="Times New Roman" w:hAnsi="Times New Roman" w:cs="Times New Roman"/>
          <w:sz w:val="24"/>
          <w:szCs w:val="24"/>
        </w:rPr>
        <w:t>decitabine</w:t>
      </w:r>
      <w:proofErr w:type="spellEnd"/>
      <w:r w:rsidRPr="00676C95">
        <w:rPr>
          <w:rFonts w:ascii="Times New Roman" w:hAnsi="Times New Roman" w:cs="Times New Roman"/>
          <w:sz w:val="24"/>
          <w:szCs w:val="24"/>
        </w:rPr>
        <w:t xml:space="preserve"> in acute myeloid leukemia. </w:t>
      </w:r>
      <w:proofErr w:type="spellStart"/>
      <w:r w:rsidRPr="00676C95">
        <w:rPr>
          <w:rFonts w:ascii="Times New Roman" w:hAnsi="Times New Roman" w:cs="Times New Roman"/>
          <w:sz w:val="24"/>
          <w:szCs w:val="24"/>
        </w:rPr>
        <w:t>Leuk</w:t>
      </w:r>
      <w:proofErr w:type="spellEnd"/>
      <w:r w:rsidRPr="00676C95">
        <w:rPr>
          <w:rFonts w:ascii="Times New Roman" w:hAnsi="Times New Roman" w:cs="Times New Roman"/>
          <w:sz w:val="24"/>
          <w:szCs w:val="24"/>
        </w:rPr>
        <w:t xml:space="preserve"> Lymphoma. 2020 Jun;61(6):1484-1492. </w:t>
      </w:r>
      <w:proofErr w:type="spellStart"/>
      <w:r w:rsidRPr="00676C95">
        <w:rPr>
          <w:rFonts w:ascii="Times New Roman" w:hAnsi="Times New Roman" w:cs="Times New Roman"/>
          <w:sz w:val="24"/>
          <w:szCs w:val="24"/>
        </w:rPr>
        <w:t>doi</w:t>
      </w:r>
      <w:proofErr w:type="spellEnd"/>
      <w:r w:rsidRPr="00676C95">
        <w:rPr>
          <w:rFonts w:ascii="Times New Roman" w:hAnsi="Times New Roman" w:cs="Times New Roman"/>
          <w:sz w:val="24"/>
          <w:szCs w:val="24"/>
        </w:rPr>
        <w:t xml:space="preserve">: 10.1080/10428194.2020.1719095. </w:t>
      </w:r>
      <w:proofErr w:type="spellStart"/>
      <w:r w:rsidRPr="00676C95">
        <w:rPr>
          <w:rFonts w:ascii="Times New Roman" w:hAnsi="Times New Roman" w:cs="Times New Roman"/>
          <w:sz w:val="24"/>
          <w:szCs w:val="24"/>
        </w:rPr>
        <w:t>Epub</w:t>
      </w:r>
      <w:proofErr w:type="spellEnd"/>
      <w:r w:rsidRPr="00676C95">
        <w:rPr>
          <w:rFonts w:ascii="Times New Roman" w:hAnsi="Times New Roman" w:cs="Times New Roman"/>
          <w:sz w:val="24"/>
          <w:szCs w:val="24"/>
        </w:rPr>
        <w:t xml:space="preserve"> 2020 Feb 8. PubMed PMID: 32037935; </w:t>
      </w:r>
      <w:proofErr w:type="gramStart"/>
      <w:r w:rsidRPr="00676C95">
        <w:rPr>
          <w:rFonts w:ascii="Times New Roman" w:hAnsi="Times New Roman" w:cs="Times New Roman"/>
          <w:sz w:val="24"/>
          <w:szCs w:val="24"/>
        </w:rPr>
        <w:t>NIHMSID:NIHMS</w:t>
      </w:r>
      <w:proofErr w:type="gramEnd"/>
      <w:r w:rsidRPr="00676C95">
        <w:rPr>
          <w:rFonts w:ascii="Times New Roman" w:hAnsi="Times New Roman" w:cs="Times New Roman"/>
          <w:sz w:val="24"/>
          <w:szCs w:val="24"/>
        </w:rPr>
        <w:t>1602187.</w:t>
      </w:r>
    </w:p>
    <w:p w:rsidR="00676C95" w:rsidRPr="00676C95" w:rsidRDefault="00676C95" w:rsidP="00676C95">
      <w:pPr>
        <w:pStyle w:val="ListParagraph"/>
        <w:numPr>
          <w:ilvl w:val="0"/>
          <w:numId w:val="5"/>
        </w:numPr>
        <w:spacing w:line="360" w:lineRule="auto"/>
        <w:jc w:val="both"/>
        <w:rPr>
          <w:rFonts w:ascii="Times New Roman" w:hAnsi="Times New Roman" w:cs="Times New Roman"/>
          <w:sz w:val="24"/>
          <w:szCs w:val="24"/>
        </w:rPr>
      </w:pPr>
      <w:proofErr w:type="spellStart"/>
      <w:r w:rsidRPr="00676C95">
        <w:rPr>
          <w:rFonts w:ascii="Times New Roman" w:hAnsi="Times New Roman" w:cs="Times New Roman"/>
          <w:sz w:val="24"/>
          <w:szCs w:val="24"/>
        </w:rPr>
        <w:t>Badawi</w:t>
      </w:r>
      <w:proofErr w:type="spellEnd"/>
      <w:r w:rsidRPr="00676C95">
        <w:rPr>
          <w:rFonts w:ascii="Times New Roman" w:hAnsi="Times New Roman" w:cs="Times New Roman"/>
          <w:sz w:val="24"/>
          <w:szCs w:val="24"/>
        </w:rPr>
        <w:t xml:space="preserve"> M, </w:t>
      </w:r>
      <w:proofErr w:type="spellStart"/>
      <w:r w:rsidRPr="00676C95">
        <w:rPr>
          <w:rFonts w:ascii="Times New Roman" w:hAnsi="Times New Roman" w:cs="Times New Roman"/>
          <w:sz w:val="24"/>
          <w:szCs w:val="24"/>
        </w:rPr>
        <w:t>Coss</w:t>
      </w:r>
      <w:proofErr w:type="spellEnd"/>
      <w:r w:rsidRPr="00676C95">
        <w:rPr>
          <w:rFonts w:ascii="Times New Roman" w:hAnsi="Times New Roman" w:cs="Times New Roman"/>
          <w:sz w:val="24"/>
          <w:szCs w:val="24"/>
        </w:rPr>
        <w:t xml:space="preserve"> CC, Phelps MA. Letter to the Editor: Exposure-response or clearance-response relationship in immune checkpoint </w:t>
      </w:r>
      <w:proofErr w:type="gramStart"/>
      <w:r w:rsidRPr="00676C95">
        <w:rPr>
          <w:rFonts w:ascii="Times New Roman" w:hAnsi="Times New Roman" w:cs="Times New Roman"/>
          <w:sz w:val="24"/>
          <w:szCs w:val="24"/>
        </w:rPr>
        <w:t>therapy?-</w:t>
      </w:r>
      <w:proofErr w:type="gramEnd"/>
      <w:r w:rsidRPr="00676C95">
        <w:rPr>
          <w:rFonts w:ascii="Times New Roman" w:hAnsi="Times New Roman" w:cs="Times New Roman"/>
          <w:sz w:val="24"/>
          <w:szCs w:val="24"/>
        </w:rPr>
        <w:t xml:space="preserve">A comment on 'correlation between </w:t>
      </w:r>
      <w:proofErr w:type="spellStart"/>
      <w:r w:rsidRPr="00676C95">
        <w:rPr>
          <w:rFonts w:ascii="Times New Roman" w:hAnsi="Times New Roman" w:cs="Times New Roman"/>
          <w:sz w:val="24"/>
          <w:szCs w:val="24"/>
        </w:rPr>
        <w:t>nivolumab</w:t>
      </w:r>
      <w:proofErr w:type="spellEnd"/>
      <w:r w:rsidRPr="00676C95">
        <w:rPr>
          <w:rFonts w:ascii="Times New Roman" w:hAnsi="Times New Roman" w:cs="Times New Roman"/>
          <w:sz w:val="24"/>
          <w:szCs w:val="24"/>
        </w:rPr>
        <w:t xml:space="preserve"> exposure and treatment outcomes in non-small-cell lung cancer' by </w:t>
      </w:r>
      <w:proofErr w:type="spellStart"/>
      <w:r w:rsidRPr="00676C95">
        <w:rPr>
          <w:rFonts w:ascii="Times New Roman" w:hAnsi="Times New Roman" w:cs="Times New Roman"/>
          <w:sz w:val="24"/>
          <w:szCs w:val="24"/>
        </w:rPr>
        <w:t>Basak</w:t>
      </w:r>
      <w:proofErr w:type="spellEnd"/>
      <w:r w:rsidRPr="00676C95">
        <w:rPr>
          <w:rFonts w:ascii="Times New Roman" w:hAnsi="Times New Roman" w:cs="Times New Roman"/>
          <w:sz w:val="24"/>
          <w:szCs w:val="24"/>
        </w:rPr>
        <w:t xml:space="preserve"> et al. </w:t>
      </w:r>
      <w:proofErr w:type="spellStart"/>
      <w:r w:rsidRPr="00676C95">
        <w:rPr>
          <w:rFonts w:ascii="Times New Roman" w:hAnsi="Times New Roman" w:cs="Times New Roman"/>
          <w:sz w:val="24"/>
          <w:szCs w:val="24"/>
        </w:rPr>
        <w:t>Eur</w:t>
      </w:r>
      <w:proofErr w:type="spellEnd"/>
      <w:r w:rsidRPr="00676C95">
        <w:rPr>
          <w:rFonts w:ascii="Times New Roman" w:hAnsi="Times New Roman" w:cs="Times New Roman"/>
          <w:sz w:val="24"/>
          <w:szCs w:val="24"/>
        </w:rPr>
        <w:t xml:space="preserve"> J Cancer. 2019 </w:t>
      </w:r>
      <w:proofErr w:type="gramStart"/>
      <w:r w:rsidRPr="00676C95">
        <w:rPr>
          <w:rFonts w:ascii="Times New Roman" w:hAnsi="Times New Roman" w:cs="Times New Roman"/>
          <w:sz w:val="24"/>
          <w:szCs w:val="24"/>
        </w:rPr>
        <w:t>Jun;114:25</w:t>
      </w:r>
      <w:proofErr w:type="gramEnd"/>
      <w:r w:rsidRPr="00676C95">
        <w:rPr>
          <w:rFonts w:ascii="Times New Roman" w:hAnsi="Times New Roman" w:cs="Times New Roman"/>
          <w:sz w:val="24"/>
          <w:szCs w:val="24"/>
        </w:rPr>
        <w:t xml:space="preserve">-26. </w:t>
      </w:r>
      <w:proofErr w:type="spellStart"/>
      <w:r w:rsidRPr="00676C95">
        <w:rPr>
          <w:rFonts w:ascii="Times New Roman" w:hAnsi="Times New Roman" w:cs="Times New Roman"/>
          <w:sz w:val="24"/>
          <w:szCs w:val="24"/>
        </w:rPr>
        <w:t>doi</w:t>
      </w:r>
      <w:proofErr w:type="spellEnd"/>
      <w:r w:rsidRPr="00676C95">
        <w:rPr>
          <w:rFonts w:ascii="Times New Roman" w:hAnsi="Times New Roman" w:cs="Times New Roman"/>
          <w:sz w:val="24"/>
          <w:szCs w:val="24"/>
        </w:rPr>
        <w:t xml:space="preserve">: 10.1016/j.ejca.2019.02.017. </w:t>
      </w:r>
      <w:proofErr w:type="spellStart"/>
      <w:r w:rsidRPr="00676C95">
        <w:rPr>
          <w:rFonts w:ascii="Times New Roman" w:hAnsi="Times New Roman" w:cs="Times New Roman"/>
          <w:sz w:val="24"/>
          <w:szCs w:val="24"/>
        </w:rPr>
        <w:t>Epub</w:t>
      </w:r>
      <w:proofErr w:type="spellEnd"/>
      <w:r w:rsidRPr="00676C95">
        <w:rPr>
          <w:rFonts w:ascii="Times New Roman" w:hAnsi="Times New Roman" w:cs="Times New Roman"/>
          <w:sz w:val="24"/>
          <w:szCs w:val="24"/>
        </w:rPr>
        <w:t xml:space="preserve"> 2019 Apr 19. PubMed PMID: 31009820.</w:t>
      </w:r>
    </w:p>
    <w:p w:rsidR="00676C95" w:rsidRPr="00676C95" w:rsidRDefault="00676C95" w:rsidP="00676C95">
      <w:pPr>
        <w:pStyle w:val="ListParagraph"/>
        <w:numPr>
          <w:ilvl w:val="0"/>
          <w:numId w:val="5"/>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 xml:space="preserve">Lu C, Yang D, </w:t>
      </w:r>
      <w:proofErr w:type="spellStart"/>
      <w:r w:rsidRPr="00676C95">
        <w:rPr>
          <w:rFonts w:ascii="Times New Roman" w:hAnsi="Times New Roman" w:cs="Times New Roman"/>
          <w:sz w:val="24"/>
          <w:szCs w:val="24"/>
        </w:rPr>
        <w:t>Klement</w:t>
      </w:r>
      <w:proofErr w:type="spellEnd"/>
      <w:r w:rsidRPr="00676C95">
        <w:rPr>
          <w:rFonts w:ascii="Times New Roman" w:hAnsi="Times New Roman" w:cs="Times New Roman"/>
          <w:sz w:val="24"/>
          <w:szCs w:val="24"/>
        </w:rPr>
        <w:t xml:space="preserve"> JD, Oh IK, Savage NM, Waller JL, Colby AH, </w:t>
      </w:r>
      <w:proofErr w:type="spellStart"/>
      <w:r w:rsidRPr="00676C95">
        <w:rPr>
          <w:rFonts w:ascii="Times New Roman" w:hAnsi="Times New Roman" w:cs="Times New Roman"/>
          <w:sz w:val="24"/>
          <w:szCs w:val="24"/>
        </w:rPr>
        <w:t>Grinstaff</w:t>
      </w:r>
      <w:proofErr w:type="spellEnd"/>
      <w:r w:rsidRPr="00676C95">
        <w:rPr>
          <w:rFonts w:ascii="Times New Roman" w:hAnsi="Times New Roman" w:cs="Times New Roman"/>
          <w:sz w:val="24"/>
          <w:szCs w:val="24"/>
        </w:rPr>
        <w:t xml:space="preserve"> MW, </w:t>
      </w:r>
      <w:proofErr w:type="spellStart"/>
      <w:r w:rsidRPr="00676C95">
        <w:rPr>
          <w:rFonts w:ascii="Times New Roman" w:hAnsi="Times New Roman" w:cs="Times New Roman"/>
          <w:sz w:val="24"/>
          <w:szCs w:val="24"/>
        </w:rPr>
        <w:t>Oberlies</w:t>
      </w:r>
      <w:proofErr w:type="spellEnd"/>
      <w:r w:rsidRPr="00676C95">
        <w:rPr>
          <w:rFonts w:ascii="Times New Roman" w:hAnsi="Times New Roman" w:cs="Times New Roman"/>
          <w:sz w:val="24"/>
          <w:szCs w:val="24"/>
        </w:rPr>
        <w:t xml:space="preserve"> NH, Pearce CJ, </w:t>
      </w:r>
      <w:proofErr w:type="spellStart"/>
      <w:r w:rsidRPr="00676C95">
        <w:rPr>
          <w:rFonts w:ascii="Times New Roman" w:hAnsi="Times New Roman" w:cs="Times New Roman"/>
          <w:sz w:val="24"/>
          <w:szCs w:val="24"/>
        </w:rPr>
        <w:t>Xie</w:t>
      </w:r>
      <w:proofErr w:type="spellEnd"/>
      <w:r w:rsidRPr="00676C95">
        <w:rPr>
          <w:rFonts w:ascii="Times New Roman" w:hAnsi="Times New Roman" w:cs="Times New Roman"/>
          <w:sz w:val="24"/>
          <w:szCs w:val="24"/>
        </w:rPr>
        <w:t xml:space="preserve"> Z, </w:t>
      </w:r>
      <w:proofErr w:type="spellStart"/>
      <w:r w:rsidRPr="00676C95">
        <w:rPr>
          <w:rFonts w:ascii="Times New Roman" w:hAnsi="Times New Roman" w:cs="Times New Roman"/>
          <w:sz w:val="24"/>
          <w:szCs w:val="24"/>
        </w:rPr>
        <w:t>Kulp</w:t>
      </w:r>
      <w:proofErr w:type="spellEnd"/>
      <w:r w:rsidRPr="00676C95">
        <w:rPr>
          <w:rFonts w:ascii="Times New Roman" w:hAnsi="Times New Roman" w:cs="Times New Roman"/>
          <w:sz w:val="24"/>
          <w:szCs w:val="24"/>
        </w:rPr>
        <w:t xml:space="preserve"> SK, </w:t>
      </w:r>
      <w:proofErr w:type="spellStart"/>
      <w:r w:rsidRPr="00676C95">
        <w:rPr>
          <w:rFonts w:ascii="Times New Roman" w:hAnsi="Times New Roman" w:cs="Times New Roman"/>
          <w:sz w:val="24"/>
          <w:szCs w:val="24"/>
        </w:rPr>
        <w:t>Coss</w:t>
      </w:r>
      <w:proofErr w:type="spellEnd"/>
      <w:r w:rsidRPr="00676C95">
        <w:rPr>
          <w:rFonts w:ascii="Times New Roman" w:hAnsi="Times New Roman" w:cs="Times New Roman"/>
          <w:sz w:val="24"/>
          <w:szCs w:val="24"/>
        </w:rPr>
        <w:t xml:space="preserve"> CC, Phelps MA, Albers T, </w:t>
      </w:r>
      <w:proofErr w:type="spellStart"/>
      <w:r w:rsidRPr="00676C95">
        <w:rPr>
          <w:rFonts w:ascii="Times New Roman" w:hAnsi="Times New Roman" w:cs="Times New Roman"/>
          <w:sz w:val="24"/>
          <w:szCs w:val="24"/>
        </w:rPr>
        <w:t>Lebedyeva</w:t>
      </w:r>
      <w:proofErr w:type="spellEnd"/>
      <w:r w:rsidRPr="00676C95">
        <w:rPr>
          <w:rFonts w:ascii="Times New Roman" w:hAnsi="Times New Roman" w:cs="Times New Roman"/>
          <w:sz w:val="24"/>
          <w:szCs w:val="24"/>
        </w:rPr>
        <w:t xml:space="preserve"> IO, Liu K. SUV39H1 Represses the Expression of Cytotoxic T-Lymphocyte Effector Genes to Promote Colon Tumor Immune Evasion. Cancer </w:t>
      </w:r>
      <w:proofErr w:type="spellStart"/>
      <w:r w:rsidRPr="00676C95">
        <w:rPr>
          <w:rFonts w:ascii="Times New Roman" w:hAnsi="Times New Roman" w:cs="Times New Roman"/>
          <w:sz w:val="24"/>
          <w:szCs w:val="24"/>
        </w:rPr>
        <w:t>Immunol</w:t>
      </w:r>
      <w:proofErr w:type="spellEnd"/>
      <w:r w:rsidRPr="00676C95">
        <w:rPr>
          <w:rFonts w:ascii="Times New Roman" w:hAnsi="Times New Roman" w:cs="Times New Roman"/>
          <w:sz w:val="24"/>
          <w:szCs w:val="24"/>
        </w:rPr>
        <w:t xml:space="preserve"> Res. 2019 Mar;7(3):414-427. </w:t>
      </w:r>
      <w:proofErr w:type="spellStart"/>
      <w:r w:rsidRPr="00676C95">
        <w:rPr>
          <w:rFonts w:ascii="Times New Roman" w:hAnsi="Times New Roman" w:cs="Times New Roman"/>
          <w:sz w:val="24"/>
          <w:szCs w:val="24"/>
        </w:rPr>
        <w:t>doi</w:t>
      </w:r>
      <w:proofErr w:type="spellEnd"/>
      <w:r w:rsidRPr="00676C95">
        <w:rPr>
          <w:rFonts w:ascii="Times New Roman" w:hAnsi="Times New Roman" w:cs="Times New Roman"/>
          <w:sz w:val="24"/>
          <w:szCs w:val="24"/>
        </w:rPr>
        <w:t xml:space="preserve">: 10.1158/2326-6066.CIR-18-0126. </w:t>
      </w:r>
      <w:proofErr w:type="spellStart"/>
      <w:r w:rsidRPr="00676C95">
        <w:rPr>
          <w:rFonts w:ascii="Times New Roman" w:hAnsi="Times New Roman" w:cs="Times New Roman"/>
          <w:sz w:val="24"/>
          <w:szCs w:val="24"/>
        </w:rPr>
        <w:t>Epub</w:t>
      </w:r>
      <w:proofErr w:type="spellEnd"/>
      <w:r w:rsidRPr="00676C95">
        <w:rPr>
          <w:rFonts w:ascii="Times New Roman" w:hAnsi="Times New Roman" w:cs="Times New Roman"/>
          <w:sz w:val="24"/>
          <w:szCs w:val="24"/>
        </w:rPr>
        <w:t xml:space="preserve"> 2019 Jan 4. PubMed PMID: 30610059; PubMed Central PMCID: PMC6397681.</w:t>
      </w:r>
    </w:p>
    <w:p w:rsidR="00676C95" w:rsidRPr="00676C95" w:rsidRDefault="00676C95" w:rsidP="00676C95">
      <w:pPr>
        <w:pStyle w:val="ListParagraph"/>
        <w:numPr>
          <w:ilvl w:val="0"/>
          <w:numId w:val="5"/>
        </w:numPr>
        <w:spacing w:line="360" w:lineRule="auto"/>
        <w:jc w:val="both"/>
        <w:rPr>
          <w:rFonts w:ascii="Times New Roman" w:hAnsi="Times New Roman" w:cs="Times New Roman"/>
          <w:sz w:val="24"/>
          <w:szCs w:val="24"/>
        </w:rPr>
      </w:pPr>
      <w:r w:rsidRPr="00676C95">
        <w:rPr>
          <w:rFonts w:ascii="Times New Roman" w:hAnsi="Times New Roman" w:cs="Times New Roman"/>
          <w:sz w:val="24"/>
          <w:szCs w:val="24"/>
        </w:rPr>
        <w:t xml:space="preserve">Wang J, Zhu X, </w:t>
      </w:r>
      <w:proofErr w:type="spellStart"/>
      <w:r w:rsidRPr="00676C95">
        <w:rPr>
          <w:rFonts w:ascii="Times New Roman" w:hAnsi="Times New Roman" w:cs="Times New Roman"/>
          <w:sz w:val="24"/>
          <w:szCs w:val="24"/>
        </w:rPr>
        <w:t>Kolli</w:t>
      </w:r>
      <w:proofErr w:type="spellEnd"/>
      <w:r w:rsidRPr="00676C95">
        <w:rPr>
          <w:rFonts w:ascii="Times New Roman" w:hAnsi="Times New Roman" w:cs="Times New Roman"/>
          <w:sz w:val="24"/>
          <w:szCs w:val="24"/>
        </w:rPr>
        <w:t xml:space="preserve"> S, Wang H, Pearce CJ, </w:t>
      </w:r>
      <w:proofErr w:type="spellStart"/>
      <w:r w:rsidRPr="00676C95">
        <w:rPr>
          <w:rFonts w:ascii="Times New Roman" w:hAnsi="Times New Roman" w:cs="Times New Roman"/>
          <w:sz w:val="24"/>
          <w:szCs w:val="24"/>
        </w:rPr>
        <w:t>Oberlies</w:t>
      </w:r>
      <w:proofErr w:type="spellEnd"/>
      <w:r w:rsidRPr="00676C95">
        <w:rPr>
          <w:rFonts w:ascii="Times New Roman" w:hAnsi="Times New Roman" w:cs="Times New Roman"/>
          <w:sz w:val="24"/>
          <w:szCs w:val="24"/>
        </w:rPr>
        <w:t xml:space="preserve"> NH, Phelps MA. Plasma pharmacokinetics and bioavailability of </w:t>
      </w:r>
      <w:proofErr w:type="spellStart"/>
      <w:r w:rsidRPr="00676C95">
        <w:rPr>
          <w:rFonts w:ascii="Times New Roman" w:hAnsi="Times New Roman" w:cs="Times New Roman"/>
          <w:sz w:val="24"/>
          <w:szCs w:val="24"/>
        </w:rPr>
        <w:t>verticillin</w:t>
      </w:r>
      <w:proofErr w:type="spellEnd"/>
      <w:r w:rsidRPr="00676C95">
        <w:rPr>
          <w:rFonts w:ascii="Times New Roman" w:hAnsi="Times New Roman" w:cs="Times New Roman"/>
          <w:sz w:val="24"/>
          <w:szCs w:val="24"/>
        </w:rPr>
        <w:t xml:space="preserve"> A following different routes of administration in mice using liquid chromatography tandem mass spectrometry. J Pharm Biomed Anal. 2017 May </w:t>
      </w:r>
      <w:proofErr w:type="gramStart"/>
      <w:r w:rsidRPr="00676C95">
        <w:rPr>
          <w:rFonts w:ascii="Times New Roman" w:hAnsi="Times New Roman" w:cs="Times New Roman"/>
          <w:sz w:val="24"/>
          <w:szCs w:val="24"/>
        </w:rPr>
        <w:t>30;139:187</w:t>
      </w:r>
      <w:proofErr w:type="gramEnd"/>
      <w:r w:rsidRPr="00676C95">
        <w:rPr>
          <w:rFonts w:ascii="Times New Roman" w:hAnsi="Times New Roman" w:cs="Times New Roman"/>
          <w:sz w:val="24"/>
          <w:szCs w:val="24"/>
        </w:rPr>
        <w:t xml:space="preserve">-192. </w:t>
      </w:r>
      <w:proofErr w:type="spellStart"/>
      <w:r w:rsidRPr="00676C95">
        <w:rPr>
          <w:rFonts w:ascii="Times New Roman" w:hAnsi="Times New Roman" w:cs="Times New Roman"/>
          <w:sz w:val="24"/>
          <w:szCs w:val="24"/>
        </w:rPr>
        <w:t>doi</w:t>
      </w:r>
      <w:proofErr w:type="spellEnd"/>
      <w:r w:rsidRPr="00676C95">
        <w:rPr>
          <w:rFonts w:ascii="Times New Roman" w:hAnsi="Times New Roman" w:cs="Times New Roman"/>
          <w:sz w:val="24"/>
          <w:szCs w:val="24"/>
        </w:rPr>
        <w:t xml:space="preserve">: 10.1016/j.jpba.2017.02.051. </w:t>
      </w:r>
      <w:proofErr w:type="spellStart"/>
      <w:r w:rsidRPr="00676C95">
        <w:rPr>
          <w:rFonts w:ascii="Times New Roman" w:hAnsi="Times New Roman" w:cs="Times New Roman"/>
          <w:sz w:val="24"/>
          <w:szCs w:val="24"/>
        </w:rPr>
        <w:t>Epub</w:t>
      </w:r>
      <w:proofErr w:type="spellEnd"/>
      <w:r w:rsidRPr="00676C95">
        <w:rPr>
          <w:rFonts w:ascii="Times New Roman" w:hAnsi="Times New Roman" w:cs="Times New Roman"/>
          <w:sz w:val="24"/>
          <w:szCs w:val="24"/>
        </w:rPr>
        <w:t xml:space="preserve"> 2017 Mar 1. PubMed PMID: 28284083; PubMed Central PMCID: PMC5399420.</w:t>
      </w:r>
    </w:p>
    <w:p w:rsidR="00676C95" w:rsidRPr="00676C95" w:rsidRDefault="00676C95" w:rsidP="00676C95">
      <w:pPr>
        <w:spacing w:line="360" w:lineRule="auto"/>
        <w:jc w:val="both"/>
        <w:rPr>
          <w:rFonts w:ascii="Times New Roman" w:hAnsi="Times New Roman" w:cs="Times New Roman"/>
          <w:sz w:val="24"/>
          <w:szCs w:val="24"/>
        </w:rPr>
      </w:pPr>
    </w:p>
    <w:sectPr w:rsidR="00676C95" w:rsidRPr="00676C95" w:rsidSect="001567B2">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D43"/>
    <w:multiLevelType w:val="hybridMultilevel"/>
    <w:tmpl w:val="D6841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2024"/>
    <w:multiLevelType w:val="hybridMultilevel"/>
    <w:tmpl w:val="955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964F8"/>
    <w:multiLevelType w:val="hybridMultilevel"/>
    <w:tmpl w:val="9F4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22DC"/>
    <w:multiLevelType w:val="hybridMultilevel"/>
    <w:tmpl w:val="1302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D0DB8"/>
    <w:multiLevelType w:val="hybridMultilevel"/>
    <w:tmpl w:val="08A8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8C"/>
    <w:rsid w:val="00067CBC"/>
    <w:rsid w:val="001567B2"/>
    <w:rsid w:val="001E358E"/>
    <w:rsid w:val="00316C22"/>
    <w:rsid w:val="00454D0F"/>
    <w:rsid w:val="00473758"/>
    <w:rsid w:val="004C07F3"/>
    <w:rsid w:val="004C7459"/>
    <w:rsid w:val="005A3C97"/>
    <w:rsid w:val="00676C95"/>
    <w:rsid w:val="00757A8F"/>
    <w:rsid w:val="00801E27"/>
    <w:rsid w:val="00877097"/>
    <w:rsid w:val="00943BDC"/>
    <w:rsid w:val="00AD6A5A"/>
    <w:rsid w:val="00C7168C"/>
    <w:rsid w:val="00C80BFF"/>
    <w:rsid w:val="00C942B5"/>
    <w:rsid w:val="00D036DB"/>
    <w:rsid w:val="00D75241"/>
    <w:rsid w:val="00E2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0B9B"/>
  <w15:chartTrackingRefBased/>
  <w15:docId w15:val="{462A65BF-3F33-4E07-A643-A3DB482F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8C"/>
  </w:style>
  <w:style w:type="paragraph" w:styleId="Heading1">
    <w:name w:val="heading 1"/>
    <w:basedOn w:val="Normal"/>
    <w:next w:val="Normal"/>
    <w:link w:val="Heading1Char"/>
    <w:uiPriority w:val="9"/>
    <w:qFormat/>
    <w:rsid w:val="00C7168C"/>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47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68C"/>
    <w:rPr>
      <w:rFonts w:ascii="Times New Roman" w:eastAsiaTheme="majorEastAsia" w:hAnsi="Times New Roman" w:cstheme="majorBidi"/>
      <w:b/>
      <w:sz w:val="28"/>
      <w:szCs w:val="32"/>
    </w:rPr>
  </w:style>
  <w:style w:type="paragraph" w:styleId="ListParagraph">
    <w:name w:val="List Paragraph"/>
    <w:basedOn w:val="Normal"/>
    <w:uiPriority w:val="34"/>
    <w:qFormat/>
    <w:rsid w:val="00C7168C"/>
    <w:pPr>
      <w:ind w:left="720"/>
      <w:contextualSpacing/>
    </w:pPr>
  </w:style>
  <w:style w:type="character" w:customStyle="1" w:styleId="Heading2Char">
    <w:name w:val="Heading 2 Char"/>
    <w:basedOn w:val="DefaultParagraphFont"/>
    <w:link w:val="Heading2"/>
    <w:uiPriority w:val="9"/>
    <w:semiHidden/>
    <w:rsid w:val="004737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Faseeh Haider</dc:creator>
  <cp:keywords/>
  <dc:description/>
  <cp:lastModifiedBy>Faseeh Haider</cp:lastModifiedBy>
  <cp:revision>18</cp:revision>
  <cp:lastPrinted>2020-06-23T21:19:00Z</cp:lastPrinted>
  <dcterms:created xsi:type="dcterms:W3CDTF">2020-06-23T20:44:00Z</dcterms:created>
  <dcterms:modified xsi:type="dcterms:W3CDTF">2020-06-29T06:07:00Z</dcterms:modified>
</cp:coreProperties>
</file>