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95" w:rsidRDefault="00495095" w:rsidP="00495095">
      <w:pPr>
        <w:spacing w:line="360" w:lineRule="auto"/>
        <w:ind w:right="-720"/>
        <w:jc w:val="both"/>
        <w:rPr>
          <w:b/>
          <w:sz w:val="24"/>
          <w:szCs w:val="24"/>
        </w:rPr>
      </w:pPr>
      <w:r>
        <w:rPr>
          <w:b/>
          <w:sz w:val="24"/>
          <w:szCs w:val="24"/>
        </w:rPr>
        <w:t>NON BOOK MATERIALS:</w:t>
      </w:r>
    </w:p>
    <w:p w:rsidR="00495095" w:rsidRDefault="00495095" w:rsidP="00495095">
      <w:pPr>
        <w:spacing w:line="360" w:lineRule="auto"/>
        <w:ind w:right="-720" w:firstLine="720"/>
        <w:jc w:val="both"/>
        <w:rPr>
          <w:sz w:val="24"/>
          <w:szCs w:val="24"/>
        </w:rPr>
      </w:pPr>
      <w:r>
        <w:rPr>
          <w:sz w:val="24"/>
          <w:szCs w:val="24"/>
        </w:rPr>
        <w:t>From cataloguing point of view the distinction b/w book and non-books materials is artificial. Library is a place where documents are kept for the purpose to study, reference and research. The 2</w:t>
      </w:r>
      <w:r>
        <w:rPr>
          <w:sz w:val="24"/>
          <w:szCs w:val="24"/>
          <w:vertAlign w:val="superscript"/>
        </w:rPr>
        <w:t>nd</w:t>
      </w:r>
      <w:r>
        <w:rPr>
          <w:sz w:val="24"/>
          <w:szCs w:val="24"/>
        </w:rPr>
        <w:t xml:space="preserve"> edition of AACR II solved many cataloguing problems of non-book materials. It is easier to define non-book materials. All the materials requiring special methods of acquisition, cataloguing, use and storage not described by the standard rules for books, serials, music scores, constitutes the working definition.</w:t>
      </w:r>
    </w:p>
    <w:p w:rsidR="00495095" w:rsidRDefault="00495095" w:rsidP="00495095">
      <w:pPr>
        <w:spacing w:line="360" w:lineRule="auto"/>
        <w:ind w:right="-720"/>
        <w:jc w:val="both"/>
        <w:rPr>
          <w:b/>
          <w:sz w:val="24"/>
          <w:szCs w:val="24"/>
        </w:rPr>
      </w:pPr>
      <w:r>
        <w:rPr>
          <w:b/>
          <w:sz w:val="24"/>
          <w:szCs w:val="24"/>
        </w:rPr>
        <w:t>NON BOOK MATERIALS:</w:t>
      </w:r>
    </w:p>
    <w:p w:rsidR="00495095" w:rsidRDefault="00495095" w:rsidP="00495095">
      <w:pPr>
        <w:spacing w:line="360" w:lineRule="auto"/>
        <w:ind w:right="-720"/>
        <w:jc w:val="both"/>
        <w:rPr>
          <w:sz w:val="24"/>
          <w:szCs w:val="24"/>
        </w:rPr>
      </w:pPr>
      <w:r>
        <w:rPr>
          <w:sz w:val="24"/>
          <w:szCs w:val="24"/>
        </w:rPr>
        <w:t xml:space="preserve">According to </w:t>
      </w:r>
      <w:proofErr w:type="spellStart"/>
      <w:r>
        <w:rPr>
          <w:sz w:val="24"/>
          <w:szCs w:val="24"/>
        </w:rPr>
        <w:t>Dr.P.N</w:t>
      </w:r>
      <w:proofErr w:type="spellEnd"/>
      <w:r>
        <w:rPr>
          <w:sz w:val="24"/>
          <w:szCs w:val="24"/>
        </w:rPr>
        <w:t xml:space="preserve"> </w:t>
      </w:r>
      <w:proofErr w:type="spellStart"/>
      <w:r>
        <w:rPr>
          <w:sz w:val="24"/>
          <w:szCs w:val="24"/>
        </w:rPr>
        <w:t>Gour</w:t>
      </w:r>
      <w:proofErr w:type="spellEnd"/>
      <w:r>
        <w:rPr>
          <w:sz w:val="24"/>
          <w:szCs w:val="24"/>
        </w:rPr>
        <w:t xml:space="preserve"> “materials other than books e.g. audiovisual materials, vertical file materials, globes, maps, newspaper clipping, graphic materials and pictures </w:t>
      </w:r>
      <w:proofErr w:type="spellStart"/>
      <w:r>
        <w:rPr>
          <w:sz w:val="24"/>
          <w:szCs w:val="24"/>
        </w:rPr>
        <w:t>etc</w:t>
      </w:r>
      <w:proofErr w:type="spellEnd"/>
      <w:r>
        <w:rPr>
          <w:sz w:val="24"/>
          <w:szCs w:val="24"/>
        </w:rPr>
        <w:t xml:space="preserve"> are called non book materials.</w:t>
      </w:r>
    </w:p>
    <w:p w:rsidR="00495095" w:rsidRDefault="00495095" w:rsidP="00495095">
      <w:pPr>
        <w:spacing w:line="360" w:lineRule="auto"/>
        <w:ind w:right="-720"/>
        <w:jc w:val="both"/>
        <w:rPr>
          <w:sz w:val="24"/>
          <w:szCs w:val="24"/>
        </w:rPr>
      </w:pPr>
      <w:r>
        <w:rPr>
          <w:sz w:val="24"/>
          <w:szCs w:val="24"/>
        </w:rPr>
        <w:t>The non-book materials are:</w:t>
      </w:r>
    </w:p>
    <w:p w:rsidR="00495095" w:rsidRDefault="00495095" w:rsidP="00495095">
      <w:pPr>
        <w:numPr>
          <w:ilvl w:val="0"/>
          <w:numId w:val="1"/>
        </w:numPr>
        <w:tabs>
          <w:tab w:val="clear" w:pos="360"/>
          <w:tab w:val="num" w:pos="810"/>
        </w:tabs>
        <w:spacing w:line="360" w:lineRule="auto"/>
        <w:ind w:left="720" w:right="-720" w:hanging="90"/>
        <w:jc w:val="both"/>
        <w:rPr>
          <w:sz w:val="24"/>
          <w:szCs w:val="24"/>
        </w:rPr>
      </w:pPr>
      <w:r>
        <w:rPr>
          <w:sz w:val="24"/>
          <w:szCs w:val="24"/>
        </w:rPr>
        <w:t>Cartographic materials</w:t>
      </w:r>
    </w:p>
    <w:p w:rsidR="00495095" w:rsidRDefault="00495095" w:rsidP="00495095">
      <w:pPr>
        <w:numPr>
          <w:ilvl w:val="0"/>
          <w:numId w:val="1"/>
        </w:numPr>
        <w:tabs>
          <w:tab w:val="clear" w:pos="360"/>
          <w:tab w:val="num" w:pos="810"/>
        </w:tabs>
        <w:spacing w:line="360" w:lineRule="auto"/>
        <w:ind w:left="720" w:right="-720" w:hanging="90"/>
        <w:jc w:val="both"/>
        <w:rPr>
          <w:sz w:val="24"/>
          <w:szCs w:val="24"/>
        </w:rPr>
      </w:pPr>
      <w:r>
        <w:rPr>
          <w:sz w:val="24"/>
          <w:szCs w:val="24"/>
        </w:rPr>
        <w:t xml:space="preserve">Microforms </w:t>
      </w:r>
    </w:p>
    <w:p w:rsidR="00495095" w:rsidRDefault="00495095" w:rsidP="00495095">
      <w:pPr>
        <w:numPr>
          <w:ilvl w:val="0"/>
          <w:numId w:val="1"/>
        </w:numPr>
        <w:tabs>
          <w:tab w:val="clear" w:pos="360"/>
          <w:tab w:val="num" w:pos="810"/>
        </w:tabs>
        <w:spacing w:line="360" w:lineRule="auto"/>
        <w:ind w:left="720" w:right="-720" w:hanging="90"/>
        <w:jc w:val="both"/>
        <w:rPr>
          <w:sz w:val="24"/>
          <w:szCs w:val="24"/>
        </w:rPr>
      </w:pPr>
      <w:r>
        <w:rPr>
          <w:sz w:val="24"/>
          <w:szCs w:val="24"/>
        </w:rPr>
        <w:t>Sound recordings</w:t>
      </w:r>
    </w:p>
    <w:p w:rsidR="00495095" w:rsidRDefault="00495095" w:rsidP="00495095">
      <w:pPr>
        <w:numPr>
          <w:ilvl w:val="0"/>
          <w:numId w:val="1"/>
        </w:numPr>
        <w:tabs>
          <w:tab w:val="clear" w:pos="360"/>
          <w:tab w:val="num" w:pos="810"/>
        </w:tabs>
        <w:spacing w:line="360" w:lineRule="auto"/>
        <w:ind w:left="720" w:right="-720" w:hanging="90"/>
        <w:jc w:val="both"/>
        <w:rPr>
          <w:sz w:val="24"/>
          <w:szCs w:val="24"/>
        </w:rPr>
      </w:pPr>
      <w:r>
        <w:rPr>
          <w:sz w:val="24"/>
          <w:szCs w:val="24"/>
        </w:rPr>
        <w:t>Motion pictures and video recordings</w:t>
      </w:r>
    </w:p>
    <w:p w:rsidR="00495095" w:rsidRDefault="00495095" w:rsidP="00495095">
      <w:pPr>
        <w:numPr>
          <w:ilvl w:val="0"/>
          <w:numId w:val="1"/>
        </w:numPr>
        <w:tabs>
          <w:tab w:val="clear" w:pos="360"/>
          <w:tab w:val="num" w:pos="810"/>
        </w:tabs>
        <w:spacing w:line="360" w:lineRule="auto"/>
        <w:ind w:left="720" w:right="-720" w:hanging="90"/>
        <w:jc w:val="both"/>
        <w:rPr>
          <w:sz w:val="24"/>
          <w:szCs w:val="24"/>
        </w:rPr>
      </w:pPr>
      <w:r>
        <w:rPr>
          <w:sz w:val="24"/>
          <w:szCs w:val="24"/>
        </w:rPr>
        <w:t>Pictures</w:t>
      </w:r>
    </w:p>
    <w:p w:rsidR="00495095" w:rsidRDefault="00495095" w:rsidP="00495095">
      <w:pPr>
        <w:spacing w:line="360" w:lineRule="auto"/>
        <w:ind w:right="-720"/>
        <w:jc w:val="both"/>
        <w:rPr>
          <w:b/>
          <w:sz w:val="24"/>
          <w:szCs w:val="24"/>
        </w:rPr>
      </w:pPr>
      <w:r>
        <w:rPr>
          <w:b/>
          <w:sz w:val="24"/>
          <w:szCs w:val="24"/>
        </w:rPr>
        <w:t>WHY NBM ARE KNOWN AS SPECIAL MATERIALS:</w:t>
      </w:r>
    </w:p>
    <w:p w:rsidR="00495095" w:rsidRDefault="00495095" w:rsidP="00495095">
      <w:pPr>
        <w:spacing w:line="360" w:lineRule="auto"/>
        <w:ind w:right="-720"/>
        <w:jc w:val="both"/>
        <w:rPr>
          <w:sz w:val="24"/>
          <w:szCs w:val="24"/>
        </w:rPr>
      </w:pPr>
      <w:r>
        <w:rPr>
          <w:sz w:val="24"/>
          <w:szCs w:val="24"/>
        </w:rPr>
        <w:t xml:space="preserve">Non book materials are also given the status of special materials, because these are found in a special format and they need a special environment as well as special handling. These materials are organized, according to specific rules and regulations. E.g. CD’s, Cassettes, Globes, Maps, Atlases, etc. have their own shape (format), structure and size. Hence they are called as Special materials. </w:t>
      </w:r>
    </w:p>
    <w:p w:rsidR="00495095" w:rsidRDefault="00495095" w:rsidP="00495095">
      <w:pPr>
        <w:spacing w:line="360" w:lineRule="auto"/>
        <w:ind w:right="-720"/>
        <w:jc w:val="both"/>
        <w:rPr>
          <w:sz w:val="24"/>
          <w:szCs w:val="24"/>
        </w:rPr>
      </w:pPr>
      <w:r>
        <w:rPr>
          <w:b/>
          <w:sz w:val="24"/>
          <w:szCs w:val="24"/>
        </w:rPr>
        <w:t xml:space="preserve">PHYSICAL NATURE OF NBM: </w:t>
      </w:r>
      <w:r>
        <w:rPr>
          <w:sz w:val="24"/>
          <w:szCs w:val="24"/>
        </w:rPr>
        <w:t xml:space="preserve"> </w:t>
      </w:r>
    </w:p>
    <w:p w:rsidR="00495095" w:rsidRDefault="00495095" w:rsidP="00495095">
      <w:pPr>
        <w:numPr>
          <w:ilvl w:val="0"/>
          <w:numId w:val="2"/>
        </w:numPr>
        <w:tabs>
          <w:tab w:val="clear" w:pos="360"/>
          <w:tab w:val="num" w:pos="720"/>
        </w:tabs>
        <w:spacing w:line="360" w:lineRule="auto"/>
        <w:ind w:left="720" w:right="-720"/>
        <w:jc w:val="both"/>
        <w:rPr>
          <w:sz w:val="24"/>
          <w:szCs w:val="24"/>
        </w:rPr>
      </w:pPr>
      <w:r>
        <w:rPr>
          <w:b/>
          <w:sz w:val="24"/>
          <w:szCs w:val="24"/>
        </w:rPr>
        <w:t>Variation in shape:</w:t>
      </w:r>
      <w:r>
        <w:rPr>
          <w:sz w:val="24"/>
          <w:szCs w:val="24"/>
        </w:rPr>
        <w:t xml:space="preserve"> Book materials have the same and single shape but NBM have their own specific shape e.g. maps, globes, A/V materials etc.</w:t>
      </w:r>
    </w:p>
    <w:p w:rsidR="00495095" w:rsidRDefault="00495095" w:rsidP="00495095">
      <w:pPr>
        <w:numPr>
          <w:ilvl w:val="0"/>
          <w:numId w:val="2"/>
        </w:numPr>
        <w:tabs>
          <w:tab w:val="clear" w:pos="360"/>
          <w:tab w:val="num" w:pos="720"/>
        </w:tabs>
        <w:spacing w:line="360" w:lineRule="auto"/>
        <w:ind w:left="720" w:right="-720"/>
        <w:jc w:val="both"/>
        <w:rPr>
          <w:sz w:val="24"/>
          <w:szCs w:val="24"/>
        </w:rPr>
      </w:pPr>
      <w:r>
        <w:rPr>
          <w:b/>
          <w:sz w:val="24"/>
          <w:szCs w:val="24"/>
        </w:rPr>
        <w:t>Variation in size:</w:t>
      </w:r>
      <w:r>
        <w:rPr>
          <w:sz w:val="24"/>
          <w:szCs w:val="24"/>
        </w:rPr>
        <w:t xml:space="preserve"> The NBM varies in size.</w:t>
      </w:r>
    </w:p>
    <w:p w:rsidR="00495095" w:rsidRDefault="00495095" w:rsidP="00495095">
      <w:pPr>
        <w:numPr>
          <w:ilvl w:val="0"/>
          <w:numId w:val="2"/>
        </w:numPr>
        <w:tabs>
          <w:tab w:val="clear" w:pos="360"/>
          <w:tab w:val="num" w:pos="720"/>
        </w:tabs>
        <w:spacing w:line="360" w:lineRule="auto"/>
        <w:ind w:left="720" w:right="-720"/>
        <w:jc w:val="both"/>
        <w:rPr>
          <w:sz w:val="24"/>
          <w:szCs w:val="24"/>
        </w:rPr>
      </w:pPr>
      <w:r>
        <w:rPr>
          <w:b/>
          <w:sz w:val="24"/>
          <w:szCs w:val="24"/>
        </w:rPr>
        <w:t>Variation in temperature and humidity:</w:t>
      </w:r>
      <w:r>
        <w:rPr>
          <w:sz w:val="24"/>
          <w:szCs w:val="24"/>
        </w:rPr>
        <w:t xml:space="preserve"> Each NBM needs a specific temperature and humidity for its maintenance and future use.</w:t>
      </w:r>
    </w:p>
    <w:p w:rsidR="00495095" w:rsidRDefault="00495095" w:rsidP="00495095">
      <w:pPr>
        <w:numPr>
          <w:ilvl w:val="0"/>
          <w:numId w:val="2"/>
        </w:numPr>
        <w:tabs>
          <w:tab w:val="clear" w:pos="360"/>
          <w:tab w:val="num" w:pos="720"/>
        </w:tabs>
        <w:spacing w:line="360" w:lineRule="auto"/>
        <w:ind w:left="720" w:right="-720"/>
        <w:jc w:val="both"/>
        <w:rPr>
          <w:sz w:val="24"/>
          <w:szCs w:val="24"/>
        </w:rPr>
      </w:pPr>
      <w:r>
        <w:rPr>
          <w:b/>
          <w:sz w:val="24"/>
          <w:szCs w:val="24"/>
        </w:rPr>
        <w:t>Variation in material:</w:t>
      </w:r>
      <w:r>
        <w:rPr>
          <w:sz w:val="24"/>
          <w:szCs w:val="24"/>
        </w:rPr>
        <w:t xml:space="preserve"> The materials used in NBM also vary.</w:t>
      </w:r>
    </w:p>
    <w:p w:rsidR="00495095" w:rsidRDefault="00495095" w:rsidP="00495095">
      <w:pPr>
        <w:spacing w:line="360" w:lineRule="auto"/>
        <w:ind w:right="-720"/>
        <w:jc w:val="both"/>
        <w:rPr>
          <w:sz w:val="24"/>
          <w:szCs w:val="24"/>
        </w:rPr>
      </w:pPr>
      <w:r>
        <w:rPr>
          <w:b/>
          <w:sz w:val="24"/>
          <w:szCs w:val="24"/>
        </w:rPr>
        <w:t>SCOPE OF NBM:</w:t>
      </w:r>
      <w:r>
        <w:rPr>
          <w:sz w:val="24"/>
          <w:szCs w:val="24"/>
        </w:rPr>
        <w:t xml:space="preserve"> The scope of NBM is vast than Book materials because of;</w:t>
      </w:r>
    </w:p>
    <w:p w:rsidR="00495095" w:rsidRDefault="00495095" w:rsidP="00495095">
      <w:pPr>
        <w:numPr>
          <w:ilvl w:val="0"/>
          <w:numId w:val="3"/>
        </w:numPr>
        <w:tabs>
          <w:tab w:val="clear" w:pos="420"/>
          <w:tab w:val="num" w:pos="840"/>
        </w:tabs>
        <w:spacing w:line="360" w:lineRule="auto"/>
        <w:ind w:left="840" w:right="-720"/>
        <w:jc w:val="both"/>
        <w:rPr>
          <w:sz w:val="24"/>
          <w:szCs w:val="24"/>
        </w:rPr>
      </w:pPr>
      <w:r>
        <w:rPr>
          <w:b/>
          <w:sz w:val="24"/>
          <w:szCs w:val="24"/>
        </w:rPr>
        <w:t>Durability:</w:t>
      </w:r>
      <w:r>
        <w:rPr>
          <w:sz w:val="24"/>
          <w:szCs w:val="24"/>
        </w:rPr>
        <w:t xml:space="preserve"> NBM can be used and can be kept safe for a long period e.g. A/V materials; globes, maps, </w:t>
      </w:r>
      <w:proofErr w:type="spellStart"/>
      <w:r>
        <w:rPr>
          <w:sz w:val="24"/>
          <w:szCs w:val="24"/>
        </w:rPr>
        <w:t>etc</w:t>
      </w:r>
      <w:proofErr w:type="spellEnd"/>
      <w:r>
        <w:rPr>
          <w:sz w:val="24"/>
          <w:szCs w:val="24"/>
        </w:rPr>
        <w:t xml:space="preserve"> can be used for a long period.</w:t>
      </w:r>
    </w:p>
    <w:p w:rsidR="00495095" w:rsidRDefault="00495095" w:rsidP="00495095">
      <w:pPr>
        <w:numPr>
          <w:ilvl w:val="0"/>
          <w:numId w:val="3"/>
        </w:numPr>
        <w:tabs>
          <w:tab w:val="clear" w:pos="420"/>
          <w:tab w:val="num" w:pos="780"/>
        </w:tabs>
        <w:spacing w:line="360" w:lineRule="auto"/>
        <w:ind w:left="780" w:right="-720"/>
        <w:jc w:val="both"/>
        <w:rPr>
          <w:sz w:val="24"/>
          <w:szCs w:val="24"/>
        </w:rPr>
      </w:pPr>
      <w:r>
        <w:rPr>
          <w:b/>
          <w:sz w:val="24"/>
          <w:szCs w:val="24"/>
        </w:rPr>
        <w:lastRenderedPageBreak/>
        <w:t>Time saving:</w:t>
      </w:r>
      <w:r>
        <w:rPr>
          <w:sz w:val="24"/>
          <w:szCs w:val="24"/>
        </w:rPr>
        <w:t xml:space="preserve"> Due to more space available in the NBM more information can be recorded on them. Thus due to this facility more information can be consulted quickly and easily. So NBM save the time of readers.</w:t>
      </w:r>
    </w:p>
    <w:p w:rsidR="00495095" w:rsidRDefault="00495095" w:rsidP="00495095">
      <w:pPr>
        <w:numPr>
          <w:ilvl w:val="0"/>
          <w:numId w:val="4"/>
        </w:numPr>
        <w:tabs>
          <w:tab w:val="clear" w:pos="360"/>
          <w:tab w:val="num" w:pos="720"/>
        </w:tabs>
        <w:spacing w:line="360" w:lineRule="auto"/>
        <w:ind w:left="720" w:right="-720"/>
        <w:jc w:val="both"/>
        <w:rPr>
          <w:sz w:val="24"/>
          <w:szCs w:val="24"/>
        </w:rPr>
      </w:pPr>
      <w:r>
        <w:rPr>
          <w:b/>
          <w:sz w:val="24"/>
          <w:szCs w:val="24"/>
        </w:rPr>
        <w:t>New Trends:</w:t>
      </w:r>
      <w:r>
        <w:rPr>
          <w:sz w:val="24"/>
          <w:szCs w:val="24"/>
        </w:rPr>
        <w:t xml:space="preserve"> It gives the new trend in the historical world. One of the example is the whole Encyclopedia Britannica, HOLY QURAN MAJEED, DDC, is available on just three or four CD’s etc.</w:t>
      </w:r>
    </w:p>
    <w:p w:rsidR="00495095" w:rsidRDefault="00495095" w:rsidP="00495095">
      <w:pPr>
        <w:numPr>
          <w:ilvl w:val="0"/>
          <w:numId w:val="4"/>
        </w:numPr>
        <w:tabs>
          <w:tab w:val="clear" w:pos="360"/>
          <w:tab w:val="num" w:pos="720"/>
        </w:tabs>
        <w:spacing w:line="360" w:lineRule="auto"/>
        <w:ind w:left="720" w:right="-720"/>
        <w:jc w:val="both"/>
        <w:rPr>
          <w:b/>
          <w:sz w:val="24"/>
          <w:szCs w:val="24"/>
        </w:rPr>
      </w:pPr>
      <w:r>
        <w:rPr>
          <w:b/>
          <w:sz w:val="24"/>
          <w:szCs w:val="24"/>
        </w:rPr>
        <w:t>Compatibility:</w:t>
      </w:r>
      <w:r>
        <w:rPr>
          <w:sz w:val="24"/>
          <w:szCs w:val="24"/>
        </w:rPr>
        <w:t xml:space="preserve"> NBM such as CD’s or floppies Diskettes and </w:t>
      </w:r>
      <w:proofErr w:type="spellStart"/>
      <w:r>
        <w:rPr>
          <w:sz w:val="24"/>
          <w:szCs w:val="24"/>
        </w:rPr>
        <w:t>Harddisks</w:t>
      </w:r>
      <w:proofErr w:type="spellEnd"/>
      <w:r>
        <w:rPr>
          <w:sz w:val="24"/>
          <w:szCs w:val="24"/>
        </w:rPr>
        <w:t xml:space="preserve"> </w:t>
      </w:r>
      <w:proofErr w:type="spellStart"/>
      <w:r>
        <w:rPr>
          <w:sz w:val="24"/>
          <w:szCs w:val="24"/>
        </w:rPr>
        <w:t>etc</w:t>
      </w:r>
      <w:proofErr w:type="spellEnd"/>
      <w:r>
        <w:rPr>
          <w:sz w:val="24"/>
          <w:szCs w:val="24"/>
        </w:rPr>
        <w:t xml:space="preserve"> having mush space as compare to book materials. Therefore more information can be inserted and stored in it. E.g. now a day the whole Encyclopedia Britannica, DDC scheme, </w:t>
      </w:r>
      <w:proofErr w:type="spellStart"/>
      <w:r>
        <w:rPr>
          <w:sz w:val="24"/>
          <w:szCs w:val="24"/>
        </w:rPr>
        <w:t>etc</w:t>
      </w:r>
      <w:proofErr w:type="spellEnd"/>
      <w:r>
        <w:rPr>
          <w:sz w:val="24"/>
          <w:szCs w:val="24"/>
        </w:rPr>
        <w:t xml:space="preserve"> are available in CD’s.</w:t>
      </w:r>
    </w:p>
    <w:p w:rsidR="00495095" w:rsidRDefault="00495095" w:rsidP="00495095">
      <w:pPr>
        <w:spacing w:line="360" w:lineRule="auto"/>
        <w:ind w:right="-720"/>
        <w:jc w:val="both"/>
        <w:rPr>
          <w:sz w:val="24"/>
          <w:szCs w:val="24"/>
        </w:rPr>
      </w:pPr>
      <w:r>
        <w:rPr>
          <w:b/>
          <w:sz w:val="24"/>
          <w:szCs w:val="24"/>
        </w:rPr>
        <w:t>ORGANIZATION OF NBM:</w:t>
      </w:r>
      <w:r>
        <w:rPr>
          <w:sz w:val="24"/>
          <w:szCs w:val="24"/>
        </w:rPr>
        <w:t xml:space="preserve"> </w:t>
      </w:r>
    </w:p>
    <w:p w:rsidR="00495095" w:rsidRDefault="00495095" w:rsidP="00495095">
      <w:pPr>
        <w:spacing w:line="360" w:lineRule="auto"/>
        <w:ind w:right="-720"/>
        <w:jc w:val="both"/>
        <w:rPr>
          <w:sz w:val="24"/>
          <w:szCs w:val="24"/>
        </w:rPr>
      </w:pPr>
      <w:r>
        <w:rPr>
          <w:sz w:val="24"/>
          <w:szCs w:val="24"/>
        </w:rPr>
        <w:t xml:space="preserve">The NBM have </w:t>
      </w:r>
      <w:proofErr w:type="gramStart"/>
      <w:r>
        <w:rPr>
          <w:sz w:val="24"/>
          <w:szCs w:val="24"/>
        </w:rPr>
        <w:t>their own</w:t>
      </w:r>
      <w:proofErr w:type="gramEnd"/>
      <w:r>
        <w:rPr>
          <w:sz w:val="24"/>
          <w:szCs w:val="24"/>
        </w:rPr>
        <w:t xml:space="preserve"> format. It has its own specific format, size, structure, and it needs a special environment to maintain it for a long period. Thus due to its special qualities, its organization in the library is also different from book materials. During organization of book materials we only kept in view the subject matter of the books but in case of organizing NBM there are some essential points, which are;</w:t>
      </w:r>
    </w:p>
    <w:p w:rsidR="00495095" w:rsidRDefault="00495095" w:rsidP="00495095">
      <w:pPr>
        <w:numPr>
          <w:ilvl w:val="0"/>
          <w:numId w:val="5"/>
        </w:numPr>
        <w:tabs>
          <w:tab w:val="clear" w:pos="360"/>
          <w:tab w:val="num" w:pos="1080"/>
        </w:tabs>
        <w:spacing w:line="360" w:lineRule="auto"/>
        <w:ind w:left="1080" w:right="-720"/>
        <w:jc w:val="both"/>
        <w:rPr>
          <w:sz w:val="24"/>
          <w:szCs w:val="24"/>
        </w:rPr>
      </w:pPr>
      <w:r>
        <w:rPr>
          <w:b/>
          <w:sz w:val="24"/>
          <w:szCs w:val="24"/>
        </w:rPr>
        <w:t>Who will use the Materials:</w:t>
      </w:r>
      <w:r>
        <w:rPr>
          <w:sz w:val="24"/>
          <w:szCs w:val="24"/>
        </w:rPr>
        <w:t xml:space="preserve"> It means the users or readers which include;</w:t>
      </w:r>
    </w:p>
    <w:p w:rsidR="00495095" w:rsidRDefault="00495095" w:rsidP="00495095">
      <w:pPr>
        <w:spacing w:line="360" w:lineRule="auto"/>
        <w:ind w:left="720" w:right="-720" w:firstLine="720"/>
        <w:jc w:val="both"/>
        <w:rPr>
          <w:sz w:val="24"/>
          <w:szCs w:val="24"/>
        </w:rPr>
      </w:pPr>
      <w:r>
        <w:rPr>
          <w:sz w:val="24"/>
          <w:szCs w:val="24"/>
        </w:rPr>
        <w:t>(1) The students</w:t>
      </w:r>
    </w:p>
    <w:p w:rsidR="00495095" w:rsidRDefault="00495095" w:rsidP="00495095">
      <w:pPr>
        <w:spacing w:line="360" w:lineRule="auto"/>
        <w:ind w:left="1440" w:right="-720"/>
        <w:jc w:val="both"/>
        <w:rPr>
          <w:sz w:val="24"/>
          <w:szCs w:val="24"/>
        </w:rPr>
      </w:pPr>
      <w:r>
        <w:rPr>
          <w:sz w:val="24"/>
          <w:szCs w:val="24"/>
        </w:rPr>
        <w:t>(2) Teachers</w:t>
      </w:r>
    </w:p>
    <w:p w:rsidR="00495095" w:rsidRDefault="00495095" w:rsidP="00495095">
      <w:pPr>
        <w:spacing w:line="360" w:lineRule="auto"/>
        <w:ind w:left="720" w:right="-720" w:firstLine="720"/>
        <w:jc w:val="both"/>
        <w:rPr>
          <w:sz w:val="24"/>
          <w:szCs w:val="24"/>
        </w:rPr>
      </w:pPr>
      <w:r>
        <w:rPr>
          <w:sz w:val="24"/>
          <w:szCs w:val="24"/>
        </w:rPr>
        <w:t xml:space="preserve">(3) Researchers </w:t>
      </w:r>
    </w:p>
    <w:p w:rsidR="00495095" w:rsidRDefault="00495095" w:rsidP="00495095">
      <w:pPr>
        <w:spacing w:line="360" w:lineRule="auto"/>
        <w:ind w:left="720" w:right="-720"/>
        <w:jc w:val="both"/>
        <w:rPr>
          <w:sz w:val="24"/>
          <w:szCs w:val="24"/>
        </w:rPr>
      </w:pPr>
      <w:r>
        <w:rPr>
          <w:sz w:val="24"/>
          <w:szCs w:val="24"/>
        </w:rPr>
        <w:t>Thus during organizing the NBM these different kinds of users and their special needs should be kept in view.</w:t>
      </w:r>
    </w:p>
    <w:p w:rsidR="00495095" w:rsidRDefault="00495095" w:rsidP="00495095">
      <w:pPr>
        <w:numPr>
          <w:ilvl w:val="0"/>
          <w:numId w:val="5"/>
        </w:numPr>
        <w:tabs>
          <w:tab w:val="clear" w:pos="360"/>
          <w:tab w:val="num" w:pos="1080"/>
        </w:tabs>
        <w:spacing w:line="360" w:lineRule="auto"/>
        <w:ind w:left="1080" w:right="-720"/>
        <w:jc w:val="both"/>
        <w:rPr>
          <w:sz w:val="24"/>
          <w:szCs w:val="24"/>
        </w:rPr>
      </w:pPr>
      <w:r>
        <w:rPr>
          <w:b/>
          <w:sz w:val="24"/>
          <w:szCs w:val="24"/>
        </w:rPr>
        <w:t xml:space="preserve">What is the Function of NBM: </w:t>
      </w:r>
      <w:r>
        <w:rPr>
          <w:sz w:val="24"/>
          <w:szCs w:val="24"/>
        </w:rPr>
        <w:t xml:space="preserve"> It means the NBM existing in a library used for which purposes and what kinds of information they are providing to the readers of which type they include;</w:t>
      </w:r>
    </w:p>
    <w:p w:rsidR="00495095" w:rsidRDefault="00495095" w:rsidP="00495095">
      <w:pPr>
        <w:numPr>
          <w:ilvl w:val="0"/>
          <w:numId w:val="6"/>
        </w:numPr>
        <w:tabs>
          <w:tab w:val="clear" w:pos="360"/>
          <w:tab w:val="num" w:pos="1800"/>
        </w:tabs>
        <w:spacing w:line="360" w:lineRule="auto"/>
        <w:ind w:left="1800" w:right="-720"/>
        <w:jc w:val="both"/>
        <w:rPr>
          <w:sz w:val="24"/>
          <w:szCs w:val="24"/>
        </w:rPr>
      </w:pPr>
      <w:r>
        <w:rPr>
          <w:b/>
          <w:sz w:val="24"/>
          <w:szCs w:val="24"/>
        </w:rPr>
        <w:t>Reference materials:</w:t>
      </w:r>
      <w:r>
        <w:rPr>
          <w:sz w:val="24"/>
          <w:szCs w:val="24"/>
        </w:rPr>
        <w:t xml:space="preserve"> It includes those NBM, which are used for reference purposes such as maps, globes, Atlases etc.</w:t>
      </w:r>
    </w:p>
    <w:p w:rsidR="00495095" w:rsidRDefault="00495095" w:rsidP="00495095">
      <w:pPr>
        <w:numPr>
          <w:ilvl w:val="0"/>
          <w:numId w:val="6"/>
        </w:numPr>
        <w:tabs>
          <w:tab w:val="clear" w:pos="360"/>
          <w:tab w:val="num" w:pos="1800"/>
        </w:tabs>
        <w:spacing w:line="360" w:lineRule="auto"/>
        <w:ind w:left="1800" w:right="-720"/>
        <w:jc w:val="both"/>
        <w:rPr>
          <w:sz w:val="24"/>
          <w:szCs w:val="24"/>
        </w:rPr>
      </w:pPr>
      <w:r>
        <w:rPr>
          <w:b/>
          <w:sz w:val="24"/>
          <w:szCs w:val="24"/>
        </w:rPr>
        <w:t>Teaching Aids:</w:t>
      </w:r>
      <w:r>
        <w:rPr>
          <w:sz w:val="24"/>
          <w:szCs w:val="24"/>
        </w:rPr>
        <w:t xml:space="preserve"> It includes those NBM, which are used by teachers only for the purpose to enhance their teaching skills.</w:t>
      </w:r>
    </w:p>
    <w:p w:rsidR="00495095" w:rsidRDefault="00495095" w:rsidP="00495095">
      <w:pPr>
        <w:pStyle w:val="ListParagraph"/>
        <w:numPr>
          <w:ilvl w:val="0"/>
          <w:numId w:val="6"/>
        </w:numPr>
        <w:tabs>
          <w:tab w:val="clear" w:pos="360"/>
          <w:tab w:val="num" w:pos="1800"/>
        </w:tabs>
        <w:spacing w:line="360" w:lineRule="auto"/>
        <w:ind w:left="1800" w:right="-720"/>
        <w:jc w:val="both"/>
        <w:rPr>
          <w:sz w:val="24"/>
          <w:szCs w:val="24"/>
        </w:rPr>
      </w:pPr>
      <w:r>
        <w:rPr>
          <w:b/>
          <w:sz w:val="24"/>
          <w:szCs w:val="24"/>
        </w:rPr>
        <w:t>Text Materials:</w:t>
      </w:r>
      <w:r>
        <w:rPr>
          <w:sz w:val="24"/>
          <w:szCs w:val="24"/>
        </w:rPr>
        <w:t xml:space="preserve"> It includes those NBM, which are used by the member students such as different documentary films, plays, etc.</w:t>
      </w:r>
    </w:p>
    <w:p w:rsidR="00495095" w:rsidRDefault="00495095" w:rsidP="00495095">
      <w:pPr>
        <w:numPr>
          <w:ilvl w:val="0"/>
          <w:numId w:val="5"/>
        </w:numPr>
        <w:tabs>
          <w:tab w:val="clear" w:pos="360"/>
          <w:tab w:val="num" w:pos="1080"/>
        </w:tabs>
        <w:spacing w:line="360" w:lineRule="auto"/>
        <w:ind w:left="1080" w:right="-720"/>
        <w:jc w:val="both"/>
        <w:rPr>
          <w:sz w:val="24"/>
          <w:szCs w:val="24"/>
        </w:rPr>
      </w:pPr>
      <w:r>
        <w:rPr>
          <w:b/>
          <w:sz w:val="24"/>
          <w:szCs w:val="24"/>
        </w:rPr>
        <w:lastRenderedPageBreak/>
        <w:t>What Special storage and maintenance problems a special material possesses:</w:t>
      </w:r>
      <w:r>
        <w:rPr>
          <w:sz w:val="24"/>
          <w:szCs w:val="24"/>
        </w:rPr>
        <w:t xml:space="preserve"> Each NBM is a special material in which each one having its own specific format and each one required a specific temperature and environment for its maintenance. There are a number of problems creating during organizing or cataloguing a NBM in the library. They are;</w:t>
      </w:r>
    </w:p>
    <w:p w:rsidR="00495095" w:rsidRDefault="00495095" w:rsidP="00495095">
      <w:pPr>
        <w:numPr>
          <w:ilvl w:val="0"/>
          <w:numId w:val="7"/>
        </w:numPr>
        <w:tabs>
          <w:tab w:val="clear" w:pos="360"/>
          <w:tab w:val="num" w:pos="1080"/>
        </w:tabs>
        <w:spacing w:line="360" w:lineRule="auto"/>
        <w:ind w:left="1080" w:right="-720"/>
        <w:jc w:val="both"/>
        <w:rPr>
          <w:sz w:val="24"/>
          <w:szCs w:val="24"/>
        </w:rPr>
      </w:pPr>
      <w:r>
        <w:rPr>
          <w:b/>
          <w:sz w:val="24"/>
          <w:szCs w:val="24"/>
        </w:rPr>
        <w:t>Title Problem:</w:t>
      </w:r>
      <w:r>
        <w:rPr>
          <w:sz w:val="24"/>
          <w:szCs w:val="24"/>
        </w:rPr>
        <w:t xml:space="preserve"> Sometimes NBM do not have title, due to which problems may create during cataloguing </w:t>
      </w:r>
      <w:proofErr w:type="spellStart"/>
      <w:r>
        <w:rPr>
          <w:sz w:val="24"/>
          <w:szCs w:val="24"/>
        </w:rPr>
        <w:t>them.e.g</w:t>
      </w:r>
      <w:proofErr w:type="spellEnd"/>
      <w:r>
        <w:rPr>
          <w:sz w:val="24"/>
          <w:szCs w:val="24"/>
        </w:rPr>
        <w:t xml:space="preserve"> A/V materials if they do not have any label or container or sticker, it will create problems for the cataloguer during cataloguing. Similarly a map, globe, or any other NBM without label, sticker or accompanying materials will produce problems during cataloguing.</w:t>
      </w:r>
    </w:p>
    <w:p w:rsidR="00495095" w:rsidRDefault="00495095" w:rsidP="00495095">
      <w:pPr>
        <w:numPr>
          <w:ilvl w:val="0"/>
          <w:numId w:val="7"/>
        </w:numPr>
        <w:tabs>
          <w:tab w:val="clear" w:pos="360"/>
          <w:tab w:val="num" w:pos="1080"/>
        </w:tabs>
        <w:spacing w:line="360" w:lineRule="auto"/>
        <w:ind w:left="1080" w:right="-720"/>
        <w:jc w:val="both"/>
        <w:rPr>
          <w:sz w:val="24"/>
          <w:szCs w:val="24"/>
        </w:rPr>
      </w:pPr>
      <w:r>
        <w:rPr>
          <w:b/>
          <w:sz w:val="24"/>
          <w:szCs w:val="24"/>
        </w:rPr>
        <w:t>Establishment of Author statement:</w:t>
      </w:r>
      <w:r>
        <w:rPr>
          <w:sz w:val="24"/>
          <w:szCs w:val="24"/>
        </w:rPr>
        <w:t xml:space="preserve"> During organizing NBM in the library problems may create because many NBM do not indicate who is responsible for its designing, who edited it, who compiled it etc.</w:t>
      </w:r>
    </w:p>
    <w:p w:rsidR="00495095" w:rsidRDefault="00495095" w:rsidP="00495095">
      <w:pPr>
        <w:numPr>
          <w:ilvl w:val="0"/>
          <w:numId w:val="8"/>
        </w:numPr>
        <w:tabs>
          <w:tab w:val="clear" w:pos="360"/>
          <w:tab w:val="num" w:pos="1080"/>
        </w:tabs>
        <w:spacing w:line="360" w:lineRule="auto"/>
        <w:ind w:left="1080" w:right="-720"/>
        <w:jc w:val="both"/>
        <w:rPr>
          <w:sz w:val="24"/>
          <w:szCs w:val="24"/>
        </w:rPr>
      </w:pPr>
      <w:r>
        <w:rPr>
          <w:b/>
          <w:sz w:val="24"/>
          <w:szCs w:val="24"/>
        </w:rPr>
        <w:t>Bibliographical Description:</w:t>
      </w:r>
      <w:r>
        <w:rPr>
          <w:sz w:val="24"/>
          <w:szCs w:val="24"/>
        </w:rPr>
        <w:t xml:space="preserve"> In NBM sometimes bibliographical description such as date of publication or releasing, name of publisher or releaser, place of publication or releasing, cartographer, illustrator, compiler, editor, translator, producer, director etc. are missing or absent which are very essential for its cataloguing. Thus it also creates problems.</w:t>
      </w:r>
    </w:p>
    <w:p w:rsidR="00495095" w:rsidRDefault="00495095" w:rsidP="00495095">
      <w:pPr>
        <w:numPr>
          <w:ilvl w:val="0"/>
          <w:numId w:val="8"/>
        </w:numPr>
        <w:tabs>
          <w:tab w:val="clear" w:pos="360"/>
          <w:tab w:val="num" w:pos="1080"/>
        </w:tabs>
        <w:spacing w:line="360" w:lineRule="auto"/>
        <w:ind w:left="1080" w:right="-720"/>
        <w:jc w:val="both"/>
        <w:rPr>
          <w:sz w:val="24"/>
          <w:szCs w:val="24"/>
        </w:rPr>
      </w:pPr>
      <w:r>
        <w:rPr>
          <w:b/>
          <w:sz w:val="24"/>
          <w:szCs w:val="24"/>
        </w:rPr>
        <w:t>Decision making:</w:t>
      </w:r>
      <w:r>
        <w:rPr>
          <w:sz w:val="24"/>
          <w:szCs w:val="24"/>
        </w:rPr>
        <w:t xml:space="preserve"> In case of author, translator, editor, compiler, cartographer, producer, director, photographer etc. are not found on NBM then it is very difficult to decide under which access point it should be entered in the catalogue.</w:t>
      </w:r>
    </w:p>
    <w:p w:rsidR="00495095" w:rsidRDefault="00495095" w:rsidP="00495095">
      <w:pPr>
        <w:numPr>
          <w:ilvl w:val="0"/>
          <w:numId w:val="8"/>
        </w:numPr>
        <w:tabs>
          <w:tab w:val="clear" w:pos="360"/>
          <w:tab w:val="num" w:pos="1080"/>
        </w:tabs>
        <w:spacing w:line="360" w:lineRule="auto"/>
        <w:ind w:left="1080" w:right="-720"/>
        <w:jc w:val="both"/>
        <w:rPr>
          <w:sz w:val="24"/>
          <w:szCs w:val="24"/>
        </w:rPr>
      </w:pPr>
      <w:r>
        <w:rPr>
          <w:b/>
          <w:sz w:val="24"/>
          <w:szCs w:val="24"/>
        </w:rPr>
        <w:t>Professional Knowledge:</w:t>
      </w:r>
      <w:r>
        <w:rPr>
          <w:sz w:val="24"/>
          <w:szCs w:val="24"/>
        </w:rPr>
        <w:t xml:space="preserve"> Like book materials there are involved rules and regulations and techniques in the cataloguing of NBM .If a cataloguer or a professional librarian do not know how to catalogue them, how to place them, how to operate them </w:t>
      </w:r>
      <w:proofErr w:type="spellStart"/>
      <w:r>
        <w:rPr>
          <w:sz w:val="24"/>
          <w:szCs w:val="24"/>
        </w:rPr>
        <w:t>etc</w:t>
      </w:r>
      <w:proofErr w:type="spellEnd"/>
      <w:r>
        <w:rPr>
          <w:sz w:val="24"/>
          <w:szCs w:val="24"/>
        </w:rPr>
        <w:t>, it will create problems during cataloguing. Apart from this there are also some technical terms using for NBM such as “VHS, DS, HD, VCR, VCP, AV, etc. Thus if the cataloguer does not know about these terms he cannot catalogue these materials exactly.</w:t>
      </w:r>
    </w:p>
    <w:p w:rsidR="00495095" w:rsidRDefault="00495095" w:rsidP="00495095">
      <w:pPr>
        <w:numPr>
          <w:ilvl w:val="0"/>
          <w:numId w:val="8"/>
        </w:numPr>
        <w:tabs>
          <w:tab w:val="clear" w:pos="360"/>
          <w:tab w:val="num" w:pos="1080"/>
        </w:tabs>
        <w:spacing w:line="360" w:lineRule="auto"/>
        <w:ind w:left="1080" w:right="-720"/>
        <w:jc w:val="both"/>
        <w:rPr>
          <w:sz w:val="24"/>
          <w:szCs w:val="24"/>
        </w:rPr>
      </w:pPr>
      <w:r>
        <w:rPr>
          <w:b/>
          <w:sz w:val="24"/>
          <w:szCs w:val="24"/>
        </w:rPr>
        <w:t>Special auxiliaries and equipment:</w:t>
      </w:r>
      <w:r>
        <w:rPr>
          <w:sz w:val="24"/>
          <w:szCs w:val="24"/>
        </w:rPr>
        <w:t xml:space="preserve"> NBM such as CD’s, A/V tapes, Microfilm, microfiches </w:t>
      </w:r>
      <w:proofErr w:type="spellStart"/>
      <w:r>
        <w:rPr>
          <w:sz w:val="24"/>
          <w:szCs w:val="24"/>
        </w:rPr>
        <w:t>etc</w:t>
      </w:r>
      <w:proofErr w:type="spellEnd"/>
      <w:r>
        <w:rPr>
          <w:sz w:val="24"/>
          <w:szCs w:val="24"/>
        </w:rPr>
        <w:t xml:space="preserve"> need special machines or equipment to be operated and to get the required information. If these </w:t>
      </w:r>
      <w:proofErr w:type="spellStart"/>
      <w:r>
        <w:rPr>
          <w:sz w:val="24"/>
          <w:szCs w:val="24"/>
        </w:rPr>
        <w:t>equipments</w:t>
      </w:r>
      <w:proofErr w:type="spellEnd"/>
      <w:r>
        <w:rPr>
          <w:sz w:val="24"/>
          <w:szCs w:val="24"/>
        </w:rPr>
        <w:t xml:space="preserve"> are not available in the library its auxiliaries are useless.</w:t>
      </w:r>
    </w:p>
    <w:p w:rsidR="00495095" w:rsidRDefault="00495095" w:rsidP="00495095">
      <w:pPr>
        <w:numPr>
          <w:ilvl w:val="0"/>
          <w:numId w:val="8"/>
        </w:numPr>
        <w:tabs>
          <w:tab w:val="clear" w:pos="360"/>
          <w:tab w:val="num" w:pos="1080"/>
        </w:tabs>
        <w:spacing w:line="360" w:lineRule="auto"/>
        <w:ind w:left="1080" w:right="-720"/>
        <w:jc w:val="both"/>
        <w:rPr>
          <w:sz w:val="24"/>
          <w:szCs w:val="24"/>
        </w:rPr>
      </w:pPr>
      <w:r>
        <w:rPr>
          <w:b/>
          <w:sz w:val="24"/>
          <w:szCs w:val="24"/>
        </w:rPr>
        <w:t>Special cataloguing tools:</w:t>
      </w:r>
      <w:r>
        <w:rPr>
          <w:sz w:val="24"/>
          <w:szCs w:val="24"/>
        </w:rPr>
        <w:t xml:space="preserve"> In case of book materials for cataloguing purposes there are various special tools available such as sear list of subject heading, Anglo American cataloguing Rules (AACR II), library of congress subject heading etc. These can be used </w:t>
      </w:r>
      <w:r>
        <w:rPr>
          <w:sz w:val="24"/>
          <w:szCs w:val="24"/>
        </w:rPr>
        <w:lastRenderedPageBreak/>
        <w:t xml:space="preserve">during cataloguing of book materials in the library, but for NBM there is found no suitable and comprehensive tool to be used for cataloguing purpose. </w:t>
      </w:r>
    </w:p>
    <w:p w:rsidR="00495095" w:rsidRDefault="00495095" w:rsidP="00495095">
      <w:pPr>
        <w:numPr>
          <w:ilvl w:val="0"/>
          <w:numId w:val="8"/>
        </w:numPr>
        <w:tabs>
          <w:tab w:val="clear" w:pos="360"/>
          <w:tab w:val="num" w:pos="1080"/>
        </w:tabs>
        <w:spacing w:line="360" w:lineRule="auto"/>
        <w:ind w:left="1080" w:right="-720"/>
        <w:jc w:val="both"/>
        <w:rPr>
          <w:sz w:val="24"/>
          <w:szCs w:val="24"/>
        </w:rPr>
      </w:pPr>
      <w:r>
        <w:rPr>
          <w:b/>
          <w:sz w:val="24"/>
          <w:szCs w:val="24"/>
        </w:rPr>
        <w:t>Forged Materials:</w:t>
      </w:r>
      <w:r>
        <w:rPr>
          <w:sz w:val="24"/>
          <w:szCs w:val="24"/>
        </w:rPr>
        <w:t xml:space="preserve"> Forged or printed materials can also produce problems in organization of NBM e.g.; if the NBM are pirated one and copied ordinarily on low cost materials, it will break off the valuable equipment using for that purposes. Similarly such materials normally do not possess statement of responsibility which is most essential for cataloguing purposes.</w:t>
      </w:r>
    </w:p>
    <w:p w:rsidR="00495095" w:rsidRDefault="00495095" w:rsidP="00495095">
      <w:pPr>
        <w:numPr>
          <w:ilvl w:val="0"/>
          <w:numId w:val="8"/>
        </w:numPr>
        <w:tabs>
          <w:tab w:val="clear" w:pos="360"/>
          <w:tab w:val="num" w:pos="1080"/>
        </w:tabs>
        <w:spacing w:line="360" w:lineRule="auto"/>
        <w:ind w:left="1080" w:right="-720"/>
        <w:jc w:val="both"/>
        <w:rPr>
          <w:sz w:val="24"/>
          <w:szCs w:val="24"/>
        </w:rPr>
      </w:pPr>
      <w:r>
        <w:rPr>
          <w:b/>
          <w:sz w:val="24"/>
          <w:szCs w:val="24"/>
        </w:rPr>
        <w:t>Materials of international characters:</w:t>
      </w:r>
      <w:r>
        <w:rPr>
          <w:sz w:val="24"/>
          <w:szCs w:val="24"/>
        </w:rPr>
        <w:t xml:space="preserve"> There are various international characters ,signs, and symbols about which it is necessary for the cataloguer to know that for which purposes they are </w:t>
      </w:r>
      <w:proofErr w:type="spellStart"/>
      <w:r>
        <w:rPr>
          <w:sz w:val="24"/>
          <w:szCs w:val="24"/>
        </w:rPr>
        <w:t>used.e.g</w:t>
      </w:r>
      <w:proofErr w:type="spellEnd"/>
      <w:r>
        <w:rPr>
          <w:sz w:val="24"/>
          <w:szCs w:val="24"/>
        </w:rPr>
        <w:t xml:space="preserve"> ;</w:t>
      </w:r>
    </w:p>
    <w:p w:rsidR="00495095" w:rsidRDefault="00495095" w:rsidP="00495095">
      <w:pPr>
        <w:numPr>
          <w:ilvl w:val="0"/>
          <w:numId w:val="9"/>
        </w:numPr>
        <w:tabs>
          <w:tab w:val="clear" w:pos="720"/>
          <w:tab w:val="num" w:pos="3600"/>
        </w:tabs>
        <w:spacing w:line="360" w:lineRule="auto"/>
        <w:ind w:left="3600" w:right="-720"/>
        <w:jc w:val="both"/>
        <w:rPr>
          <w:sz w:val="24"/>
          <w:szCs w:val="24"/>
        </w:rPr>
      </w:pPr>
      <w:r>
        <w:rPr>
          <w:b/>
          <w:sz w:val="24"/>
          <w:szCs w:val="24"/>
        </w:rPr>
        <w:t>+ The</w:t>
      </w:r>
      <w:r>
        <w:rPr>
          <w:sz w:val="24"/>
          <w:szCs w:val="24"/>
        </w:rPr>
        <w:t xml:space="preserve"> plus sign (+) is an international symbol used for hospitality.</w:t>
      </w:r>
    </w:p>
    <w:p w:rsidR="00495095" w:rsidRDefault="00495095" w:rsidP="00495095">
      <w:pPr>
        <w:numPr>
          <w:ilvl w:val="0"/>
          <w:numId w:val="9"/>
        </w:numPr>
        <w:tabs>
          <w:tab w:val="clear" w:pos="720"/>
          <w:tab w:val="num" w:pos="3600"/>
        </w:tabs>
        <w:spacing w:line="360" w:lineRule="auto"/>
        <w:ind w:left="3600" w:right="-720"/>
        <w:jc w:val="both"/>
        <w:rPr>
          <w:sz w:val="24"/>
          <w:szCs w:val="24"/>
        </w:rPr>
      </w:pPr>
      <w:r>
        <w:rPr>
          <w:b/>
          <w:sz w:val="24"/>
          <w:szCs w:val="24"/>
        </w:rPr>
        <w:t xml:space="preserve">+) </w:t>
      </w:r>
      <w:r>
        <w:rPr>
          <w:sz w:val="24"/>
          <w:szCs w:val="24"/>
        </w:rPr>
        <w:t>Hospitalization in Islamic Countries.</w:t>
      </w:r>
    </w:p>
    <w:p w:rsidR="00495095" w:rsidRDefault="00495095" w:rsidP="00495095">
      <w:pPr>
        <w:numPr>
          <w:ilvl w:val="0"/>
          <w:numId w:val="9"/>
        </w:numPr>
        <w:tabs>
          <w:tab w:val="clear" w:pos="720"/>
          <w:tab w:val="num" w:pos="3600"/>
        </w:tabs>
        <w:spacing w:line="360" w:lineRule="auto"/>
        <w:ind w:left="3600" w:right="-720"/>
        <w:jc w:val="both"/>
        <w:rPr>
          <w:sz w:val="24"/>
          <w:szCs w:val="24"/>
        </w:rPr>
      </w:pPr>
      <w:r>
        <w:rPr>
          <w:b/>
          <w:sz w:val="24"/>
          <w:szCs w:val="24"/>
        </w:rPr>
        <w:t>Etc.</w:t>
      </w:r>
    </w:p>
    <w:p w:rsidR="00495095" w:rsidRDefault="00495095" w:rsidP="00495095">
      <w:pPr>
        <w:spacing w:line="360" w:lineRule="auto"/>
        <w:ind w:left="720" w:right="-720"/>
        <w:jc w:val="both"/>
        <w:rPr>
          <w:sz w:val="24"/>
          <w:szCs w:val="24"/>
        </w:rPr>
      </w:pPr>
      <w:r>
        <w:rPr>
          <w:b/>
          <w:sz w:val="24"/>
          <w:szCs w:val="24"/>
        </w:rPr>
        <w:t>(10) Knowledge of Foreign Languages:</w:t>
      </w:r>
      <w:r>
        <w:rPr>
          <w:sz w:val="24"/>
          <w:szCs w:val="24"/>
        </w:rPr>
        <w:t xml:space="preserve"> If a NBM made by a country whose language is other than English then in such case it will create problems for cataloguer that who made it? What are the precautions for its special handling? What is its name </w:t>
      </w:r>
      <w:proofErr w:type="spellStart"/>
      <w:r>
        <w:rPr>
          <w:sz w:val="24"/>
          <w:szCs w:val="24"/>
        </w:rPr>
        <w:t>etc</w:t>
      </w:r>
      <w:proofErr w:type="spellEnd"/>
      <w:r>
        <w:rPr>
          <w:sz w:val="24"/>
          <w:szCs w:val="24"/>
        </w:rPr>
        <w:t xml:space="preserve">? E.g. if all the information is provided in Russian or Japanese, Chinese, French, Hindi, </w:t>
      </w:r>
      <w:proofErr w:type="spellStart"/>
      <w:r>
        <w:rPr>
          <w:sz w:val="24"/>
          <w:szCs w:val="24"/>
        </w:rPr>
        <w:t>etc</w:t>
      </w:r>
      <w:proofErr w:type="spellEnd"/>
      <w:r>
        <w:rPr>
          <w:sz w:val="24"/>
          <w:szCs w:val="24"/>
        </w:rPr>
        <w:t xml:space="preserve"> then it is very difficult for the cataloguer particularly in Pakistan o catalogue them exactly.</w:t>
      </w:r>
    </w:p>
    <w:p w:rsidR="00495095" w:rsidRDefault="00495095" w:rsidP="00495095">
      <w:pPr>
        <w:spacing w:line="360" w:lineRule="auto"/>
        <w:ind w:left="720" w:right="-720"/>
        <w:jc w:val="both"/>
        <w:rPr>
          <w:sz w:val="24"/>
          <w:szCs w:val="24"/>
        </w:rPr>
      </w:pPr>
      <w:r>
        <w:rPr>
          <w:b/>
          <w:sz w:val="24"/>
          <w:szCs w:val="24"/>
        </w:rPr>
        <w:t>(11) Description of NBM:</w:t>
      </w:r>
      <w:r>
        <w:rPr>
          <w:sz w:val="24"/>
          <w:szCs w:val="24"/>
        </w:rPr>
        <w:t xml:space="preserve"> Description of NBM means when during cataloguing of NBM name of the designer, producer, director, cartographer, compiler, editor, translator, releaser, distributor, title, edition, subject, date of release or publication, type of material, series, ISBN, </w:t>
      </w:r>
      <w:proofErr w:type="spellStart"/>
      <w:r>
        <w:rPr>
          <w:sz w:val="24"/>
          <w:szCs w:val="24"/>
        </w:rPr>
        <w:t>etc</w:t>
      </w:r>
      <w:proofErr w:type="spellEnd"/>
      <w:r>
        <w:rPr>
          <w:sz w:val="24"/>
          <w:szCs w:val="24"/>
        </w:rPr>
        <w:t xml:space="preserve"> are all established and entered fully in the catalogue, then it is called description of NBM .The description of NBM include usually the following;</w:t>
      </w:r>
    </w:p>
    <w:p w:rsidR="00495095" w:rsidRDefault="00495095" w:rsidP="00495095">
      <w:pPr>
        <w:spacing w:line="360" w:lineRule="auto"/>
        <w:ind w:left="720" w:right="-720" w:firstLine="720"/>
        <w:jc w:val="both"/>
        <w:rPr>
          <w:sz w:val="24"/>
          <w:szCs w:val="24"/>
        </w:rPr>
      </w:pPr>
      <w:r>
        <w:rPr>
          <w:b/>
          <w:sz w:val="24"/>
          <w:szCs w:val="24"/>
        </w:rPr>
        <w:t>(i)</w:t>
      </w:r>
      <w:r>
        <w:rPr>
          <w:sz w:val="24"/>
          <w:szCs w:val="24"/>
        </w:rPr>
        <w:t xml:space="preserve"> Title</w:t>
      </w:r>
    </w:p>
    <w:p w:rsidR="00495095" w:rsidRDefault="00495095" w:rsidP="00495095">
      <w:pPr>
        <w:pStyle w:val="BodyText"/>
        <w:spacing w:line="360" w:lineRule="auto"/>
        <w:ind w:left="1440"/>
        <w:rPr>
          <w:sz w:val="24"/>
          <w:szCs w:val="24"/>
        </w:rPr>
      </w:pPr>
      <w:r>
        <w:rPr>
          <w:b/>
          <w:sz w:val="24"/>
          <w:szCs w:val="24"/>
        </w:rPr>
        <w:t>(ii)</w:t>
      </w:r>
      <w:r>
        <w:rPr>
          <w:sz w:val="24"/>
          <w:szCs w:val="24"/>
        </w:rPr>
        <w:t xml:space="preserve"> Statement of Responsibility (Author, Corporate Body, Joint Author, Compiler, Editor, Translator, cartographer, Designer, Producer, director, </w:t>
      </w:r>
      <w:proofErr w:type="spellStart"/>
      <w:r>
        <w:rPr>
          <w:sz w:val="24"/>
          <w:szCs w:val="24"/>
        </w:rPr>
        <w:t>etc</w:t>
      </w:r>
      <w:proofErr w:type="spellEnd"/>
      <w:r>
        <w:rPr>
          <w:sz w:val="24"/>
          <w:szCs w:val="24"/>
        </w:rPr>
        <w:t>).</w:t>
      </w:r>
    </w:p>
    <w:p w:rsidR="00495095" w:rsidRDefault="00495095" w:rsidP="00495095">
      <w:pPr>
        <w:pStyle w:val="BodyText"/>
        <w:spacing w:line="360" w:lineRule="auto"/>
        <w:ind w:left="720" w:firstLine="720"/>
        <w:rPr>
          <w:sz w:val="24"/>
          <w:szCs w:val="24"/>
        </w:rPr>
      </w:pPr>
      <w:r>
        <w:rPr>
          <w:b/>
          <w:sz w:val="24"/>
          <w:szCs w:val="24"/>
        </w:rPr>
        <w:t>(iii)</w:t>
      </w:r>
      <w:r>
        <w:rPr>
          <w:sz w:val="24"/>
          <w:szCs w:val="24"/>
        </w:rPr>
        <w:t xml:space="preserve"> Edition Statement. It is entered rather than 1</w:t>
      </w:r>
      <w:r>
        <w:rPr>
          <w:sz w:val="24"/>
          <w:szCs w:val="24"/>
          <w:vertAlign w:val="superscript"/>
        </w:rPr>
        <w:t>st</w:t>
      </w:r>
      <w:r>
        <w:rPr>
          <w:sz w:val="24"/>
          <w:szCs w:val="24"/>
        </w:rPr>
        <w:t xml:space="preserve"> edition.</w:t>
      </w:r>
    </w:p>
    <w:p w:rsidR="00495095" w:rsidRDefault="00495095" w:rsidP="00495095">
      <w:pPr>
        <w:pStyle w:val="BodyText"/>
        <w:spacing w:line="360" w:lineRule="auto"/>
        <w:ind w:left="720" w:firstLine="720"/>
        <w:rPr>
          <w:sz w:val="24"/>
          <w:szCs w:val="24"/>
        </w:rPr>
      </w:pPr>
      <w:proofErr w:type="gramStart"/>
      <w:r>
        <w:rPr>
          <w:b/>
          <w:sz w:val="24"/>
          <w:szCs w:val="24"/>
        </w:rPr>
        <w:t>(iv)</w:t>
      </w:r>
      <w:r>
        <w:rPr>
          <w:sz w:val="24"/>
          <w:szCs w:val="24"/>
        </w:rPr>
        <w:t xml:space="preserve">  Material</w:t>
      </w:r>
      <w:proofErr w:type="gramEnd"/>
      <w:r>
        <w:rPr>
          <w:sz w:val="24"/>
          <w:szCs w:val="24"/>
        </w:rPr>
        <w:t xml:space="preserve"> (whether it is made from plastic, wood, tin, rubber, brass, copper, </w:t>
      </w:r>
      <w:proofErr w:type="spellStart"/>
      <w:r>
        <w:rPr>
          <w:sz w:val="24"/>
          <w:szCs w:val="24"/>
        </w:rPr>
        <w:t>etc</w:t>
      </w:r>
      <w:proofErr w:type="spellEnd"/>
      <w:r>
        <w:rPr>
          <w:sz w:val="24"/>
          <w:szCs w:val="24"/>
        </w:rPr>
        <w:t>).</w:t>
      </w:r>
    </w:p>
    <w:p w:rsidR="00495095" w:rsidRDefault="00495095" w:rsidP="00495095">
      <w:pPr>
        <w:pStyle w:val="BodyText"/>
        <w:spacing w:line="360" w:lineRule="auto"/>
        <w:ind w:left="720" w:firstLine="720"/>
        <w:rPr>
          <w:sz w:val="24"/>
          <w:szCs w:val="24"/>
        </w:rPr>
      </w:pPr>
      <w:r>
        <w:rPr>
          <w:b/>
          <w:sz w:val="24"/>
          <w:szCs w:val="24"/>
        </w:rPr>
        <w:t xml:space="preserve">(v) </w:t>
      </w:r>
      <w:r>
        <w:rPr>
          <w:sz w:val="24"/>
          <w:szCs w:val="24"/>
        </w:rPr>
        <w:t>Publication and distribution.</w:t>
      </w:r>
    </w:p>
    <w:p w:rsidR="00495095" w:rsidRDefault="00495095" w:rsidP="00495095">
      <w:pPr>
        <w:pStyle w:val="BodyText"/>
        <w:spacing w:line="360" w:lineRule="auto"/>
        <w:ind w:left="720" w:firstLine="720"/>
        <w:rPr>
          <w:sz w:val="24"/>
          <w:szCs w:val="24"/>
        </w:rPr>
      </w:pPr>
      <w:proofErr w:type="gramStart"/>
      <w:r>
        <w:rPr>
          <w:b/>
          <w:sz w:val="24"/>
          <w:szCs w:val="24"/>
        </w:rPr>
        <w:t>(vi)</w:t>
      </w:r>
      <w:r>
        <w:rPr>
          <w:sz w:val="24"/>
          <w:szCs w:val="24"/>
        </w:rPr>
        <w:t xml:space="preserve">  Physical</w:t>
      </w:r>
      <w:proofErr w:type="gramEnd"/>
      <w:r>
        <w:rPr>
          <w:sz w:val="24"/>
          <w:szCs w:val="24"/>
        </w:rPr>
        <w:t xml:space="preserve"> description.</w:t>
      </w:r>
    </w:p>
    <w:p w:rsidR="00495095" w:rsidRDefault="00495095" w:rsidP="00495095">
      <w:pPr>
        <w:pStyle w:val="BodyText"/>
        <w:spacing w:line="360" w:lineRule="auto"/>
        <w:ind w:left="720" w:firstLine="720"/>
        <w:rPr>
          <w:sz w:val="24"/>
          <w:szCs w:val="24"/>
        </w:rPr>
      </w:pPr>
      <w:r>
        <w:rPr>
          <w:b/>
          <w:sz w:val="24"/>
          <w:szCs w:val="24"/>
        </w:rPr>
        <w:t>(vii)</w:t>
      </w:r>
      <w:r>
        <w:rPr>
          <w:sz w:val="24"/>
          <w:szCs w:val="24"/>
        </w:rPr>
        <w:t xml:space="preserve"> Series statement.</w:t>
      </w:r>
    </w:p>
    <w:p w:rsidR="00495095" w:rsidRDefault="00495095" w:rsidP="00495095">
      <w:pPr>
        <w:pStyle w:val="BodyText"/>
        <w:spacing w:line="360" w:lineRule="auto"/>
        <w:ind w:left="720" w:firstLine="720"/>
        <w:rPr>
          <w:sz w:val="24"/>
          <w:szCs w:val="24"/>
        </w:rPr>
      </w:pPr>
      <w:r>
        <w:rPr>
          <w:b/>
          <w:sz w:val="24"/>
          <w:szCs w:val="24"/>
        </w:rPr>
        <w:t>(viii)</w:t>
      </w:r>
      <w:r>
        <w:rPr>
          <w:sz w:val="24"/>
          <w:szCs w:val="24"/>
        </w:rPr>
        <w:t xml:space="preserve"> Notes.</w:t>
      </w:r>
    </w:p>
    <w:p w:rsidR="00495095" w:rsidRDefault="00495095" w:rsidP="00495095">
      <w:pPr>
        <w:pStyle w:val="BodyText"/>
        <w:spacing w:line="360" w:lineRule="auto"/>
        <w:ind w:left="720" w:firstLine="720"/>
        <w:rPr>
          <w:sz w:val="24"/>
          <w:szCs w:val="24"/>
        </w:rPr>
      </w:pPr>
      <w:r>
        <w:rPr>
          <w:b/>
          <w:sz w:val="24"/>
          <w:szCs w:val="24"/>
        </w:rPr>
        <w:lastRenderedPageBreak/>
        <w:t>(ix)</w:t>
      </w:r>
      <w:r>
        <w:rPr>
          <w:sz w:val="24"/>
          <w:szCs w:val="24"/>
        </w:rPr>
        <w:t xml:space="preserve"> Standard Number such as ISBN.</w:t>
      </w:r>
    </w:p>
    <w:p w:rsidR="00495095" w:rsidRDefault="00495095" w:rsidP="00495095">
      <w:pPr>
        <w:pStyle w:val="BodyText"/>
        <w:spacing w:line="360" w:lineRule="auto"/>
        <w:rPr>
          <w:sz w:val="24"/>
          <w:szCs w:val="24"/>
        </w:rPr>
      </w:pPr>
      <w:r>
        <w:rPr>
          <w:b/>
          <w:sz w:val="24"/>
          <w:szCs w:val="24"/>
        </w:rPr>
        <w:t xml:space="preserve">SOURCES OF INFORMATION OF NBM: </w:t>
      </w:r>
    </w:p>
    <w:p w:rsidR="00495095" w:rsidRDefault="00495095" w:rsidP="00495095">
      <w:pPr>
        <w:pStyle w:val="BodyText"/>
        <w:numPr>
          <w:ilvl w:val="0"/>
          <w:numId w:val="10"/>
        </w:numPr>
        <w:tabs>
          <w:tab w:val="clear" w:pos="360"/>
          <w:tab w:val="num" w:pos="1440"/>
        </w:tabs>
        <w:spacing w:line="360" w:lineRule="auto"/>
        <w:ind w:left="1440"/>
        <w:rPr>
          <w:sz w:val="24"/>
          <w:szCs w:val="24"/>
        </w:rPr>
      </w:pPr>
      <w:r>
        <w:rPr>
          <w:sz w:val="24"/>
          <w:szCs w:val="24"/>
        </w:rPr>
        <w:t>The item itself.</w:t>
      </w:r>
    </w:p>
    <w:p w:rsidR="00495095" w:rsidRDefault="00495095" w:rsidP="00495095">
      <w:pPr>
        <w:pStyle w:val="BodyText"/>
        <w:numPr>
          <w:ilvl w:val="0"/>
          <w:numId w:val="10"/>
        </w:numPr>
        <w:tabs>
          <w:tab w:val="clear" w:pos="360"/>
          <w:tab w:val="num" w:pos="1440"/>
        </w:tabs>
        <w:spacing w:line="360" w:lineRule="auto"/>
        <w:ind w:left="1440"/>
        <w:rPr>
          <w:sz w:val="24"/>
          <w:szCs w:val="24"/>
        </w:rPr>
      </w:pPr>
      <w:r>
        <w:rPr>
          <w:sz w:val="24"/>
          <w:szCs w:val="24"/>
        </w:rPr>
        <w:t>Container.</w:t>
      </w:r>
    </w:p>
    <w:p w:rsidR="00495095" w:rsidRDefault="00495095" w:rsidP="00495095">
      <w:pPr>
        <w:pStyle w:val="BodyText"/>
        <w:numPr>
          <w:ilvl w:val="0"/>
          <w:numId w:val="10"/>
        </w:numPr>
        <w:tabs>
          <w:tab w:val="clear" w:pos="360"/>
          <w:tab w:val="num" w:pos="1440"/>
        </w:tabs>
        <w:spacing w:line="360" w:lineRule="auto"/>
        <w:ind w:left="1440"/>
        <w:rPr>
          <w:sz w:val="24"/>
          <w:szCs w:val="24"/>
        </w:rPr>
      </w:pPr>
      <w:r>
        <w:rPr>
          <w:sz w:val="24"/>
          <w:szCs w:val="24"/>
        </w:rPr>
        <w:t>Accompanying materials.</w:t>
      </w:r>
    </w:p>
    <w:p w:rsidR="00495095" w:rsidRDefault="00495095" w:rsidP="00495095">
      <w:pPr>
        <w:pStyle w:val="BodyText"/>
        <w:numPr>
          <w:ilvl w:val="0"/>
          <w:numId w:val="10"/>
        </w:numPr>
        <w:tabs>
          <w:tab w:val="clear" w:pos="360"/>
          <w:tab w:val="num" w:pos="1440"/>
        </w:tabs>
        <w:spacing w:line="360" w:lineRule="auto"/>
        <w:ind w:left="1440"/>
        <w:rPr>
          <w:sz w:val="24"/>
          <w:szCs w:val="24"/>
        </w:rPr>
      </w:pPr>
      <w:r>
        <w:rPr>
          <w:sz w:val="24"/>
          <w:szCs w:val="24"/>
        </w:rPr>
        <w:t>Other sources.</w:t>
      </w:r>
    </w:p>
    <w:p w:rsidR="00495095" w:rsidRDefault="00495095" w:rsidP="00495095">
      <w:pPr>
        <w:pStyle w:val="BodyText"/>
        <w:spacing w:line="360" w:lineRule="auto"/>
        <w:rPr>
          <w:b/>
          <w:sz w:val="24"/>
          <w:szCs w:val="24"/>
        </w:rPr>
      </w:pPr>
      <w:r>
        <w:rPr>
          <w:b/>
          <w:sz w:val="24"/>
          <w:szCs w:val="24"/>
        </w:rPr>
        <w:t xml:space="preserve">PROBLEMS OF NBM: </w:t>
      </w:r>
    </w:p>
    <w:p w:rsidR="00495095" w:rsidRDefault="00495095" w:rsidP="00495095">
      <w:pPr>
        <w:pStyle w:val="BodyText"/>
        <w:spacing w:line="360" w:lineRule="auto"/>
        <w:rPr>
          <w:sz w:val="24"/>
          <w:szCs w:val="24"/>
        </w:rPr>
      </w:pPr>
      <w:r>
        <w:rPr>
          <w:sz w:val="24"/>
          <w:szCs w:val="24"/>
        </w:rPr>
        <w:t>There are numbers of problems creating during organizing and cataloguing of NBM in the library, which are;</w:t>
      </w:r>
    </w:p>
    <w:p w:rsidR="00495095" w:rsidRDefault="00495095" w:rsidP="00495095">
      <w:pPr>
        <w:pStyle w:val="BodyText"/>
        <w:numPr>
          <w:ilvl w:val="0"/>
          <w:numId w:val="11"/>
        </w:numPr>
        <w:tabs>
          <w:tab w:val="clear" w:pos="360"/>
          <w:tab w:val="num" w:pos="720"/>
        </w:tabs>
        <w:spacing w:line="360" w:lineRule="auto"/>
        <w:ind w:left="720"/>
        <w:rPr>
          <w:sz w:val="24"/>
          <w:szCs w:val="24"/>
        </w:rPr>
      </w:pPr>
      <w:r>
        <w:rPr>
          <w:b/>
          <w:sz w:val="24"/>
          <w:szCs w:val="24"/>
        </w:rPr>
        <w:t>Title:</w:t>
      </w:r>
      <w:r>
        <w:rPr>
          <w:sz w:val="24"/>
          <w:szCs w:val="24"/>
        </w:rPr>
        <w:t xml:space="preserve"> As we know that in case of book materials, title page is the chief source of information. But in case of NBM sometimes NBM doesn’t have a title, due to which problem may be created during cataloguing them. For example A/V materials, if they don’t have any label or sticker on container, it will create problem for cataloguer during cataloguing, similarly a map, globe, or any other NBM without label is or accompanying material will produce problem during cataloguing.</w:t>
      </w:r>
    </w:p>
    <w:p w:rsidR="00495095" w:rsidRDefault="00495095" w:rsidP="00495095">
      <w:pPr>
        <w:pStyle w:val="BodyText"/>
        <w:numPr>
          <w:ilvl w:val="0"/>
          <w:numId w:val="11"/>
        </w:numPr>
        <w:tabs>
          <w:tab w:val="clear" w:pos="360"/>
          <w:tab w:val="num" w:pos="720"/>
        </w:tabs>
        <w:spacing w:line="360" w:lineRule="auto"/>
        <w:ind w:left="720"/>
        <w:rPr>
          <w:sz w:val="24"/>
          <w:szCs w:val="24"/>
        </w:rPr>
      </w:pPr>
      <w:r>
        <w:rPr>
          <w:b/>
          <w:sz w:val="24"/>
          <w:szCs w:val="24"/>
        </w:rPr>
        <w:t>Physical details:</w:t>
      </w:r>
      <w:r>
        <w:rPr>
          <w:sz w:val="24"/>
          <w:szCs w:val="24"/>
        </w:rPr>
        <w:t xml:space="preserve"> Every NBM has its own physical appearance (shape), structure, or size. So it becomes very difficult for a cataloguer to produce physical details to each and every NBM as per its nature. Thus it is also a problem created by NBM.</w:t>
      </w:r>
    </w:p>
    <w:p w:rsidR="00495095" w:rsidRDefault="00495095" w:rsidP="00495095">
      <w:pPr>
        <w:pStyle w:val="BodyText"/>
        <w:numPr>
          <w:ilvl w:val="0"/>
          <w:numId w:val="11"/>
        </w:numPr>
        <w:tabs>
          <w:tab w:val="clear" w:pos="360"/>
          <w:tab w:val="num" w:pos="720"/>
        </w:tabs>
        <w:spacing w:line="360" w:lineRule="auto"/>
        <w:ind w:left="720"/>
        <w:rPr>
          <w:sz w:val="24"/>
          <w:szCs w:val="24"/>
        </w:rPr>
      </w:pPr>
      <w:r>
        <w:rPr>
          <w:b/>
          <w:sz w:val="24"/>
          <w:szCs w:val="24"/>
        </w:rPr>
        <w:t>Professional Knowledge:</w:t>
      </w:r>
      <w:r>
        <w:rPr>
          <w:sz w:val="24"/>
          <w:szCs w:val="24"/>
        </w:rPr>
        <w:t xml:space="preserve"> Due to rapid changes in information technology new sort of devices for retrieval and storage purposes have been developed by the expertise such as CD’s, VCP, VCR, microfiche, microfilm, etc. So this rapid change in technology create problem for cataloguer to keep himself up to date with the professional knowledge.</w:t>
      </w:r>
    </w:p>
    <w:p w:rsidR="00495095" w:rsidRDefault="00495095" w:rsidP="00495095">
      <w:pPr>
        <w:pStyle w:val="BodyText"/>
        <w:numPr>
          <w:ilvl w:val="0"/>
          <w:numId w:val="11"/>
        </w:numPr>
        <w:tabs>
          <w:tab w:val="clear" w:pos="360"/>
          <w:tab w:val="num" w:pos="720"/>
        </w:tabs>
        <w:spacing w:line="360" w:lineRule="auto"/>
        <w:ind w:left="720"/>
        <w:rPr>
          <w:sz w:val="24"/>
          <w:szCs w:val="24"/>
        </w:rPr>
      </w:pPr>
      <w:r>
        <w:rPr>
          <w:b/>
          <w:sz w:val="24"/>
          <w:szCs w:val="24"/>
        </w:rPr>
        <w:t>Auxiliary Tools:</w:t>
      </w:r>
      <w:r>
        <w:rPr>
          <w:sz w:val="24"/>
          <w:szCs w:val="24"/>
        </w:rPr>
        <w:t xml:space="preserve"> NBM such as CD’s, A/V tape, microfilm, microfiche, etc. need special equipment and machine to be operated and to get the required information. If these equipment auxiliaries are useless.</w:t>
      </w:r>
    </w:p>
    <w:p w:rsidR="00495095" w:rsidRDefault="00495095" w:rsidP="00495095">
      <w:pPr>
        <w:pStyle w:val="BodyText"/>
        <w:numPr>
          <w:ilvl w:val="0"/>
          <w:numId w:val="11"/>
        </w:numPr>
        <w:tabs>
          <w:tab w:val="clear" w:pos="360"/>
          <w:tab w:val="num" w:pos="720"/>
        </w:tabs>
        <w:spacing w:line="360" w:lineRule="auto"/>
        <w:ind w:left="720"/>
        <w:rPr>
          <w:sz w:val="24"/>
          <w:szCs w:val="24"/>
        </w:rPr>
      </w:pPr>
      <w:r>
        <w:rPr>
          <w:b/>
          <w:sz w:val="24"/>
          <w:szCs w:val="24"/>
        </w:rPr>
        <w:t>Storage Problem:</w:t>
      </w:r>
      <w:r>
        <w:rPr>
          <w:sz w:val="24"/>
          <w:szCs w:val="24"/>
        </w:rPr>
        <w:t xml:space="preserve"> As we know that each and every NBM has its own shape, structure, size as per its nature, so there must be a problem regarded to its storage. So the storage problem of NBM has to be identified by the cataloguer.</w:t>
      </w:r>
    </w:p>
    <w:p w:rsidR="00495095" w:rsidRDefault="00495095" w:rsidP="00495095">
      <w:pPr>
        <w:pStyle w:val="BodyText"/>
        <w:numPr>
          <w:ilvl w:val="0"/>
          <w:numId w:val="11"/>
        </w:numPr>
        <w:tabs>
          <w:tab w:val="clear" w:pos="360"/>
          <w:tab w:val="num" w:pos="720"/>
        </w:tabs>
        <w:spacing w:line="360" w:lineRule="auto"/>
        <w:ind w:left="720"/>
        <w:rPr>
          <w:sz w:val="24"/>
          <w:szCs w:val="24"/>
        </w:rPr>
      </w:pPr>
      <w:r>
        <w:rPr>
          <w:b/>
          <w:sz w:val="24"/>
          <w:szCs w:val="24"/>
        </w:rPr>
        <w:t>Forged Materials:</w:t>
      </w:r>
      <w:r>
        <w:rPr>
          <w:sz w:val="24"/>
          <w:szCs w:val="24"/>
        </w:rPr>
        <w:t xml:space="preserve"> Forged materials or pirate materials can also produce problems in organizing the </w:t>
      </w:r>
      <w:proofErr w:type="spellStart"/>
      <w:r>
        <w:rPr>
          <w:sz w:val="24"/>
          <w:szCs w:val="24"/>
        </w:rPr>
        <w:t>NBM.For</w:t>
      </w:r>
      <w:proofErr w:type="spellEnd"/>
      <w:r>
        <w:rPr>
          <w:sz w:val="24"/>
          <w:szCs w:val="24"/>
        </w:rPr>
        <w:t xml:space="preserve"> example if the NBM is pirated one and copied ordinarily on low cost material. It will break off the valuable equipment used for that purpose. </w:t>
      </w:r>
    </w:p>
    <w:p w:rsidR="00495095" w:rsidRDefault="00495095" w:rsidP="00495095">
      <w:pPr>
        <w:pStyle w:val="BodyText"/>
        <w:spacing w:line="360" w:lineRule="auto"/>
        <w:ind w:left="720"/>
        <w:rPr>
          <w:sz w:val="24"/>
          <w:szCs w:val="24"/>
        </w:rPr>
      </w:pPr>
      <w:r>
        <w:rPr>
          <w:sz w:val="24"/>
          <w:szCs w:val="24"/>
        </w:rPr>
        <w:lastRenderedPageBreak/>
        <w:t>Similarly such material does not possess any statement of responsibility which is most essential for cataloguing purposes.</w:t>
      </w:r>
    </w:p>
    <w:p w:rsidR="00495095" w:rsidRDefault="00495095" w:rsidP="00495095">
      <w:pPr>
        <w:pStyle w:val="BodyText"/>
        <w:spacing w:line="360" w:lineRule="auto"/>
        <w:ind w:left="450"/>
        <w:rPr>
          <w:sz w:val="24"/>
          <w:szCs w:val="24"/>
        </w:rPr>
      </w:pPr>
      <w:r>
        <w:rPr>
          <w:b/>
          <w:sz w:val="24"/>
          <w:szCs w:val="24"/>
        </w:rPr>
        <w:t>(7) Materials of international characters:</w:t>
      </w:r>
      <w:r>
        <w:rPr>
          <w:sz w:val="24"/>
          <w:szCs w:val="24"/>
        </w:rPr>
        <w:t xml:space="preserve"> There are various international characters, sign, and </w:t>
      </w:r>
    </w:p>
    <w:p w:rsidR="00495095" w:rsidRDefault="00495095" w:rsidP="00495095">
      <w:pPr>
        <w:pStyle w:val="BodyText"/>
        <w:spacing w:line="360" w:lineRule="auto"/>
        <w:ind w:left="720"/>
        <w:rPr>
          <w:sz w:val="24"/>
          <w:szCs w:val="24"/>
        </w:rPr>
      </w:pPr>
      <w:proofErr w:type="gramStart"/>
      <w:r>
        <w:rPr>
          <w:sz w:val="24"/>
          <w:szCs w:val="24"/>
        </w:rPr>
        <w:t>symbols</w:t>
      </w:r>
      <w:proofErr w:type="gramEnd"/>
      <w:r>
        <w:rPr>
          <w:sz w:val="24"/>
          <w:szCs w:val="24"/>
        </w:rPr>
        <w:t xml:space="preserve"> about which it is necessary for the cataloguer to know that for which purposes these are </w:t>
      </w:r>
      <w:proofErr w:type="spellStart"/>
      <w:r>
        <w:rPr>
          <w:sz w:val="24"/>
          <w:szCs w:val="24"/>
        </w:rPr>
        <w:t>used.e.g</w:t>
      </w:r>
      <w:proofErr w:type="spellEnd"/>
      <w:r>
        <w:rPr>
          <w:sz w:val="24"/>
          <w:szCs w:val="24"/>
        </w:rPr>
        <w:t xml:space="preserve"> + for hospitalization, +) for hospitalization in Islamic counters. </w:t>
      </w:r>
      <w:proofErr w:type="spellStart"/>
      <w:r>
        <w:rPr>
          <w:sz w:val="24"/>
          <w:szCs w:val="24"/>
        </w:rPr>
        <w:t>Etc</w:t>
      </w:r>
      <w:proofErr w:type="spellEnd"/>
      <w:r>
        <w:rPr>
          <w:sz w:val="24"/>
          <w:szCs w:val="24"/>
        </w:rPr>
        <w:t xml:space="preserve"> </w:t>
      </w:r>
    </w:p>
    <w:p w:rsidR="00495095" w:rsidRDefault="00495095" w:rsidP="00495095">
      <w:pPr>
        <w:pStyle w:val="BodyText"/>
        <w:spacing w:line="360" w:lineRule="auto"/>
        <w:ind w:left="450"/>
        <w:rPr>
          <w:sz w:val="24"/>
          <w:szCs w:val="24"/>
        </w:rPr>
      </w:pPr>
      <w:r>
        <w:rPr>
          <w:b/>
          <w:sz w:val="24"/>
          <w:szCs w:val="24"/>
        </w:rPr>
        <w:t>(8) Knowledge of Foreign Languages:</w:t>
      </w:r>
      <w:r>
        <w:rPr>
          <w:sz w:val="24"/>
          <w:szCs w:val="24"/>
        </w:rPr>
        <w:t xml:space="preserve"> If a NBM made by a country, whose language is different </w:t>
      </w:r>
    </w:p>
    <w:p w:rsidR="00495095" w:rsidRDefault="00495095" w:rsidP="00495095">
      <w:pPr>
        <w:pStyle w:val="BodyText"/>
        <w:spacing w:line="360" w:lineRule="auto"/>
        <w:ind w:left="720"/>
        <w:rPr>
          <w:sz w:val="24"/>
          <w:szCs w:val="24"/>
        </w:rPr>
      </w:pPr>
      <w:proofErr w:type="gramStart"/>
      <w:r>
        <w:rPr>
          <w:sz w:val="24"/>
          <w:szCs w:val="24"/>
        </w:rPr>
        <w:t>from</w:t>
      </w:r>
      <w:proofErr w:type="gramEnd"/>
      <w:r>
        <w:rPr>
          <w:sz w:val="24"/>
          <w:szCs w:val="24"/>
        </w:rPr>
        <w:t xml:space="preserve"> English, Urdu, etc. So it will create a problem for a cataloguer regarded to its bibliographical description while cataloguing such sort of NBM i.e. Japanese, Turkish, </w:t>
      </w:r>
      <w:proofErr w:type="spellStart"/>
      <w:r>
        <w:rPr>
          <w:sz w:val="24"/>
          <w:szCs w:val="24"/>
        </w:rPr>
        <w:t>etc</w:t>
      </w:r>
      <w:proofErr w:type="spellEnd"/>
      <w:r>
        <w:rPr>
          <w:sz w:val="24"/>
          <w:szCs w:val="24"/>
        </w:rPr>
        <w:t xml:space="preserve"> are not understandable for a Pakistani cataloguer.</w:t>
      </w:r>
    </w:p>
    <w:p w:rsidR="00495095" w:rsidRDefault="00495095" w:rsidP="00495095">
      <w:pPr>
        <w:pStyle w:val="BodyText"/>
        <w:spacing w:line="360" w:lineRule="auto"/>
        <w:ind w:left="450"/>
        <w:rPr>
          <w:sz w:val="24"/>
          <w:szCs w:val="24"/>
        </w:rPr>
      </w:pPr>
      <w:r>
        <w:rPr>
          <w:b/>
          <w:sz w:val="24"/>
          <w:szCs w:val="24"/>
        </w:rPr>
        <w:t>(9) Cataloguing Tools:</w:t>
      </w:r>
      <w:r>
        <w:rPr>
          <w:sz w:val="24"/>
          <w:szCs w:val="24"/>
        </w:rPr>
        <w:t xml:space="preserve"> While cataloguing a book material, there are various special tools such as </w:t>
      </w:r>
    </w:p>
    <w:p w:rsidR="00495095" w:rsidRDefault="00495095" w:rsidP="00495095">
      <w:pPr>
        <w:pStyle w:val="BodyText"/>
        <w:spacing w:line="360" w:lineRule="auto"/>
        <w:ind w:left="720"/>
        <w:rPr>
          <w:sz w:val="24"/>
          <w:szCs w:val="24"/>
        </w:rPr>
      </w:pPr>
      <w:r>
        <w:rPr>
          <w:sz w:val="24"/>
          <w:szCs w:val="24"/>
        </w:rPr>
        <w:t xml:space="preserve">Sear’s List of Subject Headings, AACR-II, L.C Subject Headings, but in case of NBM no comprehensive and suitable tool is available which </w:t>
      </w:r>
      <w:proofErr w:type="gramStart"/>
      <w:r>
        <w:rPr>
          <w:sz w:val="24"/>
          <w:szCs w:val="24"/>
        </w:rPr>
        <w:t>is also a problem in cataloguing of NBM</w:t>
      </w:r>
      <w:proofErr w:type="gramEnd"/>
      <w:r>
        <w:rPr>
          <w:sz w:val="24"/>
          <w:szCs w:val="24"/>
        </w:rPr>
        <w:t>.</w:t>
      </w:r>
    </w:p>
    <w:p w:rsidR="00495095" w:rsidRDefault="00495095" w:rsidP="00495095">
      <w:pPr>
        <w:pStyle w:val="BodyText"/>
        <w:spacing w:line="360" w:lineRule="auto"/>
        <w:ind w:firstLine="450"/>
        <w:rPr>
          <w:sz w:val="24"/>
          <w:szCs w:val="24"/>
        </w:rPr>
      </w:pPr>
      <w:r>
        <w:rPr>
          <w:b/>
          <w:sz w:val="24"/>
          <w:szCs w:val="24"/>
        </w:rPr>
        <w:t>(10) Decision Making:</w:t>
      </w:r>
      <w:r>
        <w:rPr>
          <w:sz w:val="24"/>
          <w:szCs w:val="24"/>
        </w:rPr>
        <w:t xml:space="preserve"> In case of Author, translator, editor, compiler or any other bibliographical </w:t>
      </w:r>
    </w:p>
    <w:p w:rsidR="00495095" w:rsidRDefault="00495095" w:rsidP="00495095">
      <w:pPr>
        <w:pStyle w:val="BodyText"/>
        <w:spacing w:line="360" w:lineRule="auto"/>
        <w:ind w:left="450" w:firstLine="270"/>
        <w:rPr>
          <w:sz w:val="24"/>
          <w:szCs w:val="24"/>
        </w:rPr>
      </w:pPr>
      <w:proofErr w:type="gramStart"/>
      <w:r>
        <w:rPr>
          <w:sz w:val="24"/>
          <w:szCs w:val="24"/>
        </w:rPr>
        <w:t>description</w:t>
      </w:r>
      <w:proofErr w:type="gramEnd"/>
      <w:r>
        <w:rPr>
          <w:sz w:val="24"/>
          <w:szCs w:val="24"/>
        </w:rPr>
        <w:t xml:space="preserve"> is not provided on </w:t>
      </w:r>
      <w:proofErr w:type="spellStart"/>
      <w:r>
        <w:rPr>
          <w:sz w:val="24"/>
          <w:szCs w:val="24"/>
        </w:rPr>
        <w:t>NBM.Then</w:t>
      </w:r>
      <w:proofErr w:type="spellEnd"/>
      <w:r>
        <w:rPr>
          <w:sz w:val="24"/>
          <w:szCs w:val="24"/>
        </w:rPr>
        <w:t xml:space="preserve"> it </w:t>
      </w:r>
      <w:proofErr w:type="spellStart"/>
      <w:r>
        <w:rPr>
          <w:sz w:val="24"/>
          <w:szCs w:val="24"/>
        </w:rPr>
        <w:t>become</w:t>
      </w:r>
      <w:proofErr w:type="spellEnd"/>
      <w:r>
        <w:rPr>
          <w:sz w:val="24"/>
          <w:szCs w:val="24"/>
        </w:rPr>
        <w:t xml:space="preserve"> very difficult for a cataloguer to decide under which access point it should be entered in the catalogue. These were the few problems which cataloguer faced while cataloguing NBM.</w:t>
      </w:r>
    </w:p>
    <w:p w:rsidR="00495095" w:rsidRDefault="00495095" w:rsidP="00495095">
      <w:pPr>
        <w:pStyle w:val="BodyText"/>
        <w:spacing w:line="360" w:lineRule="auto"/>
        <w:rPr>
          <w:sz w:val="24"/>
          <w:szCs w:val="24"/>
        </w:rPr>
      </w:pPr>
      <w:r>
        <w:rPr>
          <w:b/>
          <w:sz w:val="24"/>
          <w:szCs w:val="24"/>
        </w:rPr>
        <w:t>KINDS OF NBM:</w:t>
      </w:r>
      <w:r>
        <w:rPr>
          <w:sz w:val="24"/>
          <w:szCs w:val="24"/>
        </w:rPr>
        <w:t xml:space="preserve"> Basically there are two types of NBM.</w:t>
      </w:r>
    </w:p>
    <w:p w:rsidR="00495095" w:rsidRDefault="00495095" w:rsidP="00495095">
      <w:pPr>
        <w:pStyle w:val="BodyText"/>
        <w:numPr>
          <w:ilvl w:val="0"/>
          <w:numId w:val="12"/>
        </w:numPr>
        <w:tabs>
          <w:tab w:val="clear" w:pos="405"/>
          <w:tab w:val="num" w:pos="810"/>
        </w:tabs>
        <w:spacing w:line="360" w:lineRule="auto"/>
        <w:ind w:left="810"/>
        <w:rPr>
          <w:sz w:val="24"/>
          <w:szCs w:val="24"/>
        </w:rPr>
      </w:pPr>
      <w:r>
        <w:rPr>
          <w:b/>
          <w:sz w:val="24"/>
          <w:szCs w:val="24"/>
        </w:rPr>
        <w:t>Projected NBMs:</w:t>
      </w:r>
      <w:r>
        <w:rPr>
          <w:sz w:val="24"/>
          <w:szCs w:val="24"/>
        </w:rPr>
        <w:t xml:space="preserve"> Those materials, which are prepared by a machine and a machine, are used for it to retrieve the required information. Or those materials which are produced by a machine and then a machine is used as media to utilize the information is called projected NBM .Here media means any device or machine used to consult or prepare a NBM .</w:t>
      </w:r>
      <w:proofErr w:type="spellStart"/>
      <w:r>
        <w:rPr>
          <w:sz w:val="24"/>
          <w:szCs w:val="24"/>
        </w:rPr>
        <w:t>e.g</w:t>
      </w:r>
      <w:proofErr w:type="spellEnd"/>
      <w:r>
        <w:rPr>
          <w:sz w:val="24"/>
          <w:szCs w:val="24"/>
        </w:rPr>
        <w:t xml:space="preserve"> computer is used as media to consult a Floppy Disk or a CD Projected NBMs are, Filmstrips, Microfiche, Microfilms, Films or Motion Pictures, Floppy Diskettes, CD’s etc.</w:t>
      </w:r>
    </w:p>
    <w:p w:rsidR="00495095" w:rsidRDefault="00495095" w:rsidP="00495095">
      <w:pPr>
        <w:pStyle w:val="BodyText"/>
        <w:numPr>
          <w:ilvl w:val="0"/>
          <w:numId w:val="12"/>
        </w:numPr>
        <w:tabs>
          <w:tab w:val="clear" w:pos="405"/>
          <w:tab w:val="num" w:pos="810"/>
        </w:tabs>
        <w:spacing w:line="360" w:lineRule="auto"/>
        <w:ind w:left="810"/>
        <w:rPr>
          <w:sz w:val="24"/>
          <w:szCs w:val="24"/>
        </w:rPr>
      </w:pPr>
      <w:r>
        <w:rPr>
          <w:b/>
          <w:sz w:val="24"/>
          <w:szCs w:val="24"/>
        </w:rPr>
        <w:t>Non Projected NBMs:</w:t>
      </w:r>
      <w:r>
        <w:rPr>
          <w:sz w:val="24"/>
          <w:szCs w:val="24"/>
        </w:rPr>
        <w:t xml:space="preserve"> Those materials, which do not need any device to be used to retrieve or to consult the required information, </w:t>
      </w:r>
      <w:proofErr w:type="gramStart"/>
      <w:r>
        <w:rPr>
          <w:sz w:val="24"/>
          <w:szCs w:val="24"/>
        </w:rPr>
        <w:t>is</w:t>
      </w:r>
      <w:proofErr w:type="gramEnd"/>
      <w:r>
        <w:rPr>
          <w:sz w:val="24"/>
          <w:szCs w:val="24"/>
        </w:rPr>
        <w:t xml:space="preserve"> called non-projected NBM. In other words for consultation of such type of materials there is no need of media. These are: Maps, Globes, Kits, Charts, Dioramas, etc.</w:t>
      </w:r>
    </w:p>
    <w:p w:rsidR="00495095" w:rsidRDefault="00495095" w:rsidP="00495095">
      <w:pPr>
        <w:pStyle w:val="BodyText"/>
        <w:spacing w:line="360" w:lineRule="auto"/>
        <w:rPr>
          <w:sz w:val="24"/>
          <w:szCs w:val="24"/>
        </w:rPr>
      </w:pPr>
      <w:r>
        <w:rPr>
          <w:b/>
          <w:sz w:val="24"/>
          <w:szCs w:val="24"/>
        </w:rPr>
        <w:t>CARTOGRAPHIC MATERIALS:</w:t>
      </w:r>
      <w:r>
        <w:rPr>
          <w:sz w:val="24"/>
          <w:szCs w:val="24"/>
        </w:rPr>
        <w:t xml:space="preserve"> </w:t>
      </w:r>
    </w:p>
    <w:p w:rsidR="00495095" w:rsidRDefault="00495095" w:rsidP="00495095">
      <w:pPr>
        <w:pStyle w:val="BodyText"/>
        <w:spacing w:line="360" w:lineRule="auto"/>
        <w:rPr>
          <w:sz w:val="24"/>
          <w:szCs w:val="24"/>
        </w:rPr>
      </w:pPr>
      <w:r>
        <w:rPr>
          <w:sz w:val="24"/>
          <w:szCs w:val="24"/>
        </w:rPr>
        <w:t xml:space="preserve">AACR –II defines cartographic materials as…all materials that represent in whole or part the earth or any celestial body. Or any material representing the whole or a part of the earth or any celestial body in any scale including map, glob, chart, space, photographs, Atlases </w:t>
      </w:r>
      <w:proofErr w:type="spellStart"/>
      <w:r>
        <w:rPr>
          <w:sz w:val="24"/>
          <w:szCs w:val="24"/>
        </w:rPr>
        <w:t>etc</w:t>
      </w:r>
      <w:proofErr w:type="spellEnd"/>
      <w:r>
        <w:rPr>
          <w:sz w:val="24"/>
          <w:szCs w:val="24"/>
        </w:rPr>
        <w:t xml:space="preserve"> is called cartographic materials. </w:t>
      </w:r>
      <w:r>
        <w:rPr>
          <w:sz w:val="24"/>
          <w:szCs w:val="24"/>
        </w:rPr>
        <w:lastRenderedPageBreak/>
        <w:t>These include 2 or 3 – dimensional maps and plans (including maps of imaginary places); Aeronautical, Navigational and Celestial charts; atlases, globes, block diagrams, sections, aerial photographs, with a cartographic purpose, birds – eye views (map views) etc.</w:t>
      </w:r>
    </w:p>
    <w:p w:rsidR="00495095" w:rsidRDefault="00495095" w:rsidP="00495095">
      <w:pPr>
        <w:pStyle w:val="BodyText"/>
        <w:numPr>
          <w:ilvl w:val="0"/>
          <w:numId w:val="13"/>
        </w:numPr>
        <w:tabs>
          <w:tab w:val="clear" w:pos="360"/>
          <w:tab w:val="num" w:pos="1080"/>
        </w:tabs>
        <w:spacing w:line="360" w:lineRule="auto"/>
        <w:ind w:left="1080"/>
        <w:rPr>
          <w:sz w:val="24"/>
          <w:szCs w:val="24"/>
        </w:rPr>
      </w:pPr>
      <w:r>
        <w:rPr>
          <w:b/>
          <w:sz w:val="24"/>
          <w:szCs w:val="24"/>
        </w:rPr>
        <w:t>MAP:</w:t>
      </w:r>
      <w:r>
        <w:rPr>
          <w:sz w:val="24"/>
          <w:szCs w:val="24"/>
        </w:rPr>
        <w:t xml:space="preserve"> The most common variety of cartographic material is a map which is a kind of graphic representation of any place in the universe, on the earth or in the heavens, real or imaginary.</w:t>
      </w:r>
    </w:p>
    <w:p w:rsidR="00495095" w:rsidRDefault="00495095" w:rsidP="00495095">
      <w:pPr>
        <w:pStyle w:val="BodyText"/>
        <w:spacing w:line="360" w:lineRule="auto"/>
        <w:ind w:firstLine="720"/>
        <w:rPr>
          <w:sz w:val="24"/>
          <w:szCs w:val="24"/>
        </w:rPr>
      </w:pPr>
      <w:r>
        <w:rPr>
          <w:b/>
          <w:sz w:val="24"/>
          <w:szCs w:val="24"/>
        </w:rPr>
        <w:t>Definition:</w:t>
      </w:r>
      <w:r>
        <w:rPr>
          <w:sz w:val="24"/>
          <w:szCs w:val="24"/>
        </w:rPr>
        <w:t xml:space="preserve"> </w:t>
      </w:r>
    </w:p>
    <w:p w:rsidR="00495095" w:rsidRDefault="00495095" w:rsidP="00495095">
      <w:pPr>
        <w:pStyle w:val="BodyText"/>
        <w:numPr>
          <w:ilvl w:val="0"/>
          <w:numId w:val="14"/>
        </w:numPr>
        <w:tabs>
          <w:tab w:val="clear" w:pos="360"/>
          <w:tab w:val="num" w:pos="1800"/>
        </w:tabs>
        <w:spacing w:line="360" w:lineRule="auto"/>
        <w:ind w:left="1800"/>
        <w:rPr>
          <w:sz w:val="24"/>
          <w:szCs w:val="24"/>
        </w:rPr>
      </w:pPr>
      <w:r>
        <w:rPr>
          <w:sz w:val="24"/>
          <w:szCs w:val="24"/>
        </w:rPr>
        <w:t>A graphical representation normally to scale and on a flat medium.</w:t>
      </w:r>
    </w:p>
    <w:p w:rsidR="00495095" w:rsidRDefault="00495095" w:rsidP="00495095">
      <w:pPr>
        <w:pStyle w:val="BodyText"/>
        <w:numPr>
          <w:ilvl w:val="0"/>
          <w:numId w:val="14"/>
        </w:numPr>
        <w:tabs>
          <w:tab w:val="clear" w:pos="360"/>
          <w:tab w:val="num" w:pos="1800"/>
        </w:tabs>
        <w:spacing w:line="360" w:lineRule="auto"/>
        <w:ind w:left="1800"/>
        <w:rPr>
          <w:sz w:val="24"/>
          <w:szCs w:val="24"/>
        </w:rPr>
      </w:pPr>
      <w:r>
        <w:rPr>
          <w:sz w:val="24"/>
          <w:szCs w:val="24"/>
        </w:rPr>
        <w:t xml:space="preserve">A representation of the earth’s surface indicating physical features, political boundaries </w:t>
      </w:r>
      <w:proofErr w:type="spellStart"/>
      <w:r>
        <w:rPr>
          <w:sz w:val="24"/>
          <w:szCs w:val="24"/>
        </w:rPr>
        <w:t>etc</w:t>
      </w:r>
      <w:proofErr w:type="spellEnd"/>
      <w:r>
        <w:rPr>
          <w:sz w:val="24"/>
          <w:szCs w:val="24"/>
        </w:rPr>
        <w:t xml:space="preserve"> also showing heavenly bodies like stars, planets, </w:t>
      </w:r>
      <w:proofErr w:type="spellStart"/>
      <w:r>
        <w:rPr>
          <w:sz w:val="24"/>
          <w:szCs w:val="24"/>
        </w:rPr>
        <w:t>etc</w:t>
      </w:r>
      <w:proofErr w:type="spellEnd"/>
      <w:r>
        <w:rPr>
          <w:sz w:val="24"/>
          <w:szCs w:val="24"/>
        </w:rPr>
        <w:t xml:space="preserve"> (</w:t>
      </w:r>
      <w:proofErr w:type="spellStart"/>
      <w:r>
        <w:rPr>
          <w:sz w:val="24"/>
          <w:szCs w:val="24"/>
        </w:rPr>
        <w:t>Dr.P.N</w:t>
      </w:r>
      <w:proofErr w:type="spellEnd"/>
      <w:r>
        <w:rPr>
          <w:sz w:val="24"/>
          <w:szCs w:val="24"/>
        </w:rPr>
        <w:t xml:space="preserve"> </w:t>
      </w:r>
      <w:proofErr w:type="spellStart"/>
      <w:r>
        <w:rPr>
          <w:sz w:val="24"/>
          <w:szCs w:val="24"/>
        </w:rPr>
        <w:t>Gour</w:t>
      </w:r>
      <w:proofErr w:type="spellEnd"/>
      <w:r>
        <w:rPr>
          <w:sz w:val="24"/>
          <w:szCs w:val="24"/>
        </w:rPr>
        <w:t>).</w:t>
      </w:r>
    </w:p>
    <w:p w:rsidR="00495095" w:rsidRDefault="00495095" w:rsidP="00495095">
      <w:pPr>
        <w:pStyle w:val="BodyText"/>
        <w:numPr>
          <w:ilvl w:val="0"/>
          <w:numId w:val="14"/>
        </w:numPr>
        <w:tabs>
          <w:tab w:val="clear" w:pos="360"/>
          <w:tab w:val="num" w:pos="1800"/>
        </w:tabs>
        <w:spacing w:line="360" w:lineRule="auto"/>
        <w:ind w:left="1800"/>
        <w:rPr>
          <w:sz w:val="24"/>
          <w:szCs w:val="24"/>
        </w:rPr>
      </w:pPr>
      <w:r>
        <w:rPr>
          <w:sz w:val="24"/>
          <w:szCs w:val="24"/>
        </w:rPr>
        <w:t>A graphical representation of the earth or universe as a whole or as a part called map.</w:t>
      </w:r>
    </w:p>
    <w:p w:rsidR="00495095" w:rsidRDefault="00495095" w:rsidP="00495095">
      <w:pPr>
        <w:pStyle w:val="BodyText"/>
        <w:numPr>
          <w:ilvl w:val="0"/>
          <w:numId w:val="15"/>
        </w:numPr>
        <w:tabs>
          <w:tab w:val="clear" w:pos="360"/>
          <w:tab w:val="num" w:pos="1800"/>
        </w:tabs>
        <w:spacing w:line="360" w:lineRule="auto"/>
        <w:ind w:left="1800"/>
        <w:rPr>
          <w:sz w:val="24"/>
          <w:szCs w:val="24"/>
        </w:rPr>
      </w:pPr>
      <w:r>
        <w:rPr>
          <w:sz w:val="24"/>
          <w:szCs w:val="24"/>
        </w:rPr>
        <w:t>A graphical representation of the earth, universe or heaven, imaginary or real is called map.</w:t>
      </w:r>
    </w:p>
    <w:p w:rsidR="00495095" w:rsidRDefault="00495095" w:rsidP="00495095">
      <w:pPr>
        <w:pStyle w:val="BodyText"/>
        <w:spacing w:line="360" w:lineRule="auto"/>
        <w:rPr>
          <w:b/>
          <w:sz w:val="24"/>
          <w:szCs w:val="24"/>
        </w:rPr>
      </w:pPr>
      <w:r>
        <w:rPr>
          <w:b/>
          <w:sz w:val="24"/>
          <w:szCs w:val="24"/>
        </w:rPr>
        <w:t>Examples of Maps:</w:t>
      </w:r>
    </w:p>
    <w:p w:rsidR="00495095" w:rsidRDefault="00495095" w:rsidP="00495095">
      <w:pPr>
        <w:pStyle w:val="BodyText"/>
        <w:numPr>
          <w:ilvl w:val="0"/>
          <w:numId w:val="16"/>
        </w:numPr>
        <w:tabs>
          <w:tab w:val="clear" w:pos="360"/>
          <w:tab w:val="num" w:pos="1800"/>
        </w:tabs>
        <w:spacing w:line="360" w:lineRule="auto"/>
        <w:ind w:left="1800"/>
        <w:rPr>
          <w:sz w:val="24"/>
          <w:szCs w:val="24"/>
        </w:rPr>
      </w:pPr>
      <w:r>
        <w:rPr>
          <w:b/>
          <w:sz w:val="24"/>
          <w:szCs w:val="24"/>
        </w:rPr>
        <w:t>Navigational Map:</w:t>
      </w:r>
      <w:r>
        <w:rPr>
          <w:sz w:val="24"/>
          <w:szCs w:val="24"/>
        </w:rPr>
        <w:t xml:space="preserve"> It shows structure of the </w:t>
      </w:r>
      <w:proofErr w:type="spellStart"/>
      <w:r>
        <w:rPr>
          <w:sz w:val="24"/>
          <w:szCs w:val="24"/>
        </w:rPr>
        <w:t>oceasion</w:t>
      </w:r>
      <w:proofErr w:type="spellEnd"/>
      <w:r>
        <w:rPr>
          <w:sz w:val="24"/>
          <w:szCs w:val="24"/>
        </w:rPr>
        <w:t xml:space="preserve"> and motion of the waves.</w:t>
      </w:r>
    </w:p>
    <w:p w:rsidR="00495095" w:rsidRDefault="00495095" w:rsidP="00495095">
      <w:pPr>
        <w:pStyle w:val="BodyText"/>
        <w:numPr>
          <w:ilvl w:val="0"/>
          <w:numId w:val="16"/>
        </w:numPr>
        <w:tabs>
          <w:tab w:val="clear" w:pos="360"/>
          <w:tab w:val="num" w:pos="1800"/>
        </w:tabs>
        <w:spacing w:line="360" w:lineRule="auto"/>
        <w:ind w:left="1800"/>
        <w:rPr>
          <w:sz w:val="24"/>
          <w:szCs w:val="24"/>
        </w:rPr>
      </w:pPr>
      <w:r>
        <w:rPr>
          <w:b/>
          <w:sz w:val="24"/>
          <w:szCs w:val="24"/>
        </w:rPr>
        <w:t>Celestial Map:</w:t>
      </w:r>
      <w:r>
        <w:rPr>
          <w:sz w:val="24"/>
          <w:szCs w:val="24"/>
        </w:rPr>
        <w:t xml:space="preserve"> Shows motion/position/structure </w:t>
      </w:r>
      <w:proofErr w:type="spellStart"/>
      <w:r>
        <w:rPr>
          <w:sz w:val="24"/>
          <w:szCs w:val="24"/>
        </w:rPr>
        <w:t>etc</w:t>
      </w:r>
      <w:proofErr w:type="spellEnd"/>
      <w:r>
        <w:rPr>
          <w:sz w:val="24"/>
          <w:szCs w:val="24"/>
        </w:rPr>
        <w:t xml:space="preserve"> of the moons, starts, planets i.e. celestial bodies.</w:t>
      </w:r>
    </w:p>
    <w:p w:rsidR="00495095" w:rsidRDefault="00495095" w:rsidP="00495095">
      <w:pPr>
        <w:pStyle w:val="BodyText"/>
        <w:numPr>
          <w:ilvl w:val="0"/>
          <w:numId w:val="16"/>
        </w:numPr>
        <w:tabs>
          <w:tab w:val="clear" w:pos="360"/>
          <w:tab w:val="num" w:pos="1800"/>
        </w:tabs>
        <w:spacing w:line="360" w:lineRule="auto"/>
        <w:ind w:left="1800"/>
        <w:rPr>
          <w:sz w:val="24"/>
          <w:szCs w:val="24"/>
        </w:rPr>
      </w:pPr>
      <w:r>
        <w:rPr>
          <w:b/>
          <w:sz w:val="24"/>
          <w:szCs w:val="24"/>
        </w:rPr>
        <w:t>Geo Map:</w:t>
      </w:r>
      <w:r>
        <w:rPr>
          <w:sz w:val="24"/>
          <w:szCs w:val="24"/>
        </w:rPr>
        <w:t xml:space="preserve"> It shows locality of any country of the world. It may be at national level or at international level.</w:t>
      </w:r>
    </w:p>
    <w:p w:rsidR="00495095" w:rsidRDefault="00495095" w:rsidP="00495095">
      <w:pPr>
        <w:pStyle w:val="BodyText"/>
        <w:spacing w:line="360" w:lineRule="auto"/>
        <w:rPr>
          <w:sz w:val="24"/>
          <w:szCs w:val="24"/>
        </w:rPr>
      </w:pPr>
      <w:r>
        <w:rPr>
          <w:b/>
          <w:sz w:val="24"/>
          <w:szCs w:val="24"/>
        </w:rPr>
        <w:t>Sources of Information:</w:t>
      </w:r>
      <w:r>
        <w:rPr>
          <w:sz w:val="24"/>
          <w:szCs w:val="24"/>
        </w:rPr>
        <w:t xml:space="preserve"> The information for cataloguing purposes is obtained from the following sources in the order as:</w:t>
      </w:r>
    </w:p>
    <w:p w:rsidR="00495095" w:rsidRDefault="00495095" w:rsidP="00495095">
      <w:pPr>
        <w:pStyle w:val="BodyText"/>
        <w:numPr>
          <w:ilvl w:val="0"/>
          <w:numId w:val="17"/>
        </w:numPr>
        <w:tabs>
          <w:tab w:val="clear" w:pos="360"/>
          <w:tab w:val="num" w:pos="1080"/>
        </w:tabs>
        <w:spacing w:line="360" w:lineRule="auto"/>
        <w:ind w:left="1080"/>
        <w:rPr>
          <w:sz w:val="24"/>
          <w:szCs w:val="24"/>
        </w:rPr>
      </w:pPr>
      <w:r>
        <w:rPr>
          <w:b/>
          <w:sz w:val="24"/>
          <w:szCs w:val="24"/>
        </w:rPr>
        <w:t>Item itself:</w:t>
      </w:r>
      <w:r>
        <w:rPr>
          <w:sz w:val="24"/>
          <w:szCs w:val="24"/>
        </w:rPr>
        <w:t xml:space="preserve"> is the chief source of information. Item </w:t>
      </w:r>
      <w:proofErr w:type="gramStart"/>
      <w:r>
        <w:rPr>
          <w:sz w:val="24"/>
          <w:szCs w:val="24"/>
        </w:rPr>
        <w:t>itself</w:t>
      </w:r>
      <w:proofErr w:type="gramEnd"/>
      <w:r>
        <w:rPr>
          <w:sz w:val="24"/>
          <w:szCs w:val="24"/>
        </w:rPr>
        <w:t xml:space="preserve"> provides useful information to the cataloguer during cataloging process of the maps. Its format, structure and shape automatically indicate that it is a map. </w:t>
      </w:r>
      <w:proofErr w:type="spellStart"/>
      <w:r>
        <w:rPr>
          <w:sz w:val="24"/>
          <w:szCs w:val="24"/>
        </w:rPr>
        <w:t>E.g</w:t>
      </w:r>
      <w:proofErr w:type="spellEnd"/>
      <w:r>
        <w:rPr>
          <w:sz w:val="24"/>
          <w:szCs w:val="24"/>
        </w:rPr>
        <w:t xml:space="preserve"> if we say “Map of Himalayan Range” we easily understand that it is a map representing the mountains in Himalayan Range. Also the title “Map of Himalayan Range” is given on the map which gives full information for cataloguing purposes.</w:t>
      </w:r>
    </w:p>
    <w:p w:rsidR="00495095" w:rsidRDefault="00495095" w:rsidP="00495095">
      <w:pPr>
        <w:pStyle w:val="BodyText"/>
        <w:numPr>
          <w:ilvl w:val="0"/>
          <w:numId w:val="17"/>
        </w:numPr>
        <w:tabs>
          <w:tab w:val="clear" w:pos="360"/>
          <w:tab w:val="num" w:pos="1080"/>
        </w:tabs>
        <w:spacing w:line="360" w:lineRule="auto"/>
        <w:ind w:left="1080"/>
        <w:rPr>
          <w:sz w:val="24"/>
          <w:szCs w:val="24"/>
        </w:rPr>
      </w:pPr>
      <w:r>
        <w:rPr>
          <w:b/>
          <w:sz w:val="24"/>
          <w:szCs w:val="24"/>
        </w:rPr>
        <w:t>Container or Case:</w:t>
      </w:r>
      <w:r>
        <w:rPr>
          <w:sz w:val="24"/>
          <w:szCs w:val="24"/>
        </w:rPr>
        <w:t xml:space="preserve"> Container or box or case or bag in which the map is packed for the purpose to keep it safe and to save its life, is also a source of information for cataloguing purposes.</w:t>
      </w:r>
    </w:p>
    <w:p w:rsidR="00495095" w:rsidRDefault="00495095" w:rsidP="00495095">
      <w:pPr>
        <w:pStyle w:val="BodyText"/>
        <w:numPr>
          <w:ilvl w:val="0"/>
          <w:numId w:val="17"/>
        </w:numPr>
        <w:tabs>
          <w:tab w:val="clear" w:pos="360"/>
          <w:tab w:val="num" w:pos="1080"/>
        </w:tabs>
        <w:spacing w:line="360" w:lineRule="auto"/>
        <w:ind w:left="1080"/>
        <w:rPr>
          <w:sz w:val="24"/>
          <w:szCs w:val="24"/>
        </w:rPr>
      </w:pPr>
      <w:r>
        <w:rPr>
          <w:b/>
          <w:sz w:val="24"/>
          <w:szCs w:val="24"/>
        </w:rPr>
        <w:lastRenderedPageBreak/>
        <w:t>Accompanying Materials:</w:t>
      </w:r>
      <w:r>
        <w:rPr>
          <w:sz w:val="24"/>
          <w:szCs w:val="24"/>
        </w:rPr>
        <w:t xml:space="preserve"> is usually a book, a manual a video or audiocassette, a sticker, a label, a CD, Floppy Diskette etc. If found with the map, they also provide useful information to the cataloguer, because these includes the method or produce that how to consult the map.</w:t>
      </w:r>
    </w:p>
    <w:p w:rsidR="00495095" w:rsidRDefault="00495095" w:rsidP="00495095">
      <w:pPr>
        <w:pStyle w:val="BodyText"/>
        <w:numPr>
          <w:ilvl w:val="0"/>
          <w:numId w:val="17"/>
        </w:numPr>
        <w:tabs>
          <w:tab w:val="clear" w:pos="360"/>
          <w:tab w:val="num" w:pos="1080"/>
        </w:tabs>
        <w:spacing w:line="360" w:lineRule="auto"/>
        <w:ind w:left="1080"/>
        <w:rPr>
          <w:sz w:val="24"/>
          <w:szCs w:val="24"/>
        </w:rPr>
      </w:pPr>
      <w:r>
        <w:rPr>
          <w:b/>
          <w:sz w:val="24"/>
          <w:szCs w:val="24"/>
        </w:rPr>
        <w:t>Other sources:</w:t>
      </w:r>
      <w:r>
        <w:rPr>
          <w:sz w:val="24"/>
          <w:szCs w:val="24"/>
        </w:rPr>
        <w:t xml:space="preserve"> Other sources for cataloging purposes include bibliographies, other identical or alike materials that have been catalogued already; professional cataloguer; who have the professional knowledge that how to catalogue a map etc.</w:t>
      </w:r>
    </w:p>
    <w:p w:rsidR="00495095" w:rsidRDefault="00495095" w:rsidP="00495095">
      <w:pPr>
        <w:pStyle w:val="BodyText"/>
        <w:spacing w:line="360" w:lineRule="auto"/>
        <w:rPr>
          <w:sz w:val="24"/>
          <w:szCs w:val="24"/>
        </w:rPr>
      </w:pPr>
      <w:r>
        <w:rPr>
          <w:b/>
          <w:sz w:val="24"/>
          <w:szCs w:val="24"/>
        </w:rPr>
        <w:t>Rules for Cataloguing of a Map:</w:t>
      </w:r>
      <w:r>
        <w:rPr>
          <w:sz w:val="24"/>
          <w:szCs w:val="24"/>
        </w:rPr>
        <w:t xml:space="preserve"> AACR II provides the useful and important information about the cataloguing of a map in the form of rules and regulations. These are;</w:t>
      </w:r>
    </w:p>
    <w:p w:rsidR="00495095" w:rsidRDefault="00495095" w:rsidP="00495095">
      <w:pPr>
        <w:pStyle w:val="BodyText"/>
        <w:numPr>
          <w:ilvl w:val="0"/>
          <w:numId w:val="18"/>
        </w:numPr>
        <w:tabs>
          <w:tab w:val="clear" w:pos="360"/>
          <w:tab w:val="num" w:pos="1080"/>
        </w:tabs>
        <w:spacing w:line="360" w:lineRule="auto"/>
        <w:ind w:left="1080"/>
        <w:rPr>
          <w:sz w:val="24"/>
          <w:szCs w:val="24"/>
        </w:rPr>
      </w:pPr>
      <w:r>
        <w:rPr>
          <w:b/>
          <w:sz w:val="24"/>
          <w:szCs w:val="24"/>
        </w:rPr>
        <w:t>Authorship (Main Entry):</w:t>
      </w:r>
      <w:r>
        <w:rPr>
          <w:sz w:val="24"/>
          <w:szCs w:val="24"/>
        </w:rPr>
        <w:t xml:space="preserve"> AACR II does not change Cutter’s Rule that the cartographer is the author of maps. But it brings about changes in rules for corporate authorship. However historical maps and maps of technical nature are often entered under the name of cartographers.</w:t>
      </w:r>
    </w:p>
    <w:p w:rsidR="00495095" w:rsidRDefault="00495095" w:rsidP="00495095">
      <w:pPr>
        <w:pStyle w:val="BodyText"/>
        <w:numPr>
          <w:ilvl w:val="0"/>
          <w:numId w:val="19"/>
        </w:numPr>
        <w:tabs>
          <w:tab w:val="clear" w:pos="360"/>
          <w:tab w:val="num" w:pos="1800"/>
        </w:tabs>
        <w:spacing w:line="360" w:lineRule="auto"/>
        <w:ind w:left="1800"/>
        <w:rPr>
          <w:sz w:val="24"/>
          <w:szCs w:val="24"/>
        </w:rPr>
      </w:pPr>
      <w:r>
        <w:rPr>
          <w:sz w:val="24"/>
          <w:szCs w:val="24"/>
        </w:rPr>
        <w:t>If authorship is provided on the map then during its cataloguing the entry will be made under author’s name. The author may be a single person or a corporate body.</w:t>
      </w:r>
    </w:p>
    <w:p w:rsidR="00495095" w:rsidRDefault="00495095" w:rsidP="00495095">
      <w:pPr>
        <w:pStyle w:val="BodyText"/>
        <w:spacing w:line="360" w:lineRule="auto"/>
        <w:ind w:left="1440"/>
        <w:rPr>
          <w:sz w:val="24"/>
          <w:szCs w:val="24"/>
        </w:rPr>
      </w:pPr>
      <w:r>
        <w:rPr>
          <w:b/>
          <w:sz w:val="24"/>
          <w:szCs w:val="24"/>
        </w:rPr>
        <w:t xml:space="preserve">(b) </w:t>
      </w:r>
      <w:r>
        <w:rPr>
          <w:sz w:val="24"/>
          <w:szCs w:val="24"/>
        </w:rPr>
        <w:t xml:space="preserve">If author is not provided on the map then the entry will be made under title and this </w:t>
      </w:r>
    </w:p>
    <w:p w:rsidR="00495095" w:rsidRDefault="00495095" w:rsidP="00495095">
      <w:pPr>
        <w:pStyle w:val="BodyText"/>
        <w:spacing w:line="360" w:lineRule="auto"/>
        <w:ind w:left="2160"/>
        <w:rPr>
          <w:sz w:val="24"/>
          <w:szCs w:val="24"/>
        </w:rPr>
      </w:pPr>
      <w:r>
        <w:rPr>
          <w:sz w:val="24"/>
          <w:szCs w:val="24"/>
        </w:rPr>
        <w:t>Entry will be hanging entry. Hanging entry means when an entry starts from the 1</w:t>
      </w:r>
      <w:r>
        <w:rPr>
          <w:sz w:val="24"/>
          <w:szCs w:val="24"/>
          <w:vertAlign w:val="superscript"/>
        </w:rPr>
        <w:t>st</w:t>
      </w:r>
      <w:r>
        <w:rPr>
          <w:sz w:val="24"/>
          <w:szCs w:val="24"/>
        </w:rPr>
        <w:t xml:space="preserve"> indention and continue form the second indention till that of publication on the catalogue card then at that time the 1</w:t>
      </w:r>
      <w:r>
        <w:rPr>
          <w:sz w:val="24"/>
          <w:szCs w:val="24"/>
          <w:vertAlign w:val="superscript"/>
        </w:rPr>
        <w:t>st</w:t>
      </w:r>
      <w:r>
        <w:rPr>
          <w:sz w:val="24"/>
          <w:szCs w:val="24"/>
        </w:rPr>
        <w:t xml:space="preserve"> indention is known as hanging entry.</w:t>
      </w:r>
    </w:p>
    <w:p w:rsidR="00495095" w:rsidRDefault="00495095" w:rsidP="00495095">
      <w:pPr>
        <w:pStyle w:val="BodyText"/>
        <w:spacing w:line="360" w:lineRule="auto"/>
        <w:rPr>
          <w:sz w:val="24"/>
          <w:szCs w:val="24"/>
        </w:rPr>
      </w:pPr>
      <w:r>
        <w:rPr>
          <w:b/>
          <w:sz w:val="24"/>
          <w:szCs w:val="24"/>
        </w:rPr>
        <w:t>(2) Title Proper:</w:t>
      </w:r>
      <w:r>
        <w:rPr>
          <w:sz w:val="24"/>
          <w:szCs w:val="24"/>
        </w:rPr>
        <w:t xml:space="preserve"> </w:t>
      </w:r>
    </w:p>
    <w:p w:rsidR="00495095" w:rsidRDefault="00495095" w:rsidP="00495095">
      <w:pPr>
        <w:pStyle w:val="BodyText"/>
        <w:numPr>
          <w:ilvl w:val="0"/>
          <w:numId w:val="20"/>
        </w:numPr>
        <w:tabs>
          <w:tab w:val="clear" w:pos="390"/>
          <w:tab w:val="num" w:pos="1110"/>
        </w:tabs>
        <w:spacing w:line="360" w:lineRule="auto"/>
        <w:ind w:left="1110"/>
        <w:rPr>
          <w:sz w:val="24"/>
          <w:szCs w:val="24"/>
        </w:rPr>
      </w:pPr>
      <w:r>
        <w:rPr>
          <w:sz w:val="24"/>
          <w:szCs w:val="24"/>
        </w:rPr>
        <w:t xml:space="preserve">If title is not provided on the map then the cataloguer can use a suitable title during cataloguing of the map according to his professional knowledge, experience and techniques. The title provide by the cataloguer should be enclosed in square brackets e.g. [ </w:t>
      </w:r>
      <w:proofErr w:type="gramStart"/>
      <w:r>
        <w:rPr>
          <w:sz w:val="24"/>
          <w:szCs w:val="24"/>
        </w:rPr>
        <w:t>] .</w:t>
      </w:r>
      <w:proofErr w:type="gramEnd"/>
    </w:p>
    <w:p w:rsidR="00495095" w:rsidRDefault="00495095" w:rsidP="00495095">
      <w:pPr>
        <w:pStyle w:val="BodyText"/>
        <w:numPr>
          <w:ilvl w:val="0"/>
          <w:numId w:val="20"/>
        </w:numPr>
        <w:tabs>
          <w:tab w:val="clear" w:pos="390"/>
          <w:tab w:val="num" w:pos="1110"/>
        </w:tabs>
        <w:spacing w:line="360" w:lineRule="auto"/>
        <w:ind w:left="1110"/>
        <w:rPr>
          <w:sz w:val="24"/>
          <w:szCs w:val="24"/>
        </w:rPr>
      </w:pPr>
      <w:r>
        <w:rPr>
          <w:sz w:val="24"/>
          <w:szCs w:val="24"/>
        </w:rPr>
        <w:t>If more titles are provided on the map, preference should be given as ;</w:t>
      </w:r>
    </w:p>
    <w:p w:rsidR="00495095" w:rsidRDefault="00495095" w:rsidP="00495095">
      <w:pPr>
        <w:pStyle w:val="BodyText"/>
        <w:numPr>
          <w:ilvl w:val="0"/>
          <w:numId w:val="21"/>
        </w:numPr>
        <w:tabs>
          <w:tab w:val="clear" w:pos="1110"/>
          <w:tab w:val="num" w:pos="3600"/>
        </w:tabs>
        <w:spacing w:line="360" w:lineRule="auto"/>
        <w:ind w:left="3600"/>
        <w:rPr>
          <w:sz w:val="24"/>
          <w:szCs w:val="24"/>
        </w:rPr>
      </w:pPr>
      <w:r>
        <w:rPr>
          <w:sz w:val="24"/>
          <w:szCs w:val="24"/>
        </w:rPr>
        <w:t xml:space="preserve">The most appropriate title </w:t>
      </w:r>
    </w:p>
    <w:p w:rsidR="00495095" w:rsidRDefault="00495095" w:rsidP="00495095">
      <w:pPr>
        <w:pStyle w:val="BodyText"/>
        <w:numPr>
          <w:ilvl w:val="0"/>
          <w:numId w:val="21"/>
        </w:numPr>
        <w:tabs>
          <w:tab w:val="clear" w:pos="1110"/>
          <w:tab w:val="num" w:pos="3600"/>
        </w:tabs>
        <w:spacing w:line="360" w:lineRule="auto"/>
        <w:ind w:left="3600"/>
        <w:rPr>
          <w:sz w:val="24"/>
          <w:szCs w:val="24"/>
        </w:rPr>
      </w:pPr>
      <w:r>
        <w:rPr>
          <w:sz w:val="24"/>
          <w:szCs w:val="24"/>
        </w:rPr>
        <w:t>The title inside the borderline of map</w:t>
      </w:r>
    </w:p>
    <w:p w:rsidR="00495095" w:rsidRDefault="00495095" w:rsidP="00495095">
      <w:pPr>
        <w:pStyle w:val="BodyText"/>
        <w:numPr>
          <w:ilvl w:val="0"/>
          <w:numId w:val="21"/>
        </w:numPr>
        <w:tabs>
          <w:tab w:val="clear" w:pos="1110"/>
          <w:tab w:val="num" w:pos="3600"/>
        </w:tabs>
        <w:spacing w:line="360" w:lineRule="auto"/>
        <w:ind w:left="3600"/>
        <w:rPr>
          <w:sz w:val="24"/>
          <w:szCs w:val="24"/>
        </w:rPr>
      </w:pPr>
      <w:r>
        <w:rPr>
          <w:sz w:val="24"/>
          <w:szCs w:val="24"/>
        </w:rPr>
        <w:t>Title provided inside the margins (left and right).</w:t>
      </w:r>
    </w:p>
    <w:p w:rsidR="00495095" w:rsidRDefault="00495095" w:rsidP="00495095">
      <w:pPr>
        <w:pStyle w:val="BodyText"/>
        <w:spacing w:line="360" w:lineRule="auto"/>
        <w:ind w:firstLine="720"/>
        <w:rPr>
          <w:sz w:val="24"/>
          <w:szCs w:val="24"/>
        </w:rPr>
      </w:pPr>
      <w:r>
        <w:rPr>
          <w:sz w:val="24"/>
          <w:szCs w:val="24"/>
        </w:rPr>
        <w:t>If the title includes scale of map, it will be transcribed as part of the title proper .</w:t>
      </w:r>
      <w:proofErr w:type="spellStart"/>
      <w:r>
        <w:rPr>
          <w:sz w:val="24"/>
          <w:szCs w:val="24"/>
        </w:rPr>
        <w:t>e.g</w:t>
      </w:r>
      <w:proofErr w:type="spellEnd"/>
      <w:r>
        <w:rPr>
          <w:sz w:val="24"/>
          <w:szCs w:val="24"/>
        </w:rPr>
        <w:t>;</w:t>
      </w:r>
    </w:p>
    <w:p w:rsidR="00495095" w:rsidRDefault="00495095" w:rsidP="00495095">
      <w:pPr>
        <w:pStyle w:val="BodyText"/>
        <w:spacing w:line="360" w:lineRule="auto"/>
        <w:ind w:firstLine="720"/>
        <w:rPr>
          <w:sz w:val="24"/>
          <w:szCs w:val="24"/>
        </w:rPr>
      </w:pPr>
      <w:proofErr w:type="spellStart"/>
      <w:proofErr w:type="gramStart"/>
      <w:r>
        <w:rPr>
          <w:sz w:val="24"/>
          <w:szCs w:val="24"/>
        </w:rPr>
        <w:t>Bartholomen</w:t>
      </w:r>
      <w:proofErr w:type="spellEnd"/>
      <w:r>
        <w:rPr>
          <w:sz w:val="24"/>
          <w:szCs w:val="24"/>
        </w:rPr>
        <w:t xml:space="preserve">  one</w:t>
      </w:r>
      <w:proofErr w:type="gramEnd"/>
      <w:r>
        <w:rPr>
          <w:sz w:val="24"/>
          <w:szCs w:val="24"/>
        </w:rPr>
        <w:t xml:space="preserve"> inch map of the Lake District.</w:t>
      </w:r>
    </w:p>
    <w:p w:rsidR="00495095" w:rsidRDefault="00495095" w:rsidP="00495095">
      <w:pPr>
        <w:pStyle w:val="BodyText"/>
        <w:spacing w:line="360" w:lineRule="auto"/>
        <w:ind w:left="720"/>
        <w:rPr>
          <w:sz w:val="24"/>
          <w:szCs w:val="24"/>
        </w:rPr>
      </w:pPr>
      <w:r>
        <w:rPr>
          <w:sz w:val="24"/>
          <w:szCs w:val="24"/>
        </w:rPr>
        <w:t>If the title information does not indicate a geographic area, supply as other title information a word or phrase in brackets stating the region covered in the map.</w:t>
      </w:r>
    </w:p>
    <w:p w:rsidR="00495095" w:rsidRDefault="00495095" w:rsidP="00495095">
      <w:pPr>
        <w:pStyle w:val="BodyText"/>
        <w:spacing w:line="360" w:lineRule="auto"/>
        <w:rPr>
          <w:sz w:val="24"/>
          <w:szCs w:val="24"/>
        </w:rPr>
      </w:pPr>
      <w:r>
        <w:rPr>
          <w:b/>
          <w:sz w:val="24"/>
          <w:szCs w:val="24"/>
        </w:rPr>
        <w:lastRenderedPageBreak/>
        <w:t>(3) GMD:</w:t>
      </w:r>
      <w:r>
        <w:rPr>
          <w:sz w:val="24"/>
          <w:szCs w:val="24"/>
        </w:rPr>
        <w:t xml:space="preserve"> (General Material Designation). It means that NBM (Map) is of what type whether it is a map, globe, sound recording, video-recording etc. The cataloguer should use the general material designation “map” or “globe” in brackets [ ] as appropriate immediately after title proper followed by colon e.g</w:t>
      </w:r>
      <w:proofErr w:type="gramStart"/>
      <w:r>
        <w:rPr>
          <w:sz w:val="24"/>
          <w:szCs w:val="24"/>
        </w:rPr>
        <w:t>.;</w:t>
      </w:r>
      <w:proofErr w:type="gramEnd"/>
    </w:p>
    <w:p w:rsidR="00495095" w:rsidRDefault="00495095" w:rsidP="00495095">
      <w:pPr>
        <w:pStyle w:val="BodyText"/>
        <w:spacing w:line="360" w:lineRule="auto"/>
        <w:ind w:left="1800" w:firstLine="360"/>
        <w:rPr>
          <w:sz w:val="24"/>
          <w:szCs w:val="24"/>
        </w:rPr>
      </w:pPr>
      <w:r>
        <w:rPr>
          <w:sz w:val="24"/>
          <w:szCs w:val="24"/>
        </w:rPr>
        <w:t>Explore it [map]: Philadelphia Style…</w:t>
      </w:r>
    </w:p>
    <w:p w:rsidR="00495095" w:rsidRDefault="00495095" w:rsidP="00495095">
      <w:pPr>
        <w:pStyle w:val="BodyText"/>
        <w:spacing w:line="360" w:lineRule="auto"/>
        <w:ind w:left="1440" w:firstLine="720"/>
        <w:rPr>
          <w:sz w:val="24"/>
          <w:szCs w:val="24"/>
        </w:rPr>
      </w:pPr>
      <w:r>
        <w:rPr>
          <w:sz w:val="24"/>
          <w:szCs w:val="24"/>
        </w:rPr>
        <w:t xml:space="preserve">Pakistan [map] </w:t>
      </w:r>
    </w:p>
    <w:p w:rsidR="00495095" w:rsidRDefault="00495095" w:rsidP="00495095">
      <w:pPr>
        <w:pStyle w:val="BodyText"/>
        <w:spacing w:line="360" w:lineRule="auto"/>
        <w:ind w:left="1440" w:firstLine="720"/>
        <w:rPr>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1703070</wp:posOffset>
                </wp:positionH>
                <wp:positionV relativeFrom="paragraph">
                  <wp:posOffset>198120</wp:posOffset>
                </wp:positionV>
                <wp:extent cx="0" cy="365760"/>
                <wp:effectExtent l="76200" t="0" r="76200" b="5334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pt,15.6pt" to="134.1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" o:allowincell="f">
                <v:stroke endarrow="block"/>
              </v:line>
            </w:pict>
          </mc:Fallback>
        </mc:AlternateContent>
      </w:r>
      <w:r>
        <w:rPr>
          <w:sz w:val="24"/>
          <w:szCs w:val="24"/>
        </w:rPr>
        <w:t xml:space="preserve">Pakistan [atlas] </w:t>
      </w:r>
    </w:p>
    <w:p w:rsidR="00495095" w:rsidRDefault="00495095" w:rsidP="00495095">
      <w:pPr>
        <w:pStyle w:val="BodyText"/>
        <w:spacing w:line="360" w:lineRule="auto"/>
        <w:ind w:left="360"/>
        <w:rPr>
          <w:sz w:val="24"/>
          <w:szCs w:val="24"/>
        </w:rPr>
      </w:pPr>
    </w:p>
    <w:p w:rsidR="00495095" w:rsidRDefault="00495095" w:rsidP="00495095">
      <w:pPr>
        <w:pStyle w:val="BodyText"/>
        <w:spacing w:line="360" w:lineRule="auto"/>
        <w:ind w:left="360"/>
        <w:rPr>
          <w:sz w:val="24"/>
          <w:szCs w:val="24"/>
        </w:rPr>
      </w:pPr>
    </w:p>
    <w:p w:rsidR="00495095" w:rsidRDefault="00495095" w:rsidP="00495095">
      <w:pPr>
        <w:pStyle w:val="BodyText"/>
        <w:spacing w:line="360" w:lineRule="auto"/>
        <w:ind w:left="360" w:firstLine="360"/>
        <w:rPr>
          <w:sz w:val="24"/>
          <w:szCs w:val="24"/>
        </w:rPr>
      </w:pPr>
      <w:r>
        <w:rPr>
          <w:sz w:val="24"/>
          <w:szCs w:val="24"/>
        </w:rPr>
        <w:t xml:space="preserve">        </w:t>
      </w:r>
      <w:r>
        <w:rPr>
          <w:sz w:val="24"/>
          <w:szCs w:val="24"/>
        </w:rPr>
        <w:tab/>
      </w:r>
      <w:r>
        <w:rPr>
          <w:sz w:val="24"/>
          <w:szCs w:val="24"/>
        </w:rPr>
        <w:tab/>
        <w:t>GMD</w:t>
      </w:r>
    </w:p>
    <w:p w:rsidR="00495095" w:rsidRDefault="00495095" w:rsidP="00495095">
      <w:pPr>
        <w:pStyle w:val="BodyText"/>
        <w:spacing w:line="360" w:lineRule="auto"/>
        <w:ind w:left="360"/>
        <w:rPr>
          <w:sz w:val="24"/>
          <w:szCs w:val="24"/>
        </w:rPr>
      </w:pPr>
      <w:r>
        <w:rPr>
          <w:sz w:val="24"/>
          <w:szCs w:val="24"/>
        </w:rPr>
        <w:t>The general material designation [GMD] appears in square brackets following the title proper and alternative titles, but before parallel titles and other title information including subtitles. The placement of the GMD for non-print materials insures an early indication to the catalogue user of the document format.</w:t>
      </w:r>
    </w:p>
    <w:p w:rsidR="00495095" w:rsidRDefault="00495095" w:rsidP="00495095">
      <w:pPr>
        <w:pStyle w:val="BodyText"/>
        <w:spacing w:line="360" w:lineRule="auto"/>
        <w:ind w:left="360"/>
        <w:rPr>
          <w:sz w:val="24"/>
          <w:szCs w:val="24"/>
        </w:rPr>
      </w:pPr>
      <w:r>
        <w:rPr>
          <w:b/>
          <w:sz w:val="24"/>
          <w:szCs w:val="24"/>
        </w:rPr>
        <w:t>(4) Statement of responsibility:</w:t>
      </w:r>
      <w:r>
        <w:rPr>
          <w:sz w:val="24"/>
          <w:szCs w:val="24"/>
        </w:rPr>
        <w:t xml:space="preserve"> The statement of responsibility includes names of all persons or </w:t>
      </w:r>
    </w:p>
    <w:p w:rsidR="00495095" w:rsidRDefault="00495095" w:rsidP="00495095">
      <w:pPr>
        <w:pStyle w:val="BodyText"/>
        <w:spacing w:line="360" w:lineRule="auto"/>
        <w:ind w:left="720"/>
        <w:rPr>
          <w:sz w:val="24"/>
          <w:szCs w:val="24"/>
        </w:rPr>
      </w:pPr>
      <w:proofErr w:type="gramStart"/>
      <w:r>
        <w:rPr>
          <w:sz w:val="24"/>
          <w:szCs w:val="24"/>
        </w:rPr>
        <w:t>Corporate bodies that have some responsibility other than for simple publication or distribution of the item, as long as these names appear prominently in the chief source of information.</w:t>
      </w:r>
      <w:proofErr w:type="gramEnd"/>
    </w:p>
    <w:p w:rsidR="00495095" w:rsidRDefault="00495095" w:rsidP="00495095">
      <w:pPr>
        <w:pStyle w:val="BodyText"/>
        <w:spacing w:line="360" w:lineRule="auto"/>
        <w:ind w:left="720"/>
        <w:rPr>
          <w:sz w:val="24"/>
          <w:szCs w:val="24"/>
        </w:rPr>
      </w:pPr>
      <w:r>
        <w:rPr>
          <w:b/>
          <w:sz w:val="24"/>
          <w:szCs w:val="24"/>
        </w:rPr>
        <w:t>(5) Edition Area:</w:t>
      </w:r>
      <w:r>
        <w:rPr>
          <w:sz w:val="24"/>
          <w:szCs w:val="24"/>
        </w:rPr>
        <w:t xml:space="preserve"> If a cartographic item includes an edition statement it is recorded following </w:t>
      </w:r>
    </w:p>
    <w:p w:rsidR="00495095" w:rsidRDefault="00495095" w:rsidP="00495095">
      <w:pPr>
        <w:pStyle w:val="BodyText"/>
        <w:spacing w:line="360" w:lineRule="auto"/>
        <w:ind w:left="720"/>
        <w:rPr>
          <w:sz w:val="24"/>
          <w:szCs w:val="24"/>
        </w:rPr>
      </w:pPr>
      <w:proofErr w:type="gramStart"/>
      <w:r>
        <w:rPr>
          <w:sz w:val="24"/>
          <w:szCs w:val="24"/>
        </w:rPr>
        <w:t>general</w:t>
      </w:r>
      <w:proofErr w:type="gramEnd"/>
      <w:r>
        <w:rPr>
          <w:sz w:val="24"/>
          <w:szCs w:val="24"/>
        </w:rPr>
        <w:t xml:space="preserve"> rules for descriptive information.</w:t>
      </w:r>
    </w:p>
    <w:p w:rsidR="00495095" w:rsidRDefault="00495095" w:rsidP="00495095">
      <w:pPr>
        <w:pStyle w:val="BodyText"/>
        <w:spacing w:line="360" w:lineRule="auto"/>
        <w:ind w:left="720"/>
        <w:rPr>
          <w:sz w:val="24"/>
          <w:szCs w:val="24"/>
        </w:rPr>
      </w:pPr>
      <w:r>
        <w:rPr>
          <w:b/>
          <w:sz w:val="24"/>
          <w:szCs w:val="24"/>
        </w:rPr>
        <w:t>(6) Mathematical data Area:</w:t>
      </w:r>
      <w:r>
        <w:rPr>
          <w:sz w:val="24"/>
          <w:szCs w:val="24"/>
        </w:rPr>
        <w:t xml:space="preserve"> Following the title, edition area (if any) or other designation area, the cataloguer should record “mathematical data area”. </w:t>
      </w:r>
    </w:p>
    <w:p w:rsidR="00495095" w:rsidRDefault="00495095" w:rsidP="00495095">
      <w:pPr>
        <w:pStyle w:val="BodyText"/>
        <w:spacing w:line="360" w:lineRule="auto"/>
        <w:ind w:left="720"/>
        <w:rPr>
          <w:sz w:val="24"/>
          <w:szCs w:val="24"/>
        </w:rPr>
      </w:pPr>
      <w:r>
        <w:rPr>
          <w:b/>
          <w:sz w:val="24"/>
          <w:szCs w:val="24"/>
        </w:rPr>
        <w:t>(a) Scale:</w:t>
      </w:r>
      <w:r>
        <w:rPr>
          <w:sz w:val="24"/>
          <w:szCs w:val="24"/>
        </w:rPr>
        <w:t xml:space="preserve"> It shows the locality and identification of a place in the map. It is usually provided in </w:t>
      </w:r>
      <w:proofErr w:type="spellStart"/>
      <w:r>
        <w:rPr>
          <w:sz w:val="24"/>
          <w:szCs w:val="24"/>
        </w:rPr>
        <w:t>ratios.e.g</w:t>
      </w:r>
      <w:proofErr w:type="spellEnd"/>
      <w:r>
        <w:rPr>
          <w:sz w:val="24"/>
          <w:szCs w:val="24"/>
        </w:rPr>
        <w:t xml:space="preserve"> 1/125</w:t>
      </w:r>
      <w:proofErr w:type="gramStart"/>
      <w:r>
        <w:rPr>
          <w:sz w:val="24"/>
          <w:szCs w:val="24"/>
        </w:rPr>
        <w:t>,00</w:t>
      </w:r>
      <w:proofErr w:type="gramEnd"/>
      <w:r>
        <w:rPr>
          <w:sz w:val="24"/>
          <w:szCs w:val="24"/>
        </w:rPr>
        <w:t xml:space="preserve"> or 1: 125,000 or it may be a linear scale e.g. 1 mile = inch. If the scale is not provided in the Map then it is mentioned in the cataloguing card by the phrase scale, </w:t>
      </w:r>
    </w:p>
    <w:p w:rsidR="00495095" w:rsidRDefault="00495095" w:rsidP="00495095">
      <w:pPr>
        <w:pStyle w:val="BodyText"/>
        <w:spacing w:line="360" w:lineRule="auto"/>
        <w:ind w:left="720"/>
        <w:rPr>
          <w:sz w:val="24"/>
          <w:szCs w:val="24"/>
        </w:rPr>
      </w:pPr>
      <w:r>
        <w:rPr>
          <w:sz w:val="24"/>
          <w:szCs w:val="24"/>
        </w:rPr>
        <w:t>: Not determined. In the absence of scale in the Map the cataloguer can use a suitable scale by himself but it should be mentioned in the Note Area that the cataloguer has provided the scale itself as: Scale determined by the cataloguer.</w:t>
      </w:r>
    </w:p>
    <w:p w:rsidR="00495095" w:rsidRDefault="00495095" w:rsidP="00495095">
      <w:pPr>
        <w:pStyle w:val="BodyText"/>
        <w:spacing w:line="360" w:lineRule="auto"/>
        <w:ind w:left="720" w:firstLine="720"/>
        <w:rPr>
          <w:b/>
          <w:sz w:val="24"/>
          <w:szCs w:val="24"/>
        </w:rPr>
      </w:pPr>
      <w:r>
        <w:rPr>
          <w:b/>
          <w:sz w:val="24"/>
          <w:szCs w:val="24"/>
        </w:rPr>
        <w:t>/Pakistan Geological Survey. - Scale 1:500</w:t>
      </w:r>
      <w:proofErr w:type="gramStart"/>
      <w:r>
        <w:rPr>
          <w:b/>
          <w:sz w:val="24"/>
          <w:szCs w:val="24"/>
        </w:rPr>
        <w:t>,00</w:t>
      </w:r>
      <w:proofErr w:type="gramEnd"/>
      <w:r>
        <w:rPr>
          <w:b/>
          <w:sz w:val="24"/>
          <w:szCs w:val="24"/>
        </w:rPr>
        <w:t>. –</w:t>
      </w:r>
    </w:p>
    <w:p w:rsidR="00495095" w:rsidRPr="00495095" w:rsidRDefault="00495095" w:rsidP="00495095">
      <w:pPr>
        <w:pStyle w:val="BodyText"/>
        <w:spacing w:line="360" w:lineRule="auto"/>
        <w:ind w:left="720"/>
        <w:rPr>
          <w:sz w:val="24"/>
          <w:szCs w:val="24"/>
        </w:rPr>
      </w:pPr>
      <w:proofErr w:type="spellStart"/>
      <w:r>
        <w:rPr>
          <w:sz w:val="24"/>
          <w:szCs w:val="24"/>
        </w:rPr>
        <w:t>Weihs</w:t>
      </w:r>
      <w:proofErr w:type="spellEnd"/>
      <w:r>
        <w:rPr>
          <w:sz w:val="24"/>
          <w:szCs w:val="24"/>
        </w:rPr>
        <w:t xml:space="preserve"> suggests the following method for converting graphic scales to fractions: If scale is given in terms of miles to an inch, multiple the </w:t>
      </w:r>
      <w:proofErr w:type="gramStart"/>
      <w:r>
        <w:rPr>
          <w:sz w:val="24"/>
          <w:szCs w:val="24"/>
        </w:rPr>
        <w:t>number</w:t>
      </w:r>
      <w:proofErr w:type="gramEnd"/>
      <w:r>
        <w:rPr>
          <w:sz w:val="24"/>
          <w:szCs w:val="24"/>
        </w:rPr>
        <w:t xml:space="preserve"> of miles per inch. For example number of inches in a mile: 1760 x 3 x 12 = 63360.The number of 43 miles converted into inches: 43 x </w:t>
      </w:r>
      <w:r>
        <w:rPr>
          <w:sz w:val="24"/>
          <w:szCs w:val="24"/>
        </w:rPr>
        <w:lastRenderedPageBreak/>
        <w:t xml:space="preserve">63360 = 2724,480 inches. This can be recorded as statement in catalogue entry as scale 1: 2724,480.Other ways to determine scale are to use a bar graph (rectangle) or a grid or to compare with a map of known scale and to show the result as approximately e.g. “scale ca. 1:63,360.When there is no way to approximate, use the phrase “scale indeterminable”. The “Scale Varies” or “Scale Vary” </w:t>
      </w:r>
      <w:proofErr w:type="gramStart"/>
      <w:r>
        <w:rPr>
          <w:sz w:val="24"/>
          <w:szCs w:val="24"/>
        </w:rPr>
        <w:t>are</w:t>
      </w:r>
      <w:proofErr w:type="gramEnd"/>
      <w:r>
        <w:rPr>
          <w:sz w:val="24"/>
          <w:szCs w:val="24"/>
        </w:rPr>
        <w:t xml:space="preserve"> also given when appropriate. Use brackets when the scale has been derived from a source other than the chief source of information. If desired additional scale can be given in note. In 3 dimensional items such as relief models, the vertical scale is listed after the horizontal. But it is optional.</w:t>
      </w:r>
    </w:p>
    <w:p w:rsidR="00495095" w:rsidRDefault="00495095" w:rsidP="00495095">
      <w:pPr>
        <w:pStyle w:val="BodyText"/>
        <w:spacing w:line="360" w:lineRule="auto"/>
        <w:ind w:left="720"/>
        <w:rPr>
          <w:sz w:val="24"/>
          <w:szCs w:val="24"/>
        </w:rPr>
      </w:pPr>
      <w:proofErr w:type="gramStart"/>
      <w:r>
        <w:rPr>
          <w:b/>
          <w:sz w:val="24"/>
          <w:szCs w:val="24"/>
        </w:rPr>
        <w:t>iv) Publication</w:t>
      </w:r>
      <w:proofErr w:type="gramEnd"/>
      <w:r>
        <w:rPr>
          <w:b/>
          <w:sz w:val="24"/>
          <w:szCs w:val="24"/>
        </w:rPr>
        <w:t xml:space="preserve">, Distribution or Imprint Statement </w:t>
      </w:r>
      <w:proofErr w:type="spellStart"/>
      <w:r>
        <w:rPr>
          <w:b/>
          <w:sz w:val="24"/>
          <w:szCs w:val="24"/>
        </w:rPr>
        <w:t>etc</w:t>
      </w:r>
      <w:proofErr w:type="spellEnd"/>
      <w:r>
        <w:rPr>
          <w:b/>
          <w:sz w:val="24"/>
          <w:szCs w:val="24"/>
        </w:rPr>
        <w:t xml:space="preserve"> Area:</w:t>
      </w:r>
      <w:r>
        <w:rPr>
          <w:sz w:val="24"/>
          <w:szCs w:val="24"/>
        </w:rPr>
        <w:t xml:space="preserve"> It includes place of publication, name of publisher and date of publication. If the map is entered under the publisher as author then the publisher statement in the imprint is omitted.</w:t>
      </w:r>
    </w:p>
    <w:p w:rsidR="00495095" w:rsidRDefault="00495095" w:rsidP="00495095">
      <w:pPr>
        <w:pStyle w:val="BodyText"/>
        <w:spacing w:line="360" w:lineRule="auto"/>
        <w:ind w:firstLine="720"/>
        <w:rPr>
          <w:b/>
          <w:sz w:val="24"/>
          <w:szCs w:val="24"/>
        </w:rPr>
      </w:pPr>
      <w:r>
        <w:rPr>
          <w:b/>
          <w:sz w:val="24"/>
          <w:szCs w:val="24"/>
        </w:rPr>
        <w:t>(v) Physical Description Area:</w:t>
      </w:r>
    </w:p>
    <w:p w:rsidR="00495095" w:rsidRDefault="00495095" w:rsidP="00495095">
      <w:pPr>
        <w:pStyle w:val="BodyText"/>
        <w:numPr>
          <w:ilvl w:val="0"/>
          <w:numId w:val="23"/>
        </w:numPr>
        <w:tabs>
          <w:tab w:val="clear" w:pos="360"/>
          <w:tab w:val="num" w:pos="1800"/>
        </w:tabs>
        <w:spacing w:line="360" w:lineRule="auto"/>
        <w:ind w:left="1800"/>
        <w:rPr>
          <w:sz w:val="24"/>
          <w:szCs w:val="24"/>
        </w:rPr>
      </w:pPr>
      <w:r>
        <w:rPr>
          <w:b/>
          <w:sz w:val="24"/>
          <w:szCs w:val="24"/>
        </w:rPr>
        <w:t>Extent of Item/Number of item:</w:t>
      </w:r>
      <w:r>
        <w:rPr>
          <w:sz w:val="24"/>
          <w:szCs w:val="24"/>
        </w:rPr>
        <w:t xml:space="preserve"> Instead of pages the physical description area consist of the number of items and the appropriate terms e.g.,</w:t>
      </w:r>
    </w:p>
    <w:p w:rsidR="00495095" w:rsidRDefault="00495095" w:rsidP="00495095">
      <w:pPr>
        <w:pStyle w:val="BodyText"/>
        <w:spacing w:line="360" w:lineRule="auto"/>
        <w:ind w:left="1440" w:firstLine="720"/>
        <w:rPr>
          <w:sz w:val="24"/>
          <w:szCs w:val="24"/>
        </w:rPr>
      </w:pPr>
      <w:proofErr w:type="gramStart"/>
      <w:r>
        <w:rPr>
          <w:sz w:val="24"/>
          <w:szCs w:val="24"/>
        </w:rPr>
        <w:t>1 Map.</w:t>
      </w:r>
      <w:proofErr w:type="gramEnd"/>
      <w:r>
        <w:rPr>
          <w:sz w:val="24"/>
          <w:szCs w:val="24"/>
        </w:rPr>
        <w:t xml:space="preserve"> Or Map</w:t>
      </w:r>
    </w:p>
    <w:p w:rsidR="00495095" w:rsidRDefault="00495095" w:rsidP="00495095">
      <w:pPr>
        <w:pStyle w:val="BodyText"/>
        <w:spacing w:line="360" w:lineRule="auto"/>
        <w:ind w:left="2160"/>
        <w:rPr>
          <w:sz w:val="24"/>
          <w:szCs w:val="24"/>
        </w:rPr>
      </w:pPr>
      <w:r>
        <w:rPr>
          <w:sz w:val="24"/>
          <w:szCs w:val="24"/>
        </w:rPr>
        <w:t>But if there are more maps then it is entered as,</w:t>
      </w:r>
    </w:p>
    <w:p w:rsidR="00495095" w:rsidRDefault="00495095" w:rsidP="00495095">
      <w:pPr>
        <w:pStyle w:val="BodyText"/>
        <w:spacing w:line="360" w:lineRule="auto"/>
        <w:ind w:left="1440" w:firstLine="720"/>
        <w:rPr>
          <w:sz w:val="24"/>
          <w:szCs w:val="24"/>
        </w:rPr>
      </w:pPr>
      <w:proofErr w:type="gramStart"/>
      <w:r>
        <w:rPr>
          <w:sz w:val="24"/>
          <w:szCs w:val="24"/>
        </w:rPr>
        <w:t>4 Maps.</w:t>
      </w:r>
      <w:proofErr w:type="gramEnd"/>
    </w:p>
    <w:p w:rsidR="00495095" w:rsidRDefault="00495095" w:rsidP="00495095">
      <w:pPr>
        <w:pStyle w:val="BodyText"/>
        <w:spacing w:line="360" w:lineRule="auto"/>
        <w:ind w:left="1440" w:firstLine="720"/>
        <w:rPr>
          <w:sz w:val="24"/>
          <w:szCs w:val="24"/>
        </w:rPr>
      </w:pPr>
      <w:proofErr w:type="gramStart"/>
      <w:r>
        <w:rPr>
          <w:sz w:val="24"/>
          <w:szCs w:val="24"/>
        </w:rPr>
        <w:t>5 Maps.</w:t>
      </w:r>
      <w:proofErr w:type="gramEnd"/>
      <w:r>
        <w:rPr>
          <w:sz w:val="24"/>
          <w:szCs w:val="24"/>
        </w:rPr>
        <w:t xml:space="preserve"> Etc.</w:t>
      </w:r>
    </w:p>
    <w:p w:rsidR="00495095" w:rsidRDefault="00495095" w:rsidP="00495095">
      <w:pPr>
        <w:pStyle w:val="BodyText"/>
        <w:spacing w:line="360" w:lineRule="auto"/>
        <w:ind w:left="1440" w:firstLine="720"/>
        <w:rPr>
          <w:sz w:val="24"/>
          <w:szCs w:val="24"/>
        </w:rPr>
      </w:pPr>
      <w:r>
        <w:rPr>
          <w:sz w:val="24"/>
          <w:szCs w:val="24"/>
        </w:rPr>
        <w:t xml:space="preserve">If one map is printed on several sheets, then it is described as a single </w:t>
      </w:r>
      <w:proofErr w:type="spellStart"/>
      <w:r>
        <w:rPr>
          <w:sz w:val="24"/>
          <w:szCs w:val="24"/>
        </w:rPr>
        <w:t>map.e.g</w:t>
      </w:r>
      <w:proofErr w:type="spellEnd"/>
      <w:r>
        <w:rPr>
          <w:sz w:val="24"/>
          <w:szCs w:val="24"/>
        </w:rPr>
        <w:t>,</w:t>
      </w:r>
    </w:p>
    <w:p w:rsidR="00495095" w:rsidRDefault="00495095" w:rsidP="00495095">
      <w:pPr>
        <w:pStyle w:val="BodyText"/>
        <w:spacing w:line="360" w:lineRule="auto"/>
        <w:ind w:left="1440" w:firstLine="720"/>
        <w:rPr>
          <w:sz w:val="24"/>
          <w:szCs w:val="24"/>
        </w:rPr>
      </w:pPr>
      <w:r>
        <w:rPr>
          <w:sz w:val="24"/>
          <w:szCs w:val="24"/>
        </w:rPr>
        <w:t>Map on 4 sheets.</w:t>
      </w:r>
    </w:p>
    <w:p w:rsidR="00495095" w:rsidRDefault="00495095" w:rsidP="00495095">
      <w:pPr>
        <w:pStyle w:val="BodyText"/>
        <w:spacing w:line="360" w:lineRule="auto"/>
        <w:ind w:left="1440" w:firstLine="720"/>
        <w:rPr>
          <w:sz w:val="24"/>
          <w:szCs w:val="24"/>
        </w:rPr>
      </w:pPr>
      <w:r>
        <w:rPr>
          <w:sz w:val="24"/>
          <w:szCs w:val="24"/>
        </w:rPr>
        <w:t>If more maps are printed on one single sheet, then it is described as:</w:t>
      </w:r>
    </w:p>
    <w:p w:rsidR="00495095" w:rsidRDefault="00495095" w:rsidP="00495095">
      <w:pPr>
        <w:pStyle w:val="BodyText"/>
        <w:spacing w:line="360" w:lineRule="auto"/>
        <w:ind w:left="1440" w:firstLine="720"/>
        <w:rPr>
          <w:sz w:val="24"/>
          <w:szCs w:val="24"/>
        </w:rPr>
      </w:pPr>
      <w:proofErr w:type="gramStart"/>
      <w:r>
        <w:rPr>
          <w:sz w:val="24"/>
          <w:szCs w:val="24"/>
        </w:rPr>
        <w:t>1 Map (3 in one).</w:t>
      </w:r>
      <w:proofErr w:type="gramEnd"/>
    </w:p>
    <w:p w:rsidR="00495095" w:rsidRDefault="00495095" w:rsidP="00495095">
      <w:pPr>
        <w:pStyle w:val="BodyText"/>
        <w:numPr>
          <w:ilvl w:val="0"/>
          <w:numId w:val="23"/>
        </w:numPr>
        <w:tabs>
          <w:tab w:val="clear" w:pos="360"/>
          <w:tab w:val="num" w:pos="1800"/>
        </w:tabs>
        <w:spacing w:line="360" w:lineRule="auto"/>
        <w:ind w:left="1800"/>
        <w:rPr>
          <w:sz w:val="24"/>
          <w:szCs w:val="24"/>
        </w:rPr>
      </w:pPr>
      <w:proofErr w:type="spellStart"/>
      <w:r>
        <w:rPr>
          <w:b/>
          <w:sz w:val="24"/>
          <w:szCs w:val="24"/>
        </w:rPr>
        <w:t>Colour</w:t>
      </w:r>
      <w:proofErr w:type="spellEnd"/>
      <w:r>
        <w:rPr>
          <w:b/>
          <w:sz w:val="24"/>
          <w:szCs w:val="24"/>
        </w:rPr>
        <w:t xml:space="preserve"> and Material:</w:t>
      </w:r>
      <w:r>
        <w:rPr>
          <w:sz w:val="24"/>
          <w:szCs w:val="24"/>
        </w:rPr>
        <w:t xml:space="preserve"> </w:t>
      </w:r>
      <w:proofErr w:type="spellStart"/>
      <w:r>
        <w:rPr>
          <w:sz w:val="24"/>
          <w:szCs w:val="24"/>
        </w:rPr>
        <w:t>Colour</w:t>
      </w:r>
      <w:proofErr w:type="spellEnd"/>
      <w:r>
        <w:rPr>
          <w:sz w:val="24"/>
          <w:szCs w:val="24"/>
        </w:rPr>
        <w:t xml:space="preserve"> means whether the map is </w:t>
      </w:r>
      <w:proofErr w:type="spellStart"/>
      <w:r>
        <w:rPr>
          <w:sz w:val="24"/>
          <w:szCs w:val="24"/>
        </w:rPr>
        <w:t>coloured</w:t>
      </w:r>
      <w:proofErr w:type="spellEnd"/>
      <w:r>
        <w:rPr>
          <w:sz w:val="24"/>
          <w:szCs w:val="24"/>
        </w:rPr>
        <w:t xml:space="preserve"> or not. Material means from which thing the map is </w:t>
      </w:r>
      <w:proofErr w:type="gramStart"/>
      <w:r>
        <w:rPr>
          <w:sz w:val="24"/>
          <w:szCs w:val="24"/>
        </w:rPr>
        <w:t>made ,whether</w:t>
      </w:r>
      <w:proofErr w:type="gramEnd"/>
      <w:r>
        <w:rPr>
          <w:sz w:val="24"/>
          <w:szCs w:val="24"/>
        </w:rPr>
        <w:t xml:space="preserve"> from wood, plastic, metal, brass, mud, paper, rubber, copper, etc. For example there is a map which is </w:t>
      </w:r>
      <w:proofErr w:type="spellStart"/>
      <w:r>
        <w:rPr>
          <w:sz w:val="24"/>
          <w:szCs w:val="24"/>
        </w:rPr>
        <w:t>coloured</w:t>
      </w:r>
      <w:proofErr w:type="spellEnd"/>
      <w:r>
        <w:rPr>
          <w:sz w:val="24"/>
          <w:szCs w:val="24"/>
        </w:rPr>
        <w:t xml:space="preserve"> and it is made on plastic then it can be entered in the catalogue card as:</w:t>
      </w:r>
    </w:p>
    <w:p w:rsidR="00495095" w:rsidRDefault="00495095" w:rsidP="00495095">
      <w:pPr>
        <w:pStyle w:val="BodyText"/>
        <w:spacing w:line="360" w:lineRule="auto"/>
        <w:ind w:left="1440" w:firstLine="720"/>
        <w:rPr>
          <w:sz w:val="24"/>
          <w:szCs w:val="24"/>
        </w:rPr>
      </w:pPr>
      <w:r>
        <w:rPr>
          <w:sz w:val="24"/>
          <w:szCs w:val="24"/>
        </w:rPr>
        <w:t>1 Map: Col., plastic,</w:t>
      </w:r>
    </w:p>
    <w:p w:rsidR="00495095" w:rsidRDefault="00495095" w:rsidP="00495095">
      <w:pPr>
        <w:pStyle w:val="BodyText"/>
        <w:spacing w:line="360" w:lineRule="auto"/>
        <w:ind w:left="1890"/>
        <w:rPr>
          <w:sz w:val="24"/>
          <w:szCs w:val="24"/>
        </w:rPr>
      </w:pPr>
      <w:r>
        <w:rPr>
          <w:sz w:val="24"/>
          <w:szCs w:val="24"/>
        </w:rPr>
        <w:t>But if the map is black and white then during cataloguing of map, col is ignored or provide B &amp; W e.g</w:t>
      </w:r>
      <w:proofErr w:type="gramStart"/>
      <w:r>
        <w:rPr>
          <w:sz w:val="24"/>
          <w:szCs w:val="24"/>
        </w:rPr>
        <w:t>.,</w:t>
      </w:r>
      <w:proofErr w:type="gramEnd"/>
    </w:p>
    <w:p w:rsidR="00495095" w:rsidRDefault="00495095" w:rsidP="00495095">
      <w:pPr>
        <w:pStyle w:val="BodyText"/>
        <w:spacing w:line="360" w:lineRule="auto"/>
        <w:ind w:left="1350" w:firstLine="810"/>
        <w:rPr>
          <w:sz w:val="24"/>
          <w:szCs w:val="24"/>
        </w:rPr>
      </w:pPr>
      <w:r>
        <w:rPr>
          <w:sz w:val="24"/>
          <w:szCs w:val="24"/>
        </w:rPr>
        <w:t>1 Map: B &amp; W., plastic,</w:t>
      </w:r>
    </w:p>
    <w:p w:rsidR="00495095" w:rsidRDefault="00495095" w:rsidP="00495095">
      <w:pPr>
        <w:pStyle w:val="BodyText"/>
        <w:spacing w:line="360" w:lineRule="auto"/>
        <w:ind w:left="1350"/>
        <w:rPr>
          <w:sz w:val="24"/>
          <w:szCs w:val="24"/>
        </w:rPr>
      </w:pPr>
      <w:r>
        <w:rPr>
          <w:b/>
          <w:sz w:val="24"/>
          <w:szCs w:val="24"/>
        </w:rPr>
        <w:lastRenderedPageBreak/>
        <w:t>(c) Dimension:</w:t>
      </w:r>
      <w:r>
        <w:rPr>
          <w:sz w:val="24"/>
          <w:szCs w:val="24"/>
        </w:rPr>
        <w:t xml:space="preserve"> In case of map height and width are measured. The height and width of the map is always given in centimeters. The height is provided 1</w:t>
      </w:r>
      <w:r>
        <w:rPr>
          <w:sz w:val="24"/>
          <w:szCs w:val="24"/>
          <w:vertAlign w:val="superscript"/>
        </w:rPr>
        <w:t>st</w:t>
      </w:r>
      <w:r>
        <w:rPr>
          <w:sz w:val="24"/>
          <w:szCs w:val="24"/>
        </w:rPr>
        <w:t xml:space="preserve"> and then </w:t>
      </w:r>
      <w:proofErr w:type="spellStart"/>
      <w:r>
        <w:rPr>
          <w:sz w:val="24"/>
          <w:szCs w:val="24"/>
        </w:rPr>
        <w:t>width.e.g</w:t>
      </w:r>
      <w:proofErr w:type="spellEnd"/>
      <w:r>
        <w:rPr>
          <w:sz w:val="24"/>
          <w:szCs w:val="24"/>
        </w:rPr>
        <w:t>; 28 x 27 cm. If a map is printed on more sheets of different dimensions such as:</w:t>
      </w:r>
    </w:p>
    <w:p w:rsidR="00495095" w:rsidRDefault="00495095" w:rsidP="00495095">
      <w:pPr>
        <w:pStyle w:val="BodyText"/>
        <w:spacing w:line="360" w:lineRule="auto"/>
        <w:ind w:left="-90"/>
        <w:rPr>
          <w:sz w:val="24"/>
          <w:szCs w:val="24"/>
        </w:rPr>
      </w:pPr>
      <w:r>
        <w:rPr>
          <w:sz w:val="24"/>
          <w:szCs w:val="24"/>
        </w:rPr>
        <w:tab/>
      </w:r>
      <w:r>
        <w:rPr>
          <w:sz w:val="24"/>
          <w:szCs w:val="24"/>
        </w:rPr>
        <w:tab/>
      </w:r>
      <w:r>
        <w:rPr>
          <w:sz w:val="24"/>
          <w:szCs w:val="24"/>
        </w:rPr>
        <w:tab/>
      </w:r>
      <w:r>
        <w:rPr>
          <w:sz w:val="24"/>
          <w:szCs w:val="24"/>
        </w:rPr>
        <w:tab/>
      </w:r>
      <w:r>
        <w:rPr>
          <w:sz w:val="24"/>
          <w:szCs w:val="24"/>
        </w:rPr>
        <w:tab/>
        <w:t>28 x 27 cm</w:t>
      </w:r>
    </w:p>
    <w:p w:rsidR="00495095" w:rsidRDefault="00495095" w:rsidP="00495095">
      <w:pPr>
        <w:pStyle w:val="BodyText"/>
        <w:spacing w:line="360" w:lineRule="auto"/>
        <w:ind w:left="-90"/>
        <w:rPr>
          <w:sz w:val="24"/>
          <w:szCs w:val="24"/>
        </w:rPr>
      </w:pPr>
      <w:r>
        <w:rPr>
          <w:sz w:val="24"/>
          <w:szCs w:val="24"/>
        </w:rPr>
        <w:tab/>
      </w:r>
      <w:r>
        <w:rPr>
          <w:sz w:val="24"/>
          <w:szCs w:val="24"/>
        </w:rPr>
        <w:tab/>
      </w:r>
      <w:r>
        <w:rPr>
          <w:sz w:val="24"/>
          <w:szCs w:val="24"/>
        </w:rPr>
        <w:tab/>
      </w:r>
      <w:r>
        <w:rPr>
          <w:sz w:val="24"/>
          <w:szCs w:val="24"/>
        </w:rPr>
        <w:tab/>
      </w:r>
      <w:r>
        <w:rPr>
          <w:sz w:val="24"/>
          <w:szCs w:val="24"/>
        </w:rPr>
        <w:tab/>
        <w:t>30 x 20 cm</w:t>
      </w:r>
    </w:p>
    <w:p w:rsidR="00495095" w:rsidRDefault="00495095" w:rsidP="00495095">
      <w:pPr>
        <w:pStyle w:val="BodyText"/>
        <w:spacing w:line="360" w:lineRule="auto"/>
        <w:ind w:left="-90"/>
        <w:rPr>
          <w:sz w:val="24"/>
          <w:szCs w:val="24"/>
        </w:rPr>
      </w:pPr>
      <w:r>
        <w:rPr>
          <w:sz w:val="24"/>
          <w:szCs w:val="24"/>
        </w:rPr>
        <w:tab/>
      </w:r>
      <w:r>
        <w:rPr>
          <w:sz w:val="24"/>
          <w:szCs w:val="24"/>
        </w:rPr>
        <w:tab/>
      </w:r>
      <w:r>
        <w:rPr>
          <w:sz w:val="24"/>
          <w:szCs w:val="24"/>
        </w:rPr>
        <w:tab/>
      </w:r>
      <w:r>
        <w:rPr>
          <w:sz w:val="24"/>
          <w:szCs w:val="24"/>
        </w:rPr>
        <w:tab/>
      </w:r>
      <w:r>
        <w:rPr>
          <w:sz w:val="24"/>
          <w:szCs w:val="24"/>
        </w:rPr>
        <w:tab/>
        <w:t>50 x 40 cm</w:t>
      </w:r>
    </w:p>
    <w:p w:rsidR="00495095" w:rsidRDefault="00495095" w:rsidP="00495095">
      <w:pPr>
        <w:pStyle w:val="BodyText"/>
        <w:spacing w:line="360" w:lineRule="auto"/>
        <w:ind w:left="1440"/>
        <w:rPr>
          <w:sz w:val="24"/>
          <w:szCs w:val="24"/>
        </w:rPr>
      </w:pPr>
      <w:r>
        <w:rPr>
          <w:sz w:val="24"/>
          <w:szCs w:val="24"/>
        </w:rPr>
        <w:t>Then the entry will be made under the sheet of greatest dimension. Thus in given example 50 x 40 cm. If a map is circular then its diameter will be measured and it will be described as in diam.</w:t>
      </w:r>
    </w:p>
    <w:p w:rsidR="00495095" w:rsidRDefault="00495095" w:rsidP="00495095">
      <w:pPr>
        <w:pStyle w:val="BodyText"/>
        <w:spacing w:line="360" w:lineRule="auto"/>
        <w:ind w:left="720"/>
        <w:rPr>
          <w:sz w:val="24"/>
          <w:szCs w:val="24"/>
        </w:rPr>
      </w:pPr>
      <w:r>
        <w:rPr>
          <w:b/>
          <w:sz w:val="24"/>
          <w:szCs w:val="24"/>
        </w:rPr>
        <w:t>(9) Note Area:</w:t>
      </w:r>
      <w:r>
        <w:rPr>
          <w:sz w:val="24"/>
          <w:szCs w:val="24"/>
        </w:rPr>
        <w:t xml:space="preserve"> It includes detail information regarding to media and those which not be accommodated in any other area of the card, it will be listed or provided in Note </w:t>
      </w:r>
      <w:proofErr w:type="spellStart"/>
      <w:r>
        <w:rPr>
          <w:sz w:val="24"/>
          <w:szCs w:val="24"/>
        </w:rPr>
        <w:t>Area.Apart</w:t>
      </w:r>
      <w:proofErr w:type="spellEnd"/>
      <w:r>
        <w:rPr>
          <w:sz w:val="24"/>
          <w:szCs w:val="24"/>
        </w:rPr>
        <w:t xml:space="preserve"> from this note area also covers some other important items such as surveyor, engraver, cartographer, date etc. If material issued with a map (accompanying material) is intended to be used with it is too complex in nature to be added at the end of the physical description area, it is quite appropriate to add this information in the note area.</w:t>
      </w:r>
    </w:p>
    <w:p w:rsidR="00495095" w:rsidRDefault="00495095" w:rsidP="00495095">
      <w:pPr>
        <w:pStyle w:val="BodyText"/>
        <w:spacing w:line="360" w:lineRule="auto"/>
        <w:ind w:left="720"/>
        <w:rPr>
          <w:sz w:val="24"/>
          <w:szCs w:val="24"/>
        </w:rPr>
      </w:pPr>
      <w:r>
        <w:rPr>
          <w:b/>
          <w:sz w:val="24"/>
          <w:szCs w:val="24"/>
        </w:rPr>
        <w:t>(10) Tracing Statement:</w:t>
      </w:r>
      <w:r>
        <w:rPr>
          <w:sz w:val="24"/>
          <w:szCs w:val="24"/>
        </w:rPr>
        <w:t xml:space="preserve"> In tracing statement the description regarding to the subject heading related to the map is provided and all these are designated by Arabic Numerals i.e. 1</w:t>
      </w:r>
      <w:proofErr w:type="gramStart"/>
      <w:r>
        <w:rPr>
          <w:sz w:val="24"/>
          <w:szCs w:val="24"/>
        </w:rPr>
        <w:t>,2,3,4,etc</w:t>
      </w:r>
      <w:proofErr w:type="gramEnd"/>
      <w:r>
        <w:rPr>
          <w:sz w:val="24"/>
          <w:szCs w:val="24"/>
        </w:rPr>
        <w:t>. All other information for which more or added entries are required are provided here and they are designated by Roman Numbers i.e. I, II, III, IV, etc.</w:t>
      </w:r>
    </w:p>
    <w:p w:rsidR="00495095" w:rsidRDefault="00495095" w:rsidP="00495095">
      <w:pPr>
        <w:pStyle w:val="BodyText"/>
        <w:spacing w:line="360" w:lineRule="auto"/>
        <w:ind w:left="-90"/>
        <w:rPr>
          <w:sz w:val="24"/>
          <w:szCs w:val="24"/>
        </w:rPr>
      </w:pPr>
      <w:proofErr w:type="gramStart"/>
      <w:r>
        <w:rPr>
          <w:b/>
          <w:sz w:val="24"/>
          <w:szCs w:val="24"/>
        </w:rPr>
        <w:t>Title [GMD] Statement of Responsibility.</w:t>
      </w:r>
      <w:proofErr w:type="gramEnd"/>
      <w:r>
        <w:rPr>
          <w:b/>
          <w:sz w:val="24"/>
          <w:szCs w:val="24"/>
        </w:rPr>
        <w:t xml:space="preserve"> -</w:t>
      </w:r>
    </w:p>
    <w:p w:rsidR="00495095" w:rsidRDefault="00495095" w:rsidP="00495095">
      <w:pPr>
        <w:pStyle w:val="BodyText"/>
        <w:spacing w:line="360" w:lineRule="auto"/>
        <w:ind w:left="-90" w:firstLine="810"/>
        <w:rPr>
          <w:b/>
          <w:sz w:val="24"/>
          <w:szCs w:val="24"/>
        </w:rPr>
      </w:pPr>
      <w:proofErr w:type="gramStart"/>
      <w:r>
        <w:rPr>
          <w:b/>
          <w:sz w:val="24"/>
          <w:szCs w:val="24"/>
        </w:rPr>
        <w:t>Edition Statement.</w:t>
      </w:r>
      <w:proofErr w:type="gramEnd"/>
      <w:r>
        <w:rPr>
          <w:b/>
          <w:sz w:val="24"/>
          <w:szCs w:val="24"/>
        </w:rPr>
        <w:t xml:space="preserve"> -</w:t>
      </w:r>
      <w:r>
        <w:rPr>
          <w:sz w:val="24"/>
          <w:szCs w:val="24"/>
        </w:rPr>
        <w:t xml:space="preserve"> </w:t>
      </w:r>
      <w:r>
        <w:rPr>
          <w:b/>
          <w:sz w:val="24"/>
          <w:szCs w:val="24"/>
        </w:rPr>
        <w:t>Statement of Scale;</w:t>
      </w:r>
    </w:p>
    <w:p w:rsidR="00495095" w:rsidRDefault="00495095" w:rsidP="00495095">
      <w:pPr>
        <w:pStyle w:val="BodyText"/>
        <w:spacing w:line="360" w:lineRule="auto"/>
        <w:ind w:left="-90" w:firstLine="810"/>
        <w:rPr>
          <w:b/>
          <w:sz w:val="24"/>
          <w:szCs w:val="24"/>
        </w:rPr>
      </w:pPr>
      <w:proofErr w:type="gramStart"/>
      <w:r>
        <w:rPr>
          <w:b/>
          <w:sz w:val="24"/>
          <w:szCs w:val="24"/>
        </w:rPr>
        <w:t>Statement of Projection.</w:t>
      </w:r>
      <w:proofErr w:type="gramEnd"/>
      <w:r>
        <w:rPr>
          <w:b/>
          <w:sz w:val="24"/>
          <w:szCs w:val="24"/>
        </w:rPr>
        <w:t xml:space="preserve"> -Place of publication:</w:t>
      </w:r>
    </w:p>
    <w:p w:rsidR="00495095" w:rsidRDefault="00495095" w:rsidP="00495095">
      <w:pPr>
        <w:pStyle w:val="BodyText"/>
        <w:spacing w:line="360" w:lineRule="auto"/>
        <w:ind w:left="-90" w:firstLine="810"/>
        <w:rPr>
          <w:b/>
          <w:sz w:val="24"/>
          <w:szCs w:val="24"/>
        </w:rPr>
      </w:pPr>
      <w:proofErr w:type="gramStart"/>
      <w:r>
        <w:rPr>
          <w:b/>
          <w:sz w:val="24"/>
          <w:szCs w:val="24"/>
        </w:rPr>
        <w:t>Publisher, Date of Publication.</w:t>
      </w:r>
      <w:proofErr w:type="gramEnd"/>
    </w:p>
    <w:p w:rsidR="00495095" w:rsidRDefault="00495095" w:rsidP="00495095">
      <w:pPr>
        <w:pStyle w:val="BodyText"/>
        <w:spacing w:line="360" w:lineRule="auto"/>
        <w:ind w:left="-90" w:firstLine="810"/>
        <w:rPr>
          <w:b/>
          <w:sz w:val="24"/>
          <w:szCs w:val="24"/>
        </w:rPr>
      </w:pPr>
      <w:r>
        <w:rPr>
          <w:b/>
          <w:sz w:val="24"/>
          <w:szCs w:val="24"/>
        </w:rPr>
        <w:t>X</w:t>
      </w:r>
    </w:p>
    <w:p w:rsidR="00495095" w:rsidRDefault="00495095" w:rsidP="00495095">
      <w:pPr>
        <w:pStyle w:val="BodyText"/>
        <w:spacing w:line="360" w:lineRule="auto"/>
        <w:ind w:left="-90" w:firstLine="810"/>
        <w:rPr>
          <w:b/>
          <w:sz w:val="24"/>
          <w:szCs w:val="24"/>
        </w:rPr>
      </w:pPr>
      <w:r>
        <w:rPr>
          <w:b/>
          <w:sz w:val="24"/>
          <w:szCs w:val="24"/>
        </w:rPr>
        <w:t>Number of maps: col., or B and W., Material;</w:t>
      </w:r>
    </w:p>
    <w:p w:rsidR="00495095" w:rsidRDefault="00495095" w:rsidP="00495095">
      <w:pPr>
        <w:pStyle w:val="BodyText"/>
        <w:spacing w:line="360" w:lineRule="auto"/>
        <w:ind w:left="-90" w:firstLine="810"/>
        <w:rPr>
          <w:b/>
          <w:sz w:val="24"/>
          <w:szCs w:val="24"/>
        </w:rPr>
      </w:pPr>
      <w:r>
        <w:rPr>
          <w:b/>
          <w:sz w:val="24"/>
          <w:szCs w:val="24"/>
        </w:rPr>
        <w:t>Size (Series)</w:t>
      </w:r>
    </w:p>
    <w:p w:rsidR="00495095" w:rsidRDefault="00495095" w:rsidP="00495095">
      <w:pPr>
        <w:pStyle w:val="BodyText"/>
        <w:spacing w:line="360" w:lineRule="auto"/>
        <w:ind w:left="-90" w:firstLine="90"/>
        <w:rPr>
          <w:b/>
          <w:sz w:val="24"/>
          <w:szCs w:val="24"/>
        </w:rPr>
      </w:pPr>
      <w:r>
        <w:rPr>
          <w:b/>
          <w:sz w:val="24"/>
          <w:szCs w:val="24"/>
        </w:rPr>
        <w:tab/>
        <w:t>X</w:t>
      </w:r>
    </w:p>
    <w:p w:rsidR="00495095" w:rsidRDefault="00495095" w:rsidP="00495095">
      <w:pPr>
        <w:pStyle w:val="BodyText"/>
        <w:spacing w:line="360" w:lineRule="auto"/>
        <w:ind w:left="-90"/>
        <w:rPr>
          <w:b/>
          <w:sz w:val="24"/>
          <w:szCs w:val="24"/>
        </w:rPr>
      </w:pPr>
      <w:r>
        <w:rPr>
          <w:b/>
          <w:sz w:val="24"/>
          <w:szCs w:val="24"/>
        </w:rPr>
        <w:tab/>
        <w:t xml:space="preserve">            Notes </w:t>
      </w:r>
    </w:p>
    <w:p w:rsidR="00495095" w:rsidRDefault="00495095" w:rsidP="00495095">
      <w:pPr>
        <w:pStyle w:val="BodyText"/>
        <w:spacing w:line="360" w:lineRule="auto"/>
        <w:ind w:left="-90"/>
        <w:rPr>
          <w:b/>
          <w:sz w:val="24"/>
          <w:szCs w:val="24"/>
        </w:rPr>
      </w:pPr>
      <w:r>
        <w:rPr>
          <w:b/>
          <w:sz w:val="24"/>
          <w:szCs w:val="24"/>
        </w:rPr>
        <w:t xml:space="preserve">             X </w:t>
      </w:r>
    </w:p>
    <w:p w:rsidR="00495095" w:rsidRDefault="00495095" w:rsidP="00495095">
      <w:pPr>
        <w:pStyle w:val="BodyText"/>
        <w:spacing w:line="360" w:lineRule="auto"/>
        <w:ind w:left="-90"/>
        <w:rPr>
          <w:b/>
          <w:sz w:val="24"/>
          <w:szCs w:val="24"/>
        </w:rPr>
      </w:pPr>
      <w:r>
        <w:rPr>
          <w:b/>
          <w:sz w:val="24"/>
          <w:szCs w:val="24"/>
        </w:rPr>
        <w:t xml:space="preserve">             Tracing </w:t>
      </w:r>
    </w:p>
    <w:p w:rsidR="00495095" w:rsidRDefault="00495095" w:rsidP="00495095">
      <w:pPr>
        <w:pStyle w:val="BodyText"/>
        <w:spacing w:line="360" w:lineRule="auto"/>
        <w:rPr>
          <w:sz w:val="24"/>
          <w:szCs w:val="24"/>
        </w:rPr>
      </w:pPr>
    </w:p>
    <w:p w:rsidR="00495095" w:rsidRDefault="00495095" w:rsidP="00495095">
      <w:pPr>
        <w:pStyle w:val="BodyText"/>
        <w:spacing w:line="360" w:lineRule="auto"/>
        <w:ind w:left="-90"/>
        <w:rPr>
          <w:b/>
          <w:sz w:val="24"/>
          <w:szCs w:val="24"/>
        </w:rPr>
      </w:pPr>
      <w:r>
        <w:rPr>
          <w:b/>
          <w:sz w:val="24"/>
          <w:szCs w:val="24"/>
        </w:rPr>
        <w:lastRenderedPageBreak/>
        <w:tab/>
      </w:r>
      <w:r>
        <w:rPr>
          <w:b/>
          <w:sz w:val="24"/>
          <w:szCs w:val="24"/>
        </w:rPr>
        <w:tab/>
      </w:r>
      <w:r>
        <w:rPr>
          <w:b/>
          <w:sz w:val="24"/>
          <w:szCs w:val="24"/>
        </w:rPr>
        <w:tab/>
      </w:r>
    </w:p>
    <w:p w:rsidR="00495095" w:rsidRDefault="00495095" w:rsidP="00495095">
      <w:pPr>
        <w:pStyle w:val="BodyText"/>
        <w:spacing w:line="360" w:lineRule="auto"/>
        <w:rPr>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411480</wp:posOffset>
                </wp:positionH>
                <wp:positionV relativeFrom="paragraph">
                  <wp:posOffset>102870</wp:posOffset>
                </wp:positionV>
                <wp:extent cx="0" cy="3017520"/>
                <wp:effectExtent l="0" t="0" r="1905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7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1pt" to="32.4pt,2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-228600</wp:posOffset>
                </wp:positionH>
                <wp:positionV relativeFrom="paragraph">
                  <wp:posOffset>102870</wp:posOffset>
                </wp:positionV>
                <wp:extent cx="0" cy="3017520"/>
                <wp:effectExtent l="0" t="0" r="1905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7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2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XdHQIAADg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" o:allowincell="f"/>
            </w:pict>
          </mc:Fallback>
        </mc:AlternateContent>
      </w:r>
      <w:r>
        <w:rPr>
          <w:sz w:val="24"/>
          <w:szCs w:val="24"/>
        </w:rPr>
        <w:tab/>
      </w:r>
    </w:p>
    <w:p w:rsidR="00495095" w:rsidRDefault="00495095" w:rsidP="00495095">
      <w:pPr>
        <w:pStyle w:val="BodyText"/>
        <w:spacing w:line="360" w:lineRule="auto"/>
        <w:rPr>
          <w:sz w:val="24"/>
          <w:szCs w:val="24"/>
        </w:rPr>
      </w:pPr>
    </w:p>
    <w:p w:rsidR="00495095" w:rsidRDefault="00495095" w:rsidP="00495095">
      <w:pPr>
        <w:pStyle w:val="BodyText"/>
        <w:spacing w:line="360" w:lineRule="auto"/>
        <w:rPr>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-320040</wp:posOffset>
                </wp:positionH>
                <wp:positionV relativeFrom="paragraph">
                  <wp:posOffset>118110</wp:posOffset>
                </wp:positionV>
                <wp:extent cx="4754880" cy="0"/>
                <wp:effectExtent l="0" t="0" r="2667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3pt" to="349.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uj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" o:allowincell="f"/>
            </w:pict>
          </mc:Fallback>
        </mc:AlternateContent>
      </w:r>
    </w:p>
    <w:p w:rsidR="00495095" w:rsidRDefault="00495095" w:rsidP="00495095">
      <w:pPr>
        <w:pStyle w:val="BodyText"/>
        <w:spacing w:line="360" w:lineRule="auto"/>
        <w:rPr>
          <w:b/>
          <w:sz w:val="24"/>
          <w:szCs w:val="24"/>
        </w:rPr>
      </w:pPr>
      <w:r>
        <w:rPr>
          <w:sz w:val="24"/>
          <w:szCs w:val="24"/>
        </w:rPr>
        <w:t xml:space="preserve">   </w:t>
      </w:r>
      <w:r>
        <w:rPr>
          <w:b/>
          <w:sz w:val="24"/>
          <w:szCs w:val="24"/>
        </w:rPr>
        <w:t>Survey of Pakistan</w:t>
      </w:r>
    </w:p>
    <w:p w:rsidR="00495095" w:rsidRDefault="00495095" w:rsidP="00495095">
      <w:pPr>
        <w:pStyle w:val="BodyText"/>
        <w:spacing w:line="360" w:lineRule="auto"/>
        <w:rPr>
          <w:b/>
          <w:sz w:val="24"/>
          <w:szCs w:val="24"/>
        </w:rPr>
      </w:pPr>
      <w:r>
        <w:rPr>
          <w:b/>
          <w:sz w:val="24"/>
          <w:szCs w:val="24"/>
        </w:rPr>
        <w:tab/>
        <w:t xml:space="preserve">Pakistan [map]: showing political Division/Survey of </w:t>
      </w:r>
    </w:p>
    <w:p w:rsidR="00495095" w:rsidRDefault="00495095" w:rsidP="00495095">
      <w:pPr>
        <w:pStyle w:val="BodyText"/>
        <w:spacing w:line="360" w:lineRule="auto"/>
        <w:rPr>
          <w:b/>
          <w:sz w:val="24"/>
          <w:szCs w:val="24"/>
        </w:rPr>
      </w:pPr>
      <w:r>
        <w:rPr>
          <w:b/>
          <w:sz w:val="24"/>
          <w:szCs w:val="24"/>
        </w:rPr>
        <w:tab/>
        <w:t>Pakistan. -2</w:t>
      </w:r>
      <w:r>
        <w:rPr>
          <w:b/>
          <w:sz w:val="24"/>
          <w:szCs w:val="24"/>
          <w:vertAlign w:val="superscript"/>
        </w:rPr>
        <w:t>nd</w:t>
      </w:r>
      <w:r>
        <w:rPr>
          <w:b/>
          <w:sz w:val="24"/>
          <w:szCs w:val="24"/>
        </w:rPr>
        <w:t xml:space="preserve"> ed.-Scale 1:3</w:t>
      </w:r>
      <w:proofErr w:type="gramStart"/>
      <w:r>
        <w:rPr>
          <w:b/>
          <w:sz w:val="24"/>
          <w:szCs w:val="24"/>
        </w:rPr>
        <w:t>,18,000</w:t>
      </w:r>
      <w:proofErr w:type="gramEnd"/>
      <w:r>
        <w:rPr>
          <w:b/>
          <w:sz w:val="24"/>
          <w:szCs w:val="24"/>
        </w:rPr>
        <w:t>;Modified Conical</w:t>
      </w:r>
    </w:p>
    <w:p w:rsidR="00495095" w:rsidRDefault="00495095" w:rsidP="00495095">
      <w:pPr>
        <w:pStyle w:val="BodyText"/>
        <w:spacing w:line="360" w:lineRule="auto"/>
        <w:rPr>
          <w:b/>
          <w:sz w:val="24"/>
          <w:szCs w:val="24"/>
        </w:rPr>
      </w:pPr>
      <w:r>
        <w:rPr>
          <w:b/>
          <w:sz w:val="24"/>
          <w:szCs w:val="24"/>
        </w:rPr>
        <w:tab/>
      </w:r>
      <w:proofErr w:type="gramStart"/>
      <w:r>
        <w:rPr>
          <w:b/>
          <w:sz w:val="24"/>
          <w:szCs w:val="24"/>
        </w:rPr>
        <w:t>Projection.</w:t>
      </w:r>
      <w:proofErr w:type="gramEnd"/>
      <w:r>
        <w:rPr>
          <w:b/>
          <w:sz w:val="24"/>
          <w:szCs w:val="24"/>
        </w:rPr>
        <w:t xml:space="preserve"> -</w:t>
      </w:r>
      <w:proofErr w:type="spellStart"/>
      <w:r>
        <w:rPr>
          <w:b/>
          <w:sz w:val="24"/>
          <w:szCs w:val="24"/>
        </w:rPr>
        <w:t>Muree</w:t>
      </w:r>
      <w:proofErr w:type="spellEnd"/>
      <w:r>
        <w:rPr>
          <w:b/>
          <w:sz w:val="24"/>
          <w:szCs w:val="24"/>
        </w:rPr>
        <w:t>: the body, 1953.</w:t>
      </w:r>
    </w:p>
    <w:p w:rsidR="00495095" w:rsidRDefault="00495095" w:rsidP="00495095">
      <w:pPr>
        <w:pStyle w:val="BodyText"/>
        <w:spacing w:line="360" w:lineRule="auto"/>
        <w:rPr>
          <w:b/>
          <w:sz w:val="24"/>
          <w:szCs w:val="24"/>
        </w:rPr>
      </w:pPr>
    </w:p>
    <w:p w:rsidR="00495095" w:rsidRDefault="00495095" w:rsidP="00495095">
      <w:pPr>
        <w:pStyle w:val="BodyText"/>
        <w:spacing w:line="360" w:lineRule="auto"/>
        <w:rPr>
          <w:b/>
          <w:sz w:val="24"/>
          <w:szCs w:val="24"/>
        </w:rPr>
      </w:pPr>
    </w:p>
    <w:p w:rsidR="00495095" w:rsidRDefault="00495095" w:rsidP="00495095">
      <w:pPr>
        <w:pStyle w:val="BodyText"/>
        <w:spacing w:line="360" w:lineRule="auto"/>
        <w:rPr>
          <w:b/>
          <w:sz w:val="24"/>
          <w:szCs w:val="24"/>
        </w:rPr>
      </w:pPr>
      <w:r>
        <w:rPr>
          <w:b/>
          <w:sz w:val="24"/>
          <w:szCs w:val="24"/>
        </w:rPr>
        <w:tab/>
        <w:t>1 map: col., paper; 82 x 115 cm</w:t>
      </w:r>
    </w:p>
    <w:p w:rsidR="00495095" w:rsidRDefault="00495095" w:rsidP="00495095">
      <w:pPr>
        <w:pStyle w:val="BodyText"/>
        <w:spacing w:line="360" w:lineRule="auto"/>
        <w:rPr>
          <w:b/>
          <w:sz w:val="24"/>
          <w:szCs w:val="24"/>
        </w:rPr>
      </w:pPr>
    </w:p>
    <w:p w:rsidR="00495095" w:rsidRDefault="00495095" w:rsidP="00495095">
      <w:pPr>
        <w:pStyle w:val="BodyText"/>
        <w:spacing w:line="360" w:lineRule="auto"/>
        <w:rPr>
          <w:b/>
          <w:sz w:val="24"/>
          <w:szCs w:val="24"/>
        </w:rPr>
      </w:pPr>
      <w:r>
        <w:rPr>
          <w:b/>
          <w:sz w:val="24"/>
          <w:szCs w:val="24"/>
        </w:rPr>
        <w:tab/>
        <w:t>X</w:t>
      </w:r>
    </w:p>
    <w:p w:rsidR="00495095" w:rsidRDefault="00495095" w:rsidP="00495095">
      <w:pPr>
        <w:pStyle w:val="BodyText"/>
        <w:spacing w:line="360" w:lineRule="auto"/>
        <w:rPr>
          <w:b/>
          <w:sz w:val="24"/>
          <w:szCs w:val="24"/>
        </w:rPr>
      </w:pPr>
    </w:p>
    <w:p w:rsidR="00495095" w:rsidRDefault="00495095" w:rsidP="00495095">
      <w:pPr>
        <w:pStyle w:val="BodyText"/>
        <w:spacing w:line="360" w:lineRule="auto"/>
        <w:rPr>
          <w:b/>
          <w:sz w:val="24"/>
          <w:szCs w:val="24"/>
        </w:rPr>
      </w:pPr>
      <w:r>
        <w:rPr>
          <w:b/>
          <w:sz w:val="24"/>
          <w:szCs w:val="24"/>
        </w:rPr>
        <w:tab/>
        <w:t>1</w:t>
      </w:r>
      <w:r>
        <w:rPr>
          <w:b/>
          <w:sz w:val="24"/>
          <w:szCs w:val="24"/>
          <w:vertAlign w:val="superscript"/>
        </w:rPr>
        <w:t>st</w:t>
      </w:r>
      <w:r>
        <w:rPr>
          <w:b/>
          <w:sz w:val="24"/>
          <w:szCs w:val="24"/>
        </w:rPr>
        <w:t xml:space="preserve"> ed. published in 1950</w:t>
      </w:r>
    </w:p>
    <w:p w:rsidR="00495095" w:rsidRDefault="00495095" w:rsidP="00495095">
      <w:pPr>
        <w:pStyle w:val="BodyText"/>
        <w:spacing w:line="360" w:lineRule="auto"/>
        <w:rPr>
          <w:b/>
          <w:sz w:val="24"/>
          <w:szCs w:val="24"/>
        </w:rPr>
      </w:pPr>
      <w:r>
        <w:rPr>
          <w:b/>
          <w:sz w:val="24"/>
          <w:szCs w:val="24"/>
        </w:rPr>
        <w:tab/>
        <w:t xml:space="preserve">ISBN (if given) if not then </w:t>
      </w:r>
      <w:proofErr w:type="spellStart"/>
      <w:r>
        <w:rPr>
          <w:b/>
          <w:sz w:val="24"/>
          <w:szCs w:val="24"/>
        </w:rPr>
        <w:t>skipline</w:t>
      </w:r>
      <w:proofErr w:type="spellEnd"/>
    </w:p>
    <w:p w:rsidR="00495095" w:rsidRDefault="00495095" w:rsidP="00495095">
      <w:pPr>
        <w:pStyle w:val="BodyText"/>
        <w:spacing w:line="360" w:lineRule="auto"/>
        <w:rPr>
          <w:b/>
          <w:sz w:val="24"/>
          <w:szCs w:val="24"/>
        </w:rPr>
      </w:pPr>
      <w:r>
        <w:rPr>
          <w:b/>
          <w:sz w:val="24"/>
          <w:szCs w:val="24"/>
        </w:rPr>
        <w:tab/>
      </w:r>
      <w:proofErr w:type="gramStart"/>
      <w:r>
        <w:rPr>
          <w:b/>
          <w:sz w:val="24"/>
          <w:szCs w:val="24"/>
        </w:rPr>
        <w:t>1.Pakistan</w:t>
      </w:r>
      <w:proofErr w:type="gramEnd"/>
      <w:r>
        <w:rPr>
          <w:b/>
          <w:sz w:val="24"/>
          <w:szCs w:val="24"/>
        </w:rPr>
        <w:t xml:space="preserve"> – map 2.Pakistan map – political division.</w:t>
      </w:r>
    </w:p>
    <w:p w:rsidR="00495095" w:rsidRDefault="00495095" w:rsidP="00495095">
      <w:pPr>
        <w:pStyle w:val="BodyText"/>
        <w:spacing w:line="360" w:lineRule="auto"/>
        <w:rPr>
          <w:b/>
          <w:sz w:val="24"/>
          <w:szCs w:val="24"/>
        </w:rPr>
      </w:pPr>
      <w:r>
        <w:rPr>
          <w:b/>
          <w:sz w:val="24"/>
          <w:szCs w:val="24"/>
        </w:rPr>
        <w:tab/>
      </w:r>
      <w:proofErr w:type="gramStart"/>
      <w:r>
        <w:rPr>
          <w:b/>
          <w:sz w:val="24"/>
          <w:szCs w:val="24"/>
        </w:rPr>
        <w:t>3.Political</w:t>
      </w:r>
      <w:proofErr w:type="gramEnd"/>
      <w:r>
        <w:rPr>
          <w:b/>
          <w:sz w:val="24"/>
          <w:szCs w:val="24"/>
        </w:rPr>
        <w:t xml:space="preserve"> division – Pakistan </w:t>
      </w:r>
      <w:proofErr w:type="spellStart"/>
      <w:r>
        <w:rPr>
          <w:b/>
          <w:sz w:val="24"/>
          <w:szCs w:val="24"/>
        </w:rPr>
        <w:t>I.Title</w:t>
      </w:r>
      <w:proofErr w:type="spellEnd"/>
      <w:r>
        <w:rPr>
          <w:b/>
          <w:sz w:val="24"/>
          <w:szCs w:val="24"/>
        </w:rPr>
        <w:t>.</w:t>
      </w:r>
    </w:p>
    <w:p w:rsidR="00495095" w:rsidRDefault="00495095" w:rsidP="00495095">
      <w:pPr>
        <w:pStyle w:val="BodyText"/>
        <w:spacing w:line="360" w:lineRule="auto"/>
        <w:rPr>
          <w:b/>
          <w:sz w:val="24"/>
          <w:szCs w:val="24"/>
        </w:rPr>
      </w:pPr>
      <w:r>
        <w:rPr>
          <w:b/>
          <w:sz w:val="24"/>
          <w:szCs w:val="24"/>
        </w:rPr>
        <w:t>(2) GLOBE:</w:t>
      </w:r>
    </w:p>
    <w:p w:rsidR="00495095" w:rsidRDefault="00495095" w:rsidP="00495095">
      <w:pPr>
        <w:pStyle w:val="BodyText"/>
        <w:spacing w:line="360" w:lineRule="auto"/>
        <w:ind w:left="1080"/>
        <w:rPr>
          <w:sz w:val="24"/>
          <w:szCs w:val="24"/>
        </w:rPr>
      </w:pPr>
      <w:r>
        <w:rPr>
          <w:sz w:val="24"/>
          <w:szCs w:val="24"/>
        </w:rPr>
        <w:t xml:space="preserve">A globe is a spherical model of earth, of some other celestial body, </w:t>
      </w:r>
      <w:proofErr w:type="gramStart"/>
      <w:r>
        <w:rPr>
          <w:sz w:val="24"/>
          <w:szCs w:val="24"/>
        </w:rPr>
        <w:t>or  of</w:t>
      </w:r>
      <w:proofErr w:type="gramEnd"/>
      <w:r>
        <w:rPr>
          <w:sz w:val="24"/>
          <w:szCs w:val="24"/>
        </w:rPr>
        <w:t xml:space="preserve"> the celestial sphere </w:t>
      </w:r>
    </w:p>
    <w:p w:rsidR="00495095" w:rsidRDefault="00495095" w:rsidP="00495095">
      <w:pPr>
        <w:pStyle w:val="BodyText"/>
        <w:spacing w:line="360" w:lineRule="auto"/>
        <w:ind w:left="1080"/>
        <w:rPr>
          <w:sz w:val="24"/>
          <w:szCs w:val="24"/>
        </w:rPr>
      </w:pPr>
      <w:r>
        <w:rPr>
          <w:sz w:val="24"/>
          <w:szCs w:val="24"/>
        </w:rPr>
        <w:t xml:space="preserve">A model of a celestial body usually the earth or the celestial sphere depicted on the surface of a sphere. </w:t>
      </w:r>
    </w:p>
    <w:p w:rsidR="00495095" w:rsidRDefault="00495095" w:rsidP="00495095">
      <w:pPr>
        <w:pStyle w:val="BodyText"/>
        <w:spacing w:line="360" w:lineRule="auto"/>
        <w:rPr>
          <w:sz w:val="24"/>
          <w:szCs w:val="24"/>
        </w:rPr>
      </w:pPr>
      <w:r>
        <w:rPr>
          <w:sz w:val="24"/>
          <w:szCs w:val="24"/>
        </w:rPr>
        <w:t>Globes represent the earth, celestial bodies or the Universe.</w:t>
      </w:r>
    </w:p>
    <w:p w:rsidR="00495095" w:rsidRDefault="00495095" w:rsidP="00495095">
      <w:pPr>
        <w:pStyle w:val="BodyText"/>
        <w:spacing w:line="360" w:lineRule="auto"/>
        <w:rPr>
          <w:b/>
          <w:sz w:val="24"/>
          <w:szCs w:val="24"/>
        </w:rPr>
      </w:pPr>
      <w:r>
        <w:rPr>
          <w:b/>
          <w:sz w:val="24"/>
          <w:szCs w:val="24"/>
        </w:rPr>
        <w:t>Sources of Information:</w:t>
      </w:r>
    </w:p>
    <w:p w:rsidR="00495095" w:rsidRDefault="00495095" w:rsidP="00495095">
      <w:pPr>
        <w:pStyle w:val="BodyText"/>
        <w:numPr>
          <w:ilvl w:val="0"/>
          <w:numId w:val="24"/>
        </w:numPr>
        <w:tabs>
          <w:tab w:val="clear" w:pos="360"/>
          <w:tab w:val="num" w:pos="1800"/>
        </w:tabs>
        <w:spacing w:line="360" w:lineRule="auto"/>
        <w:ind w:left="1800"/>
        <w:rPr>
          <w:b/>
          <w:sz w:val="24"/>
          <w:szCs w:val="24"/>
        </w:rPr>
      </w:pPr>
      <w:r>
        <w:rPr>
          <w:b/>
          <w:sz w:val="24"/>
          <w:szCs w:val="24"/>
        </w:rPr>
        <w:t xml:space="preserve">Item </w:t>
      </w:r>
      <w:proofErr w:type="gramStart"/>
      <w:r>
        <w:rPr>
          <w:b/>
          <w:sz w:val="24"/>
          <w:szCs w:val="24"/>
        </w:rPr>
        <w:t>itself</w:t>
      </w:r>
      <w:proofErr w:type="gramEnd"/>
      <w:r>
        <w:rPr>
          <w:b/>
          <w:sz w:val="24"/>
          <w:szCs w:val="24"/>
        </w:rPr>
        <w:t>.</w:t>
      </w:r>
    </w:p>
    <w:p w:rsidR="00495095" w:rsidRDefault="00495095" w:rsidP="00495095">
      <w:pPr>
        <w:pStyle w:val="BodyText"/>
        <w:spacing w:line="360" w:lineRule="auto"/>
        <w:ind w:left="1440"/>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4.4pt;margin-top:34.55pt;width:136.85pt;height:100.75pt;z-index:251658240;mso-position-horizontal:absolute;mso-position-horizontal-relative:text;mso-position-vertical:absolute;mso-position-vertical-relative:text" o:allowincell="f">
            <v:imagedata r:id="rId6" o:title=""/>
            <w10:wrap type="topAndBottom"/>
          </v:shape>
          <o:OLEObject Type="Embed" ProgID="PBrush" ShapeID="_x0000_s1030" DrawAspect="Content" ObjectID="_1650088313" r:id="rId7"/>
        </w:pict>
      </w:r>
      <w:r>
        <w:rPr>
          <w:b/>
          <w:sz w:val="24"/>
          <w:szCs w:val="24"/>
        </w:rPr>
        <w:t>(2) Cradle and stand:</w:t>
      </w:r>
      <w:r>
        <w:rPr>
          <w:sz w:val="24"/>
          <w:szCs w:val="24"/>
        </w:rPr>
        <w:t xml:space="preserve"> Cradle – The scale on which Globe circulates. Stand – holds the </w:t>
      </w:r>
      <w:r>
        <w:rPr>
          <w:sz w:val="24"/>
          <w:szCs w:val="24"/>
        </w:rPr>
        <w:lastRenderedPageBreak/>
        <w:t>globe and attached with cradle.</w:t>
      </w:r>
    </w:p>
    <w:p w:rsidR="00495095" w:rsidRDefault="00495095" w:rsidP="00495095">
      <w:pPr>
        <w:pStyle w:val="BodyText"/>
        <w:spacing w:line="360" w:lineRule="auto"/>
        <w:ind w:left="720" w:firstLine="720"/>
        <w:rPr>
          <w:b/>
          <w:sz w:val="24"/>
          <w:szCs w:val="24"/>
        </w:rPr>
      </w:pPr>
      <w:r>
        <w:rPr>
          <w:b/>
          <w:sz w:val="24"/>
          <w:szCs w:val="24"/>
        </w:rPr>
        <w:t>(3) Container.</w:t>
      </w:r>
    </w:p>
    <w:p w:rsidR="00495095" w:rsidRDefault="00495095" w:rsidP="00495095">
      <w:pPr>
        <w:pStyle w:val="BodyText"/>
        <w:spacing w:line="360" w:lineRule="auto"/>
        <w:ind w:left="720" w:firstLine="720"/>
        <w:rPr>
          <w:b/>
          <w:sz w:val="24"/>
          <w:szCs w:val="24"/>
        </w:rPr>
      </w:pPr>
      <w:r>
        <w:rPr>
          <w:b/>
          <w:sz w:val="24"/>
          <w:szCs w:val="24"/>
        </w:rPr>
        <w:t>(4) Accompanying Materials.</w:t>
      </w:r>
    </w:p>
    <w:p w:rsidR="00495095" w:rsidRDefault="00495095" w:rsidP="00495095">
      <w:pPr>
        <w:pStyle w:val="BodyText"/>
        <w:spacing w:line="360" w:lineRule="auto"/>
        <w:ind w:left="720" w:firstLine="720"/>
        <w:rPr>
          <w:b/>
          <w:sz w:val="24"/>
          <w:szCs w:val="24"/>
        </w:rPr>
      </w:pPr>
      <w:r>
        <w:rPr>
          <w:b/>
          <w:sz w:val="24"/>
          <w:szCs w:val="24"/>
        </w:rPr>
        <w:t>(5) Other Sources.</w:t>
      </w:r>
    </w:p>
    <w:p w:rsidR="00495095" w:rsidRDefault="00495095" w:rsidP="00495095">
      <w:pPr>
        <w:pStyle w:val="BodyText"/>
        <w:spacing w:line="360" w:lineRule="auto"/>
        <w:rPr>
          <w:sz w:val="24"/>
          <w:szCs w:val="24"/>
        </w:rPr>
      </w:pPr>
      <w:r>
        <w:rPr>
          <w:b/>
          <w:sz w:val="24"/>
          <w:szCs w:val="24"/>
        </w:rPr>
        <w:t xml:space="preserve">Rules for Cataloguing: </w:t>
      </w:r>
      <w:r>
        <w:rPr>
          <w:sz w:val="24"/>
          <w:szCs w:val="24"/>
        </w:rPr>
        <w:t>AACR-II provides the most useful and important information about the cataloguing of a globe in the form of rules and regulations. These rules about the globe are:</w:t>
      </w:r>
    </w:p>
    <w:p w:rsidR="00495095" w:rsidRDefault="00495095" w:rsidP="00495095">
      <w:pPr>
        <w:numPr>
          <w:ilvl w:val="0"/>
          <w:numId w:val="25"/>
        </w:numPr>
        <w:tabs>
          <w:tab w:val="clear" w:pos="360"/>
          <w:tab w:val="num" w:pos="1080"/>
        </w:tabs>
        <w:spacing w:line="360" w:lineRule="auto"/>
        <w:ind w:left="1080" w:right="-720"/>
        <w:jc w:val="both"/>
        <w:rPr>
          <w:sz w:val="24"/>
          <w:szCs w:val="24"/>
        </w:rPr>
      </w:pPr>
      <w:r>
        <w:rPr>
          <w:b/>
          <w:sz w:val="24"/>
          <w:szCs w:val="24"/>
        </w:rPr>
        <w:t>Authorship:</w:t>
      </w:r>
      <w:r>
        <w:rPr>
          <w:sz w:val="24"/>
          <w:szCs w:val="24"/>
        </w:rPr>
        <w:t xml:space="preserve"> If the author (designer, cartographic </w:t>
      </w:r>
      <w:proofErr w:type="spellStart"/>
      <w:r>
        <w:rPr>
          <w:sz w:val="24"/>
          <w:szCs w:val="24"/>
        </w:rPr>
        <w:t>etc</w:t>
      </w:r>
      <w:proofErr w:type="spellEnd"/>
      <w:r>
        <w:rPr>
          <w:sz w:val="24"/>
          <w:szCs w:val="24"/>
        </w:rPr>
        <w:t>) is provided on the globe then during its cataloguing the entry will be made under author’s name. The author may be a single person or a corporate body.</w:t>
      </w:r>
    </w:p>
    <w:p w:rsidR="00495095" w:rsidRDefault="00495095" w:rsidP="00495095">
      <w:pPr>
        <w:numPr>
          <w:ilvl w:val="0"/>
          <w:numId w:val="25"/>
        </w:numPr>
        <w:tabs>
          <w:tab w:val="clear" w:pos="360"/>
          <w:tab w:val="num" w:pos="1080"/>
        </w:tabs>
        <w:spacing w:line="360" w:lineRule="auto"/>
        <w:ind w:left="1080" w:right="-720"/>
        <w:jc w:val="both"/>
        <w:rPr>
          <w:sz w:val="24"/>
          <w:szCs w:val="24"/>
        </w:rPr>
      </w:pPr>
      <w:r>
        <w:rPr>
          <w:b/>
          <w:sz w:val="24"/>
          <w:szCs w:val="24"/>
        </w:rPr>
        <w:t xml:space="preserve">If Author is not </w:t>
      </w:r>
      <w:proofErr w:type="gramStart"/>
      <w:r>
        <w:rPr>
          <w:b/>
          <w:sz w:val="24"/>
          <w:szCs w:val="24"/>
        </w:rPr>
        <w:t>Provided</w:t>
      </w:r>
      <w:proofErr w:type="gramEnd"/>
      <w:r>
        <w:rPr>
          <w:b/>
          <w:sz w:val="24"/>
          <w:szCs w:val="24"/>
        </w:rPr>
        <w:t>:</w:t>
      </w:r>
      <w:r>
        <w:rPr>
          <w:sz w:val="24"/>
          <w:szCs w:val="24"/>
        </w:rPr>
        <w:t xml:space="preserve"> If the author is not provided on the globe then the entry will be made under title and this entry will be hanging entry. Hanging entry means when an entry starts from the 1</w:t>
      </w:r>
      <w:r>
        <w:rPr>
          <w:sz w:val="24"/>
          <w:szCs w:val="24"/>
          <w:vertAlign w:val="superscript"/>
        </w:rPr>
        <w:t>st</w:t>
      </w:r>
      <w:r>
        <w:rPr>
          <w:sz w:val="24"/>
          <w:szCs w:val="24"/>
        </w:rPr>
        <w:t xml:space="preserve"> indention and continues from the 2</w:t>
      </w:r>
      <w:r>
        <w:rPr>
          <w:sz w:val="24"/>
          <w:szCs w:val="24"/>
          <w:vertAlign w:val="superscript"/>
        </w:rPr>
        <w:t>nd</w:t>
      </w:r>
      <w:r>
        <w:rPr>
          <w:sz w:val="24"/>
          <w:szCs w:val="24"/>
        </w:rPr>
        <w:t xml:space="preserve"> indention till that of publication on the catalogue then at that time the 1</w:t>
      </w:r>
      <w:r>
        <w:rPr>
          <w:sz w:val="24"/>
          <w:szCs w:val="24"/>
          <w:vertAlign w:val="superscript"/>
        </w:rPr>
        <w:t>st</w:t>
      </w:r>
      <w:r>
        <w:rPr>
          <w:sz w:val="24"/>
          <w:szCs w:val="24"/>
        </w:rPr>
        <w:t xml:space="preserve"> indention is known as hanging entry.</w:t>
      </w:r>
    </w:p>
    <w:p w:rsidR="00495095" w:rsidRDefault="00495095" w:rsidP="00495095">
      <w:pPr>
        <w:numPr>
          <w:ilvl w:val="0"/>
          <w:numId w:val="25"/>
        </w:numPr>
        <w:tabs>
          <w:tab w:val="clear" w:pos="360"/>
          <w:tab w:val="num" w:pos="1080"/>
        </w:tabs>
        <w:spacing w:line="360" w:lineRule="auto"/>
        <w:ind w:left="1080" w:right="-720"/>
        <w:jc w:val="both"/>
        <w:rPr>
          <w:sz w:val="24"/>
          <w:szCs w:val="24"/>
        </w:rPr>
      </w:pPr>
      <w:r>
        <w:rPr>
          <w:b/>
          <w:sz w:val="24"/>
          <w:szCs w:val="24"/>
        </w:rPr>
        <w:t>If Title is not provided:</w:t>
      </w:r>
      <w:r>
        <w:rPr>
          <w:sz w:val="24"/>
          <w:szCs w:val="24"/>
        </w:rPr>
        <w:t xml:space="preserve"> If title is not provided on the globe then the cataloguer can use a suitable title during cataloguing of the globe according to his professional knowledge, experience and techniques. The title provided by the cataloguer should be enclosed in square brackets e.g. [].</w:t>
      </w:r>
    </w:p>
    <w:p w:rsidR="00495095" w:rsidRDefault="00495095" w:rsidP="00495095">
      <w:pPr>
        <w:numPr>
          <w:ilvl w:val="0"/>
          <w:numId w:val="25"/>
        </w:numPr>
        <w:tabs>
          <w:tab w:val="clear" w:pos="360"/>
          <w:tab w:val="num" w:pos="1080"/>
        </w:tabs>
        <w:spacing w:line="360" w:lineRule="auto"/>
        <w:ind w:left="1080" w:right="-720"/>
        <w:jc w:val="both"/>
        <w:rPr>
          <w:sz w:val="24"/>
          <w:szCs w:val="24"/>
        </w:rPr>
      </w:pPr>
      <w:r>
        <w:rPr>
          <w:b/>
          <w:sz w:val="24"/>
          <w:szCs w:val="24"/>
        </w:rPr>
        <w:t>If more titles are provided:</w:t>
      </w:r>
      <w:r>
        <w:rPr>
          <w:sz w:val="24"/>
          <w:szCs w:val="24"/>
        </w:rPr>
        <w:t xml:space="preserve"> In case of more titles provided on the globe, preference should be given to the one, which is most appropriate or suitable or significant title.</w:t>
      </w:r>
    </w:p>
    <w:p w:rsidR="00495095" w:rsidRDefault="00495095" w:rsidP="00495095">
      <w:pPr>
        <w:numPr>
          <w:ilvl w:val="0"/>
          <w:numId w:val="25"/>
        </w:numPr>
        <w:tabs>
          <w:tab w:val="clear" w:pos="360"/>
          <w:tab w:val="num" w:pos="1080"/>
        </w:tabs>
        <w:spacing w:line="360" w:lineRule="auto"/>
        <w:ind w:left="1080" w:right="-720"/>
        <w:jc w:val="both"/>
        <w:rPr>
          <w:sz w:val="24"/>
          <w:szCs w:val="24"/>
        </w:rPr>
      </w:pPr>
      <w:r>
        <w:rPr>
          <w:b/>
          <w:sz w:val="24"/>
          <w:szCs w:val="24"/>
        </w:rPr>
        <w:t>GMD:</w:t>
      </w:r>
      <w:r>
        <w:rPr>
          <w:sz w:val="24"/>
          <w:szCs w:val="24"/>
        </w:rPr>
        <w:t xml:space="preserve"> World [Globe] </w:t>
      </w:r>
    </w:p>
    <w:p w:rsidR="00495095" w:rsidRDefault="00495095" w:rsidP="00495095">
      <w:pPr>
        <w:numPr>
          <w:ilvl w:val="0"/>
          <w:numId w:val="25"/>
        </w:numPr>
        <w:tabs>
          <w:tab w:val="clear" w:pos="360"/>
          <w:tab w:val="num" w:pos="1080"/>
        </w:tabs>
        <w:spacing w:line="360" w:lineRule="auto"/>
        <w:ind w:left="1080" w:right="-720"/>
        <w:jc w:val="both"/>
        <w:rPr>
          <w:sz w:val="24"/>
          <w:szCs w:val="24"/>
        </w:rPr>
      </w:pPr>
      <w:r>
        <w:rPr>
          <w:b/>
          <w:sz w:val="24"/>
          <w:szCs w:val="24"/>
        </w:rPr>
        <w:t>Scale:</w:t>
      </w:r>
      <w:r>
        <w:rPr>
          <w:sz w:val="24"/>
          <w:szCs w:val="24"/>
        </w:rPr>
        <w:t xml:space="preserve"> It shows the locality and identification of a place in the globe. It is provided in ratios e.g. 1/155,000 or 1:155,000 or it may be a linear scale e.g. 1Mile = 1 Inch. If scale is not provided in the globe then it is mentioned in the cataloguing card by the phrase, Scale: Not determined. In the absence of scale in the globe the cataloguer can use a suitable scale by himself but it should be mentioned in the note area that the cataloguer has provided the scale itself as: Scale determent by the cataloguer.</w:t>
      </w:r>
    </w:p>
    <w:p w:rsidR="00495095" w:rsidRDefault="00495095" w:rsidP="00495095">
      <w:pPr>
        <w:numPr>
          <w:ilvl w:val="0"/>
          <w:numId w:val="25"/>
        </w:numPr>
        <w:tabs>
          <w:tab w:val="clear" w:pos="360"/>
          <w:tab w:val="num" w:pos="1080"/>
        </w:tabs>
        <w:spacing w:line="360" w:lineRule="auto"/>
        <w:ind w:left="1080" w:right="-720"/>
        <w:jc w:val="both"/>
        <w:rPr>
          <w:sz w:val="24"/>
          <w:szCs w:val="24"/>
        </w:rPr>
      </w:pPr>
      <w:r>
        <w:rPr>
          <w:b/>
          <w:sz w:val="24"/>
          <w:szCs w:val="24"/>
        </w:rPr>
        <w:t>Imprint or Publication and Distribution:</w:t>
      </w:r>
      <w:r>
        <w:rPr>
          <w:sz w:val="24"/>
          <w:szCs w:val="24"/>
        </w:rPr>
        <w:t xml:space="preserve"> It includes place of publication, name of publisher and date of publication. If the globe is entered under the publisher as author then the publisher statement in the imprint is omitted.</w:t>
      </w:r>
    </w:p>
    <w:p w:rsidR="00495095" w:rsidRDefault="00495095" w:rsidP="00495095">
      <w:pPr>
        <w:numPr>
          <w:ilvl w:val="0"/>
          <w:numId w:val="25"/>
        </w:numPr>
        <w:tabs>
          <w:tab w:val="clear" w:pos="360"/>
          <w:tab w:val="num" w:pos="1080"/>
        </w:tabs>
        <w:spacing w:line="360" w:lineRule="auto"/>
        <w:ind w:left="1080" w:right="-720"/>
        <w:jc w:val="both"/>
        <w:rPr>
          <w:sz w:val="24"/>
          <w:szCs w:val="24"/>
        </w:rPr>
      </w:pPr>
      <w:r>
        <w:rPr>
          <w:b/>
          <w:sz w:val="24"/>
          <w:szCs w:val="24"/>
        </w:rPr>
        <w:t>Physical Description:</w:t>
      </w:r>
      <w:r>
        <w:rPr>
          <w:sz w:val="24"/>
          <w:szCs w:val="24"/>
        </w:rPr>
        <w:t xml:space="preserve"> includes</w:t>
      </w:r>
    </w:p>
    <w:p w:rsidR="00495095" w:rsidRDefault="00495095" w:rsidP="00495095">
      <w:pPr>
        <w:numPr>
          <w:ilvl w:val="0"/>
          <w:numId w:val="26"/>
        </w:numPr>
        <w:tabs>
          <w:tab w:val="clear" w:pos="360"/>
          <w:tab w:val="num" w:pos="1800"/>
        </w:tabs>
        <w:spacing w:line="360" w:lineRule="auto"/>
        <w:ind w:left="1800" w:right="-720"/>
        <w:jc w:val="both"/>
        <w:rPr>
          <w:sz w:val="24"/>
          <w:szCs w:val="24"/>
        </w:rPr>
      </w:pPr>
      <w:r>
        <w:rPr>
          <w:b/>
          <w:sz w:val="24"/>
          <w:szCs w:val="24"/>
        </w:rPr>
        <w:lastRenderedPageBreak/>
        <w:t>Extent of Item / Number of Item:</w:t>
      </w:r>
      <w:r>
        <w:rPr>
          <w:sz w:val="24"/>
          <w:szCs w:val="24"/>
        </w:rPr>
        <w:t xml:space="preserve"> In this area the number of item is provided e.g. ,if there are only one item or only one globe then it is entered in the catalogue card as ,</w:t>
      </w:r>
    </w:p>
    <w:p w:rsidR="00495095" w:rsidRDefault="00495095" w:rsidP="00495095">
      <w:pPr>
        <w:spacing w:line="360" w:lineRule="auto"/>
        <w:ind w:left="2880" w:right="-720" w:firstLine="720"/>
        <w:jc w:val="both"/>
        <w:rPr>
          <w:sz w:val="24"/>
          <w:szCs w:val="24"/>
        </w:rPr>
      </w:pPr>
      <w:r>
        <w:rPr>
          <w:sz w:val="24"/>
          <w:szCs w:val="24"/>
        </w:rPr>
        <w:t>Globe or 1 Globe</w:t>
      </w:r>
    </w:p>
    <w:p w:rsidR="00495095" w:rsidRDefault="00495095" w:rsidP="00495095">
      <w:pPr>
        <w:spacing w:line="360" w:lineRule="auto"/>
        <w:ind w:left="3240" w:right="-720" w:firstLine="360"/>
        <w:jc w:val="both"/>
        <w:rPr>
          <w:sz w:val="24"/>
          <w:szCs w:val="24"/>
        </w:rPr>
      </w:pPr>
      <w:r>
        <w:rPr>
          <w:sz w:val="24"/>
          <w:szCs w:val="24"/>
        </w:rPr>
        <w:t>But if there are more globes then,</w:t>
      </w:r>
    </w:p>
    <w:p w:rsidR="00495095" w:rsidRDefault="00495095" w:rsidP="00495095">
      <w:pPr>
        <w:spacing w:line="360" w:lineRule="auto"/>
        <w:ind w:left="2880" w:right="-720" w:firstLine="720"/>
        <w:jc w:val="both"/>
        <w:rPr>
          <w:sz w:val="24"/>
          <w:szCs w:val="24"/>
        </w:rPr>
      </w:pPr>
      <w:r>
        <w:rPr>
          <w:sz w:val="24"/>
          <w:szCs w:val="24"/>
        </w:rPr>
        <w:t xml:space="preserve">4 Globes </w:t>
      </w:r>
    </w:p>
    <w:p w:rsidR="00495095" w:rsidRDefault="00495095" w:rsidP="00495095">
      <w:pPr>
        <w:spacing w:line="360" w:lineRule="auto"/>
        <w:ind w:left="3240" w:right="-720" w:firstLine="360"/>
        <w:jc w:val="both"/>
        <w:rPr>
          <w:sz w:val="24"/>
          <w:szCs w:val="24"/>
        </w:rPr>
      </w:pPr>
      <w:r>
        <w:rPr>
          <w:sz w:val="24"/>
          <w:szCs w:val="24"/>
        </w:rPr>
        <w:t>6 Globes</w:t>
      </w:r>
    </w:p>
    <w:p w:rsidR="00495095" w:rsidRDefault="00495095" w:rsidP="00495095">
      <w:pPr>
        <w:spacing w:line="360" w:lineRule="auto"/>
        <w:ind w:left="720" w:right="-720" w:firstLine="720"/>
        <w:jc w:val="both"/>
        <w:rPr>
          <w:sz w:val="24"/>
          <w:szCs w:val="24"/>
        </w:rPr>
      </w:pPr>
      <w:r>
        <w:rPr>
          <w:sz w:val="24"/>
          <w:szCs w:val="24"/>
        </w:rPr>
        <w:t xml:space="preserve">If one globe is printed on several sheets then it is described as a single Globe e.g. </w:t>
      </w:r>
    </w:p>
    <w:p w:rsidR="00495095" w:rsidRDefault="00495095" w:rsidP="00495095">
      <w:pPr>
        <w:spacing w:line="360" w:lineRule="auto"/>
        <w:ind w:left="720" w:right="-720" w:firstLine="720"/>
        <w:jc w:val="both"/>
        <w:rPr>
          <w:sz w:val="24"/>
          <w:szCs w:val="24"/>
        </w:rPr>
      </w:pPr>
      <w:r>
        <w:rPr>
          <w:sz w:val="24"/>
          <w:szCs w:val="24"/>
        </w:rPr>
        <w:t xml:space="preserve">Globe on 4 Sheets </w:t>
      </w:r>
    </w:p>
    <w:p w:rsidR="00495095" w:rsidRDefault="00495095" w:rsidP="00495095">
      <w:pPr>
        <w:spacing w:line="360" w:lineRule="auto"/>
        <w:ind w:left="720" w:right="-720" w:firstLine="720"/>
        <w:jc w:val="both"/>
        <w:rPr>
          <w:sz w:val="24"/>
          <w:szCs w:val="24"/>
        </w:rPr>
      </w:pPr>
      <w:r>
        <w:rPr>
          <w:sz w:val="24"/>
          <w:szCs w:val="24"/>
        </w:rPr>
        <w:t>If more globes are printed on one single sheet, then it is described as;</w:t>
      </w:r>
    </w:p>
    <w:p w:rsidR="00495095" w:rsidRDefault="00495095" w:rsidP="00495095">
      <w:pPr>
        <w:spacing w:line="360" w:lineRule="auto"/>
        <w:ind w:left="720" w:right="-720" w:firstLine="720"/>
        <w:jc w:val="both"/>
        <w:rPr>
          <w:sz w:val="24"/>
          <w:szCs w:val="24"/>
        </w:rPr>
      </w:pPr>
      <w:proofErr w:type="gramStart"/>
      <w:r>
        <w:rPr>
          <w:sz w:val="24"/>
          <w:szCs w:val="24"/>
        </w:rPr>
        <w:t>1 Globe (3 in one).</w:t>
      </w:r>
      <w:proofErr w:type="gramEnd"/>
    </w:p>
    <w:p w:rsidR="00495095" w:rsidRDefault="00495095" w:rsidP="00495095">
      <w:pPr>
        <w:spacing w:line="360" w:lineRule="auto"/>
        <w:ind w:left="1440" w:right="-720"/>
        <w:jc w:val="both"/>
        <w:rPr>
          <w:sz w:val="24"/>
          <w:szCs w:val="24"/>
        </w:rPr>
      </w:pPr>
      <w:r>
        <w:rPr>
          <w:b/>
          <w:sz w:val="24"/>
          <w:szCs w:val="24"/>
        </w:rPr>
        <w:t xml:space="preserve">(b) </w:t>
      </w:r>
      <w:proofErr w:type="spellStart"/>
      <w:r>
        <w:rPr>
          <w:b/>
          <w:sz w:val="24"/>
          <w:szCs w:val="24"/>
        </w:rPr>
        <w:t>Colour</w:t>
      </w:r>
      <w:proofErr w:type="spellEnd"/>
      <w:r>
        <w:rPr>
          <w:b/>
          <w:sz w:val="24"/>
          <w:szCs w:val="24"/>
        </w:rPr>
        <w:t xml:space="preserve"> </w:t>
      </w:r>
      <w:proofErr w:type="gramStart"/>
      <w:r>
        <w:rPr>
          <w:b/>
          <w:sz w:val="24"/>
          <w:szCs w:val="24"/>
        </w:rPr>
        <w:t>And</w:t>
      </w:r>
      <w:proofErr w:type="gramEnd"/>
      <w:r>
        <w:rPr>
          <w:b/>
          <w:sz w:val="24"/>
          <w:szCs w:val="24"/>
        </w:rPr>
        <w:t xml:space="preserve"> Material:</w:t>
      </w:r>
      <w:r>
        <w:rPr>
          <w:sz w:val="24"/>
          <w:szCs w:val="24"/>
        </w:rPr>
        <w:t xml:space="preserve"> </w:t>
      </w:r>
      <w:proofErr w:type="spellStart"/>
      <w:r>
        <w:rPr>
          <w:sz w:val="24"/>
          <w:szCs w:val="24"/>
        </w:rPr>
        <w:t>Colour</w:t>
      </w:r>
      <w:proofErr w:type="spellEnd"/>
      <w:r>
        <w:rPr>
          <w:sz w:val="24"/>
          <w:szCs w:val="24"/>
        </w:rPr>
        <w:t xml:space="preserve"> means whether the globe is </w:t>
      </w:r>
      <w:proofErr w:type="spellStart"/>
      <w:r>
        <w:rPr>
          <w:sz w:val="24"/>
          <w:szCs w:val="24"/>
        </w:rPr>
        <w:t>Colour</w:t>
      </w:r>
      <w:proofErr w:type="spellEnd"/>
      <w:r>
        <w:rPr>
          <w:sz w:val="24"/>
          <w:szCs w:val="24"/>
        </w:rPr>
        <w:t xml:space="preserve"> or not. Material means wood, plastic, metal, brass, paper, rubber, copper etc. For example there is a globe, which is </w:t>
      </w:r>
      <w:proofErr w:type="spellStart"/>
      <w:r>
        <w:rPr>
          <w:sz w:val="24"/>
          <w:szCs w:val="24"/>
        </w:rPr>
        <w:t>coloured</w:t>
      </w:r>
      <w:proofErr w:type="spellEnd"/>
      <w:r>
        <w:rPr>
          <w:sz w:val="24"/>
          <w:szCs w:val="24"/>
        </w:rPr>
        <w:t>, and it is made on plastic then it can be entered in the catalogue card as:</w:t>
      </w:r>
    </w:p>
    <w:p w:rsidR="00495095" w:rsidRDefault="00495095" w:rsidP="00495095">
      <w:pPr>
        <w:spacing w:line="360" w:lineRule="auto"/>
        <w:ind w:left="2160" w:right="-720" w:firstLine="720"/>
        <w:jc w:val="both"/>
        <w:rPr>
          <w:sz w:val="24"/>
          <w:szCs w:val="24"/>
        </w:rPr>
      </w:pPr>
      <w:r>
        <w:rPr>
          <w:sz w:val="24"/>
          <w:szCs w:val="24"/>
        </w:rPr>
        <w:t>1 Globe: col., plastic</w:t>
      </w:r>
    </w:p>
    <w:p w:rsidR="00495095" w:rsidRDefault="00495095" w:rsidP="00495095">
      <w:pPr>
        <w:spacing w:line="360" w:lineRule="auto"/>
        <w:ind w:left="1440" w:right="-720"/>
        <w:jc w:val="both"/>
        <w:rPr>
          <w:sz w:val="24"/>
          <w:szCs w:val="24"/>
        </w:rPr>
      </w:pPr>
      <w:r>
        <w:rPr>
          <w:sz w:val="24"/>
          <w:szCs w:val="24"/>
        </w:rPr>
        <w:t>But if the globe is black and white then during cataloguing of globe ignore it or provide B &amp; W. e.g. 1 Globe: B &amp; W., plastic,</w:t>
      </w:r>
    </w:p>
    <w:p w:rsidR="00495095" w:rsidRDefault="00495095" w:rsidP="00495095">
      <w:pPr>
        <w:spacing w:line="360" w:lineRule="auto"/>
        <w:ind w:left="1440" w:right="-720"/>
        <w:jc w:val="both"/>
        <w:rPr>
          <w:sz w:val="24"/>
          <w:szCs w:val="24"/>
        </w:rPr>
      </w:pPr>
      <w:r>
        <w:rPr>
          <w:b/>
          <w:sz w:val="24"/>
          <w:szCs w:val="24"/>
        </w:rPr>
        <w:t>(c) Dimension:</w:t>
      </w:r>
      <w:r>
        <w:rPr>
          <w:sz w:val="24"/>
          <w:szCs w:val="24"/>
        </w:rPr>
        <w:t xml:space="preserve"> In case of globe height, width and depth are measured .The length, width and depth of the globe is always measured in centimeter. If a globe is printed on more sheets of different dimensions such as:</w:t>
      </w:r>
    </w:p>
    <w:p w:rsidR="00495095" w:rsidRDefault="00495095" w:rsidP="00495095">
      <w:pPr>
        <w:spacing w:line="360" w:lineRule="auto"/>
        <w:ind w:left="1440" w:right="-720" w:firstLine="720"/>
        <w:jc w:val="both"/>
        <w:rPr>
          <w:sz w:val="24"/>
          <w:szCs w:val="24"/>
        </w:rPr>
      </w:pPr>
      <w:r>
        <w:rPr>
          <w:sz w:val="24"/>
          <w:szCs w:val="24"/>
        </w:rPr>
        <w:t xml:space="preserve">28 cm </w:t>
      </w:r>
    </w:p>
    <w:p w:rsidR="00495095" w:rsidRDefault="00495095" w:rsidP="00495095">
      <w:pPr>
        <w:spacing w:line="360" w:lineRule="auto"/>
        <w:ind w:left="1440" w:right="-720" w:firstLine="720"/>
        <w:jc w:val="both"/>
        <w:rPr>
          <w:sz w:val="24"/>
          <w:szCs w:val="24"/>
        </w:rPr>
      </w:pPr>
      <w:r>
        <w:rPr>
          <w:sz w:val="24"/>
          <w:szCs w:val="24"/>
        </w:rPr>
        <w:t>30 cm</w:t>
      </w:r>
    </w:p>
    <w:p w:rsidR="00495095" w:rsidRDefault="00495095" w:rsidP="00495095">
      <w:pPr>
        <w:spacing w:line="360" w:lineRule="auto"/>
        <w:ind w:left="1440" w:right="-720" w:firstLine="720"/>
        <w:jc w:val="both"/>
        <w:rPr>
          <w:sz w:val="24"/>
          <w:szCs w:val="24"/>
        </w:rPr>
      </w:pPr>
      <w:r>
        <w:rPr>
          <w:sz w:val="24"/>
          <w:szCs w:val="24"/>
        </w:rPr>
        <w:t>40 cm</w:t>
      </w:r>
    </w:p>
    <w:p w:rsidR="00495095" w:rsidRDefault="00495095" w:rsidP="00495095">
      <w:pPr>
        <w:spacing w:line="360" w:lineRule="auto"/>
        <w:ind w:left="1440" w:right="-720" w:firstLine="720"/>
        <w:jc w:val="both"/>
        <w:rPr>
          <w:sz w:val="24"/>
          <w:szCs w:val="24"/>
        </w:rPr>
      </w:pPr>
      <w:r>
        <w:rPr>
          <w:sz w:val="24"/>
          <w:szCs w:val="24"/>
        </w:rPr>
        <w:t>50 cm,</w:t>
      </w:r>
    </w:p>
    <w:p w:rsidR="00495095" w:rsidRDefault="00495095" w:rsidP="00495095">
      <w:pPr>
        <w:spacing w:line="360" w:lineRule="auto"/>
        <w:ind w:left="1440" w:right="-720"/>
        <w:jc w:val="both"/>
        <w:rPr>
          <w:sz w:val="24"/>
          <w:szCs w:val="24"/>
        </w:rPr>
      </w:pPr>
      <w:proofErr w:type="gramStart"/>
      <w:r>
        <w:rPr>
          <w:sz w:val="24"/>
          <w:szCs w:val="24"/>
        </w:rPr>
        <w:t>then</w:t>
      </w:r>
      <w:proofErr w:type="gramEnd"/>
      <w:r>
        <w:rPr>
          <w:sz w:val="24"/>
          <w:szCs w:val="24"/>
        </w:rPr>
        <w:t xml:space="preserve"> the entry will be made under the sheet of greatest dimension .Thus in above example the entry will be made under the 50 cm and with dimensions the phrase “in </w:t>
      </w:r>
      <w:proofErr w:type="spellStart"/>
      <w:r>
        <w:rPr>
          <w:sz w:val="24"/>
          <w:szCs w:val="24"/>
        </w:rPr>
        <w:t>diam</w:t>
      </w:r>
      <w:proofErr w:type="spellEnd"/>
      <w:r>
        <w:rPr>
          <w:sz w:val="24"/>
          <w:szCs w:val="24"/>
        </w:rPr>
        <w:t>” should be provided.</w:t>
      </w:r>
    </w:p>
    <w:p w:rsidR="00495095" w:rsidRDefault="00495095" w:rsidP="00495095">
      <w:pPr>
        <w:spacing w:line="360" w:lineRule="auto"/>
        <w:ind w:left="720" w:right="-720" w:firstLine="720"/>
        <w:jc w:val="both"/>
        <w:rPr>
          <w:sz w:val="24"/>
          <w:szCs w:val="24"/>
        </w:rPr>
      </w:pPr>
      <w:proofErr w:type="gramStart"/>
      <w:r>
        <w:rPr>
          <w:sz w:val="24"/>
          <w:szCs w:val="24"/>
        </w:rPr>
        <w:t>E.g. 22 cm. in diam.</w:t>
      </w:r>
      <w:proofErr w:type="gramEnd"/>
    </w:p>
    <w:p w:rsidR="00495095" w:rsidRDefault="00495095" w:rsidP="00495095">
      <w:pPr>
        <w:spacing w:line="360" w:lineRule="auto"/>
        <w:ind w:left="720" w:right="-720" w:firstLine="720"/>
        <w:jc w:val="both"/>
        <w:rPr>
          <w:sz w:val="24"/>
          <w:szCs w:val="24"/>
        </w:rPr>
      </w:pPr>
      <w:r>
        <w:rPr>
          <w:b/>
          <w:sz w:val="24"/>
          <w:szCs w:val="24"/>
        </w:rPr>
        <w:t>(d) Mount:</w:t>
      </w:r>
      <w:r>
        <w:rPr>
          <w:sz w:val="24"/>
          <w:szCs w:val="24"/>
        </w:rPr>
        <w:t xml:space="preserve"> In this area list the material on which globe is mounted or stand e.g</w:t>
      </w:r>
      <w:proofErr w:type="gramStart"/>
      <w:r>
        <w:rPr>
          <w:sz w:val="24"/>
          <w:szCs w:val="24"/>
        </w:rPr>
        <w:t>.;</w:t>
      </w:r>
      <w:proofErr w:type="gramEnd"/>
    </w:p>
    <w:p w:rsidR="00495095" w:rsidRDefault="00495095" w:rsidP="00495095">
      <w:pPr>
        <w:spacing w:line="360" w:lineRule="auto"/>
        <w:ind w:left="720" w:right="-720" w:firstLine="720"/>
        <w:jc w:val="both"/>
        <w:rPr>
          <w:sz w:val="24"/>
          <w:szCs w:val="24"/>
        </w:rPr>
      </w:pPr>
      <w:proofErr w:type="gramStart"/>
      <w:r>
        <w:rPr>
          <w:sz w:val="24"/>
          <w:szCs w:val="24"/>
        </w:rPr>
        <w:t>1 Globe; col., plastic, mounted on metal stand.</w:t>
      </w:r>
      <w:proofErr w:type="gramEnd"/>
    </w:p>
    <w:p w:rsidR="00495095" w:rsidRDefault="00495095" w:rsidP="00495095">
      <w:pPr>
        <w:spacing w:line="360" w:lineRule="auto"/>
        <w:ind w:left="810" w:right="-720"/>
        <w:jc w:val="both"/>
        <w:rPr>
          <w:sz w:val="24"/>
          <w:szCs w:val="24"/>
        </w:rPr>
      </w:pPr>
      <w:r>
        <w:rPr>
          <w:b/>
          <w:sz w:val="24"/>
          <w:szCs w:val="24"/>
        </w:rPr>
        <w:lastRenderedPageBreak/>
        <w:t>(10) Note Area:</w:t>
      </w:r>
      <w:r>
        <w:rPr>
          <w:sz w:val="24"/>
          <w:szCs w:val="24"/>
        </w:rPr>
        <w:t xml:space="preserve"> It includes information regarding to media and those, which cannot be accommodated in any other area or main body of the card, it will be listed or provided in note area. Similarly if standard number is found on cartographic material it will be listed after note area leaving one line blank, as per instruction given on chief source of information </w:t>
      </w:r>
      <w:proofErr w:type="spellStart"/>
      <w:r>
        <w:rPr>
          <w:sz w:val="24"/>
          <w:szCs w:val="24"/>
        </w:rPr>
        <w:t>e.g</w:t>
      </w:r>
      <w:proofErr w:type="spellEnd"/>
      <w:r>
        <w:rPr>
          <w:sz w:val="24"/>
          <w:szCs w:val="24"/>
        </w:rPr>
        <w:t xml:space="preserve"> ISBN (CM). CM means cartographic materials.</w:t>
      </w:r>
    </w:p>
    <w:p w:rsidR="00495095" w:rsidRDefault="00495095" w:rsidP="00495095">
      <w:pPr>
        <w:spacing w:line="360" w:lineRule="auto"/>
        <w:ind w:left="720" w:right="-720"/>
        <w:jc w:val="both"/>
        <w:rPr>
          <w:sz w:val="24"/>
          <w:szCs w:val="24"/>
        </w:rPr>
      </w:pPr>
      <w:r>
        <w:rPr>
          <w:b/>
          <w:sz w:val="24"/>
          <w:szCs w:val="24"/>
        </w:rPr>
        <w:t>(11) ISBN:</w:t>
      </w:r>
      <w:r>
        <w:rPr>
          <w:sz w:val="24"/>
          <w:szCs w:val="24"/>
        </w:rPr>
        <w:t xml:space="preserve"> Each and every sort of globe, if </w:t>
      </w:r>
      <w:proofErr w:type="spellStart"/>
      <w:r>
        <w:rPr>
          <w:sz w:val="24"/>
          <w:szCs w:val="24"/>
        </w:rPr>
        <w:t>posses</w:t>
      </w:r>
      <w:proofErr w:type="spellEnd"/>
      <w:r>
        <w:rPr>
          <w:sz w:val="24"/>
          <w:szCs w:val="24"/>
        </w:rPr>
        <w:t xml:space="preserve"> a standard number and term of availability it will also be listed in standard number and term of availability area, which is specified specially for cartographic material.</w:t>
      </w:r>
    </w:p>
    <w:p w:rsidR="00495095" w:rsidRDefault="00495095" w:rsidP="00495095">
      <w:pPr>
        <w:spacing w:line="360" w:lineRule="auto"/>
        <w:ind w:left="720" w:right="-720"/>
        <w:jc w:val="both"/>
        <w:rPr>
          <w:sz w:val="24"/>
          <w:szCs w:val="24"/>
        </w:rPr>
      </w:pPr>
      <w:r>
        <w:rPr>
          <w:b/>
          <w:sz w:val="24"/>
          <w:szCs w:val="24"/>
        </w:rPr>
        <w:t>(12) Tracing Statement:</w:t>
      </w:r>
      <w:r>
        <w:rPr>
          <w:sz w:val="24"/>
          <w:szCs w:val="24"/>
        </w:rPr>
        <w:t xml:space="preserve"> In tracing statement the description regarding to the subject heading related to the globe is providing and all these are designated by Arabic Numerals i.e. 1,2,3,4 etc. All other information for which more or added entries are required are provided here and they are designated by Roman numbers i.e. I, II, III, IV, etc.</w:t>
      </w:r>
    </w:p>
    <w:p w:rsidR="00495095" w:rsidRDefault="00495095" w:rsidP="00495095">
      <w:pPr>
        <w:spacing w:line="360" w:lineRule="auto"/>
        <w:ind w:right="-720" w:firstLine="720"/>
        <w:jc w:val="both"/>
        <w:rPr>
          <w:sz w:val="24"/>
          <w:szCs w:val="24"/>
        </w:rPr>
      </w:pPr>
      <w:r>
        <w:rPr>
          <w:sz w:val="24"/>
          <w:szCs w:val="24"/>
        </w:rPr>
        <w:t>E.g. (PTO)</w:t>
      </w:r>
    </w:p>
    <w:p w:rsidR="00495095" w:rsidRDefault="00495095" w:rsidP="00495095">
      <w:pPr>
        <w:spacing w:line="360" w:lineRule="auto"/>
        <w:ind w:right="-720"/>
        <w:jc w:val="both"/>
        <w:rPr>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-45720</wp:posOffset>
                </wp:positionH>
                <wp:positionV relativeFrom="paragraph">
                  <wp:posOffset>160020</wp:posOffset>
                </wp:positionV>
                <wp:extent cx="4663440" cy="0"/>
                <wp:effectExtent l="0" t="0" r="2286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6pt" to="363.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HB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z2ZPeQ4s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594360</wp:posOffset>
                </wp:positionH>
                <wp:positionV relativeFrom="paragraph">
                  <wp:posOffset>68580</wp:posOffset>
                </wp:positionV>
                <wp:extent cx="0" cy="1920240"/>
                <wp:effectExtent l="0" t="0" r="19050" b="228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4pt" to="46.8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mKHgIAADg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45720</wp:posOffset>
                </wp:positionH>
                <wp:positionV relativeFrom="paragraph">
                  <wp:posOffset>68580</wp:posOffset>
                </wp:positionV>
                <wp:extent cx="0" cy="1920240"/>
                <wp:effectExtent l="0" t="0" r="19050" b="228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pt" to="3.6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R+HQIAADg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" o:allowincell="f"/>
            </w:pict>
          </mc:Fallback>
        </mc:AlternateContent>
      </w:r>
    </w:p>
    <w:p w:rsidR="00495095" w:rsidRDefault="00495095" w:rsidP="00495095">
      <w:pPr>
        <w:spacing w:line="360" w:lineRule="auto"/>
        <w:ind w:right="-720"/>
        <w:jc w:val="both"/>
        <w:rPr>
          <w:sz w:val="24"/>
          <w:szCs w:val="24"/>
        </w:rPr>
      </w:pPr>
      <w:r>
        <w:rPr>
          <w:sz w:val="24"/>
          <w:szCs w:val="24"/>
        </w:rPr>
        <w:t xml:space="preserve">          Geographic Society</w:t>
      </w:r>
    </w:p>
    <w:p w:rsidR="00495095" w:rsidRDefault="00495095" w:rsidP="00495095">
      <w:pPr>
        <w:spacing w:line="360" w:lineRule="auto"/>
        <w:ind w:right="-720"/>
        <w:jc w:val="both"/>
        <w:rPr>
          <w:sz w:val="24"/>
          <w:szCs w:val="24"/>
        </w:rPr>
      </w:pPr>
      <w:r>
        <w:rPr>
          <w:sz w:val="24"/>
          <w:szCs w:val="24"/>
        </w:rPr>
        <w:tab/>
        <w:t xml:space="preserve">    </w:t>
      </w:r>
      <w:proofErr w:type="gramStart"/>
      <w:r>
        <w:rPr>
          <w:sz w:val="24"/>
          <w:szCs w:val="24"/>
        </w:rPr>
        <w:t>Geosphere [globe] / by Geographic Society.</w:t>
      </w:r>
      <w:proofErr w:type="gramEnd"/>
      <w:r>
        <w:rPr>
          <w:sz w:val="24"/>
          <w:szCs w:val="24"/>
        </w:rPr>
        <w:t xml:space="preserve"> - 3</w:t>
      </w:r>
      <w:r>
        <w:rPr>
          <w:sz w:val="24"/>
          <w:szCs w:val="24"/>
          <w:vertAlign w:val="superscript"/>
        </w:rPr>
        <w:t>rd</w:t>
      </w:r>
      <w:r>
        <w:rPr>
          <w:sz w:val="24"/>
          <w:szCs w:val="24"/>
        </w:rPr>
        <w:t xml:space="preserve"> edition. - </w:t>
      </w:r>
    </w:p>
    <w:p w:rsidR="00495095" w:rsidRDefault="00495095" w:rsidP="00495095">
      <w:pPr>
        <w:spacing w:line="360" w:lineRule="auto"/>
        <w:ind w:right="-720"/>
        <w:jc w:val="both"/>
        <w:rPr>
          <w:sz w:val="24"/>
          <w:szCs w:val="24"/>
        </w:rPr>
      </w:pPr>
      <w:r>
        <w:rPr>
          <w:sz w:val="24"/>
          <w:szCs w:val="24"/>
        </w:rPr>
        <w:t xml:space="preserve">                Scale1: 31,630,000; </w:t>
      </w:r>
      <w:proofErr w:type="spellStart"/>
      <w:r>
        <w:rPr>
          <w:sz w:val="24"/>
          <w:szCs w:val="24"/>
        </w:rPr>
        <w:t>leatho</w:t>
      </w:r>
      <w:proofErr w:type="spellEnd"/>
      <w:r>
        <w:rPr>
          <w:sz w:val="24"/>
          <w:szCs w:val="24"/>
        </w:rPr>
        <w:t xml:space="preserve"> projection. - Chicago: The geo-</w:t>
      </w:r>
    </w:p>
    <w:p w:rsidR="00495095" w:rsidRDefault="00495095" w:rsidP="00495095">
      <w:pPr>
        <w:spacing w:line="360" w:lineRule="auto"/>
        <w:ind w:right="-720"/>
        <w:jc w:val="both"/>
        <w:rPr>
          <w:sz w:val="24"/>
          <w:szCs w:val="24"/>
        </w:rPr>
      </w:pPr>
      <w:r>
        <w:rPr>
          <w:sz w:val="24"/>
          <w:szCs w:val="24"/>
        </w:rPr>
        <w:t xml:space="preserve">                </w:t>
      </w:r>
      <w:proofErr w:type="gramStart"/>
      <w:r>
        <w:rPr>
          <w:sz w:val="24"/>
          <w:szCs w:val="24"/>
        </w:rPr>
        <w:t>Graphic World, 1973.</w:t>
      </w:r>
      <w:proofErr w:type="gramEnd"/>
    </w:p>
    <w:p w:rsidR="00495095" w:rsidRDefault="00495095" w:rsidP="00495095">
      <w:pPr>
        <w:spacing w:line="360" w:lineRule="auto"/>
        <w:ind w:right="-720"/>
        <w:jc w:val="both"/>
        <w:rPr>
          <w:sz w:val="24"/>
          <w:szCs w:val="24"/>
        </w:rPr>
      </w:pPr>
      <w:r>
        <w:rPr>
          <w:sz w:val="24"/>
          <w:szCs w:val="24"/>
        </w:rPr>
        <w:t xml:space="preserve">                1 Globe: col., plastic; 41cm in diam.</w:t>
      </w:r>
    </w:p>
    <w:p w:rsidR="00495095" w:rsidRDefault="00495095" w:rsidP="00495095">
      <w:pPr>
        <w:spacing w:line="360" w:lineRule="auto"/>
        <w:ind w:right="-720" w:firstLine="720"/>
        <w:jc w:val="both"/>
        <w:rPr>
          <w:sz w:val="24"/>
          <w:szCs w:val="24"/>
        </w:rPr>
      </w:pPr>
      <w:r>
        <w:rPr>
          <w:sz w:val="24"/>
          <w:szCs w:val="24"/>
        </w:rPr>
        <w:t xml:space="preserve">    X</w:t>
      </w:r>
    </w:p>
    <w:p w:rsidR="00495095" w:rsidRDefault="00495095" w:rsidP="00495095">
      <w:pPr>
        <w:spacing w:line="360" w:lineRule="auto"/>
        <w:ind w:right="-720" w:firstLine="720"/>
        <w:jc w:val="both"/>
        <w:rPr>
          <w:sz w:val="24"/>
          <w:szCs w:val="24"/>
        </w:rPr>
      </w:pPr>
      <w:r>
        <w:rPr>
          <w:sz w:val="24"/>
          <w:szCs w:val="24"/>
        </w:rPr>
        <w:t xml:space="preserve">    Show political and physical data.</w:t>
      </w:r>
    </w:p>
    <w:p w:rsidR="00495095" w:rsidRDefault="00495095" w:rsidP="00495095">
      <w:pPr>
        <w:spacing w:line="360" w:lineRule="auto"/>
        <w:ind w:right="-720" w:firstLine="720"/>
        <w:jc w:val="both"/>
        <w:rPr>
          <w:sz w:val="24"/>
          <w:szCs w:val="24"/>
        </w:rPr>
      </w:pPr>
      <w:r>
        <w:rPr>
          <w:sz w:val="24"/>
          <w:szCs w:val="24"/>
        </w:rPr>
        <w:t xml:space="preserve">    X</w:t>
      </w:r>
    </w:p>
    <w:p w:rsidR="00495095" w:rsidRDefault="00495095" w:rsidP="00495095">
      <w:pPr>
        <w:spacing w:line="360" w:lineRule="auto"/>
        <w:ind w:right="-720"/>
        <w:jc w:val="both"/>
        <w:rPr>
          <w:sz w:val="24"/>
          <w:szCs w:val="24"/>
        </w:rPr>
      </w:pPr>
      <w:r>
        <w:rPr>
          <w:sz w:val="24"/>
          <w:szCs w:val="24"/>
        </w:rPr>
        <w:t xml:space="preserve"> </w:t>
      </w:r>
      <w:r>
        <w:rPr>
          <w:sz w:val="24"/>
          <w:szCs w:val="24"/>
        </w:rPr>
        <w:tab/>
        <w:t xml:space="preserve">    </w:t>
      </w:r>
      <w:proofErr w:type="gramStart"/>
      <w:r>
        <w:rPr>
          <w:sz w:val="24"/>
          <w:szCs w:val="24"/>
        </w:rPr>
        <w:t>1.Earth</w:t>
      </w:r>
      <w:proofErr w:type="gramEnd"/>
      <w:r>
        <w:rPr>
          <w:sz w:val="24"/>
          <w:szCs w:val="24"/>
        </w:rPr>
        <w:t xml:space="preserve"> Sciences – globe 2. </w:t>
      </w:r>
      <w:proofErr w:type="gramStart"/>
      <w:r>
        <w:rPr>
          <w:sz w:val="24"/>
          <w:szCs w:val="24"/>
        </w:rPr>
        <w:t>Geo – Sciences – Globe.</w:t>
      </w:r>
      <w:proofErr w:type="gramEnd"/>
    </w:p>
    <w:p w:rsidR="00495095" w:rsidRDefault="00495095" w:rsidP="00495095">
      <w:pPr>
        <w:spacing w:line="360" w:lineRule="auto"/>
        <w:ind w:right="-720" w:firstLine="720"/>
        <w:jc w:val="both"/>
        <w:rPr>
          <w:sz w:val="24"/>
          <w:szCs w:val="24"/>
        </w:rPr>
      </w:pPr>
      <w:r>
        <w:rPr>
          <w:sz w:val="24"/>
          <w:szCs w:val="24"/>
        </w:rPr>
        <w:t xml:space="preserve">    </w:t>
      </w:r>
      <w:proofErr w:type="spellStart"/>
      <w:proofErr w:type="gramStart"/>
      <w:r>
        <w:rPr>
          <w:sz w:val="24"/>
          <w:szCs w:val="24"/>
        </w:rPr>
        <w:t>I.Title</w:t>
      </w:r>
      <w:proofErr w:type="spellEnd"/>
      <w:r>
        <w:rPr>
          <w:sz w:val="24"/>
          <w:szCs w:val="24"/>
        </w:rPr>
        <w:t>.</w:t>
      </w:r>
      <w:proofErr w:type="gramEnd"/>
    </w:p>
    <w:p w:rsidR="00495095" w:rsidRDefault="00495095" w:rsidP="00495095">
      <w:pPr>
        <w:spacing w:line="360" w:lineRule="auto"/>
        <w:ind w:left="360" w:right="-720"/>
        <w:jc w:val="both"/>
        <w:rPr>
          <w:sz w:val="24"/>
          <w:szCs w:val="24"/>
        </w:rPr>
      </w:pPr>
      <w:r>
        <w:rPr>
          <w:b/>
          <w:sz w:val="24"/>
          <w:szCs w:val="24"/>
        </w:rPr>
        <w:t>(3) ATLASES:</w:t>
      </w:r>
      <w:r>
        <w:rPr>
          <w:sz w:val="24"/>
          <w:szCs w:val="24"/>
        </w:rPr>
        <w:t xml:space="preserve"> Atlases are special materials. They are described both as cartographic materials and </w:t>
      </w:r>
    </w:p>
    <w:p w:rsidR="00495095" w:rsidRDefault="00495095" w:rsidP="00495095">
      <w:pPr>
        <w:spacing w:line="360" w:lineRule="auto"/>
        <w:ind w:left="360" w:right="-720" w:firstLine="360"/>
        <w:jc w:val="both"/>
        <w:rPr>
          <w:sz w:val="24"/>
          <w:szCs w:val="24"/>
        </w:rPr>
      </w:pPr>
      <w:proofErr w:type="gramStart"/>
      <w:r>
        <w:rPr>
          <w:sz w:val="24"/>
          <w:szCs w:val="24"/>
        </w:rPr>
        <w:t>as</w:t>
      </w:r>
      <w:proofErr w:type="gramEnd"/>
      <w:r>
        <w:rPr>
          <w:sz w:val="24"/>
          <w:szCs w:val="24"/>
        </w:rPr>
        <w:t xml:space="preserve"> a book.</w:t>
      </w:r>
    </w:p>
    <w:p w:rsidR="00495095" w:rsidRDefault="00495095" w:rsidP="00495095">
      <w:pPr>
        <w:numPr>
          <w:ilvl w:val="0"/>
          <w:numId w:val="27"/>
        </w:numPr>
        <w:tabs>
          <w:tab w:val="clear" w:pos="360"/>
          <w:tab w:val="num" w:pos="1800"/>
        </w:tabs>
        <w:spacing w:line="360" w:lineRule="auto"/>
        <w:ind w:left="1800" w:right="-720"/>
        <w:jc w:val="both"/>
        <w:rPr>
          <w:sz w:val="24"/>
          <w:szCs w:val="24"/>
        </w:rPr>
      </w:pPr>
      <w:r>
        <w:rPr>
          <w:sz w:val="24"/>
          <w:szCs w:val="24"/>
        </w:rPr>
        <w:t xml:space="preserve">According to </w:t>
      </w:r>
      <w:proofErr w:type="spellStart"/>
      <w:r>
        <w:rPr>
          <w:sz w:val="24"/>
          <w:szCs w:val="24"/>
        </w:rPr>
        <w:t>Krishan</w:t>
      </w:r>
      <w:proofErr w:type="spellEnd"/>
      <w:r>
        <w:rPr>
          <w:sz w:val="24"/>
          <w:szCs w:val="24"/>
        </w:rPr>
        <w:t xml:space="preserve"> Kumar </w:t>
      </w:r>
      <w:proofErr w:type="gramStart"/>
      <w:r>
        <w:rPr>
          <w:sz w:val="24"/>
          <w:szCs w:val="24"/>
        </w:rPr>
        <w:t>“ a</w:t>
      </w:r>
      <w:proofErr w:type="gramEnd"/>
      <w:r>
        <w:rPr>
          <w:sz w:val="24"/>
          <w:szCs w:val="24"/>
        </w:rPr>
        <w:t xml:space="preserve"> volume consisting of a collection of maps, is called as Atlas.</w:t>
      </w:r>
    </w:p>
    <w:p w:rsidR="00495095" w:rsidRDefault="00495095" w:rsidP="00495095">
      <w:pPr>
        <w:numPr>
          <w:ilvl w:val="0"/>
          <w:numId w:val="27"/>
        </w:numPr>
        <w:tabs>
          <w:tab w:val="clear" w:pos="360"/>
          <w:tab w:val="num" w:pos="1800"/>
        </w:tabs>
        <w:spacing w:line="360" w:lineRule="auto"/>
        <w:ind w:left="1800" w:right="-720"/>
        <w:jc w:val="both"/>
        <w:rPr>
          <w:sz w:val="24"/>
          <w:szCs w:val="24"/>
        </w:rPr>
      </w:pPr>
      <w:r>
        <w:rPr>
          <w:sz w:val="24"/>
          <w:szCs w:val="24"/>
        </w:rPr>
        <w:t>When different maps are combined in one volume or in book form, then it is called atlas.</w:t>
      </w:r>
    </w:p>
    <w:p w:rsidR="00495095" w:rsidRDefault="00495095" w:rsidP="00495095">
      <w:pPr>
        <w:spacing w:line="360" w:lineRule="auto"/>
        <w:ind w:left="1080" w:right="-720" w:firstLine="720"/>
        <w:jc w:val="both"/>
        <w:rPr>
          <w:sz w:val="24"/>
          <w:szCs w:val="24"/>
        </w:rPr>
      </w:pPr>
      <w:r>
        <w:rPr>
          <w:sz w:val="24"/>
          <w:szCs w:val="24"/>
        </w:rPr>
        <w:t>It may be independent publication or it may have been issued to one or more volume.</w:t>
      </w:r>
    </w:p>
    <w:p w:rsidR="00495095" w:rsidRDefault="00495095" w:rsidP="00495095">
      <w:pPr>
        <w:spacing w:line="360" w:lineRule="auto"/>
        <w:ind w:left="1080" w:right="-720" w:firstLine="720"/>
        <w:jc w:val="both"/>
        <w:rPr>
          <w:sz w:val="24"/>
          <w:szCs w:val="24"/>
        </w:rPr>
      </w:pPr>
    </w:p>
    <w:p w:rsidR="00495095" w:rsidRDefault="00495095" w:rsidP="00495095">
      <w:pPr>
        <w:spacing w:line="360" w:lineRule="auto"/>
        <w:ind w:right="-720"/>
        <w:jc w:val="both"/>
        <w:rPr>
          <w:b/>
          <w:sz w:val="24"/>
          <w:szCs w:val="24"/>
        </w:rPr>
      </w:pPr>
      <w:r>
        <w:rPr>
          <w:b/>
          <w:sz w:val="24"/>
          <w:szCs w:val="24"/>
        </w:rPr>
        <w:t>Sources of Information:</w:t>
      </w:r>
    </w:p>
    <w:p w:rsidR="00495095" w:rsidRDefault="00495095" w:rsidP="00495095">
      <w:pPr>
        <w:numPr>
          <w:ilvl w:val="0"/>
          <w:numId w:val="28"/>
        </w:numPr>
        <w:tabs>
          <w:tab w:val="clear" w:pos="360"/>
          <w:tab w:val="num" w:pos="1800"/>
        </w:tabs>
        <w:spacing w:line="360" w:lineRule="auto"/>
        <w:ind w:left="1800" w:right="-720"/>
        <w:jc w:val="both"/>
        <w:rPr>
          <w:b/>
          <w:sz w:val="24"/>
          <w:szCs w:val="24"/>
        </w:rPr>
      </w:pPr>
      <w:r>
        <w:rPr>
          <w:b/>
          <w:sz w:val="24"/>
          <w:szCs w:val="24"/>
        </w:rPr>
        <w:t>Item itself</w:t>
      </w:r>
    </w:p>
    <w:p w:rsidR="00495095" w:rsidRDefault="00495095" w:rsidP="00495095">
      <w:pPr>
        <w:numPr>
          <w:ilvl w:val="0"/>
          <w:numId w:val="28"/>
        </w:numPr>
        <w:tabs>
          <w:tab w:val="clear" w:pos="360"/>
          <w:tab w:val="num" w:pos="1800"/>
        </w:tabs>
        <w:spacing w:line="360" w:lineRule="auto"/>
        <w:ind w:left="1800" w:right="-720"/>
        <w:jc w:val="both"/>
        <w:rPr>
          <w:b/>
          <w:sz w:val="24"/>
          <w:szCs w:val="24"/>
        </w:rPr>
      </w:pPr>
      <w:r>
        <w:rPr>
          <w:b/>
          <w:sz w:val="24"/>
          <w:szCs w:val="24"/>
        </w:rPr>
        <w:t>Title page</w:t>
      </w:r>
    </w:p>
    <w:p w:rsidR="00495095" w:rsidRDefault="00495095" w:rsidP="00495095">
      <w:pPr>
        <w:numPr>
          <w:ilvl w:val="0"/>
          <w:numId w:val="28"/>
        </w:numPr>
        <w:tabs>
          <w:tab w:val="clear" w:pos="360"/>
          <w:tab w:val="num" w:pos="1800"/>
        </w:tabs>
        <w:spacing w:line="360" w:lineRule="auto"/>
        <w:ind w:left="1800" w:right="-720"/>
        <w:jc w:val="both"/>
        <w:rPr>
          <w:b/>
          <w:sz w:val="24"/>
          <w:szCs w:val="24"/>
        </w:rPr>
      </w:pPr>
      <w:r>
        <w:rPr>
          <w:b/>
          <w:sz w:val="24"/>
          <w:szCs w:val="24"/>
        </w:rPr>
        <w:t>Container</w:t>
      </w:r>
    </w:p>
    <w:p w:rsidR="00495095" w:rsidRDefault="00495095" w:rsidP="00495095">
      <w:pPr>
        <w:numPr>
          <w:ilvl w:val="0"/>
          <w:numId w:val="28"/>
        </w:numPr>
        <w:tabs>
          <w:tab w:val="clear" w:pos="360"/>
          <w:tab w:val="num" w:pos="1800"/>
        </w:tabs>
        <w:spacing w:line="360" w:lineRule="auto"/>
        <w:ind w:left="1800" w:right="-720"/>
        <w:jc w:val="both"/>
        <w:rPr>
          <w:b/>
          <w:sz w:val="24"/>
          <w:szCs w:val="24"/>
        </w:rPr>
      </w:pPr>
      <w:r>
        <w:rPr>
          <w:b/>
          <w:sz w:val="24"/>
          <w:szCs w:val="24"/>
        </w:rPr>
        <w:t>Accompanying materials</w:t>
      </w:r>
    </w:p>
    <w:p w:rsidR="00495095" w:rsidRDefault="00495095" w:rsidP="00495095">
      <w:pPr>
        <w:numPr>
          <w:ilvl w:val="0"/>
          <w:numId w:val="28"/>
        </w:numPr>
        <w:tabs>
          <w:tab w:val="clear" w:pos="360"/>
          <w:tab w:val="num" w:pos="1800"/>
        </w:tabs>
        <w:spacing w:line="360" w:lineRule="auto"/>
        <w:ind w:left="1800" w:right="-720"/>
        <w:jc w:val="both"/>
        <w:rPr>
          <w:b/>
          <w:sz w:val="24"/>
          <w:szCs w:val="24"/>
        </w:rPr>
      </w:pPr>
      <w:r>
        <w:rPr>
          <w:b/>
          <w:sz w:val="24"/>
          <w:szCs w:val="24"/>
        </w:rPr>
        <w:t>Other sources</w:t>
      </w:r>
    </w:p>
    <w:p w:rsidR="00495095" w:rsidRDefault="00495095" w:rsidP="00495095">
      <w:pPr>
        <w:spacing w:line="360" w:lineRule="auto"/>
        <w:ind w:right="-720"/>
        <w:jc w:val="both"/>
        <w:rPr>
          <w:sz w:val="24"/>
          <w:szCs w:val="24"/>
        </w:rPr>
      </w:pPr>
      <w:r>
        <w:rPr>
          <w:b/>
          <w:sz w:val="24"/>
          <w:szCs w:val="24"/>
        </w:rPr>
        <w:t>Cataloguing Rules of Atlases:</w:t>
      </w:r>
      <w:r>
        <w:rPr>
          <w:sz w:val="24"/>
          <w:szCs w:val="24"/>
        </w:rPr>
        <w:t xml:space="preserve"> AACR – II provides the rules for the cataloguing of atlases;</w:t>
      </w:r>
    </w:p>
    <w:p w:rsidR="00495095" w:rsidRDefault="00495095" w:rsidP="00495095">
      <w:pPr>
        <w:spacing w:line="360" w:lineRule="auto"/>
        <w:ind w:left="720" w:right="-720"/>
        <w:jc w:val="both"/>
        <w:rPr>
          <w:sz w:val="24"/>
          <w:szCs w:val="24"/>
        </w:rPr>
      </w:pPr>
      <w:r>
        <w:rPr>
          <w:b/>
          <w:sz w:val="24"/>
          <w:szCs w:val="24"/>
        </w:rPr>
        <w:t>(1) Authorship:</w:t>
      </w:r>
      <w:r>
        <w:rPr>
          <w:sz w:val="24"/>
          <w:szCs w:val="24"/>
        </w:rPr>
        <w:t xml:space="preserve"> If author (designer, cartographic, compiler, editor, translator, </w:t>
      </w:r>
      <w:proofErr w:type="spellStart"/>
      <w:r>
        <w:rPr>
          <w:sz w:val="24"/>
          <w:szCs w:val="24"/>
        </w:rPr>
        <w:t>etc</w:t>
      </w:r>
      <w:proofErr w:type="spellEnd"/>
      <w:r>
        <w:rPr>
          <w:sz w:val="24"/>
          <w:szCs w:val="24"/>
        </w:rPr>
        <w:t>) is provided on the Atlas then during cataloguing the entry will be made under author’s name .The author may be a single person or corporate body.</w:t>
      </w:r>
    </w:p>
    <w:p w:rsidR="00495095" w:rsidRDefault="00495095" w:rsidP="00495095">
      <w:pPr>
        <w:spacing w:line="360" w:lineRule="auto"/>
        <w:ind w:left="720" w:right="-720"/>
        <w:jc w:val="both"/>
        <w:rPr>
          <w:sz w:val="24"/>
          <w:szCs w:val="24"/>
        </w:rPr>
      </w:pPr>
      <w:r>
        <w:rPr>
          <w:b/>
          <w:sz w:val="24"/>
          <w:szCs w:val="24"/>
        </w:rPr>
        <w:t>(2) If Author is not provided:</w:t>
      </w:r>
      <w:r>
        <w:rPr>
          <w:sz w:val="24"/>
          <w:szCs w:val="24"/>
        </w:rPr>
        <w:t xml:space="preserve"> On the Atlas, then the entry will be made under title and this entry will be hanging entry.</w:t>
      </w:r>
    </w:p>
    <w:p w:rsidR="00495095" w:rsidRDefault="00495095" w:rsidP="00495095">
      <w:pPr>
        <w:spacing w:line="360" w:lineRule="auto"/>
        <w:ind w:left="720" w:right="-720"/>
        <w:jc w:val="both"/>
        <w:rPr>
          <w:sz w:val="24"/>
          <w:szCs w:val="24"/>
        </w:rPr>
      </w:pPr>
      <w:r>
        <w:rPr>
          <w:b/>
          <w:sz w:val="24"/>
          <w:szCs w:val="24"/>
        </w:rPr>
        <w:t>(3) If title is not provided:</w:t>
      </w:r>
      <w:r>
        <w:rPr>
          <w:sz w:val="24"/>
          <w:szCs w:val="24"/>
        </w:rPr>
        <w:t xml:space="preserve"> On the atlas then the cataloguer can use a suitable title during cataloguing of the atlas according to his professional knowledge, experience and techniques. The tile provided by the cataloguer should be enclosed in square brackets e.g. [].</w:t>
      </w:r>
    </w:p>
    <w:p w:rsidR="00495095" w:rsidRDefault="00495095" w:rsidP="00495095">
      <w:pPr>
        <w:spacing w:line="360" w:lineRule="auto"/>
        <w:ind w:left="720" w:right="-720"/>
        <w:jc w:val="both"/>
        <w:rPr>
          <w:sz w:val="24"/>
          <w:szCs w:val="24"/>
        </w:rPr>
      </w:pPr>
      <w:r>
        <w:rPr>
          <w:b/>
          <w:sz w:val="24"/>
          <w:szCs w:val="24"/>
        </w:rPr>
        <w:t>(4) If more titles are provided:</w:t>
      </w:r>
      <w:r>
        <w:rPr>
          <w:sz w:val="24"/>
          <w:szCs w:val="24"/>
        </w:rPr>
        <w:t xml:space="preserve"> then preference should be given to the one, which is the most appropriate or suitable or significant title.</w:t>
      </w:r>
    </w:p>
    <w:p w:rsidR="00495095" w:rsidRDefault="00495095" w:rsidP="00495095">
      <w:pPr>
        <w:spacing w:line="360" w:lineRule="auto"/>
        <w:ind w:right="-720" w:firstLine="720"/>
        <w:jc w:val="both"/>
        <w:rPr>
          <w:sz w:val="24"/>
          <w:szCs w:val="24"/>
        </w:rPr>
      </w:pPr>
      <w:r>
        <w:rPr>
          <w:b/>
          <w:sz w:val="24"/>
          <w:szCs w:val="24"/>
        </w:rPr>
        <w:t>(5) GMD:</w:t>
      </w:r>
      <w:r>
        <w:rPr>
          <w:sz w:val="24"/>
          <w:szCs w:val="24"/>
        </w:rPr>
        <w:t xml:space="preserve"> World Atlas [atlas]</w:t>
      </w:r>
    </w:p>
    <w:p w:rsidR="00495095" w:rsidRDefault="00495095" w:rsidP="00495095">
      <w:pPr>
        <w:spacing w:line="360" w:lineRule="auto"/>
        <w:ind w:left="720" w:right="-720"/>
        <w:jc w:val="both"/>
        <w:rPr>
          <w:sz w:val="24"/>
          <w:szCs w:val="24"/>
        </w:rPr>
      </w:pPr>
      <w:r>
        <w:rPr>
          <w:b/>
          <w:sz w:val="24"/>
          <w:szCs w:val="24"/>
        </w:rPr>
        <w:t xml:space="preserve">(6) Imprint statement or Publication, Distribution </w:t>
      </w:r>
      <w:proofErr w:type="spellStart"/>
      <w:r>
        <w:rPr>
          <w:b/>
          <w:sz w:val="24"/>
          <w:szCs w:val="24"/>
        </w:rPr>
        <w:t>etc</w:t>
      </w:r>
      <w:proofErr w:type="spellEnd"/>
      <w:r>
        <w:rPr>
          <w:b/>
          <w:sz w:val="24"/>
          <w:szCs w:val="24"/>
        </w:rPr>
        <w:t xml:space="preserve"> Area:</w:t>
      </w:r>
      <w:r>
        <w:rPr>
          <w:sz w:val="24"/>
          <w:szCs w:val="24"/>
        </w:rPr>
        <w:t xml:space="preserve"> List place of publication, distribution, name of publisher or distributor, date of publication or distribution, publication or distribution area. If the atlas is entered under the publisher as author then the publisher statement in the imprint is omitted.</w:t>
      </w:r>
    </w:p>
    <w:p w:rsidR="00495095" w:rsidRDefault="00495095" w:rsidP="00495095">
      <w:pPr>
        <w:spacing w:line="360" w:lineRule="auto"/>
        <w:ind w:left="720" w:right="-720"/>
        <w:jc w:val="both"/>
        <w:rPr>
          <w:sz w:val="24"/>
          <w:szCs w:val="24"/>
        </w:rPr>
      </w:pPr>
      <w:r>
        <w:rPr>
          <w:b/>
          <w:sz w:val="24"/>
          <w:szCs w:val="24"/>
        </w:rPr>
        <w:t>(7) Mathematical Data Area:</w:t>
      </w:r>
      <w:r>
        <w:rPr>
          <w:sz w:val="24"/>
          <w:szCs w:val="24"/>
        </w:rPr>
        <w:t xml:space="preserve"> If appropriate list a scale and projection related to an atlas in mathematical data area. If various scales are given list scale varies. If scale in not provided in the Atlas then it is mentioned in the cataloguing card by the phrase;</w:t>
      </w:r>
    </w:p>
    <w:p w:rsidR="00495095" w:rsidRDefault="00495095" w:rsidP="00495095">
      <w:pPr>
        <w:spacing w:line="360" w:lineRule="auto"/>
        <w:ind w:left="720" w:right="-720" w:firstLine="720"/>
        <w:jc w:val="both"/>
        <w:rPr>
          <w:sz w:val="24"/>
          <w:szCs w:val="24"/>
        </w:rPr>
      </w:pPr>
      <w:r>
        <w:rPr>
          <w:sz w:val="24"/>
          <w:szCs w:val="24"/>
        </w:rPr>
        <w:t>Scale: Not determined.</w:t>
      </w:r>
    </w:p>
    <w:p w:rsidR="00495095" w:rsidRDefault="00495095" w:rsidP="00495095">
      <w:pPr>
        <w:spacing w:line="360" w:lineRule="auto"/>
        <w:ind w:right="-720" w:firstLine="720"/>
        <w:jc w:val="both"/>
        <w:rPr>
          <w:b/>
          <w:sz w:val="24"/>
          <w:szCs w:val="24"/>
        </w:rPr>
      </w:pPr>
      <w:r>
        <w:rPr>
          <w:b/>
          <w:sz w:val="24"/>
          <w:szCs w:val="24"/>
        </w:rPr>
        <w:t>(8) Physical Description:</w:t>
      </w:r>
    </w:p>
    <w:p w:rsidR="00495095" w:rsidRDefault="00495095" w:rsidP="00495095">
      <w:pPr>
        <w:numPr>
          <w:ilvl w:val="0"/>
          <w:numId w:val="29"/>
        </w:numPr>
        <w:tabs>
          <w:tab w:val="clear" w:pos="360"/>
          <w:tab w:val="num" w:pos="1440"/>
        </w:tabs>
        <w:spacing w:line="360" w:lineRule="auto"/>
        <w:ind w:left="1440" w:right="-720"/>
        <w:jc w:val="both"/>
        <w:rPr>
          <w:sz w:val="24"/>
          <w:szCs w:val="24"/>
        </w:rPr>
      </w:pPr>
      <w:r>
        <w:rPr>
          <w:b/>
          <w:sz w:val="24"/>
          <w:szCs w:val="24"/>
        </w:rPr>
        <w:t>Extent of Item / Number of Item:</w:t>
      </w:r>
      <w:r>
        <w:rPr>
          <w:sz w:val="24"/>
          <w:szCs w:val="24"/>
        </w:rPr>
        <w:t xml:space="preserve"> In this area the </w:t>
      </w:r>
      <w:proofErr w:type="gramStart"/>
      <w:r>
        <w:rPr>
          <w:sz w:val="24"/>
          <w:szCs w:val="24"/>
        </w:rPr>
        <w:t>number of maps are</w:t>
      </w:r>
      <w:proofErr w:type="gramEnd"/>
      <w:r>
        <w:rPr>
          <w:sz w:val="24"/>
          <w:szCs w:val="24"/>
        </w:rPr>
        <w:t xml:space="preserve"> provided with pages including in the atlas.</w:t>
      </w:r>
    </w:p>
    <w:p w:rsidR="00495095" w:rsidRDefault="00495095" w:rsidP="00495095">
      <w:pPr>
        <w:spacing w:line="360" w:lineRule="auto"/>
        <w:ind w:left="720" w:right="-720" w:firstLine="720"/>
        <w:jc w:val="both"/>
        <w:rPr>
          <w:sz w:val="24"/>
          <w:szCs w:val="24"/>
        </w:rPr>
      </w:pPr>
      <w:r>
        <w:rPr>
          <w:sz w:val="24"/>
          <w:szCs w:val="24"/>
        </w:rPr>
        <w:t>E.g. 1 Atlas (300p): 200 maps.</w:t>
      </w:r>
    </w:p>
    <w:p w:rsidR="00495095" w:rsidRDefault="00495095" w:rsidP="00495095">
      <w:pPr>
        <w:spacing w:line="360" w:lineRule="auto"/>
        <w:ind w:left="720" w:right="-720" w:firstLine="720"/>
        <w:jc w:val="both"/>
        <w:rPr>
          <w:sz w:val="24"/>
          <w:szCs w:val="24"/>
        </w:rPr>
      </w:pPr>
      <w:r>
        <w:rPr>
          <w:sz w:val="24"/>
          <w:szCs w:val="24"/>
        </w:rPr>
        <w:lastRenderedPageBreak/>
        <w:t>300p = pagination</w:t>
      </w:r>
    </w:p>
    <w:p w:rsidR="00495095" w:rsidRDefault="00495095" w:rsidP="00495095">
      <w:pPr>
        <w:spacing w:line="360" w:lineRule="auto"/>
        <w:ind w:left="720" w:right="-720" w:firstLine="720"/>
        <w:jc w:val="both"/>
        <w:rPr>
          <w:sz w:val="24"/>
          <w:szCs w:val="24"/>
        </w:rPr>
      </w:pPr>
      <w:proofErr w:type="gramStart"/>
      <w:r>
        <w:rPr>
          <w:sz w:val="24"/>
          <w:szCs w:val="24"/>
        </w:rPr>
        <w:t>List number of pages in parentheses.</w:t>
      </w:r>
      <w:proofErr w:type="gramEnd"/>
    </w:p>
    <w:p w:rsidR="00495095" w:rsidRDefault="00495095" w:rsidP="00495095">
      <w:pPr>
        <w:numPr>
          <w:ilvl w:val="0"/>
          <w:numId w:val="29"/>
        </w:numPr>
        <w:tabs>
          <w:tab w:val="clear" w:pos="360"/>
          <w:tab w:val="num" w:pos="1080"/>
        </w:tabs>
        <w:spacing w:line="360" w:lineRule="auto"/>
        <w:ind w:left="1080" w:right="-720" w:firstLine="0"/>
        <w:jc w:val="both"/>
        <w:rPr>
          <w:sz w:val="24"/>
          <w:szCs w:val="24"/>
        </w:rPr>
      </w:pPr>
      <w:proofErr w:type="spellStart"/>
      <w:r>
        <w:rPr>
          <w:b/>
          <w:sz w:val="24"/>
          <w:szCs w:val="24"/>
        </w:rPr>
        <w:t>Colour</w:t>
      </w:r>
      <w:proofErr w:type="spellEnd"/>
      <w:r>
        <w:rPr>
          <w:b/>
          <w:sz w:val="24"/>
          <w:szCs w:val="24"/>
        </w:rPr>
        <w:t>:</w:t>
      </w:r>
      <w:r>
        <w:rPr>
          <w:sz w:val="24"/>
          <w:szCs w:val="24"/>
        </w:rPr>
        <w:t xml:space="preserve"> If an atlas possess 40 maps in which 20 are </w:t>
      </w:r>
      <w:proofErr w:type="spellStart"/>
      <w:r>
        <w:rPr>
          <w:sz w:val="24"/>
          <w:szCs w:val="24"/>
        </w:rPr>
        <w:t>coloured</w:t>
      </w:r>
      <w:proofErr w:type="spellEnd"/>
      <w:r>
        <w:rPr>
          <w:sz w:val="24"/>
          <w:szCs w:val="24"/>
        </w:rPr>
        <w:t xml:space="preserve"> and 20 are black and white then it should be mentioned as ;</w:t>
      </w:r>
    </w:p>
    <w:p w:rsidR="00495095" w:rsidRDefault="00495095" w:rsidP="00495095">
      <w:pPr>
        <w:spacing w:line="360" w:lineRule="auto"/>
        <w:ind w:left="1440" w:right="-720" w:firstLine="720"/>
        <w:jc w:val="both"/>
        <w:rPr>
          <w:sz w:val="24"/>
          <w:szCs w:val="24"/>
        </w:rPr>
      </w:pPr>
      <w:r>
        <w:rPr>
          <w:sz w:val="24"/>
          <w:szCs w:val="24"/>
        </w:rPr>
        <w:t xml:space="preserve">20 </w:t>
      </w:r>
      <w:proofErr w:type="gramStart"/>
      <w:r>
        <w:rPr>
          <w:sz w:val="24"/>
          <w:szCs w:val="24"/>
        </w:rPr>
        <w:t>col</w:t>
      </w:r>
      <w:proofErr w:type="gramEnd"/>
      <w:r>
        <w:rPr>
          <w:sz w:val="24"/>
          <w:szCs w:val="24"/>
        </w:rPr>
        <w:t xml:space="preserve">. </w:t>
      </w:r>
      <w:proofErr w:type="gramStart"/>
      <w:r>
        <w:rPr>
          <w:sz w:val="24"/>
          <w:szCs w:val="24"/>
        </w:rPr>
        <w:t>And 20 B&amp;W maps.</w:t>
      </w:r>
      <w:proofErr w:type="gramEnd"/>
    </w:p>
    <w:p w:rsidR="00495095" w:rsidRDefault="00495095" w:rsidP="00495095">
      <w:pPr>
        <w:spacing w:line="360" w:lineRule="auto"/>
        <w:ind w:left="1800" w:right="-720" w:firstLine="360"/>
        <w:jc w:val="both"/>
        <w:rPr>
          <w:sz w:val="24"/>
          <w:szCs w:val="24"/>
        </w:rPr>
      </w:pPr>
      <w:r>
        <w:rPr>
          <w:sz w:val="24"/>
          <w:szCs w:val="24"/>
        </w:rPr>
        <w:t xml:space="preserve">If all maps are </w:t>
      </w:r>
      <w:proofErr w:type="spellStart"/>
      <w:r>
        <w:rPr>
          <w:sz w:val="24"/>
          <w:szCs w:val="24"/>
        </w:rPr>
        <w:t>coloured</w:t>
      </w:r>
      <w:proofErr w:type="spellEnd"/>
      <w:r>
        <w:rPr>
          <w:sz w:val="24"/>
          <w:szCs w:val="24"/>
        </w:rPr>
        <w:t xml:space="preserve"> then;</w:t>
      </w:r>
    </w:p>
    <w:p w:rsidR="00495095" w:rsidRDefault="00495095" w:rsidP="00495095">
      <w:pPr>
        <w:spacing w:line="360" w:lineRule="auto"/>
        <w:ind w:left="1440" w:right="-720" w:firstLine="720"/>
        <w:jc w:val="both"/>
        <w:rPr>
          <w:sz w:val="24"/>
          <w:szCs w:val="24"/>
        </w:rPr>
      </w:pPr>
      <w:proofErr w:type="gramStart"/>
      <w:r>
        <w:rPr>
          <w:sz w:val="24"/>
          <w:szCs w:val="24"/>
        </w:rPr>
        <w:t xml:space="preserve">40 </w:t>
      </w:r>
      <w:proofErr w:type="spellStart"/>
      <w:r>
        <w:rPr>
          <w:sz w:val="24"/>
          <w:szCs w:val="24"/>
        </w:rPr>
        <w:t>col.maps</w:t>
      </w:r>
      <w:proofErr w:type="spellEnd"/>
      <w:r>
        <w:rPr>
          <w:sz w:val="24"/>
          <w:szCs w:val="24"/>
        </w:rPr>
        <w:t>.</w:t>
      </w:r>
      <w:proofErr w:type="gramEnd"/>
    </w:p>
    <w:p w:rsidR="00495095" w:rsidRDefault="00495095" w:rsidP="00495095">
      <w:pPr>
        <w:spacing w:line="360" w:lineRule="auto"/>
        <w:ind w:left="1800" w:right="-720" w:firstLine="360"/>
        <w:jc w:val="both"/>
        <w:rPr>
          <w:sz w:val="24"/>
          <w:szCs w:val="24"/>
        </w:rPr>
      </w:pPr>
      <w:r>
        <w:rPr>
          <w:sz w:val="24"/>
          <w:szCs w:val="24"/>
        </w:rPr>
        <w:t>If some maps are folded the;</w:t>
      </w:r>
    </w:p>
    <w:p w:rsidR="00495095" w:rsidRDefault="00495095" w:rsidP="00495095">
      <w:pPr>
        <w:spacing w:line="360" w:lineRule="auto"/>
        <w:ind w:left="1440" w:right="-720" w:firstLine="720"/>
        <w:jc w:val="both"/>
        <w:rPr>
          <w:sz w:val="24"/>
          <w:szCs w:val="24"/>
        </w:rPr>
      </w:pPr>
      <w:proofErr w:type="gramStart"/>
      <w:r>
        <w:rPr>
          <w:sz w:val="24"/>
          <w:szCs w:val="24"/>
        </w:rPr>
        <w:t xml:space="preserve">40 </w:t>
      </w:r>
      <w:proofErr w:type="spellStart"/>
      <w:r>
        <w:rPr>
          <w:sz w:val="24"/>
          <w:szCs w:val="24"/>
        </w:rPr>
        <w:t>cl.maps</w:t>
      </w:r>
      <w:proofErr w:type="spellEnd"/>
      <w:r>
        <w:rPr>
          <w:sz w:val="24"/>
          <w:szCs w:val="24"/>
        </w:rPr>
        <w:t xml:space="preserve"> (some are folded).</w:t>
      </w:r>
      <w:proofErr w:type="gramEnd"/>
    </w:p>
    <w:p w:rsidR="00495095" w:rsidRDefault="00495095" w:rsidP="00495095">
      <w:pPr>
        <w:numPr>
          <w:ilvl w:val="0"/>
          <w:numId w:val="29"/>
        </w:numPr>
        <w:tabs>
          <w:tab w:val="clear" w:pos="360"/>
          <w:tab w:val="num" w:pos="1080"/>
        </w:tabs>
        <w:spacing w:line="360" w:lineRule="auto"/>
        <w:ind w:left="1080" w:right="-720" w:firstLine="0"/>
        <w:jc w:val="both"/>
        <w:rPr>
          <w:sz w:val="24"/>
          <w:szCs w:val="24"/>
        </w:rPr>
      </w:pPr>
      <w:r>
        <w:rPr>
          <w:b/>
          <w:sz w:val="24"/>
          <w:szCs w:val="24"/>
        </w:rPr>
        <w:t>Dimension:</w:t>
      </w:r>
      <w:r>
        <w:rPr>
          <w:sz w:val="24"/>
          <w:szCs w:val="24"/>
        </w:rPr>
        <w:t xml:space="preserve"> The dimension of the atlas is measured in </w:t>
      </w:r>
      <w:proofErr w:type="spellStart"/>
      <w:r>
        <w:rPr>
          <w:sz w:val="24"/>
          <w:szCs w:val="24"/>
        </w:rPr>
        <w:t>centimeters.e.g</w:t>
      </w:r>
      <w:proofErr w:type="spellEnd"/>
      <w:r>
        <w:rPr>
          <w:sz w:val="24"/>
          <w:szCs w:val="24"/>
        </w:rPr>
        <w:t xml:space="preserve"> 30cm.</w:t>
      </w:r>
    </w:p>
    <w:p w:rsidR="00495095" w:rsidRDefault="00495095" w:rsidP="00495095">
      <w:pPr>
        <w:spacing w:line="360" w:lineRule="auto"/>
        <w:ind w:left="720" w:right="-720" w:firstLine="360"/>
        <w:jc w:val="both"/>
        <w:rPr>
          <w:sz w:val="24"/>
          <w:szCs w:val="24"/>
        </w:rPr>
      </w:pPr>
      <w:r>
        <w:rPr>
          <w:sz w:val="24"/>
          <w:szCs w:val="24"/>
        </w:rPr>
        <w:t>If any accompanying material is found with the atlas then list after the dimension e.g</w:t>
      </w:r>
      <w:proofErr w:type="gramStart"/>
      <w:r>
        <w:rPr>
          <w:sz w:val="24"/>
          <w:szCs w:val="24"/>
        </w:rPr>
        <w:t>.;</w:t>
      </w:r>
      <w:proofErr w:type="gramEnd"/>
    </w:p>
    <w:p w:rsidR="00495095" w:rsidRDefault="00495095" w:rsidP="00495095">
      <w:pPr>
        <w:spacing w:line="360" w:lineRule="auto"/>
        <w:ind w:left="720" w:right="-720" w:firstLine="360"/>
        <w:jc w:val="both"/>
        <w:rPr>
          <w:sz w:val="24"/>
          <w:szCs w:val="24"/>
        </w:rPr>
      </w:pPr>
      <w:proofErr w:type="gramStart"/>
      <w:r>
        <w:rPr>
          <w:sz w:val="24"/>
          <w:szCs w:val="24"/>
        </w:rPr>
        <w:t>30cm. +1 CD.</w:t>
      </w:r>
      <w:proofErr w:type="gramEnd"/>
    </w:p>
    <w:p w:rsidR="00495095" w:rsidRDefault="00495095" w:rsidP="00495095">
      <w:pPr>
        <w:spacing w:line="360" w:lineRule="auto"/>
        <w:ind w:left="720" w:right="-720" w:firstLine="360"/>
        <w:jc w:val="both"/>
        <w:rPr>
          <w:sz w:val="24"/>
          <w:szCs w:val="24"/>
        </w:rPr>
      </w:pPr>
      <w:r>
        <w:rPr>
          <w:sz w:val="24"/>
          <w:szCs w:val="24"/>
        </w:rPr>
        <w:t xml:space="preserve">If the series statement if found then it should be </w:t>
      </w:r>
      <w:proofErr w:type="spellStart"/>
      <w:r>
        <w:rPr>
          <w:sz w:val="24"/>
          <w:szCs w:val="24"/>
        </w:rPr>
        <w:t>listed.e.g</w:t>
      </w:r>
      <w:proofErr w:type="spellEnd"/>
      <w:r>
        <w:rPr>
          <w:sz w:val="24"/>
          <w:szCs w:val="24"/>
        </w:rPr>
        <w:t xml:space="preserve"> </w:t>
      </w:r>
    </w:p>
    <w:p w:rsidR="00495095" w:rsidRDefault="00495095" w:rsidP="00495095">
      <w:pPr>
        <w:spacing w:line="360" w:lineRule="auto"/>
        <w:ind w:left="720" w:right="-720" w:firstLine="360"/>
        <w:jc w:val="both"/>
        <w:rPr>
          <w:sz w:val="24"/>
          <w:szCs w:val="24"/>
        </w:rPr>
      </w:pPr>
      <w:proofErr w:type="gramStart"/>
      <w:r>
        <w:rPr>
          <w:sz w:val="24"/>
          <w:szCs w:val="24"/>
        </w:rPr>
        <w:t>30cm. +1 CD.</w:t>
      </w:r>
      <w:proofErr w:type="gramEnd"/>
      <w:r>
        <w:rPr>
          <w:sz w:val="24"/>
          <w:szCs w:val="24"/>
        </w:rPr>
        <w:t xml:space="preserve"> </w:t>
      </w:r>
      <w:proofErr w:type="gramStart"/>
      <w:r>
        <w:rPr>
          <w:sz w:val="24"/>
          <w:szCs w:val="24"/>
        </w:rPr>
        <w:t>-(</w:t>
      </w:r>
      <w:proofErr w:type="gramEnd"/>
      <w:r>
        <w:rPr>
          <w:sz w:val="24"/>
          <w:szCs w:val="24"/>
        </w:rPr>
        <w:t>Series statement).</w:t>
      </w:r>
    </w:p>
    <w:p w:rsidR="00495095" w:rsidRDefault="00495095" w:rsidP="00495095">
      <w:pPr>
        <w:spacing w:line="360" w:lineRule="auto"/>
        <w:ind w:left="720" w:right="-720" w:firstLine="360"/>
        <w:jc w:val="both"/>
        <w:rPr>
          <w:sz w:val="24"/>
          <w:szCs w:val="24"/>
        </w:rPr>
      </w:pPr>
      <w:proofErr w:type="gramStart"/>
      <w:r>
        <w:rPr>
          <w:sz w:val="24"/>
          <w:szCs w:val="24"/>
        </w:rPr>
        <w:t>1 atlas (300p); 200 col maps; 30cm. +1 CD.</w:t>
      </w:r>
      <w:proofErr w:type="gramEnd"/>
    </w:p>
    <w:p w:rsidR="00495095" w:rsidRDefault="00495095" w:rsidP="00495095">
      <w:pPr>
        <w:spacing w:line="360" w:lineRule="auto"/>
        <w:ind w:left="720" w:right="-720"/>
        <w:jc w:val="both"/>
        <w:rPr>
          <w:sz w:val="24"/>
          <w:szCs w:val="24"/>
        </w:rPr>
      </w:pPr>
      <w:r>
        <w:rPr>
          <w:b/>
          <w:sz w:val="24"/>
          <w:szCs w:val="24"/>
        </w:rPr>
        <w:t>(9) Note Area:</w:t>
      </w:r>
      <w:r>
        <w:rPr>
          <w:sz w:val="24"/>
          <w:szCs w:val="24"/>
        </w:rPr>
        <w:t xml:space="preserve"> It includes detail information regarding to media and those, which can’t be accommodated in any other area, or in main body of the card, it will be listed in Note Area.</w:t>
      </w:r>
    </w:p>
    <w:p w:rsidR="00495095" w:rsidRDefault="00495095" w:rsidP="00495095">
      <w:pPr>
        <w:spacing w:line="360" w:lineRule="auto"/>
        <w:ind w:left="720" w:right="-720"/>
        <w:jc w:val="both"/>
        <w:rPr>
          <w:sz w:val="24"/>
          <w:szCs w:val="24"/>
        </w:rPr>
      </w:pPr>
      <w:r>
        <w:rPr>
          <w:b/>
          <w:sz w:val="24"/>
          <w:szCs w:val="24"/>
        </w:rPr>
        <w:t>(10) Standard Number and Term of Availability:</w:t>
      </w:r>
      <w:r>
        <w:rPr>
          <w:sz w:val="24"/>
          <w:szCs w:val="24"/>
        </w:rPr>
        <w:t xml:space="preserve"> Similarly if standard number is found on cartographic material it will be listed after note area leaving one line blank as per instruction given on chief source of </w:t>
      </w:r>
      <w:proofErr w:type="spellStart"/>
      <w:r>
        <w:rPr>
          <w:sz w:val="24"/>
          <w:szCs w:val="24"/>
        </w:rPr>
        <w:t>information.e.g</w:t>
      </w:r>
      <w:proofErr w:type="spellEnd"/>
      <w:r>
        <w:rPr>
          <w:sz w:val="24"/>
          <w:szCs w:val="24"/>
        </w:rPr>
        <w:t xml:space="preserve"> ISBN (CM)</w:t>
      </w:r>
    </w:p>
    <w:p w:rsidR="00495095" w:rsidRDefault="00495095" w:rsidP="00495095">
      <w:pPr>
        <w:spacing w:line="360" w:lineRule="auto"/>
        <w:ind w:left="720" w:right="-720"/>
        <w:jc w:val="both"/>
        <w:rPr>
          <w:sz w:val="24"/>
          <w:szCs w:val="24"/>
        </w:rPr>
      </w:pPr>
      <w:r>
        <w:rPr>
          <w:b/>
          <w:sz w:val="24"/>
          <w:szCs w:val="24"/>
        </w:rPr>
        <w:t>(11) Tracing Statement:</w:t>
      </w:r>
      <w:r>
        <w:rPr>
          <w:sz w:val="24"/>
          <w:szCs w:val="24"/>
        </w:rPr>
        <w:t xml:space="preserve"> Like other cartographic materials atlases are also assign subject heading, these subject headings are listed in tracing statement for proper classification and managerial purposes. Subject headings are identified by Arabic numerals .If some more added entries are required these are also listed in tracing statement and identified by Roman Numerals (I, II, III, IV </w:t>
      </w:r>
      <w:proofErr w:type="spellStart"/>
      <w:r>
        <w:rPr>
          <w:sz w:val="24"/>
          <w:szCs w:val="24"/>
        </w:rPr>
        <w:t>etc</w:t>
      </w:r>
      <w:proofErr w:type="spellEnd"/>
      <w:r>
        <w:rPr>
          <w:sz w:val="24"/>
          <w:szCs w:val="24"/>
        </w:rPr>
        <w:t>).</w:t>
      </w:r>
    </w:p>
    <w:p w:rsidR="00495095" w:rsidRDefault="00495095" w:rsidP="00495095">
      <w:pPr>
        <w:spacing w:line="360" w:lineRule="auto"/>
        <w:ind w:right="-720"/>
        <w:jc w:val="both"/>
        <w:rPr>
          <w:sz w:val="24"/>
          <w:szCs w:val="24"/>
        </w:rPr>
      </w:pPr>
    </w:p>
    <w:p w:rsidR="00495095" w:rsidRDefault="00495095" w:rsidP="00495095">
      <w:pPr>
        <w:spacing w:line="360" w:lineRule="auto"/>
        <w:ind w:right="-720"/>
        <w:jc w:val="both"/>
        <w:rPr>
          <w:sz w:val="24"/>
          <w:szCs w:val="24"/>
        </w:rPr>
      </w:pPr>
    </w:p>
    <w:p w:rsidR="00495095" w:rsidRDefault="00495095" w:rsidP="00495095">
      <w:pPr>
        <w:spacing w:line="360" w:lineRule="auto"/>
        <w:ind w:right="-720"/>
        <w:jc w:val="both"/>
        <w:rPr>
          <w:sz w:val="24"/>
          <w:szCs w:val="24"/>
        </w:rPr>
      </w:pPr>
    </w:p>
    <w:p w:rsidR="00495095" w:rsidRDefault="00495095" w:rsidP="00495095">
      <w:pPr>
        <w:spacing w:line="360" w:lineRule="auto"/>
        <w:ind w:right="-720"/>
        <w:jc w:val="both"/>
        <w:rPr>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-320040</wp:posOffset>
                </wp:positionH>
                <wp:positionV relativeFrom="paragraph">
                  <wp:posOffset>160020</wp:posOffset>
                </wp:positionV>
                <wp:extent cx="59436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6pt" to="442.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X6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137160</wp:posOffset>
                </wp:positionH>
                <wp:positionV relativeFrom="paragraph">
                  <wp:posOffset>-22860</wp:posOffset>
                </wp:positionV>
                <wp:extent cx="0" cy="2011680"/>
                <wp:effectExtent l="0" t="0" r="19050" b="266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pt" to="10.8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BQHQIAADg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-228600</wp:posOffset>
                </wp:positionH>
                <wp:positionV relativeFrom="paragraph">
                  <wp:posOffset>-22860</wp:posOffset>
                </wp:positionV>
                <wp:extent cx="0" cy="2011680"/>
                <wp:effectExtent l="0" t="0" r="19050" b="266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18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2kHQIAADg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" o:allowincell="f"/>
            </w:pict>
          </mc:Fallback>
        </mc:AlternateContent>
      </w:r>
    </w:p>
    <w:p w:rsidR="00495095" w:rsidRDefault="00495095" w:rsidP="00495095">
      <w:pPr>
        <w:spacing w:line="360" w:lineRule="auto"/>
        <w:ind w:right="-720"/>
        <w:jc w:val="both"/>
        <w:rPr>
          <w:sz w:val="24"/>
          <w:szCs w:val="24"/>
        </w:rPr>
      </w:pPr>
    </w:p>
    <w:p w:rsidR="00495095" w:rsidRDefault="00495095" w:rsidP="00495095">
      <w:pPr>
        <w:spacing w:line="360" w:lineRule="auto"/>
        <w:ind w:right="-720"/>
        <w:jc w:val="both"/>
        <w:rPr>
          <w:sz w:val="24"/>
          <w:szCs w:val="24"/>
        </w:rPr>
      </w:pPr>
      <w:r>
        <w:rPr>
          <w:sz w:val="24"/>
          <w:szCs w:val="24"/>
        </w:rPr>
        <w:t xml:space="preserve">Oxford Atlas of the World / prepared by the intelligent unit and the </w:t>
      </w:r>
    </w:p>
    <w:p w:rsidR="00495095" w:rsidRDefault="00495095" w:rsidP="00495095">
      <w:pPr>
        <w:spacing w:line="360" w:lineRule="auto"/>
        <w:ind w:right="-720"/>
        <w:jc w:val="both"/>
        <w:rPr>
          <w:sz w:val="24"/>
          <w:szCs w:val="24"/>
        </w:rPr>
      </w:pPr>
      <w:r>
        <w:rPr>
          <w:sz w:val="24"/>
          <w:szCs w:val="24"/>
        </w:rPr>
        <w:lastRenderedPageBreak/>
        <w:tab/>
      </w:r>
      <w:proofErr w:type="gramStart"/>
      <w:r>
        <w:rPr>
          <w:sz w:val="24"/>
          <w:szCs w:val="24"/>
        </w:rPr>
        <w:t>Cartographic Department of the Clarendon Press.</w:t>
      </w:r>
      <w:proofErr w:type="gramEnd"/>
      <w:r>
        <w:rPr>
          <w:sz w:val="24"/>
          <w:szCs w:val="24"/>
        </w:rPr>
        <w:t xml:space="preserve"> - 3</w:t>
      </w:r>
      <w:r>
        <w:rPr>
          <w:sz w:val="24"/>
          <w:szCs w:val="24"/>
          <w:vertAlign w:val="superscript"/>
        </w:rPr>
        <w:t>rd</w:t>
      </w:r>
      <w:r>
        <w:rPr>
          <w:sz w:val="24"/>
          <w:szCs w:val="24"/>
        </w:rPr>
        <w:t xml:space="preserve"> edition. -Scale </w:t>
      </w:r>
    </w:p>
    <w:p w:rsidR="00495095" w:rsidRDefault="00495095" w:rsidP="00495095">
      <w:pPr>
        <w:spacing w:line="360" w:lineRule="auto"/>
        <w:ind w:right="-720"/>
        <w:jc w:val="both"/>
        <w:rPr>
          <w:sz w:val="24"/>
          <w:szCs w:val="24"/>
        </w:rPr>
      </w:pPr>
      <w:r>
        <w:rPr>
          <w:sz w:val="24"/>
          <w:szCs w:val="24"/>
        </w:rPr>
        <w:tab/>
        <w:t>Varies; equal area projection. -London: Oxford University Press, 1995.</w:t>
      </w:r>
    </w:p>
    <w:p w:rsidR="00495095" w:rsidRDefault="00495095" w:rsidP="00495095">
      <w:pPr>
        <w:spacing w:line="360" w:lineRule="auto"/>
        <w:ind w:right="-720"/>
        <w:jc w:val="both"/>
        <w:rPr>
          <w:sz w:val="24"/>
          <w:szCs w:val="24"/>
        </w:rPr>
      </w:pPr>
      <w:r>
        <w:rPr>
          <w:sz w:val="24"/>
          <w:szCs w:val="24"/>
        </w:rPr>
        <w:tab/>
        <w:t>1 Atlas (viii, 200p): 100.col maps; 28cm.</w:t>
      </w:r>
    </w:p>
    <w:p w:rsidR="00495095" w:rsidRDefault="00495095" w:rsidP="00495095">
      <w:pPr>
        <w:spacing w:line="360" w:lineRule="auto"/>
        <w:ind w:right="-720"/>
        <w:jc w:val="both"/>
        <w:rPr>
          <w:sz w:val="24"/>
          <w:szCs w:val="24"/>
        </w:rPr>
      </w:pPr>
      <w:r>
        <w:rPr>
          <w:sz w:val="24"/>
          <w:szCs w:val="24"/>
        </w:rPr>
        <w:tab/>
        <w:t>X</w:t>
      </w:r>
    </w:p>
    <w:p w:rsidR="00495095" w:rsidRDefault="00495095" w:rsidP="00495095">
      <w:pPr>
        <w:spacing w:line="360" w:lineRule="auto"/>
        <w:ind w:right="-720"/>
        <w:jc w:val="both"/>
        <w:rPr>
          <w:sz w:val="24"/>
          <w:szCs w:val="24"/>
        </w:rPr>
      </w:pPr>
      <w:r>
        <w:rPr>
          <w:sz w:val="24"/>
          <w:szCs w:val="24"/>
        </w:rPr>
        <w:tab/>
        <w:t>Includes statistical index</w:t>
      </w:r>
    </w:p>
    <w:p w:rsidR="00495095" w:rsidRDefault="00495095" w:rsidP="00495095">
      <w:pPr>
        <w:spacing w:line="360" w:lineRule="auto"/>
        <w:ind w:right="-720"/>
        <w:jc w:val="both"/>
        <w:rPr>
          <w:sz w:val="24"/>
          <w:szCs w:val="24"/>
        </w:rPr>
      </w:pPr>
      <w:r>
        <w:rPr>
          <w:sz w:val="24"/>
          <w:szCs w:val="24"/>
        </w:rPr>
        <w:tab/>
        <w:t>X</w:t>
      </w:r>
    </w:p>
    <w:p w:rsidR="00F97465" w:rsidRDefault="00495095" w:rsidP="00495095">
      <w:r>
        <w:rPr>
          <w:sz w:val="24"/>
          <w:szCs w:val="24"/>
        </w:rPr>
        <w:t>Geography</w:t>
      </w:r>
      <w:bookmarkStart w:id="0" w:name="_GoBack"/>
      <w:bookmarkEnd w:id="0"/>
      <w:r>
        <w:rPr>
          <w:sz w:val="24"/>
          <w:szCs w:val="24"/>
        </w:rPr>
        <w:t xml:space="preserve"> – atlas I. Intelligent Unit – Clarendon Press, Cartographic department.</w:t>
      </w:r>
    </w:p>
    <w:sectPr w:rsidR="00F97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69B"/>
    <w:multiLevelType w:val="singleLevel"/>
    <w:tmpl w:val="307C5EE0"/>
    <w:lvl w:ilvl="0">
      <w:start w:val="1"/>
      <w:numFmt w:val="upperLetter"/>
      <w:lvlText w:val="(%1)"/>
      <w:lvlJc w:val="left"/>
      <w:pPr>
        <w:tabs>
          <w:tab w:val="num" w:pos="405"/>
        </w:tabs>
        <w:ind w:left="405" w:hanging="405"/>
      </w:pPr>
      <w:rPr>
        <w:b/>
      </w:rPr>
    </w:lvl>
  </w:abstractNum>
  <w:abstractNum w:abstractNumId="1">
    <w:nsid w:val="0199661E"/>
    <w:multiLevelType w:val="singleLevel"/>
    <w:tmpl w:val="D3ACF9E4"/>
    <w:lvl w:ilvl="0">
      <w:start w:val="1"/>
      <w:numFmt w:val="decimal"/>
      <w:lvlText w:val="(%1)"/>
      <w:lvlJc w:val="left"/>
      <w:pPr>
        <w:tabs>
          <w:tab w:val="num" w:pos="420"/>
        </w:tabs>
        <w:ind w:left="420" w:hanging="420"/>
      </w:pPr>
      <w:rPr>
        <w:b/>
      </w:rPr>
    </w:lvl>
  </w:abstractNum>
  <w:abstractNum w:abstractNumId="2">
    <w:nsid w:val="069705A5"/>
    <w:multiLevelType w:val="singleLevel"/>
    <w:tmpl w:val="7F542C3A"/>
    <w:lvl w:ilvl="0">
      <w:start w:val="1"/>
      <w:numFmt w:val="lowerLetter"/>
      <w:lvlText w:val="(%1)"/>
      <w:lvlJc w:val="left"/>
      <w:pPr>
        <w:tabs>
          <w:tab w:val="num" w:pos="360"/>
        </w:tabs>
        <w:ind w:left="360" w:hanging="360"/>
      </w:pPr>
      <w:rPr>
        <w:b/>
      </w:rPr>
    </w:lvl>
  </w:abstractNum>
  <w:abstractNum w:abstractNumId="3">
    <w:nsid w:val="08765343"/>
    <w:multiLevelType w:val="singleLevel"/>
    <w:tmpl w:val="FC24B972"/>
    <w:lvl w:ilvl="0">
      <w:start w:val="1"/>
      <w:numFmt w:val="lowerLetter"/>
      <w:lvlText w:val="(%1)"/>
      <w:lvlJc w:val="left"/>
      <w:pPr>
        <w:tabs>
          <w:tab w:val="num" w:pos="360"/>
        </w:tabs>
        <w:ind w:left="360" w:hanging="360"/>
      </w:pPr>
      <w:rPr>
        <w:b/>
      </w:rPr>
    </w:lvl>
  </w:abstractNum>
  <w:abstractNum w:abstractNumId="4">
    <w:nsid w:val="0CE024C7"/>
    <w:multiLevelType w:val="singleLevel"/>
    <w:tmpl w:val="61242BBA"/>
    <w:lvl w:ilvl="0">
      <w:start w:val="1"/>
      <w:numFmt w:val="decimal"/>
      <w:lvlText w:val="(%1)"/>
      <w:lvlJc w:val="left"/>
      <w:pPr>
        <w:tabs>
          <w:tab w:val="num" w:pos="360"/>
        </w:tabs>
        <w:ind w:left="360" w:hanging="360"/>
      </w:pPr>
    </w:lvl>
  </w:abstractNum>
  <w:abstractNum w:abstractNumId="5">
    <w:nsid w:val="0FFA2967"/>
    <w:multiLevelType w:val="singleLevel"/>
    <w:tmpl w:val="20FCCF46"/>
    <w:lvl w:ilvl="0">
      <w:start w:val="1"/>
      <w:numFmt w:val="lowerRoman"/>
      <w:lvlText w:val="(%1)"/>
      <w:lvlJc w:val="left"/>
      <w:pPr>
        <w:tabs>
          <w:tab w:val="num" w:pos="1110"/>
        </w:tabs>
        <w:ind w:left="1110" w:hanging="720"/>
      </w:pPr>
      <w:rPr>
        <w:b/>
      </w:rPr>
    </w:lvl>
  </w:abstractNum>
  <w:abstractNum w:abstractNumId="6">
    <w:nsid w:val="1BC3463F"/>
    <w:multiLevelType w:val="singleLevel"/>
    <w:tmpl w:val="5024FC00"/>
    <w:lvl w:ilvl="0">
      <w:start w:val="1"/>
      <w:numFmt w:val="lowerRoman"/>
      <w:lvlText w:val="(%1)"/>
      <w:lvlJc w:val="left"/>
      <w:pPr>
        <w:tabs>
          <w:tab w:val="num" w:pos="720"/>
        </w:tabs>
        <w:ind w:left="720" w:hanging="720"/>
      </w:pPr>
      <w:rPr>
        <w:b/>
      </w:rPr>
    </w:lvl>
  </w:abstractNum>
  <w:abstractNum w:abstractNumId="7">
    <w:nsid w:val="1F8D1855"/>
    <w:multiLevelType w:val="singleLevel"/>
    <w:tmpl w:val="3EE66F76"/>
    <w:lvl w:ilvl="0">
      <w:start w:val="1"/>
      <w:numFmt w:val="lowerLetter"/>
      <w:lvlText w:val="(%1)"/>
      <w:lvlJc w:val="left"/>
      <w:pPr>
        <w:tabs>
          <w:tab w:val="num" w:pos="360"/>
        </w:tabs>
        <w:ind w:left="360" w:hanging="360"/>
      </w:pPr>
      <w:rPr>
        <w:b/>
      </w:rPr>
    </w:lvl>
  </w:abstractNum>
  <w:abstractNum w:abstractNumId="8">
    <w:nsid w:val="25FC6066"/>
    <w:multiLevelType w:val="singleLevel"/>
    <w:tmpl w:val="DE9A7940"/>
    <w:lvl w:ilvl="0">
      <w:start w:val="1"/>
      <w:numFmt w:val="lowerLetter"/>
      <w:lvlText w:val="(%1)"/>
      <w:lvlJc w:val="left"/>
      <w:pPr>
        <w:tabs>
          <w:tab w:val="num" w:pos="390"/>
        </w:tabs>
        <w:ind w:left="390" w:hanging="390"/>
      </w:pPr>
      <w:rPr>
        <w:b/>
      </w:rPr>
    </w:lvl>
  </w:abstractNum>
  <w:abstractNum w:abstractNumId="9">
    <w:nsid w:val="2BB50AE7"/>
    <w:multiLevelType w:val="singleLevel"/>
    <w:tmpl w:val="DA3233E8"/>
    <w:lvl w:ilvl="0">
      <w:start w:val="1"/>
      <w:numFmt w:val="decimal"/>
      <w:lvlText w:val="(%1)"/>
      <w:lvlJc w:val="left"/>
      <w:pPr>
        <w:tabs>
          <w:tab w:val="num" w:pos="360"/>
        </w:tabs>
        <w:ind w:left="360" w:hanging="360"/>
      </w:pPr>
    </w:lvl>
  </w:abstractNum>
  <w:abstractNum w:abstractNumId="10">
    <w:nsid w:val="2C2135FE"/>
    <w:multiLevelType w:val="singleLevel"/>
    <w:tmpl w:val="F9B676B2"/>
    <w:lvl w:ilvl="0">
      <w:start w:val="1"/>
      <w:numFmt w:val="decimal"/>
      <w:lvlText w:val="(%1)"/>
      <w:lvlJc w:val="left"/>
      <w:pPr>
        <w:tabs>
          <w:tab w:val="num" w:pos="360"/>
        </w:tabs>
        <w:ind w:left="360" w:hanging="360"/>
      </w:pPr>
      <w:rPr>
        <w:b/>
      </w:rPr>
    </w:lvl>
  </w:abstractNum>
  <w:abstractNum w:abstractNumId="11">
    <w:nsid w:val="36A93460"/>
    <w:multiLevelType w:val="singleLevel"/>
    <w:tmpl w:val="3F949DA0"/>
    <w:lvl w:ilvl="0">
      <w:start w:val="1"/>
      <w:numFmt w:val="decimal"/>
      <w:lvlText w:val="(%1)"/>
      <w:lvlJc w:val="left"/>
      <w:pPr>
        <w:tabs>
          <w:tab w:val="num" w:pos="360"/>
        </w:tabs>
        <w:ind w:left="360" w:hanging="360"/>
      </w:pPr>
      <w:rPr>
        <w:b/>
      </w:rPr>
    </w:lvl>
  </w:abstractNum>
  <w:abstractNum w:abstractNumId="12">
    <w:nsid w:val="37CA0DF4"/>
    <w:multiLevelType w:val="singleLevel"/>
    <w:tmpl w:val="D24C42D4"/>
    <w:lvl w:ilvl="0">
      <w:start w:val="3"/>
      <w:numFmt w:val="decimal"/>
      <w:lvlText w:val="(%1)"/>
      <w:lvlJc w:val="left"/>
      <w:pPr>
        <w:tabs>
          <w:tab w:val="num" w:pos="360"/>
        </w:tabs>
        <w:ind w:left="360" w:hanging="360"/>
      </w:pPr>
      <w:rPr>
        <w:b/>
      </w:rPr>
    </w:lvl>
  </w:abstractNum>
  <w:abstractNum w:abstractNumId="13">
    <w:nsid w:val="3EBE3253"/>
    <w:multiLevelType w:val="singleLevel"/>
    <w:tmpl w:val="ADBEC134"/>
    <w:lvl w:ilvl="0">
      <w:start w:val="1"/>
      <w:numFmt w:val="decimal"/>
      <w:lvlText w:val="(%1)"/>
      <w:lvlJc w:val="left"/>
      <w:pPr>
        <w:tabs>
          <w:tab w:val="num" w:pos="360"/>
        </w:tabs>
        <w:ind w:left="360" w:hanging="360"/>
      </w:pPr>
      <w:rPr>
        <w:b/>
      </w:rPr>
    </w:lvl>
  </w:abstractNum>
  <w:abstractNum w:abstractNumId="14">
    <w:nsid w:val="48006F59"/>
    <w:multiLevelType w:val="singleLevel"/>
    <w:tmpl w:val="17D484BC"/>
    <w:lvl w:ilvl="0">
      <w:start w:val="1"/>
      <w:numFmt w:val="decimal"/>
      <w:lvlText w:val="(%1)"/>
      <w:lvlJc w:val="left"/>
      <w:pPr>
        <w:tabs>
          <w:tab w:val="num" w:pos="360"/>
        </w:tabs>
        <w:ind w:left="360" w:hanging="360"/>
      </w:pPr>
      <w:rPr>
        <w:b/>
      </w:rPr>
    </w:lvl>
  </w:abstractNum>
  <w:abstractNum w:abstractNumId="15">
    <w:nsid w:val="487C760F"/>
    <w:multiLevelType w:val="singleLevel"/>
    <w:tmpl w:val="8918E18A"/>
    <w:lvl w:ilvl="0">
      <w:start w:val="1"/>
      <w:numFmt w:val="lowerLetter"/>
      <w:lvlText w:val="(%1)"/>
      <w:lvlJc w:val="left"/>
      <w:pPr>
        <w:tabs>
          <w:tab w:val="num" w:pos="360"/>
        </w:tabs>
        <w:ind w:left="360" w:hanging="360"/>
      </w:pPr>
      <w:rPr>
        <w:b/>
      </w:rPr>
    </w:lvl>
  </w:abstractNum>
  <w:abstractNum w:abstractNumId="16">
    <w:nsid w:val="4BE002C0"/>
    <w:multiLevelType w:val="singleLevel"/>
    <w:tmpl w:val="5A446C08"/>
    <w:lvl w:ilvl="0">
      <w:start w:val="1"/>
      <w:numFmt w:val="decimal"/>
      <w:lvlText w:val="(%1)"/>
      <w:lvlJc w:val="left"/>
      <w:pPr>
        <w:tabs>
          <w:tab w:val="num" w:pos="360"/>
        </w:tabs>
        <w:ind w:left="360" w:hanging="360"/>
      </w:pPr>
      <w:rPr>
        <w:b/>
      </w:rPr>
    </w:lvl>
  </w:abstractNum>
  <w:abstractNum w:abstractNumId="17">
    <w:nsid w:val="4E5B3C26"/>
    <w:multiLevelType w:val="singleLevel"/>
    <w:tmpl w:val="9724DFF8"/>
    <w:lvl w:ilvl="0">
      <w:start w:val="1"/>
      <w:numFmt w:val="lowerLetter"/>
      <w:lvlText w:val="(%1)"/>
      <w:lvlJc w:val="left"/>
      <w:pPr>
        <w:tabs>
          <w:tab w:val="num" w:pos="360"/>
        </w:tabs>
        <w:ind w:left="360" w:hanging="360"/>
      </w:pPr>
      <w:rPr>
        <w:b/>
      </w:rPr>
    </w:lvl>
  </w:abstractNum>
  <w:abstractNum w:abstractNumId="18">
    <w:nsid w:val="50B57734"/>
    <w:multiLevelType w:val="singleLevel"/>
    <w:tmpl w:val="91B0A536"/>
    <w:lvl w:ilvl="0">
      <w:start w:val="1"/>
      <w:numFmt w:val="decimal"/>
      <w:lvlText w:val="(%1)"/>
      <w:lvlJc w:val="left"/>
      <w:pPr>
        <w:tabs>
          <w:tab w:val="num" w:pos="360"/>
        </w:tabs>
        <w:ind w:left="360" w:hanging="360"/>
      </w:pPr>
      <w:rPr>
        <w:b/>
      </w:rPr>
    </w:lvl>
  </w:abstractNum>
  <w:abstractNum w:abstractNumId="19">
    <w:nsid w:val="50CF5B4F"/>
    <w:multiLevelType w:val="singleLevel"/>
    <w:tmpl w:val="4752A090"/>
    <w:lvl w:ilvl="0">
      <w:start w:val="1"/>
      <w:numFmt w:val="decimal"/>
      <w:lvlText w:val="(%1)"/>
      <w:lvlJc w:val="left"/>
      <w:pPr>
        <w:tabs>
          <w:tab w:val="num" w:pos="360"/>
        </w:tabs>
        <w:ind w:left="360" w:hanging="360"/>
      </w:pPr>
      <w:rPr>
        <w:b/>
      </w:rPr>
    </w:lvl>
  </w:abstractNum>
  <w:abstractNum w:abstractNumId="20">
    <w:nsid w:val="512B1BC5"/>
    <w:multiLevelType w:val="singleLevel"/>
    <w:tmpl w:val="EFF63E92"/>
    <w:lvl w:ilvl="0">
      <w:start w:val="1"/>
      <w:numFmt w:val="lowerLetter"/>
      <w:lvlText w:val="(%1)"/>
      <w:lvlJc w:val="left"/>
      <w:pPr>
        <w:tabs>
          <w:tab w:val="num" w:pos="360"/>
        </w:tabs>
        <w:ind w:left="360" w:hanging="360"/>
      </w:pPr>
      <w:rPr>
        <w:b/>
      </w:rPr>
    </w:lvl>
  </w:abstractNum>
  <w:abstractNum w:abstractNumId="21">
    <w:nsid w:val="54C0230F"/>
    <w:multiLevelType w:val="singleLevel"/>
    <w:tmpl w:val="4BA0B514"/>
    <w:lvl w:ilvl="0">
      <w:start w:val="1"/>
      <w:numFmt w:val="lowerLetter"/>
      <w:lvlText w:val="(%1)"/>
      <w:lvlJc w:val="left"/>
      <w:pPr>
        <w:tabs>
          <w:tab w:val="num" w:pos="360"/>
        </w:tabs>
        <w:ind w:left="360" w:hanging="360"/>
      </w:pPr>
      <w:rPr>
        <w:b/>
      </w:rPr>
    </w:lvl>
  </w:abstractNum>
  <w:abstractNum w:abstractNumId="22">
    <w:nsid w:val="5F0D395A"/>
    <w:multiLevelType w:val="singleLevel"/>
    <w:tmpl w:val="C3D2DD52"/>
    <w:lvl w:ilvl="0">
      <w:start w:val="3"/>
      <w:numFmt w:val="decimal"/>
      <w:lvlText w:val="(%1)"/>
      <w:lvlJc w:val="left"/>
      <w:pPr>
        <w:tabs>
          <w:tab w:val="num" w:pos="360"/>
        </w:tabs>
        <w:ind w:left="360" w:hanging="360"/>
      </w:pPr>
      <w:rPr>
        <w:b/>
      </w:rPr>
    </w:lvl>
  </w:abstractNum>
  <w:abstractNum w:abstractNumId="23">
    <w:nsid w:val="60515D10"/>
    <w:multiLevelType w:val="singleLevel"/>
    <w:tmpl w:val="A5CE6CD4"/>
    <w:lvl w:ilvl="0">
      <w:start w:val="1"/>
      <w:numFmt w:val="decimal"/>
      <w:lvlText w:val="(%1)"/>
      <w:lvlJc w:val="left"/>
      <w:pPr>
        <w:tabs>
          <w:tab w:val="num" w:pos="360"/>
        </w:tabs>
        <w:ind w:left="360" w:hanging="360"/>
      </w:pPr>
      <w:rPr>
        <w:b/>
      </w:rPr>
    </w:lvl>
  </w:abstractNum>
  <w:abstractNum w:abstractNumId="24">
    <w:nsid w:val="62B4693C"/>
    <w:multiLevelType w:val="singleLevel"/>
    <w:tmpl w:val="D6D07E38"/>
    <w:lvl w:ilvl="0">
      <w:start w:val="1"/>
      <w:numFmt w:val="decimal"/>
      <w:lvlText w:val="(%1)"/>
      <w:lvlJc w:val="left"/>
      <w:pPr>
        <w:tabs>
          <w:tab w:val="num" w:pos="360"/>
        </w:tabs>
        <w:ind w:left="360" w:hanging="360"/>
      </w:pPr>
      <w:rPr>
        <w:b/>
      </w:rPr>
    </w:lvl>
  </w:abstractNum>
  <w:abstractNum w:abstractNumId="25">
    <w:nsid w:val="64F9652F"/>
    <w:multiLevelType w:val="singleLevel"/>
    <w:tmpl w:val="1E6C9740"/>
    <w:lvl w:ilvl="0">
      <w:start w:val="1"/>
      <w:numFmt w:val="lowerLetter"/>
      <w:lvlText w:val="(%1)"/>
      <w:lvlJc w:val="left"/>
      <w:pPr>
        <w:tabs>
          <w:tab w:val="num" w:pos="360"/>
        </w:tabs>
        <w:ind w:left="360" w:hanging="360"/>
      </w:pPr>
      <w:rPr>
        <w:b/>
      </w:rPr>
    </w:lvl>
  </w:abstractNum>
  <w:abstractNum w:abstractNumId="26">
    <w:nsid w:val="666E6936"/>
    <w:multiLevelType w:val="singleLevel"/>
    <w:tmpl w:val="21D2E5B4"/>
    <w:lvl w:ilvl="0">
      <w:start w:val="1"/>
      <w:numFmt w:val="decimal"/>
      <w:lvlText w:val="(%1)"/>
      <w:lvlJc w:val="left"/>
      <w:pPr>
        <w:tabs>
          <w:tab w:val="num" w:pos="360"/>
        </w:tabs>
        <w:ind w:left="360" w:hanging="360"/>
      </w:pPr>
      <w:rPr>
        <w:b/>
      </w:rPr>
    </w:lvl>
  </w:abstractNum>
  <w:abstractNum w:abstractNumId="27">
    <w:nsid w:val="6AD258B7"/>
    <w:multiLevelType w:val="singleLevel"/>
    <w:tmpl w:val="44F033AE"/>
    <w:lvl w:ilvl="0">
      <w:start w:val="1"/>
      <w:numFmt w:val="decimal"/>
      <w:lvlText w:val="(%1)"/>
      <w:lvlJc w:val="left"/>
      <w:pPr>
        <w:tabs>
          <w:tab w:val="num" w:pos="360"/>
        </w:tabs>
        <w:ind w:left="360" w:hanging="360"/>
      </w:pPr>
    </w:lvl>
  </w:abstractNum>
  <w:abstractNum w:abstractNumId="28">
    <w:nsid w:val="72433F65"/>
    <w:multiLevelType w:val="singleLevel"/>
    <w:tmpl w:val="1568B3B2"/>
    <w:lvl w:ilvl="0">
      <w:start w:val="4"/>
      <w:numFmt w:val="lowerLetter"/>
      <w:lvlText w:val="(%1)"/>
      <w:lvlJc w:val="left"/>
      <w:pPr>
        <w:tabs>
          <w:tab w:val="num" w:pos="360"/>
        </w:tabs>
        <w:ind w:left="360" w:hanging="360"/>
      </w:pPr>
      <w:rPr>
        <w:b/>
      </w:rPr>
    </w:lvl>
  </w:abstractNum>
  <w:num w:numId="1">
    <w:abstractNumId w:val="23"/>
    <w:lvlOverride w:ilvl="0">
      <w:startOverride w:val="1"/>
    </w:lvlOverride>
  </w:num>
  <w:num w:numId="2">
    <w:abstractNumId w:val="19"/>
    <w:lvlOverride w:ilvl="0">
      <w:startOverride w:val="1"/>
    </w:lvlOverride>
  </w:num>
  <w:num w:numId="3">
    <w:abstractNumId w:val="1"/>
    <w:lvlOverride w:ilvl="0">
      <w:startOverride w:val="1"/>
    </w:lvlOverride>
  </w:num>
  <w:num w:numId="4">
    <w:abstractNumId w:val="12"/>
    <w:lvlOverride w:ilvl="0">
      <w:startOverride w:val="3"/>
    </w:lvlOverride>
  </w:num>
  <w:num w:numId="5">
    <w:abstractNumId w:val="3"/>
    <w:lvlOverride w:ilvl="0">
      <w:startOverride w:val="1"/>
    </w:lvlOverride>
  </w:num>
  <w:num w:numId="6">
    <w:abstractNumId w:val="26"/>
    <w:lvlOverride w:ilvl="0">
      <w:startOverride w:val="1"/>
    </w:lvlOverride>
  </w:num>
  <w:num w:numId="7">
    <w:abstractNumId w:val="16"/>
    <w:lvlOverride w:ilvl="0">
      <w:startOverride w:val="1"/>
    </w:lvlOverride>
  </w:num>
  <w:num w:numId="8">
    <w:abstractNumId w:val="22"/>
    <w:lvlOverride w:ilvl="0">
      <w:startOverride w:val="3"/>
    </w:lvlOverride>
  </w:num>
  <w:num w:numId="9">
    <w:abstractNumId w:val="6"/>
    <w:lvlOverride w:ilvl="0">
      <w:startOverride w:val="1"/>
    </w:lvlOverride>
  </w:num>
  <w:num w:numId="10">
    <w:abstractNumId w:val="11"/>
    <w:lvlOverride w:ilvl="0">
      <w:startOverride w:val="1"/>
    </w:lvlOverride>
  </w:num>
  <w:num w:numId="11">
    <w:abstractNumId w:val="10"/>
    <w:lvlOverride w:ilvl="0">
      <w:startOverride w:val="1"/>
    </w:lvlOverride>
  </w:num>
  <w:num w:numId="12">
    <w:abstractNumId w:val="0"/>
    <w:lvlOverride w:ilvl="0">
      <w:startOverride w:val="1"/>
    </w:lvlOverride>
  </w:num>
  <w:num w:numId="13">
    <w:abstractNumId w:val="14"/>
    <w:lvlOverride w:ilvl="0">
      <w:startOverride w:val="1"/>
    </w:lvlOverride>
  </w:num>
  <w:num w:numId="14">
    <w:abstractNumId w:val="15"/>
    <w:lvlOverride w:ilvl="0">
      <w:startOverride w:val="1"/>
    </w:lvlOverride>
  </w:num>
  <w:num w:numId="15">
    <w:abstractNumId w:val="28"/>
    <w:lvlOverride w:ilvl="0">
      <w:startOverride w:val="4"/>
    </w:lvlOverride>
  </w:num>
  <w:num w:numId="16">
    <w:abstractNumId w:val="13"/>
    <w:lvlOverride w:ilvl="0">
      <w:startOverride w:val="1"/>
    </w:lvlOverride>
  </w:num>
  <w:num w:numId="17">
    <w:abstractNumId w:val="20"/>
    <w:lvlOverride w:ilvl="0">
      <w:startOverride w:val="1"/>
    </w:lvlOverride>
  </w:num>
  <w:num w:numId="18">
    <w:abstractNumId w:val="24"/>
    <w:lvlOverride w:ilvl="0">
      <w:startOverride w:val="1"/>
    </w:lvlOverride>
  </w:num>
  <w:num w:numId="19">
    <w:abstractNumId w:val="21"/>
    <w:lvlOverride w:ilvl="0">
      <w:startOverride w:val="1"/>
    </w:lvlOverride>
  </w:num>
  <w:num w:numId="20">
    <w:abstractNumId w:val="8"/>
    <w:lvlOverride w:ilvl="0">
      <w:startOverride w:val="1"/>
    </w:lvlOverride>
  </w:num>
  <w:num w:numId="21">
    <w:abstractNumId w:val="5"/>
    <w:lvlOverride w:ilvl="0">
      <w:startOverride w:val="1"/>
    </w:lvlOverride>
  </w:num>
  <w:num w:numId="22">
    <w:abstractNumId w:val="25"/>
    <w:lvlOverride w:ilvl="0">
      <w:startOverride w:val="1"/>
    </w:lvlOverride>
  </w:num>
  <w:num w:numId="23">
    <w:abstractNumId w:val="2"/>
    <w:lvlOverride w:ilvl="0">
      <w:startOverride w:val="1"/>
    </w:lvlOverride>
  </w:num>
  <w:num w:numId="24">
    <w:abstractNumId w:val="9"/>
    <w:lvlOverride w:ilvl="0">
      <w:startOverride w:val="1"/>
    </w:lvlOverride>
  </w:num>
  <w:num w:numId="25">
    <w:abstractNumId w:val="18"/>
    <w:lvlOverride w:ilvl="0">
      <w:startOverride w:val="1"/>
    </w:lvlOverride>
  </w:num>
  <w:num w:numId="26">
    <w:abstractNumId w:val="17"/>
    <w:lvlOverride w:ilvl="0">
      <w:startOverride w:val="1"/>
    </w:lvlOverride>
  </w:num>
  <w:num w:numId="27">
    <w:abstractNumId w:val="27"/>
    <w:lvlOverride w:ilvl="0">
      <w:startOverride w:val="1"/>
    </w:lvlOverride>
  </w:num>
  <w:num w:numId="28">
    <w:abstractNumId w:val="4"/>
    <w:lvlOverride w:ilvl="0">
      <w:startOverride w:val="1"/>
    </w:lvlOverride>
  </w:num>
  <w:num w:numId="2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95"/>
    <w:rsid w:val="002C07A0"/>
    <w:rsid w:val="00495095"/>
    <w:rsid w:val="00D3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9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95095"/>
    <w:pPr>
      <w:ind w:right="-720"/>
      <w:jc w:val="both"/>
    </w:pPr>
  </w:style>
  <w:style w:type="character" w:customStyle="1" w:styleId="BodyTextChar">
    <w:name w:val="Body Text Char"/>
    <w:basedOn w:val="DefaultParagraphFont"/>
    <w:link w:val="BodyText"/>
    <w:rsid w:val="00495095"/>
    <w:rPr>
      <w:rFonts w:ascii="Times New Roman" w:eastAsia="Times New Roman" w:hAnsi="Times New Roman" w:cs="Times New Roman"/>
      <w:sz w:val="20"/>
      <w:szCs w:val="20"/>
    </w:rPr>
  </w:style>
  <w:style w:type="paragraph" w:styleId="ListParagraph">
    <w:name w:val="List Paragraph"/>
    <w:basedOn w:val="Normal"/>
    <w:uiPriority w:val="34"/>
    <w:qFormat/>
    <w:rsid w:val="00495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9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95095"/>
    <w:pPr>
      <w:ind w:right="-720"/>
      <w:jc w:val="both"/>
    </w:pPr>
  </w:style>
  <w:style w:type="character" w:customStyle="1" w:styleId="BodyTextChar">
    <w:name w:val="Body Text Char"/>
    <w:basedOn w:val="DefaultParagraphFont"/>
    <w:link w:val="BodyText"/>
    <w:rsid w:val="00495095"/>
    <w:rPr>
      <w:rFonts w:ascii="Times New Roman" w:eastAsia="Times New Roman" w:hAnsi="Times New Roman" w:cs="Times New Roman"/>
      <w:sz w:val="20"/>
      <w:szCs w:val="20"/>
    </w:rPr>
  </w:style>
  <w:style w:type="paragraph" w:styleId="ListParagraph">
    <w:name w:val="List Paragraph"/>
    <w:basedOn w:val="Normal"/>
    <w:uiPriority w:val="34"/>
    <w:qFormat/>
    <w:rsid w:val="00495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5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4851</Words>
  <Characters>27651</Characters>
  <Application>Microsoft Office Word</Application>
  <DocSecurity>0</DocSecurity>
  <Lines>230</Lines>
  <Paragraphs>64</Paragraphs>
  <ScaleCrop>false</ScaleCrop>
  <Company/>
  <LinksUpToDate>false</LinksUpToDate>
  <CharactersWithSpaces>32438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zuni shah</dc:creator>
  <cp:lastModifiedBy>zuni shah</cp:lastModifiedBy>
  <cp:revision>1</cp:revision>
  <dcterms:created xsi:type="dcterms:W3CDTF">2020-05-04T03:56:00Z</dcterms:created>
  <dcterms:modified xsi:type="dcterms:W3CDTF">2020-05-04T04:06:00Z</dcterms:modified>
</cp:coreProperties>
</file>