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04" w:rsidRPr="00B91361" w:rsidRDefault="00572904" w:rsidP="00572904">
      <w:pPr>
        <w:jc w:val="center"/>
        <w:rPr>
          <w:rFonts w:ascii="Times New Roman" w:hAnsi="Times New Roman" w:cs="Times New Roman"/>
          <w:b/>
          <w:sz w:val="24"/>
          <w:szCs w:val="24"/>
          <w:lang w:val="en-US"/>
        </w:rPr>
      </w:pPr>
      <w:bookmarkStart w:id="0" w:name="_GoBack"/>
      <w:bookmarkEnd w:id="0"/>
      <w:r w:rsidRPr="00B91361">
        <w:rPr>
          <w:rFonts w:ascii="Times New Roman" w:hAnsi="Times New Roman" w:cs="Times New Roman"/>
          <w:b/>
          <w:sz w:val="24"/>
          <w:szCs w:val="24"/>
          <w:lang w:val="en-US"/>
        </w:rPr>
        <w:t>DEPARTMENT OF PSYCHOLOGY</w:t>
      </w:r>
    </w:p>
    <w:p w:rsidR="00572904" w:rsidRPr="00B91361" w:rsidRDefault="00572904" w:rsidP="00572904">
      <w:pPr>
        <w:jc w:val="center"/>
        <w:rPr>
          <w:rFonts w:ascii="Times New Roman" w:hAnsi="Times New Roman" w:cs="Times New Roman"/>
          <w:b/>
          <w:sz w:val="24"/>
          <w:szCs w:val="24"/>
          <w:lang w:val="en-US"/>
        </w:rPr>
      </w:pPr>
      <w:r w:rsidRPr="00B91361">
        <w:rPr>
          <w:rFonts w:ascii="Times New Roman" w:hAnsi="Times New Roman" w:cs="Times New Roman"/>
          <w:b/>
          <w:sz w:val="24"/>
          <w:szCs w:val="24"/>
          <w:lang w:val="en-US"/>
        </w:rPr>
        <w:t>UNIVERSITY OF SARGODHA</w:t>
      </w:r>
    </w:p>
    <w:p w:rsidR="00572904" w:rsidRPr="00B91361" w:rsidRDefault="00572904" w:rsidP="00572904">
      <w:pPr>
        <w:jc w:val="center"/>
        <w:rPr>
          <w:rFonts w:ascii="Times New Roman" w:hAnsi="Times New Roman" w:cs="Times New Roman"/>
          <w:b/>
          <w:sz w:val="24"/>
          <w:szCs w:val="24"/>
          <w:lang w:val="en-US"/>
        </w:rPr>
      </w:pPr>
      <w:r w:rsidRPr="00B91361">
        <w:rPr>
          <w:rFonts w:ascii="Times New Roman" w:hAnsi="Times New Roman" w:cs="Times New Roman"/>
          <w:b/>
          <w:sz w:val="24"/>
          <w:szCs w:val="24"/>
          <w:lang w:val="en-US"/>
        </w:rPr>
        <w:t xml:space="preserve">Course Outline of </w:t>
      </w:r>
      <w:r w:rsidR="00BB5CC7">
        <w:rPr>
          <w:rFonts w:ascii="Times New Roman" w:hAnsi="Times New Roman" w:cs="Times New Roman"/>
          <w:b/>
          <w:sz w:val="24"/>
          <w:szCs w:val="24"/>
          <w:lang w:val="en-US"/>
        </w:rPr>
        <w:t>Developmental Psychology</w:t>
      </w:r>
      <w:r w:rsidRPr="00B91361">
        <w:rPr>
          <w:rFonts w:ascii="Times New Roman" w:hAnsi="Times New Roman" w:cs="Times New Roman"/>
          <w:b/>
          <w:sz w:val="24"/>
          <w:szCs w:val="24"/>
          <w:lang w:val="en-US"/>
        </w:rPr>
        <w:t xml:space="preserve"> (PSYC-6</w:t>
      </w:r>
      <w:r w:rsidR="00BB5CC7">
        <w:rPr>
          <w:rFonts w:ascii="Times New Roman" w:hAnsi="Times New Roman" w:cs="Times New Roman"/>
          <w:b/>
          <w:sz w:val="24"/>
          <w:szCs w:val="24"/>
          <w:lang w:val="en-US"/>
        </w:rPr>
        <w:t>221</w:t>
      </w:r>
      <w:r w:rsidRPr="00B91361">
        <w:rPr>
          <w:rFonts w:ascii="Times New Roman" w:hAnsi="Times New Roman" w:cs="Times New Roman"/>
          <w:b/>
          <w:sz w:val="24"/>
          <w:szCs w:val="24"/>
          <w:lang w:val="en-US"/>
        </w:rPr>
        <w:t>)</w:t>
      </w:r>
    </w:p>
    <w:p w:rsidR="00572904" w:rsidRPr="00B91361" w:rsidRDefault="00BB5CC7" w:rsidP="00572904">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MSc </w:t>
      </w:r>
      <w:r w:rsidR="00572904" w:rsidRPr="00B91361">
        <w:rPr>
          <w:rFonts w:ascii="Times New Roman" w:hAnsi="Times New Roman" w:cs="Times New Roman"/>
          <w:b/>
          <w:sz w:val="24"/>
          <w:szCs w:val="24"/>
          <w:lang w:val="en-US"/>
        </w:rPr>
        <w:t xml:space="preserve">(Semester </w:t>
      </w:r>
      <w:r>
        <w:rPr>
          <w:rFonts w:ascii="Times New Roman" w:hAnsi="Times New Roman" w:cs="Times New Roman"/>
          <w:b/>
          <w:sz w:val="24"/>
          <w:szCs w:val="24"/>
          <w:lang w:val="en-US"/>
        </w:rPr>
        <w:t>IV</w:t>
      </w:r>
      <w:r w:rsidR="00572904" w:rsidRPr="00B91361">
        <w:rPr>
          <w:rFonts w:ascii="Times New Roman" w:hAnsi="Times New Roman" w:cs="Times New Roman"/>
          <w:b/>
          <w:sz w:val="24"/>
          <w:szCs w:val="24"/>
          <w:lang w:val="en-US"/>
        </w:rPr>
        <w:t>)</w:t>
      </w:r>
    </w:p>
    <w:p w:rsidR="00572904" w:rsidRDefault="00572904" w:rsidP="00572904">
      <w:pPr>
        <w:jc w:val="center"/>
        <w:rPr>
          <w:rFonts w:ascii="Times New Roman" w:hAnsi="Times New Roman" w:cs="Times New Roman"/>
          <w:b/>
          <w:sz w:val="24"/>
          <w:szCs w:val="24"/>
          <w:lang w:val="en-US"/>
        </w:rPr>
      </w:pPr>
      <w:r w:rsidRPr="00B91361">
        <w:rPr>
          <w:rFonts w:ascii="Times New Roman" w:hAnsi="Times New Roman" w:cs="Times New Roman"/>
          <w:b/>
          <w:sz w:val="24"/>
          <w:szCs w:val="24"/>
          <w:lang w:val="en-US"/>
        </w:rPr>
        <w:t>Course Instructor: Ms. Sadia N</w:t>
      </w:r>
      <w:r>
        <w:rPr>
          <w:rFonts w:ascii="Times New Roman" w:hAnsi="Times New Roman" w:cs="Times New Roman"/>
          <w:b/>
          <w:sz w:val="24"/>
          <w:szCs w:val="24"/>
          <w:lang w:val="en-US"/>
        </w:rPr>
        <w:t>i</w:t>
      </w:r>
      <w:r w:rsidRPr="00B91361">
        <w:rPr>
          <w:rFonts w:ascii="Times New Roman" w:hAnsi="Times New Roman" w:cs="Times New Roman"/>
          <w:b/>
          <w:sz w:val="24"/>
          <w:szCs w:val="24"/>
          <w:lang w:val="en-US"/>
        </w:rPr>
        <w:t>azi</w:t>
      </w:r>
    </w:p>
    <w:p w:rsidR="00572904" w:rsidRDefault="00572904" w:rsidP="0057290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Course description </w:t>
      </w:r>
    </w:p>
    <w:p w:rsidR="00BB5CC7" w:rsidRPr="00BB5CC7" w:rsidRDefault="00BB5CC7" w:rsidP="00BB5CC7">
      <w:pPr>
        <w:numPr>
          <w:ilvl w:val="0"/>
          <w:numId w:val="4"/>
        </w:numPr>
        <w:rPr>
          <w:rFonts w:ascii="Times New Roman" w:hAnsi="Times New Roman" w:cs="Times New Roman"/>
          <w:sz w:val="24"/>
          <w:szCs w:val="24"/>
          <w:lang w:val="en-US"/>
        </w:rPr>
      </w:pPr>
      <w:r w:rsidRPr="00BB5CC7">
        <w:rPr>
          <w:rFonts w:ascii="Times New Roman" w:hAnsi="Times New Roman" w:cs="Times New Roman"/>
          <w:sz w:val="24"/>
          <w:szCs w:val="24"/>
          <w:lang w:val="en-US"/>
        </w:rPr>
        <w:t>Various aspects of development since birth to adulthood.</w:t>
      </w:r>
    </w:p>
    <w:p w:rsidR="00BB5CC7" w:rsidRPr="00BB5CC7" w:rsidRDefault="00BB5CC7" w:rsidP="00BB5CC7">
      <w:pPr>
        <w:numPr>
          <w:ilvl w:val="0"/>
          <w:numId w:val="4"/>
        </w:numPr>
        <w:rPr>
          <w:rFonts w:ascii="Times New Roman" w:hAnsi="Times New Roman" w:cs="Times New Roman"/>
          <w:sz w:val="24"/>
          <w:szCs w:val="24"/>
          <w:lang w:val="en-US"/>
        </w:rPr>
      </w:pPr>
      <w:r w:rsidRPr="00BB5CC7">
        <w:rPr>
          <w:rFonts w:ascii="Times New Roman" w:hAnsi="Times New Roman" w:cs="Times New Roman"/>
          <w:sz w:val="24"/>
          <w:szCs w:val="24"/>
          <w:lang w:val="en-US"/>
        </w:rPr>
        <w:t>Social and emotional development in infant temperament, attachment, gender roles etc.</w:t>
      </w:r>
    </w:p>
    <w:p w:rsidR="00BB5CC7" w:rsidRPr="00BB5CC7" w:rsidRDefault="00BB5CC7" w:rsidP="00BB5CC7">
      <w:pPr>
        <w:numPr>
          <w:ilvl w:val="0"/>
          <w:numId w:val="4"/>
        </w:numPr>
        <w:rPr>
          <w:rFonts w:ascii="Times New Roman" w:hAnsi="Times New Roman" w:cs="Times New Roman"/>
          <w:sz w:val="24"/>
          <w:szCs w:val="24"/>
          <w:lang w:val="en-US"/>
        </w:rPr>
      </w:pPr>
      <w:r w:rsidRPr="00BB5CC7">
        <w:rPr>
          <w:rFonts w:ascii="Times New Roman" w:hAnsi="Times New Roman" w:cs="Times New Roman"/>
          <w:sz w:val="24"/>
          <w:szCs w:val="24"/>
          <w:lang w:val="en-US"/>
        </w:rPr>
        <w:t>Cognitive development especially with the reference to Piaget.</w:t>
      </w:r>
    </w:p>
    <w:p w:rsidR="00572904" w:rsidRDefault="00572904" w:rsidP="00572904">
      <w:pPr>
        <w:rPr>
          <w:rFonts w:ascii="Times New Roman" w:hAnsi="Times New Roman" w:cs="Times New Roman"/>
          <w:b/>
          <w:bCs/>
          <w:sz w:val="24"/>
          <w:szCs w:val="24"/>
          <w:lang w:val="en-US"/>
        </w:rPr>
      </w:pPr>
      <w:r w:rsidRPr="00B91361">
        <w:rPr>
          <w:rFonts w:ascii="Times New Roman" w:hAnsi="Times New Roman" w:cs="Times New Roman"/>
          <w:b/>
          <w:bCs/>
          <w:sz w:val="24"/>
          <w:szCs w:val="24"/>
          <w:lang w:val="en-US"/>
        </w:rPr>
        <w:t xml:space="preserve">Learning outcomes  </w:t>
      </w:r>
    </w:p>
    <w:p w:rsidR="00BB5CC7" w:rsidRPr="00BB5CC7" w:rsidRDefault="00BB5CC7" w:rsidP="00BB5CC7">
      <w:pPr>
        <w:rPr>
          <w:rFonts w:ascii="Times New Roman" w:hAnsi="Times New Roman" w:cs="Times New Roman"/>
          <w:bCs/>
          <w:sz w:val="24"/>
          <w:szCs w:val="24"/>
          <w:lang w:val="en-US"/>
        </w:rPr>
      </w:pPr>
      <w:r w:rsidRPr="00BB5CC7">
        <w:rPr>
          <w:rFonts w:ascii="Times New Roman" w:hAnsi="Times New Roman" w:cs="Times New Roman"/>
          <w:bCs/>
          <w:sz w:val="24"/>
          <w:szCs w:val="24"/>
          <w:lang w:val="en-US"/>
        </w:rPr>
        <w:t>At the end of semester student should be able to:</w:t>
      </w:r>
    </w:p>
    <w:p w:rsidR="00BB5CC7" w:rsidRPr="00BB5CC7" w:rsidRDefault="00BB5CC7" w:rsidP="00BB5CC7">
      <w:pPr>
        <w:numPr>
          <w:ilvl w:val="0"/>
          <w:numId w:val="5"/>
        </w:numPr>
        <w:rPr>
          <w:rFonts w:ascii="Times New Roman" w:hAnsi="Times New Roman" w:cs="Times New Roman"/>
          <w:bCs/>
          <w:sz w:val="24"/>
          <w:szCs w:val="24"/>
          <w:lang w:val="en-US"/>
        </w:rPr>
      </w:pPr>
      <w:r w:rsidRPr="00BB5CC7">
        <w:rPr>
          <w:rFonts w:ascii="Times New Roman" w:hAnsi="Times New Roman" w:cs="Times New Roman"/>
          <w:bCs/>
          <w:sz w:val="24"/>
          <w:szCs w:val="24"/>
          <w:lang w:val="en-US"/>
        </w:rPr>
        <w:t>Construct and interpret a historical overview of developmental psychology.</w:t>
      </w:r>
    </w:p>
    <w:p w:rsidR="00BB5CC7" w:rsidRPr="00BB5CC7" w:rsidRDefault="00BB5CC7" w:rsidP="00BB5CC7">
      <w:pPr>
        <w:numPr>
          <w:ilvl w:val="0"/>
          <w:numId w:val="5"/>
        </w:numPr>
        <w:rPr>
          <w:rFonts w:ascii="Times New Roman" w:hAnsi="Times New Roman" w:cs="Times New Roman"/>
          <w:bCs/>
          <w:sz w:val="24"/>
          <w:szCs w:val="24"/>
          <w:lang w:val="en-US"/>
        </w:rPr>
      </w:pPr>
      <w:r w:rsidRPr="00BB5CC7">
        <w:rPr>
          <w:rFonts w:ascii="Times New Roman" w:hAnsi="Times New Roman" w:cs="Times New Roman"/>
          <w:bCs/>
          <w:sz w:val="24"/>
          <w:szCs w:val="24"/>
          <w:lang w:val="en-US"/>
        </w:rPr>
        <w:t>Objectively interpret evidence interpreted through typical research methods used to</w:t>
      </w:r>
    </w:p>
    <w:p w:rsidR="00BB5CC7" w:rsidRPr="00BB5CC7" w:rsidRDefault="00BB5CC7" w:rsidP="00BB5CC7">
      <w:pPr>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205864" w:rsidRPr="00BB5CC7">
        <w:rPr>
          <w:rFonts w:ascii="Times New Roman" w:hAnsi="Times New Roman" w:cs="Times New Roman"/>
          <w:bCs/>
          <w:sz w:val="24"/>
          <w:szCs w:val="24"/>
          <w:lang w:val="en-US"/>
        </w:rPr>
        <w:t>Understand</w:t>
      </w:r>
      <w:r w:rsidRPr="00BB5CC7">
        <w:rPr>
          <w:rFonts w:ascii="Times New Roman" w:hAnsi="Times New Roman" w:cs="Times New Roman"/>
          <w:bCs/>
          <w:sz w:val="24"/>
          <w:szCs w:val="24"/>
          <w:lang w:val="en-US"/>
        </w:rPr>
        <w:t xml:space="preserve"> human development.</w:t>
      </w:r>
    </w:p>
    <w:p w:rsidR="00BB5CC7" w:rsidRPr="00BB5CC7" w:rsidRDefault="00BB5CC7" w:rsidP="00BB5CC7">
      <w:pPr>
        <w:numPr>
          <w:ilvl w:val="0"/>
          <w:numId w:val="5"/>
        </w:numPr>
        <w:rPr>
          <w:rFonts w:ascii="Times New Roman" w:hAnsi="Times New Roman" w:cs="Times New Roman"/>
          <w:bCs/>
          <w:sz w:val="24"/>
          <w:szCs w:val="24"/>
          <w:lang w:val="en-US"/>
        </w:rPr>
      </w:pPr>
      <w:r w:rsidRPr="00BB5CC7">
        <w:rPr>
          <w:rFonts w:ascii="Times New Roman" w:hAnsi="Times New Roman" w:cs="Times New Roman"/>
          <w:bCs/>
          <w:sz w:val="24"/>
          <w:szCs w:val="24"/>
          <w:lang w:val="en-US"/>
        </w:rPr>
        <w:t xml:space="preserve">Explain, evaluate, and debate the major psychological </w:t>
      </w:r>
      <w:r>
        <w:rPr>
          <w:rFonts w:ascii="Times New Roman" w:hAnsi="Times New Roman" w:cs="Times New Roman"/>
          <w:bCs/>
          <w:sz w:val="24"/>
          <w:szCs w:val="24"/>
          <w:lang w:val="en-US"/>
        </w:rPr>
        <w:t xml:space="preserve">theories as they apply for human </w:t>
      </w:r>
      <w:r w:rsidRPr="00BB5CC7">
        <w:rPr>
          <w:rFonts w:ascii="Times New Roman" w:hAnsi="Times New Roman" w:cs="Times New Roman"/>
          <w:bCs/>
          <w:sz w:val="24"/>
          <w:szCs w:val="24"/>
          <w:lang w:val="en-US"/>
        </w:rPr>
        <w:t>development.</w:t>
      </w:r>
    </w:p>
    <w:p w:rsidR="00BB5CC7" w:rsidRPr="00BB5CC7" w:rsidRDefault="00BB5CC7" w:rsidP="00572904">
      <w:pPr>
        <w:numPr>
          <w:ilvl w:val="0"/>
          <w:numId w:val="5"/>
        </w:numPr>
        <w:rPr>
          <w:rFonts w:ascii="Times New Roman" w:hAnsi="Times New Roman" w:cs="Times New Roman"/>
          <w:bCs/>
          <w:sz w:val="24"/>
          <w:szCs w:val="24"/>
          <w:lang w:val="en-US"/>
        </w:rPr>
      </w:pPr>
      <w:r w:rsidRPr="00BB5CC7">
        <w:rPr>
          <w:rFonts w:ascii="Times New Roman" w:hAnsi="Times New Roman" w:cs="Times New Roman"/>
          <w:bCs/>
          <w:sz w:val="24"/>
          <w:szCs w:val="24"/>
          <w:lang w:val="en-US"/>
        </w:rPr>
        <w:t>Investigate, apply, and analyze the formulation of chan</w:t>
      </w:r>
      <w:r>
        <w:rPr>
          <w:rFonts w:ascii="Times New Roman" w:hAnsi="Times New Roman" w:cs="Times New Roman"/>
          <w:bCs/>
          <w:sz w:val="24"/>
          <w:szCs w:val="24"/>
          <w:lang w:val="en-US"/>
        </w:rPr>
        <w:t xml:space="preserve">ge that occurs through physical, </w:t>
      </w:r>
      <w:r w:rsidRPr="00BB5CC7">
        <w:rPr>
          <w:rFonts w:ascii="Times New Roman" w:hAnsi="Times New Roman" w:cs="Times New Roman"/>
          <w:bCs/>
          <w:sz w:val="24"/>
          <w:szCs w:val="24"/>
          <w:lang w:val="en-US"/>
        </w:rPr>
        <w:t>cognitive and socioemotional factors as people evolve from conception to death</w:t>
      </w:r>
      <w:r>
        <w:rPr>
          <w:rFonts w:ascii="Times New Roman" w:hAnsi="Times New Roman" w:cs="Times New Roman"/>
          <w:bCs/>
          <w:sz w:val="24"/>
          <w:szCs w:val="24"/>
          <w:lang w:val="en-US"/>
        </w:rPr>
        <w:t>.</w:t>
      </w:r>
    </w:p>
    <w:p w:rsidR="00572904" w:rsidRDefault="00572904" w:rsidP="00572904">
      <w:pPr>
        <w:rPr>
          <w:rFonts w:ascii="Times New Roman" w:hAnsi="Times New Roman" w:cs="Times New Roman"/>
          <w:b/>
          <w:sz w:val="24"/>
          <w:szCs w:val="24"/>
          <w:lang w:val="en-US"/>
        </w:rPr>
      </w:pPr>
      <w:r w:rsidRPr="00B91361">
        <w:rPr>
          <w:rFonts w:ascii="Times New Roman" w:hAnsi="Times New Roman" w:cs="Times New Roman"/>
          <w:b/>
          <w:sz w:val="24"/>
          <w:szCs w:val="24"/>
          <w:lang w:val="en-US"/>
        </w:rPr>
        <w:t xml:space="preserve">Contents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The Life-Span Perspective, Introduction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Beginnings: Biological Beginnings, Prenatal Development and Birth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Infancy: Physical Development in Infancy, Cognitive Development in Infancy, Socio-emotional Development in Infancy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Early Childhood: Physical and Cognitive Development in Early Childhood, Socio-emotional Development in Early Childhood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Middle and Late Childhood: Physical and Cognitive Development in Middle and Late Childhood Socio-emotional Development in Middle and Late Childhood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Adolescence: Physical and Cognitive Development in Adolescence, Socio-emotional, Development in Adolescence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Early Adulthood: Physical and Cognitive Development in Early Adulthood, Socio-emotional Development in Early Adulthood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lastRenderedPageBreak/>
        <w:t xml:space="preserve">Middle Adulthood: Physical and Cognitive Development in Middle Adulthood, Socio-emotional Development in Middle Adulthood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 xml:space="preserve">Late Adulthood: Physical Development in Late Adulthood, Cognitive Development in Late Adulthood, Socioemotional Development in Late Adulthood </w:t>
      </w:r>
    </w:p>
    <w:p w:rsidR="00BB5CC7" w:rsidRPr="00BB5CC7" w:rsidRDefault="00BB5CC7" w:rsidP="00BB5CC7">
      <w:pPr>
        <w:numPr>
          <w:ilvl w:val="0"/>
          <w:numId w:val="3"/>
        </w:numPr>
        <w:tabs>
          <w:tab w:val="left" w:pos="0"/>
        </w:tabs>
        <w:spacing w:after="0" w:line="360" w:lineRule="auto"/>
        <w:rPr>
          <w:rFonts w:ascii="Times New Roman" w:hAnsi="Times New Roman" w:cs="Times New Roman"/>
          <w:sz w:val="24"/>
          <w:szCs w:val="24"/>
        </w:rPr>
      </w:pPr>
      <w:r w:rsidRPr="00BB5CC7">
        <w:rPr>
          <w:rFonts w:ascii="Times New Roman" w:hAnsi="Times New Roman" w:cs="Times New Roman"/>
          <w:sz w:val="24"/>
          <w:szCs w:val="24"/>
        </w:rPr>
        <w:t>Endings, Death, Dying, and Grieving</w:t>
      </w:r>
    </w:p>
    <w:p w:rsidR="00572904" w:rsidRPr="00B91361" w:rsidRDefault="00572904" w:rsidP="00BB5CC7">
      <w:pPr>
        <w:ind w:left="360"/>
        <w:rPr>
          <w:rFonts w:ascii="Times New Roman" w:hAnsi="Times New Roman" w:cs="Times New Roman"/>
          <w:b/>
          <w:bCs/>
          <w:sz w:val="24"/>
          <w:szCs w:val="24"/>
          <w:lang w:val="en-US"/>
        </w:rPr>
      </w:pPr>
      <w:r w:rsidRPr="00B91361">
        <w:rPr>
          <w:rFonts w:ascii="Times New Roman" w:hAnsi="Times New Roman" w:cs="Times New Roman"/>
          <w:b/>
          <w:bCs/>
          <w:sz w:val="24"/>
          <w:szCs w:val="24"/>
          <w:lang w:val="en-US"/>
        </w:rPr>
        <w:t>Course Breakdown</w:t>
      </w:r>
      <w:r w:rsidRPr="00B91361">
        <w:rPr>
          <w:rFonts w:ascii="Times New Roman" w:hAnsi="Times New Roman" w:cs="Times New Roman"/>
          <w:b/>
          <w:bCs/>
          <w:sz w:val="24"/>
          <w:szCs w:val="24"/>
          <w:lang w:val="en-US"/>
        </w:rPr>
        <w:tab/>
      </w:r>
    </w:p>
    <w:p w:rsidR="00572904" w:rsidRPr="00B91361" w:rsidRDefault="00572904" w:rsidP="00572904">
      <w:pPr>
        <w:rPr>
          <w:rFonts w:ascii="Times New Roman" w:hAnsi="Times New Roman" w:cs="Times New Roman"/>
          <w:b/>
          <w:bCs/>
          <w:sz w:val="24"/>
          <w:szCs w:val="24"/>
          <w:lang w:val="en-US"/>
        </w:rPr>
      </w:pPr>
      <w:r w:rsidRPr="00B91361">
        <w:rPr>
          <w:rFonts w:ascii="Times New Roman" w:hAnsi="Times New Roman" w:cs="Times New Roman"/>
          <w:bCs/>
          <w:sz w:val="24"/>
          <w:szCs w:val="24"/>
          <w:lang w:val="en-US"/>
        </w:rPr>
        <w:tab/>
      </w:r>
      <w:r w:rsidRPr="00B91361">
        <w:rPr>
          <w:rFonts w:ascii="Times New Roman" w:hAnsi="Times New Roman" w:cs="Times New Roman"/>
          <w:b/>
          <w:bCs/>
          <w:sz w:val="24"/>
          <w:szCs w:val="24"/>
          <w:lang w:val="en-US"/>
        </w:rPr>
        <w:t>1st Week</w:t>
      </w:r>
    </w:p>
    <w:p w:rsidR="00205864" w:rsidRPr="00BB5CC7" w:rsidRDefault="00205864" w:rsidP="00205864">
      <w:pPr>
        <w:tabs>
          <w:tab w:val="left" w:pos="0"/>
        </w:tabs>
        <w:spacing w:after="0" w:line="360" w:lineRule="auto"/>
        <w:ind w:left="720"/>
        <w:rPr>
          <w:rFonts w:ascii="Times New Roman" w:hAnsi="Times New Roman" w:cs="Times New Roman"/>
          <w:sz w:val="24"/>
          <w:szCs w:val="24"/>
        </w:rPr>
      </w:pPr>
      <w:r w:rsidRPr="00BB5CC7">
        <w:rPr>
          <w:rFonts w:ascii="Times New Roman" w:hAnsi="Times New Roman" w:cs="Times New Roman"/>
          <w:sz w:val="24"/>
          <w:szCs w:val="24"/>
        </w:rPr>
        <w:t xml:space="preserve">The Life-Span Perspective, Introduction </w:t>
      </w:r>
    </w:p>
    <w:p w:rsidR="00572904" w:rsidRDefault="00BB5CC7"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572904" w:rsidRPr="00B91361">
        <w:rPr>
          <w:rFonts w:ascii="Times New Roman" w:hAnsi="Times New Roman" w:cs="Times New Roman"/>
          <w:b/>
          <w:bCs/>
          <w:sz w:val="24"/>
          <w:szCs w:val="24"/>
          <w:lang w:val="en-US"/>
        </w:rPr>
        <w:t>st Week</w:t>
      </w:r>
    </w:p>
    <w:p w:rsidR="00572904" w:rsidRPr="00205864" w:rsidRDefault="00205864" w:rsidP="00205864">
      <w:pPr>
        <w:tabs>
          <w:tab w:val="left" w:pos="0"/>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BB5CC7">
        <w:rPr>
          <w:rFonts w:ascii="Times New Roman" w:hAnsi="Times New Roman" w:cs="Times New Roman"/>
          <w:sz w:val="24"/>
          <w:szCs w:val="24"/>
        </w:rPr>
        <w:t xml:space="preserve">Beginnings: Biological Beginnings, </w:t>
      </w:r>
      <w:r>
        <w:rPr>
          <w:rFonts w:ascii="Times New Roman" w:hAnsi="Times New Roman" w:cs="Times New Roman"/>
          <w:sz w:val="24"/>
          <w:szCs w:val="24"/>
        </w:rPr>
        <w:t xml:space="preserve">Prenatal Development and Birth </w:t>
      </w:r>
      <w:r w:rsidR="00572904" w:rsidRPr="00B42F01">
        <w:rPr>
          <w:rFonts w:ascii="Times New Roman" w:hAnsi="Times New Roman" w:cs="Times New Roman"/>
          <w:bCs/>
          <w:sz w:val="24"/>
          <w:szCs w:val="24"/>
          <w:lang w:val="en-US"/>
        </w:rPr>
        <w:tab/>
      </w:r>
    </w:p>
    <w:p w:rsidR="00572904" w:rsidRPr="00B42F01" w:rsidRDefault="00BB5CC7"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3rd</w:t>
      </w:r>
      <w:r w:rsidR="00572904" w:rsidRPr="00B42F01">
        <w:rPr>
          <w:rFonts w:ascii="Times New Roman" w:hAnsi="Times New Roman" w:cs="Times New Roman"/>
          <w:b/>
          <w:bCs/>
          <w:sz w:val="24"/>
          <w:szCs w:val="24"/>
          <w:lang w:val="en-US"/>
        </w:rPr>
        <w:t xml:space="preserve"> Week </w:t>
      </w:r>
      <w:r w:rsidR="00572904" w:rsidRPr="00B42F01">
        <w:rPr>
          <w:rFonts w:ascii="Times New Roman" w:hAnsi="Times New Roman" w:cs="Times New Roman"/>
          <w:b/>
          <w:bCs/>
          <w:sz w:val="24"/>
          <w:szCs w:val="24"/>
          <w:lang w:val="en-US"/>
        </w:rPr>
        <w:tab/>
      </w:r>
    </w:p>
    <w:p w:rsidR="00205864" w:rsidRPr="00BB5CC7" w:rsidRDefault="00205864" w:rsidP="00205864">
      <w:pPr>
        <w:tabs>
          <w:tab w:val="left" w:pos="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r w:rsidRPr="00BB5CC7">
        <w:rPr>
          <w:rFonts w:ascii="Times New Roman" w:hAnsi="Times New Roman" w:cs="Times New Roman"/>
          <w:sz w:val="24"/>
          <w:szCs w:val="24"/>
        </w:rPr>
        <w:t>Infancy: Physical Development in Infancy, Co</w:t>
      </w:r>
      <w:r>
        <w:rPr>
          <w:rFonts w:ascii="Times New Roman" w:hAnsi="Times New Roman" w:cs="Times New Roman"/>
          <w:sz w:val="24"/>
          <w:szCs w:val="24"/>
        </w:rPr>
        <w:t>gnitive Development in Infancy</w:t>
      </w:r>
    </w:p>
    <w:p w:rsidR="00572904" w:rsidRDefault="00BB5CC7"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4rth</w:t>
      </w:r>
      <w:r w:rsidR="00572904" w:rsidRPr="00B42F01">
        <w:rPr>
          <w:rFonts w:ascii="Times New Roman" w:hAnsi="Times New Roman" w:cs="Times New Roman"/>
          <w:b/>
          <w:bCs/>
          <w:sz w:val="24"/>
          <w:szCs w:val="24"/>
          <w:lang w:val="en-US"/>
        </w:rPr>
        <w:t xml:space="preserve"> Week </w:t>
      </w:r>
    </w:p>
    <w:p w:rsidR="00205864" w:rsidRPr="00BB5CC7" w:rsidRDefault="00205864" w:rsidP="00205864">
      <w:pPr>
        <w:tabs>
          <w:tab w:val="left" w:pos="0"/>
        </w:tabs>
        <w:spacing w:after="0" w:line="360" w:lineRule="auto"/>
        <w:ind w:left="360"/>
        <w:rPr>
          <w:rFonts w:ascii="Times New Roman" w:hAnsi="Times New Roman" w:cs="Times New Roman"/>
          <w:sz w:val="24"/>
          <w:szCs w:val="24"/>
        </w:rPr>
      </w:pPr>
      <w:r>
        <w:rPr>
          <w:rFonts w:ascii="Times New Roman" w:hAnsi="Times New Roman" w:cs="Times New Roman"/>
          <w:sz w:val="24"/>
          <w:szCs w:val="24"/>
        </w:rPr>
        <w:tab/>
      </w:r>
      <w:r w:rsidRPr="00BB5CC7">
        <w:rPr>
          <w:rFonts w:ascii="Times New Roman" w:hAnsi="Times New Roman" w:cs="Times New Roman"/>
          <w:sz w:val="24"/>
          <w:szCs w:val="24"/>
        </w:rPr>
        <w:t>Socio-</w:t>
      </w:r>
      <w:r>
        <w:rPr>
          <w:rFonts w:ascii="Times New Roman" w:hAnsi="Times New Roman" w:cs="Times New Roman"/>
          <w:sz w:val="24"/>
          <w:szCs w:val="24"/>
        </w:rPr>
        <w:t xml:space="preserve"> </w:t>
      </w:r>
      <w:r w:rsidRPr="00BB5CC7">
        <w:rPr>
          <w:rFonts w:ascii="Times New Roman" w:hAnsi="Times New Roman" w:cs="Times New Roman"/>
          <w:sz w:val="24"/>
          <w:szCs w:val="24"/>
        </w:rPr>
        <w:t xml:space="preserve">emotional Development in Infancy </w:t>
      </w:r>
    </w:p>
    <w:p w:rsidR="00572904" w:rsidRPr="00B42F01" w:rsidRDefault="00BB5CC7"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572904" w:rsidRPr="00B42F01">
        <w:rPr>
          <w:rFonts w:ascii="Times New Roman" w:hAnsi="Times New Roman" w:cs="Times New Roman"/>
          <w:b/>
          <w:bCs/>
          <w:sz w:val="24"/>
          <w:szCs w:val="24"/>
          <w:lang w:val="en-US"/>
        </w:rPr>
        <w:t xml:space="preserve">th Week </w:t>
      </w:r>
    </w:p>
    <w:p w:rsidR="00205864" w:rsidRPr="00BB5CC7" w:rsidRDefault="00205864" w:rsidP="00205864">
      <w:pPr>
        <w:tabs>
          <w:tab w:val="left" w:pos="0"/>
        </w:tabs>
        <w:spacing w:after="0" w:line="360" w:lineRule="auto"/>
        <w:ind w:left="720"/>
        <w:rPr>
          <w:rFonts w:ascii="Times New Roman" w:hAnsi="Times New Roman" w:cs="Times New Roman"/>
          <w:sz w:val="24"/>
          <w:szCs w:val="24"/>
        </w:rPr>
      </w:pPr>
      <w:r w:rsidRPr="00BB5CC7">
        <w:rPr>
          <w:rFonts w:ascii="Times New Roman" w:hAnsi="Times New Roman" w:cs="Times New Roman"/>
          <w:sz w:val="24"/>
          <w:szCs w:val="24"/>
        </w:rPr>
        <w:t xml:space="preserve">Early Childhood: Physical and Cognitive Development in Early Childhood </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Pr="00097C88">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 xml:space="preserve"> Week </w:t>
      </w:r>
    </w:p>
    <w:p w:rsidR="00205864" w:rsidRDefault="00205864" w:rsidP="00205864">
      <w:pPr>
        <w:ind w:left="720"/>
        <w:rPr>
          <w:rFonts w:ascii="Times New Roman" w:hAnsi="Times New Roman" w:cs="Times New Roman"/>
          <w:b/>
          <w:bCs/>
          <w:sz w:val="24"/>
          <w:szCs w:val="24"/>
          <w:lang w:val="en-US"/>
        </w:rPr>
      </w:pPr>
      <w:r w:rsidRPr="00BB5CC7">
        <w:rPr>
          <w:rFonts w:ascii="Times New Roman" w:hAnsi="Times New Roman" w:cs="Times New Roman"/>
          <w:sz w:val="24"/>
          <w:szCs w:val="24"/>
        </w:rPr>
        <w:t>Socio-emotional</w:t>
      </w:r>
      <w:r>
        <w:rPr>
          <w:rFonts w:ascii="Times New Roman" w:hAnsi="Times New Roman" w:cs="Times New Roman"/>
          <w:sz w:val="24"/>
          <w:szCs w:val="24"/>
        </w:rPr>
        <w:t xml:space="preserve"> Development in Early Childhood,</w:t>
      </w:r>
      <w:r w:rsidRPr="00205864">
        <w:rPr>
          <w:rFonts w:ascii="Times New Roman" w:hAnsi="Times New Roman" w:cs="Times New Roman"/>
          <w:bCs/>
          <w:sz w:val="24"/>
          <w:szCs w:val="24"/>
          <w:lang w:val="en-US"/>
        </w:rPr>
        <w:t xml:space="preserve"> </w:t>
      </w:r>
    </w:p>
    <w:p w:rsidR="00572904" w:rsidRDefault="0020586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8</w:t>
      </w:r>
      <w:r w:rsidRPr="00097C88">
        <w:rPr>
          <w:rFonts w:ascii="Times New Roman" w:hAnsi="Times New Roman" w:cs="Times New Roman"/>
          <w:b/>
          <w:bCs/>
          <w:sz w:val="24"/>
          <w:szCs w:val="24"/>
          <w:lang w:val="en-US"/>
        </w:rPr>
        <w:t>th Week</w:t>
      </w:r>
      <w:r w:rsidR="00572904" w:rsidRPr="00097C88">
        <w:rPr>
          <w:rFonts w:ascii="Times New Roman" w:hAnsi="Times New Roman" w:cs="Times New Roman"/>
          <w:b/>
          <w:bCs/>
          <w:sz w:val="24"/>
          <w:szCs w:val="24"/>
          <w:lang w:val="en-US"/>
        </w:rPr>
        <w:t xml:space="preserve">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Midd</w:t>
      </w:r>
      <w:r>
        <w:rPr>
          <w:rFonts w:ascii="Times New Roman" w:hAnsi="Times New Roman" w:cs="Times New Roman"/>
          <w:bCs/>
          <w:sz w:val="24"/>
          <w:szCs w:val="24"/>
          <w:lang w:val="en-US"/>
        </w:rPr>
        <w:t xml:space="preserve">le and Late Childhood: Physical </w:t>
      </w:r>
      <w:r w:rsidRPr="00205864">
        <w:rPr>
          <w:rFonts w:ascii="Times New Roman" w:hAnsi="Times New Roman" w:cs="Times New Roman"/>
          <w:bCs/>
          <w:sz w:val="24"/>
          <w:szCs w:val="24"/>
          <w:lang w:val="en-US"/>
        </w:rPr>
        <w:t>in Middle Childhood</w:t>
      </w:r>
      <w:r>
        <w:rPr>
          <w:rFonts w:ascii="Times New Roman" w:hAnsi="Times New Roman" w:cs="Times New Roman"/>
          <w:bCs/>
          <w:sz w:val="24"/>
          <w:szCs w:val="24"/>
          <w:lang w:val="en-US"/>
        </w:rPr>
        <w:t>,</w:t>
      </w:r>
      <w:r w:rsidRPr="00205864">
        <w:rPr>
          <w:rFonts w:ascii="Times New Roman" w:hAnsi="Times New Roman" w:cs="Times New Roman"/>
          <w:bCs/>
          <w:sz w:val="24"/>
          <w:szCs w:val="24"/>
          <w:lang w:val="en-US"/>
        </w:rPr>
        <w:t xml:space="preserve"> </w:t>
      </w:r>
    </w:p>
    <w:p w:rsidR="00205864" w:rsidRDefault="00205864" w:rsidP="0020586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7th Week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 xml:space="preserve">Cognitive Development in Middle </w:t>
      </w:r>
      <w:r>
        <w:rPr>
          <w:rFonts w:ascii="Times New Roman" w:hAnsi="Times New Roman" w:cs="Times New Roman"/>
          <w:bCs/>
          <w:sz w:val="24"/>
          <w:szCs w:val="24"/>
          <w:lang w:val="en-US"/>
        </w:rPr>
        <w:t>Childhood</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9</w:t>
      </w:r>
      <w:r w:rsidRPr="00097C88">
        <w:rPr>
          <w:rFonts w:ascii="Times New Roman" w:hAnsi="Times New Roman" w:cs="Times New Roman"/>
          <w:b/>
          <w:bCs/>
          <w:sz w:val="24"/>
          <w:szCs w:val="24"/>
          <w:lang w:val="en-US"/>
        </w:rPr>
        <w:t xml:space="preserve">th Week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Late Childhood Socio-emotional Development in Middle and Late Childhood</w:t>
      </w:r>
      <w:r>
        <w:rPr>
          <w:rFonts w:ascii="Times New Roman" w:hAnsi="Times New Roman" w:cs="Times New Roman"/>
          <w:bCs/>
          <w:sz w:val="24"/>
          <w:szCs w:val="24"/>
          <w:lang w:val="en-US"/>
        </w:rPr>
        <w:t xml:space="preserve"> </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10</w:t>
      </w:r>
      <w:r w:rsidRPr="00097C88">
        <w:rPr>
          <w:rFonts w:ascii="Times New Roman" w:hAnsi="Times New Roman" w:cs="Times New Roman"/>
          <w:b/>
          <w:bCs/>
          <w:sz w:val="24"/>
          <w:szCs w:val="24"/>
          <w:lang w:val="en-US"/>
        </w:rPr>
        <w:t xml:space="preserve">th Week </w:t>
      </w:r>
    </w:p>
    <w:p w:rsidR="00205864" w:rsidRPr="00205864" w:rsidRDefault="00205864" w:rsidP="0057290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 xml:space="preserve">Revision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 xml:space="preserve">Sessional test </w:t>
      </w:r>
    </w:p>
    <w:p w:rsidR="00572904" w:rsidRPr="00097C88" w:rsidRDefault="00572904" w:rsidP="0057290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11th Week    </w:t>
      </w:r>
      <w:proofErr w:type="gramStart"/>
      <w:r>
        <w:rPr>
          <w:rFonts w:ascii="Times New Roman" w:hAnsi="Times New Roman" w:cs="Times New Roman"/>
          <w:b/>
          <w:bCs/>
          <w:sz w:val="24"/>
          <w:szCs w:val="24"/>
          <w:lang w:val="en-US"/>
        </w:rPr>
        <w:t>Mid</w:t>
      </w:r>
      <w:proofErr w:type="gramEnd"/>
      <w:r>
        <w:rPr>
          <w:rFonts w:ascii="Times New Roman" w:hAnsi="Times New Roman" w:cs="Times New Roman"/>
          <w:b/>
          <w:bCs/>
          <w:sz w:val="24"/>
          <w:szCs w:val="24"/>
          <w:lang w:val="en-US"/>
        </w:rPr>
        <w:t xml:space="preserve"> Term Examinations</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sidRPr="00097C88">
        <w:rPr>
          <w:rFonts w:ascii="Times New Roman" w:hAnsi="Times New Roman" w:cs="Times New Roman"/>
          <w:b/>
          <w:bCs/>
          <w:sz w:val="24"/>
          <w:szCs w:val="24"/>
          <w:lang w:val="en-US"/>
        </w:rPr>
        <w:t xml:space="preserve"> Week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Adolescence: Physical</w:t>
      </w:r>
      <w:r>
        <w:rPr>
          <w:rFonts w:ascii="Times New Roman" w:hAnsi="Times New Roman" w:cs="Times New Roman"/>
          <w:bCs/>
          <w:sz w:val="24"/>
          <w:szCs w:val="24"/>
          <w:lang w:val="en-US"/>
        </w:rPr>
        <w:t xml:space="preserve"> development</w:t>
      </w:r>
      <w:r w:rsidRPr="00205864">
        <w:rPr>
          <w:rFonts w:ascii="Times New Roman" w:hAnsi="Times New Roman" w:cs="Times New Roman"/>
          <w:bCs/>
          <w:sz w:val="24"/>
          <w:szCs w:val="24"/>
          <w:lang w:val="en-US"/>
        </w:rPr>
        <w:t xml:space="preserve"> in Adolescence, Cognitive Development in Adolescence</w:t>
      </w:r>
    </w:p>
    <w:p w:rsidR="00205864" w:rsidRDefault="00205864" w:rsidP="00572904">
      <w:pPr>
        <w:ind w:left="720"/>
        <w:rPr>
          <w:rFonts w:ascii="Times New Roman" w:hAnsi="Times New Roman" w:cs="Times New Roman"/>
          <w:bCs/>
          <w:sz w:val="24"/>
          <w:szCs w:val="24"/>
          <w:lang w:val="en-US"/>
        </w:rPr>
      </w:pP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13</w:t>
      </w:r>
      <w:r w:rsidRPr="00097C88">
        <w:rPr>
          <w:rFonts w:ascii="Times New Roman" w:hAnsi="Times New Roman" w:cs="Times New Roman"/>
          <w:b/>
          <w:bCs/>
          <w:sz w:val="24"/>
          <w:szCs w:val="24"/>
          <w:lang w:val="en-US"/>
        </w:rPr>
        <w:t xml:space="preserve"> Week </w:t>
      </w:r>
    </w:p>
    <w:p w:rsidR="00205864" w:rsidRPr="00205864" w:rsidRDefault="00205864" w:rsidP="00205864">
      <w:pPr>
        <w:ind w:left="720"/>
        <w:rPr>
          <w:rFonts w:ascii="Times New Roman" w:hAnsi="Times New Roman" w:cs="Times New Roman"/>
          <w:bCs/>
          <w:sz w:val="24"/>
          <w:szCs w:val="24"/>
          <w:lang w:val="en-US"/>
        </w:rPr>
      </w:pPr>
      <w:r>
        <w:rPr>
          <w:rFonts w:ascii="Times New Roman" w:hAnsi="Times New Roman" w:cs="Times New Roman"/>
          <w:bCs/>
          <w:sz w:val="24"/>
          <w:szCs w:val="24"/>
          <w:lang w:val="en-US"/>
        </w:rPr>
        <w:t>Socio-emotional D</w:t>
      </w:r>
      <w:r w:rsidRPr="00205864">
        <w:rPr>
          <w:rFonts w:ascii="Times New Roman" w:hAnsi="Times New Roman" w:cs="Times New Roman"/>
          <w:bCs/>
          <w:sz w:val="24"/>
          <w:szCs w:val="24"/>
          <w:lang w:val="en-US"/>
        </w:rPr>
        <w:t xml:space="preserve">evelopment in Adolescence </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14</w:t>
      </w:r>
      <w:r w:rsidRPr="00097C88">
        <w:rPr>
          <w:rFonts w:ascii="Times New Roman" w:hAnsi="Times New Roman" w:cs="Times New Roman"/>
          <w:b/>
          <w:bCs/>
          <w:sz w:val="24"/>
          <w:szCs w:val="24"/>
          <w:lang w:val="en-US"/>
        </w:rPr>
        <w:t xml:space="preserve"> Week </w:t>
      </w:r>
    </w:p>
    <w:p w:rsidR="00205864" w:rsidRPr="00205864" w:rsidRDefault="00205864" w:rsidP="0020586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Early Adulthood: Physical and Cognitive Development in Early Adulthood, Socio-emotional Development in Early Adulthood</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15</w:t>
      </w:r>
      <w:r w:rsidRPr="00097C88">
        <w:rPr>
          <w:rFonts w:ascii="Times New Roman" w:hAnsi="Times New Roman" w:cs="Times New Roman"/>
          <w:b/>
          <w:bCs/>
          <w:sz w:val="24"/>
          <w:szCs w:val="24"/>
          <w:lang w:val="en-US"/>
        </w:rPr>
        <w:t xml:space="preserve"> Week </w:t>
      </w:r>
    </w:p>
    <w:p w:rsidR="00205864" w:rsidRPr="00205864" w:rsidRDefault="00205864" w:rsidP="00572904">
      <w:pPr>
        <w:ind w:left="720"/>
        <w:rPr>
          <w:rFonts w:ascii="Times New Roman" w:hAnsi="Times New Roman" w:cs="Times New Roman"/>
          <w:bCs/>
          <w:sz w:val="24"/>
          <w:szCs w:val="24"/>
          <w:lang w:val="en-US"/>
        </w:rPr>
      </w:pPr>
      <w:r w:rsidRPr="00205864">
        <w:rPr>
          <w:rFonts w:ascii="Times New Roman" w:hAnsi="Times New Roman" w:cs="Times New Roman"/>
          <w:bCs/>
          <w:sz w:val="24"/>
          <w:szCs w:val="24"/>
          <w:lang w:val="en-US"/>
        </w:rPr>
        <w:t>Middle Adulthood: Physical and Cognitive Development in Middle Adulthood, Socio-emotional Development in Middle Adulthood</w:t>
      </w:r>
    </w:p>
    <w:p w:rsidR="00572904" w:rsidRDefault="00572904" w:rsidP="00572904">
      <w:pPr>
        <w:ind w:left="720"/>
        <w:rPr>
          <w:rFonts w:ascii="Times New Roman" w:hAnsi="Times New Roman" w:cs="Times New Roman"/>
          <w:b/>
          <w:bCs/>
          <w:sz w:val="24"/>
          <w:szCs w:val="24"/>
          <w:lang w:val="en-US"/>
        </w:rPr>
      </w:pPr>
      <w:r>
        <w:rPr>
          <w:rFonts w:ascii="Times New Roman" w:hAnsi="Times New Roman" w:cs="Times New Roman"/>
          <w:b/>
          <w:bCs/>
          <w:sz w:val="24"/>
          <w:szCs w:val="24"/>
          <w:lang w:val="en-US"/>
        </w:rPr>
        <w:t>16</w:t>
      </w:r>
      <w:r w:rsidRPr="00097C88">
        <w:rPr>
          <w:rFonts w:ascii="Times New Roman" w:hAnsi="Times New Roman" w:cs="Times New Roman"/>
          <w:b/>
          <w:bCs/>
          <w:sz w:val="24"/>
          <w:szCs w:val="24"/>
          <w:lang w:val="en-US"/>
        </w:rPr>
        <w:t xml:space="preserve"> Week </w:t>
      </w:r>
    </w:p>
    <w:p w:rsidR="00205864" w:rsidRDefault="00205864" w:rsidP="00205864">
      <w:pPr>
        <w:tabs>
          <w:tab w:val="left" w:pos="0"/>
        </w:tabs>
        <w:spacing w:after="0" w:line="360" w:lineRule="auto"/>
        <w:ind w:left="720"/>
        <w:rPr>
          <w:rFonts w:ascii="Times New Roman" w:hAnsi="Times New Roman" w:cs="Times New Roman"/>
          <w:sz w:val="24"/>
          <w:szCs w:val="24"/>
        </w:rPr>
      </w:pPr>
      <w:r w:rsidRPr="00BB5CC7">
        <w:rPr>
          <w:rFonts w:ascii="Times New Roman" w:hAnsi="Times New Roman" w:cs="Times New Roman"/>
          <w:sz w:val="24"/>
          <w:szCs w:val="24"/>
        </w:rPr>
        <w:t>Endings, Death, Dying, and Grieving</w:t>
      </w:r>
    </w:p>
    <w:p w:rsidR="00205864" w:rsidRPr="00BB5CC7" w:rsidRDefault="00205864" w:rsidP="00205864">
      <w:pPr>
        <w:tabs>
          <w:tab w:val="left" w:pos="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Sessional test </w:t>
      </w:r>
    </w:p>
    <w:p w:rsidR="00572904" w:rsidRPr="00097C88" w:rsidRDefault="00572904" w:rsidP="00572904">
      <w:pPr>
        <w:ind w:left="720"/>
        <w:jc w:val="center"/>
        <w:rPr>
          <w:rFonts w:ascii="Times New Roman" w:hAnsi="Times New Roman" w:cs="Times New Roman"/>
          <w:b/>
          <w:bCs/>
          <w:sz w:val="24"/>
          <w:szCs w:val="24"/>
          <w:lang w:val="en-US"/>
        </w:rPr>
      </w:pPr>
      <w:r w:rsidRPr="00097C88">
        <w:rPr>
          <w:rFonts w:ascii="Times New Roman" w:hAnsi="Times New Roman" w:cs="Times New Roman"/>
          <w:b/>
          <w:bCs/>
          <w:sz w:val="24"/>
          <w:szCs w:val="24"/>
          <w:lang w:val="en-US"/>
        </w:rPr>
        <w:t>Final Term Examination</w:t>
      </w:r>
    </w:p>
    <w:p w:rsidR="00572904" w:rsidRPr="00097C88" w:rsidRDefault="00572904" w:rsidP="00572904">
      <w:pPr>
        <w:ind w:left="720"/>
        <w:rPr>
          <w:rFonts w:ascii="Times New Roman" w:hAnsi="Times New Roman" w:cs="Times New Roman"/>
          <w:b/>
          <w:bCs/>
          <w:sz w:val="24"/>
          <w:szCs w:val="24"/>
          <w:lang w:val="en-US"/>
        </w:rPr>
      </w:pPr>
      <w:r w:rsidRPr="00097C88">
        <w:rPr>
          <w:rFonts w:ascii="Times New Roman" w:hAnsi="Times New Roman" w:cs="Times New Roman"/>
          <w:b/>
          <w:bCs/>
          <w:sz w:val="24"/>
          <w:szCs w:val="24"/>
          <w:lang w:val="en-US"/>
        </w:rPr>
        <w:t>Course Evaluation</w:t>
      </w:r>
    </w:p>
    <w:p w:rsidR="00572904" w:rsidRPr="00B91361" w:rsidRDefault="00572904" w:rsidP="00572904">
      <w:pPr>
        <w:ind w:left="720"/>
        <w:jc w:val="both"/>
        <w:rPr>
          <w:rFonts w:ascii="Times New Roman" w:hAnsi="Times New Roman" w:cs="Times New Roman"/>
          <w:bCs/>
          <w:sz w:val="24"/>
          <w:szCs w:val="24"/>
          <w:lang w:val="en-US"/>
        </w:rPr>
      </w:pPr>
      <w:r w:rsidRPr="00B91361">
        <w:rPr>
          <w:rFonts w:ascii="Times New Roman" w:hAnsi="Times New Roman" w:cs="Times New Roman"/>
          <w:bCs/>
          <w:sz w:val="24"/>
          <w:szCs w:val="24"/>
          <w:lang w:val="en-US"/>
        </w:rPr>
        <w:t>The assessment of learning in this course would be undertaken through various assessment activities. There would be two formal examinations namely midterm and final term examinations. Besides these formal examinations, there would be one classroom quiz, and one group project that must be submitted in written report and formally presented in the classroom. The relative distribution of marks across these assessment exercises is as follows:</w:t>
      </w:r>
    </w:p>
    <w:p w:rsidR="00572904" w:rsidRPr="00B91361" w:rsidRDefault="00572904" w:rsidP="00572904">
      <w:pPr>
        <w:ind w:left="720"/>
        <w:rPr>
          <w:rFonts w:ascii="Times New Roman" w:hAnsi="Times New Roman" w:cs="Times New Roman"/>
          <w:bCs/>
          <w:sz w:val="24"/>
          <w:szCs w:val="24"/>
          <w:lang w:val="en-US"/>
        </w:rPr>
      </w:pPr>
      <w:r>
        <w:rPr>
          <w:rFonts w:ascii="Times New Roman" w:hAnsi="Times New Roman" w:cs="Times New Roman"/>
          <w:bCs/>
          <w:sz w:val="24"/>
          <w:szCs w:val="24"/>
          <w:lang w:val="en-US"/>
        </w:rPr>
        <w:t>Quiz</w:t>
      </w:r>
      <w:r>
        <w:rPr>
          <w:rFonts w:ascii="Times New Roman" w:hAnsi="Times New Roman" w:cs="Times New Roman"/>
          <w:bCs/>
          <w:sz w:val="24"/>
          <w:szCs w:val="24"/>
          <w:lang w:val="en-US"/>
        </w:rPr>
        <w:tab/>
        <w:t xml:space="preserve">10 and </w:t>
      </w:r>
      <w:r w:rsidRPr="00B91361">
        <w:rPr>
          <w:rFonts w:ascii="Times New Roman" w:hAnsi="Times New Roman" w:cs="Times New Roman"/>
          <w:bCs/>
          <w:sz w:val="24"/>
          <w:szCs w:val="24"/>
          <w:lang w:val="en-US"/>
        </w:rPr>
        <w:t>Research Project</w:t>
      </w:r>
      <w:r w:rsidRPr="00B91361">
        <w:rPr>
          <w:rFonts w:ascii="Times New Roman" w:hAnsi="Times New Roman" w:cs="Times New Roman"/>
          <w:bCs/>
          <w:sz w:val="24"/>
          <w:szCs w:val="24"/>
          <w:lang w:val="en-US"/>
        </w:rPr>
        <w:tab/>
        <w:t xml:space="preserve">10 (Report and presentation) </w:t>
      </w:r>
    </w:p>
    <w:p w:rsidR="00572904" w:rsidRPr="00B91361" w:rsidRDefault="00572904" w:rsidP="00572904">
      <w:pPr>
        <w:ind w:left="720"/>
        <w:rPr>
          <w:rFonts w:ascii="Times New Roman" w:hAnsi="Times New Roman" w:cs="Times New Roman"/>
          <w:bCs/>
          <w:sz w:val="24"/>
          <w:szCs w:val="24"/>
          <w:lang w:val="en-US"/>
        </w:rPr>
      </w:pPr>
      <w:r w:rsidRPr="00B91361">
        <w:rPr>
          <w:rFonts w:ascii="Times New Roman" w:hAnsi="Times New Roman" w:cs="Times New Roman"/>
          <w:bCs/>
          <w:sz w:val="24"/>
          <w:szCs w:val="24"/>
          <w:lang w:val="en-US"/>
        </w:rPr>
        <w:t>Note: The sessional marks would constitute 20% of the total marks of this course.</w:t>
      </w:r>
    </w:p>
    <w:p w:rsidR="00572904" w:rsidRPr="00B91361" w:rsidRDefault="00572904" w:rsidP="00572904">
      <w:pPr>
        <w:ind w:left="720"/>
        <w:rPr>
          <w:rFonts w:ascii="Times New Roman" w:hAnsi="Times New Roman" w:cs="Times New Roman"/>
          <w:bCs/>
          <w:sz w:val="24"/>
          <w:szCs w:val="24"/>
          <w:lang w:val="en-US"/>
        </w:rPr>
      </w:pPr>
      <w:r w:rsidRPr="00B91361">
        <w:rPr>
          <w:rFonts w:ascii="Times New Roman" w:hAnsi="Times New Roman" w:cs="Times New Roman"/>
          <w:bCs/>
          <w:sz w:val="24"/>
          <w:szCs w:val="24"/>
          <w:lang w:val="en-US"/>
        </w:rPr>
        <w:t>Mid Term Examination</w:t>
      </w:r>
      <w:r w:rsidRPr="00B91361">
        <w:rPr>
          <w:rFonts w:ascii="Times New Roman" w:hAnsi="Times New Roman" w:cs="Times New Roman"/>
          <w:bCs/>
          <w:sz w:val="24"/>
          <w:szCs w:val="24"/>
          <w:lang w:val="en-US"/>
        </w:rPr>
        <w:tab/>
        <w:t>30%</w:t>
      </w:r>
    </w:p>
    <w:p w:rsidR="00572904" w:rsidRPr="00B91361" w:rsidRDefault="00572904" w:rsidP="00572904">
      <w:pPr>
        <w:ind w:left="720"/>
        <w:rPr>
          <w:rFonts w:ascii="Times New Roman" w:hAnsi="Times New Roman" w:cs="Times New Roman"/>
          <w:bCs/>
          <w:sz w:val="24"/>
          <w:szCs w:val="24"/>
          <w:lang w:val="en-US"/>
        </w:rPr>
      </w:pPr>
      <w:r w:rsidRPr="00B91361">
        <w:rPr>
          <w:rFonts w:ascii="Times New Roman" w:hAnsi="Times New Roman" w:cs="Times New Roman"/>
          <w:bCs/>
          <w:sz w:val="24"/>
          <w:szCs w:val="24"/>
          <w:lang w:val="en-US"/>
        </w:rPr>
        <w:t>Final Term Examination</w:t>
      </w:r>
      <w:r w:rsidRPr="00B91361">
        <w:rPr>
          <w:rFonts w:ascii="Times New Roman" w:hAnsi="Times New Roman" w:cs="Times New Roman"/>
          <w:bCs/>
          <w:sz w:val="24"/>
          <w:szCs w:val="24"/>
          <w:lang w:val="en-US"/>
        </w:rPr>
        <w:tab/>
        <w:t>50%</w:t>
      </w:r>
    </w:p>
    <w:p w:rsidR="00074299" w:rsidRPr="00074299" w:rsidRDefault="00074299" w:rsidP="00074299">
      <w:pPr>
        <w:spacing w:before="120" w:line="360" w:lineRule="auto"/>
        <w:rPr>
          <w:rFonts w:ascii="Times New Roman" w:hAnsi="Times New Roman"/>
          <w:b/>
          <w:sz w:val="24"/>
          <w:szCs w:val="24"/>
        </w:rPr>
      </w:pPr>
      <w:r w:rsidRPr="00074299">
        <w:rPr>
          <w:rFonts w:ascii="Times New Roman" w:hAnsi="Times New Roman"/>
          <w:b/>
          <w:sz w:val="24"/>
          <w:szCs w:val="24"/>
        </w:rPr>
        <w:t>Learning Resources</w:t>
      </w:r>
    </w:p>
    <w:p w:rsidR="00074299" w:rsidRPr="00074299" w:rsidRDefault="00074299" w:rsidP="00074299">
      <w:pPr>
        <w:numPr>
          <w:ilvl w:val="0"/>
          <w:numId w:val="8"/>
        </w:numPr>
        <w:rPr>
          <w:rFonts w:ascii="Times New Roman" w:hAnsi="Times New Roman" w:cs="Times New Roman"/>
          <w:sz w:val="24"/>
          <w:szCs w:val="24"/>
          <w:lang w:val="en-US"/>
        </w:rPr>
      </w:pPr>
      <w:proofErr w:type="spellStart"/>
      <w:r w:rsidRPr="00074299">
        <w:rPr>
          <w:rFonts w:ascii="Times New Roman" w:hAnsi="Times New Roman" w:cs="Times New Roman"/>
          <w:sz w:val="24"/>
          <w:szCs w:val="24"/>
          <w:lang w:val="en-US"/>
        </w:rPr>
        <w:t>Berk</w:t>
      </w:r>
      <w:proofErr w:type="spellEnd"/>
      <w:r w:rsidRPr="00074299">
        <w:rPr>
          <w:rFonts w:ascii="Times New Roman" w:hAnsi="Times New Roman" w:cs="Times New Roman"/>
          <w:sz w:val="24"/>
          <w:szCs w:val="24"/>
          <w:lang w:val="en-US"/>
        </w:rPr>
        <w:t xml:space="preserve">, E. L. &amp; Meyers, A. B. (2018). </w:t>
      </w:r>
      <w:r w:rsidRPr="00074299">
        <w:rPr>
          <w:rFonts w:ascii="Times New Roman" w:hAnsi="Times New Roman" w:cs="Times New Roman"/>
          <w:i/>
          <w:sz w:val="24"/>
          <w:szCs w:val="24"/>
          <w:lang w:val="en-US"/>
        </w:rPr>
        <w:t>Child development</w:t>
      </w:r>
      <w:r w:rsidRPr="00074299">
        <w:rPr>
          <w:rFonts w:ascii="Times New Roman" w:hAnsi="Times New Roman" w:cs="Times New Roman"/>
          <w:sz w:val="24"/>
          <w:szCs w:val="24"/>
          <w:lang w:val="en-US"/>
        </w:rPr>
        <w:t xml:space="preserve"> (10th </w:t>
      </w:r>
      <w:proofErr w:type="gramStart"/>
      <w:r w:rsidRPr="00074299">
        <w:rPr>
          <w:rFonts w:ascii="Times New Roman" w:hAnsi="Times New Roman" w:cs="Times New Roman"/>
          <w:sz w:val="24"/>
          <w:szCs w:val="24"/>
          <w:lang w:val="en-US"/>
        </w:rPr>
        <w:t>ed</w:t>
      </w:r>
      <w:proofErr w:type="gramEnd"/>
      <w:r w:rsidRPr="00074299">
        <w:rPr>
          <w:rFonts w:ascii="Times New Roman" w:hAnsi="Times New Roman" w:cs="Times New Roman"/>
          <w:sz w:val="24"/>
          <w:szCs w:val="24"/>
          <w:lang w:val="en-US"/>
        </w:rPr>
        <w:t xml:space="preserve">.). Pearson, US. </w:t>
      </w:r>
    </w:p>
    <w:p w:rsidR="00074299" w:rsidRPr="00074299" w:rsidRDefault="00074299" w:rsidP="00074299">
      <w:pPr>
        <w:numPr>
          <w:ilvl w:val="0"/>
          <w:numId w:val="8"/>
        </w:numPr>
        <w:rPr>
          <w:rFonts w:ascii="Times New Roman" w:hAnsi="Times New Roman" w:cs="Times New Roman"/>
          <w:sz w:val="24"/>
          <w:szCs w:val="24"/>
          <w:lang w:val="en-US"/>
        </w:rPr>
      </w:pPr>
      <w:r w:rsidRPr="00074299">
        <w:rPr>
          <w:rFonts w:ascii="Times New Roman" w:hAnsi="Times New Roman" w:cs="Times New Roman"/>
          <w:sz w:val="24"/>
          <w:szCs w:val="24"/>
          <w:lang w:val="en-US"/>
        </w:rPr>
        <w:t xml:space="preserve">Feldman, R. S. (2017). </w:t>
      </w:r>
      <w:r w:rsidRPr="00074299">
        <w:rPr>
          <w:rFonts w:ascii="Times New Roman" w:hAnsi="Times New Roman" w:cs="Times New Roman"/>
          <w:i/>
          <w:sz w:val="24"/>
          <w:szCs w:val="24"/>
          <w:lang w:val="en-US"/>
        </w:rPr>
        <w:t xml:space="preserve">Development across the Life Span (8th Edition). </w:t>
      </w:r>
      <w:r w:rsidRPr="00074299">
        <w:rPr>
          <w:rFonts w:ascii="Times New Roman" w:hAnsi="Times New Roman" w:cs="Times New Roman"/>
          <w:sz w:val="24"/>
          <w:szCs w:val="24"/>
          <w:lang w:val="en-US"/>
        </w:rPr>
        <w:t>Pearson Education.</w:t>
      </w:r>
    </w:p>
    <w:p w:rsidR="00074299" w:rsidRPr="009C4A23" w:rsidRDefault="00074299" w:rsidP="00074299">
      <w:pPr>
        <w:rPr>
          <w:rFonts w:ascii="Times New Roman" w:hAnsi="Times New Roman" w:cs="Times New Roman"/>
          <w:sz w:val="24"/>
          <w:szCs w:val="24"/>
          <w:u w:val="single"/>
          <w:lang w:val="en-US"/>
        </w:rPr>
      </w:pPr>
      <w:r w:rsidRPr="009C4A23">
        <w:rPr>
          <w:rFonts w:ascii="Times New Roman" w:hAnsi="Times New Roman" w:cs="Times New Roman"/>
          <w:sz w:val="24"/>
          <w:szCs w:val="24"/>
          <w:u w:val="single"/>
          <w:lang w:val="en-US"/>
        </w:rPr>
        <w:t>Recommended Readings:</w:t>
      </w:r>
    </w:p>
    <w:p w:rsidR="00074299" w:rsidRPr="00074299" w:rsidRDefault="00074299" w:rsidP="00074299">
      <w:pPr>
        <w:numPr>
          <w:ilvl w:val="0"/>
          <w:numId w:val="8"/>
        </w:numPr>
        <w:rPr>
          <w:rFonts w:ascii="Times New Roman" w:hAnsi="Times New Roman" w:cs="Times New Roman"/>
          <w:sz w:val="24"/>
          <w:szCs w:val="24"/>
          <w:lang w:val="en-US"/>
        </w:rPr>
      </w:pPr>
      <w:proofErr w:type="spellStart"/>
      <w:r w:rsidRPr="00074299">
        <w:rPr>
          <w:rFonts w:ascii="Times New Roman" w:hAnsi="Times New Roman" w:cs="Times New Roman"/>
          <w:sz w:val="24"/>
          <w:szCs w:val="24"/>
          <w:lang w:val="en-US"/>
        </w:rPr>
        <w:t>Zimbardo</w:t>
      </w:r>
      <w:proofErr w:type="spellEnd"/>
      <w:r w:rsidRPr="00074299">
        <w:rPr>
          <w:rFonts w:ascii="Times New Roman" w:hAnsi="Times New Roman" w:cs="Times New Roman"/>
          <w:sz w:val="24"/>
          <w:szCs w:val="24"/>
          <w:lang w:val="en-US"/>
        </w:rPr>
        <w:t xml:space="preserve">, P.G., &amp; </w:t>
      </w:r>
      <w:proofErr w:type="spellStart"/>
      <w:r w:rsidRPr="00074299">
        <w:rPr>
          <w:rFonts w:ascii="Times New Roman" w:hAnsi="Times New Roman" w:cs="Times New Roman"/>
          <w:sz w:val="24"/>
          <w:szCs w:val="24"/>
          <w:lang w:val="en-US"/>
        </w:rPr>
        <w:t>Gerrig</w:t>
      </w:r>
      <w:proofErr w:type="spellEnd"/>
      <w:r w:rsidRPr="00074299">
        <w:rPr>
          <w:rFonts w:ascii="Times New Roman" w:hAnsi="Times New Roman" w:cs="Times New Roman"/>
          <w:sz w:val="24"/>
          <w:szCs w:val="24"/>
          <w:lang w:val="en-US"/>
        </w:rPr>
        <w:t>, R.J. (2014). Psychology and Life (20</w:t>
      </w:r>
      <w:r w:rsidRPr="00074299">
        <w:rPr>
          <w:rFonts w:ascii="Times New Roman" w:hAnsi="Times New Roman" w:cs="Times New Roman"/>
          <w:sz w:val="24"/>
          <w:szCs w:val="24"/>
          <w:vertAlign w:val="superscript"/>
          <w:lang w:val="en-US"/>
        </w:rPr>
        <w:t>th</w:t>
      </w:r>
      <w:r w:rsidRPr="00074299">
        <w:rPr>
          <w:rFonts w:ascii="Times New Roman" w:hAnsi="Times New Roman" w:cs="Times New Roman"/>
          <w:sz w:val="24"/>
          <w:szCs w:val="24"/>
          <w:lang w:val="en-US"/>
        </w:rPr>
        <w:t xml:space="preserve"> edition). Pearson Education</w:t>
      </w:r>
      <w:r>
        <w:rPr>
          <w:rFonts w:ascii="Times New Roman" w:hAnsi="Times New Roman" w:cs="Times New Roman"/>
          <w:sz w:val="24"/>
          <w:szCs w:val="24"/>
          <w:lang w:val="en-US"/>
        </w:rPr>
        <w:t xml:space="preserve"> </w:t>
      </w:r>
      <w:r w:rsidRPr="00074299">
        <w:rPr>
          <w:rFonts w:ascii="Times New Roman" w:hAnsi="Times New Roman" w:cs="Times New Roman"/>
          <w:sz w:val="24"/>
          <w:szCs w:val="24"/>
          <w:lang w:val="en-US"/>
        </w:rPr>
        <w:t>Ltd.</w:t>
      </w:r>
    </w:p>
    <w:p w:rsidR="00074299" w:rsidRPr="00074299" w:rsidRDefault="00074299" w:rsidP="00074299">
      <w:pPr>
        <w:numPr>
          <w:ilvl w:val="0"/>
          <w:numId w:val="8"/>
        </w:numPr>
        <w:rPr>
          <w:rFonts w:ascii="Times New Roman" w:hAnsi="Times New Roman" w:cs="Times New Roman"/>
          <w:sz w:val="24"/>
          <w:szCs w:val="24"/>
          <w:lang w:val="en-US"/>
        </w:rPr>
      </w:pPr>
      <w:r w:rsidRPr="00074299">
        <w:rPr>
          <w:rFonts w:ascii="Times New Roman" w:hAnsi="Times New Roman" w:cs="Times New Roman"/>
          <w:sz w:val="24"/>
          <w:szCs w:val="24"/>
          <w:lang w:val="en-US"/>
        </w:rPr>
        <w:t xml:space="preserve">Bee, H. &amp; Boyd, D. (2018). </w:t>
      </w:r>
      <w:r w:rsidRPr="00074299">
        <w:rPr>
          <w:rFonts w:ascii="Times New Roman" w:hAnsi="Times New Roman" w:cs="Times New Roman"/>
          <w:i/>
          <w:sz w:val="24"/>
          <w:szCs w:val="24"/>
          <w:lang w:val="en-US"/>
        </w:rPr>
        <w:t>Lifespan development-</w:t>
      </w:r>
      <w:r w:rsidRPr="00074299">
        <w:rPr>
          <w:rFonts w:ascii="Times New Roman" w:hAnsi="Times New Roman" w:cs="Times New Roman"/>
          <w:sz w:val="24"/>
          <w:szCs w:val="24"/>
          <w:lang w:val="en-US"/>
        </w:rPr>
        <w:t xml:space="preserve"> </w:t>
      </w:r>
      <w:r w:rsidRPr="00074299">
        <w:rPr>
          <w:rFonts w:ascii="Times New Roman" w:hAnsi="Times New Roman" w:cs="Times New Roman"/>
          <w:i/>
          <w:sz w:val="24"/>
          <w:szCs w:val="24"/>
          <w:lang w:val="en-US"/>
        </w:rPr>
        <w:t>Loose-Leaf Edition (8th Edition)</w:t>
      </w:r>
      <w:r w:rsidRPr="00074299">
        <w:rPr>
          <w:rFonts w:ascii="Times New Roman" w:hAnsi="Times New Roman" w:cs="Times New Roman"/>
          <w:sz w:val="24"/>
          <w:szCs w:val="24"/>
          <w:lang w:val="en-US"/>
        </w:rPr>
        <w:t>. Pearson Publishers.</w:t>
      </w:r>
    </w:p>
    <w:p w:rsidR="00074299" w:rsidRPr="00074299" w:rsidRDefault="00074299" w:rsidP="00074299">
      <w:pPr>
        <w:numPr>
          <w:ilvl w:val="0"/>
          <w:numId w:val="8"/>
        </w:numPr>
        <w:rPr>
          <w:rFonts w:ascii="Times New Roman" w:hAnsi="Times New Roman" w:cs="Times New Roman"/>
          <w:sz w:val="24"/>
          <w:szCs w:val="24"/>
          <w:lang w:val="en-US"/>
        </w:rPr>
      </w:pPr>
      <w:r w:rsidRPr="00074299">
        <w:rPr>
          <w:rFonts w:ascii="Times New Roman" w:hAnsi="Times New Roman" w:cs="Times New Roman"/>
          <w:sz w:val="24"/>
          <w:szCs w:val="24"/>
          <w:lang w:val="en-US"/>
        </w:rPr>
        <w:t xml:space="preserve">Bee, H. (2012). </w:t>
      </w:r>
      <w:r w:rsidRPr="00074299">
        <w:rPr>
          <w:rFonts w:ascii="Times New Roman" w:hAnsi="Times New Roman" w:cs="Times New Roman"/>
          <w:i/>
          <w:sz w:val="24"/>
          <w:szCs w:val="24"/>
          <w:lang w:val="en-US"/>
        </w:rPr>
        <w:t>Developing child (13</w:t>
      </w:r>
      <w:r w:rsidRPr="00074299">
        <w:rPr>
          <w:rFonts w:ascii="Times New Roman" w:hAnsi="Times New Roman" w:cs="Times New Roman"/>
          <w:i/>
          <w:sz w:val="24"/>
          <w:szCs w:val="24"/>
          <w:vertAlign w:val="superscript"/>
          <w:lang w:val="en-US"/>
        </w:rPr>
        <w:t>th</w:t>
      </w:r>
      <w:r w:rsidRPr="00074299">
        <w:rPr>
          <w:rFonts w:ascii="Times New Roman" w:hAnsi="Times New Roman" w:cs="Times New Roman"/>
          <w:i/>
          <w:sz w:val="24"/>
          <w:szCs w:val="24"/>
          <w:lang w:val="en-US"/>
        </w:rPr>
        <w:t xml:space="preserve"> approach)</w:t>
      </w:r>
      <w:r w:rsidRPr="00074299">
        <w:rPr>
          <w:rFonts w:ascii="Times New Roman" w:hAnsi="Times New Roman" w:cs="Times New Roman"/>
          <w:sz w:val="24"/>
          <w:szCs w:val="24"/>
          <w:lang w:val="en-US"/>
        </w:rPr>
        <w:t>. Pearson Publishers.</w:t>
      </w:r>
    </w:p>
    <w:p w:rsidR="00572904" w:rsidRDefault="00572904" w:rsidP="00572904"/>
    <w:p w:rsidR="00572904" w:rsidRDefault="00572904" w:rsidP="00572904"/>
    <w:p w:rsidR="00AA0756" w:rsidRDefault="000A4873"/>
    <w:sectPr w:rsidR="00AA0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4440"/>
    <w:multiLevelType w:val="hybridMultilevel"/>
    <w:tmpl w:val="33BE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52A52"/>
    <w:multiLevelType w:val="hybridMultilevel"/>
    <w:tmpl w:val="81E4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80894"/>
    <w:multiLevelType w:val="hybridMultilevel"/>
    <w:tmpl w:val="9DA6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FD69EF"/>
    <w:multiLevelType w:val="hybridMultilevel"/>
    <w:tmpl w:val="AB04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8318B"/>
    <w:multiLevelType w:val="hybridMultilevel"/>
    <w:tmpl w:val="A306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D646B"/>
    <w:multiLevelType w:val="hybridMultilevel"/>
    <w:tmpl w:val="398C0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44355C"/>
    <w:multiLevelType w:val="hybridMultilevel"/>
    <w:tmpl w:val="AB04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3297D"/>
    <w:multiLevelType w:val="hybridMultilevel"/>
    <w:tmpl w:val="D3E4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04"/>
    <w:rsid w:val="00074299"/>
    <w:rsid w:val="000A4873"/>
    <w:rsid w:val="000F5F66"/>
    <w:rsid w:val="00205864"/>
    <w:rsid w:val="00572904"/>
    <w:rsid w:val="00647D4C"/>
    <w:rsid w:val="009C4A23"/>
    <w:rsid w:val="00BB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 Niazi</dc:creator>
  <cp:lastModifiedBy>wdc</cp:lastModifiedBy>
  <cp:revision>2</cp:revision>
  <dcterms:created xsi:type="dcterms:W3CDTF">2020-06-07T19:26:00Z</dcterms:created>
  <dcterms:modified xsi:type="dcterms:W3CDTF">2020-06-07T19:26:00Z</dcterms:modified>
</cp:coreProperties>
</file>