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96" w:rsidRPr="00207BB1" w:rsidRDefault="00153496" w:rsidP="001534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BB1">
        <w:rPr>
          <w:rFonts w:ascii="Times New Roman" w:hAnsi="Times New Roman" w:cs="Times New Roman"/>
          <w:b/>
          <w:sz w:val="24"/>
          <w:szCs w:val="24"/>
        </w:rPr>
        <w:t xml:space="preserve">Lecture </w:t>
      </w:r>
      <w:r w:rsidR="00207BB1" w:rsidRPr="00207BB1">
        <w:rPr>
          <w:rFonts w:ascii="Times New Roman" w:hAnsi="Times New Roman" w:cs="Times New Roman"/>
          <w:b/>
          <w:sz w:val="24"/>
          <w:szCs w:val="24"/>
        </w:rPr>
        <w:t>2</w:t>
      </w:r>
      <w:r w:rsidRPr="00207B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7BB1" w:rsidRPr="00207BB1">
        <w:rPr>
          <w:rFonts w:ascii="Times New Roman" w:hAnsi="Times New Roman" w:cs="Times New Roman"/>
          <w:b/>
          <w:sz w:val="24"/>
          <w:szCs w:val="24"/>
        </w:rPr>
        <w:t xml:space="preserve">Rendering Practice </w:t>
      </w:r>
    </w:p>
    <w:p w:rsidR="00153496" w:rsidRPr="00207BB1" w:rsidRDefault="00153496" w:rsidP="00153496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53496" w:rsidRPr="00207BB1" w:rsidRDefault="00153496" w:rsidP="00153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BB1">
        <w:rPr>
          <w:rFonts w:ascii="Times New Roman" w:hAnsi="Times New Roman" w:cs="Times New Roman"/>
          <w:b/>
          <w:sz w:val="24"/>
          <w:szCs w:val="24"/>
          <w:lang w:eastAsia="zh-CN"/>
        </w:rPr>
        <w:t>S</w:t>
      </w:r>
      <w:r w:rsidRPr="00207BB1">
        <w:rPr>
          <w:rFonts w:ascii="Times New Roman" w:hAnsi="Times New Roman" w:cs="Times New Roman"/>
          <w:b/>
          <w:sz w:val="24"/>
          <w:szCs w:val="24"/>
        </w:rPr>
        <w:t xml:space="preserve">ubject: </w:t>
      </w:r>
      <w:r w:rsidRPr="00207BB1">
        <w:rPr>
          <w:rFonts w:ascii="Times New Roman" w:hAnsi="Times New Roman" w:cs="Times New Roman"/>
          <w:sz w:val="24"/>
          <w:szCs w:val="24"/>
        </w:rPr>
        <w:t>Foundation Drawing-II</w:t>
      </w:r>
    </w:p>
    <w:p w:rsidR="00153496" w:rsidRPr="00207BB1" w:rsidRDefault="00153496" w:rsidP="001534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BB1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Pr="00207BB1">
        <w:rPr>
          <w:rFonts w:ascii="Times New Roman" w:hAnsi="Times New Roman" w:cs="Times New Roman"/>
          <w:sz w:val="24"/>
          <w:szCs w:val="24"/>
        </w:rPr>
        <w:t>BS Textile 2nd</w:t>
      </w:r>
    </w:p>
    <w:p w:rsidR="00153496" w:rsidRPr="00207BB1" w:rsidRDefault="00153496" w:rsidP="00153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BB1">
        <w:rPr>
          <w:rFonts w:ascii="Times New Roman" w:hAnsi="Times New Roman" w:cs="Times New Roman"/>
          <w:b/>
          <w:sz w:val="24"/>
          <w:szCs w:val="24"/>
        </w:rPr>
        <w:t xml:space="preserve">Instructor: </w:t>
      </w:r>
      <w:r w:rsidRPr="00207BB1">
        <w:rPr>
          <w:rFonts w:ascii="Times New Roman" w:hAnsi="Times New Roman" w:cs="Times New Roman"/>
          <w:sz w:val="24"/>
          <w:szCs w:val="24"/>
        </w:rPr>
        <w:t xml:space="preserve">Ms. Nadia </w:t>
      </w:r>
      <w:proofErr w:type="spellStart"/>
      <w:r w:rsidRPr="00207BB1">
        <w:rPr>
          <w:rFonts w:ascii="Times New Roman" w:hAnsi="Times New Roman" w:cs="Times New Roman"/>
          <w:sz w:val="24"/>
          <w:szCs w:val="24"/>
        </w:rPr>
        <w:t>Abbasi</w:t>
      </w:r>
      <w:proofErr w:type="spellEnd"/>
      <w:r w:rsidRPr="00207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496" w:rsidRPr="00207BB1" w:rsidRDefault="00153496" w:rsidP="00153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496" w:rsidRPr="00207BB1" w:rsidRDefault="00153496" w:rsidP="00153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496" w:rsidRPr="00207BB1" w:rsidRDefault="00153496" w:rsidP="001534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BB1">
        <w:rPr>
          <w:rFonts w:ascii="Times New Roman" w:hAnsi="Times New Roman" w:cs="Times New Roman"/>
          <w:b/>
          <w:sz w:val="24"/>
          <w:szCs w:val="24"/>
        </w:rPr>
        <w:t xml:space="preserve">Assignment </w:t>
      </w:r>
      <w:r w:rsidR="00493466" w:rsidRPr="00207BB1">
        <w:rPr>
          <w:rFonts w:ascii="Times New Roman" w:hAnsi="Times New Roman" w:cs="Times New Roman"/>
          <w:b/>
          <w:sz w:val="24"/>
          <w:szCs w:val="24"/>
        </w:rPr>
        <w:t>1</w:t>
      </w:r>
    </w:p>
    <w:p w:rsidR="00207BB1" w:rsidRPr="00207BB1" w:rsidRDefault="00207BB1" w:rsidP="00207BB1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7BB1">
        <w:rPr>
          <w:rFonts w:ascii="Times New Roman" w:hAnsi="Times New Roman" w:cs="Times New Roman"/>
          <w:sz w:val="24"/>
          <w:szCs w:val="24"/>
        </w:rPr>
        <w:t xml:space="preserve">Draw few basic shapes and </w:t>
      </w:r>
      <w:r w:rsidRPr="00207BB1">
        <w:rPr>
          <w:rFonts w:ascii="Times New Roman" w:eastAsia="Times New Roman" w:hAnsi="Times New Roman" w:cs="Times New Roman"/>
          <w:color w:val="222222"/>
          <w:sz w:val="24"/>
          <w:szCs w:val="24"/>
        </w:rPr>
        <w:t>shade in strokes along contours.</w:t>
      </w:r>
    </w:p>
    <w:p w:rsidR="00207BB1" w:rsidRPr="00207BB1" w:rsidRDefault="00207BB1" w:rsidP="00207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7BB1">
        <w:rPr>
          <w:rFonts w:ascii="Times New Roman" w:eastAsia="Times New Roman" w:hAnsi="Times New Roman" w:cs="Times New Roman"/>
          <w:color w:val="222222"/>
          <w:sz w:val="24"/>
          <w:szCs w:val="24"/>
        </w:rPr>
        <w:t>What are rendering techniques?</w:t>
      </w:r>
    </w:p>
    <w:p w:rsidR="00207BB1" w:rsidRPr="00207BB1" w:rsidRDefault="00207BB1" w:rsidP="00207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7B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Rendering</w:t>
      </w:r>
      <w:r w:rsidRPr="00207BB1">
        <w:rPr>
          <w:rFonts w:ascii="Times New Roman" w:eastAsia="Times New Roman" w:hAnsi="Times New Roman" w:cs="Times New Roman"/>
          <w:color w:val="222222"/>
          <w:sz w:val="24"/>
          <w:szCs w:val="24"/>
        </w:rPr>
        <w:t> or image synthesis is the automatic process of generating a photorealistic or non-photorealistic image from a 2D or 3D model (or models in what collectively could be called a scene file) by means of computer programs. ... The term "</w:t>
      </w:r>
      <w:r w:rsidRPr="00207B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rendering</w:t>
      </w:r>
      <w:r w:rsidRPr="00207BB1">
        <w:rPr>
          <w:rFonts w:ascii="Times New Roman" w:eastAsia="Times New Roman" w:hAnsi="Times New Roman" w:cs="Times New Roman"/>
          <w:color w:val="222222"/>
          <w:sz w:val="24"/>
          <w:szCs w:val="24"/>
        </w:rPr>
        <w:t>" may be by analogy with an "artist's </w:t>
      </w:r>
      <w:r w:rsidRPr="00207B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rendering</w:t>
      </w:r>
      <w:r w:rsidRPr="00207BB1">
        <w:rPr>
          <w:rFonts w:ascii="Times New Roman" w:eastAsia="Times New Roman" w:hAnsi="Times New Roman" w:cs="Times New Roman"/>
          <w:color w:val="222222"/>
          <w:sz w:val="24"/>
          <w:szCs w:val="24"/>
        </w:rPr>
        <w:t>" of a scene.</w:t>
      </w:r>
      <w:bookmarkStart w:id="0" w:name="_GoBack"/>
      <w:bookmarkEnd w:id="0"/>
    </w:p>
    <w:p w:rsidR="00207BB1" w:rsidRPr="00207BB1" w:rsidRDefault="00207BB1" w:rsidP="00207B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7BB1" w:rsidRPr="00207BB1" w:rsidRDefault="00207BB1" w:rsidP="00207BB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7BB1">
        <w:rPr>
          <w:rFonts w:ascii="Times New Roman" w:eastAsia="Times New Roman" w:hAnsi="Times New Roman" w:cs="Times New Roman"/>
          <w:color w:val="222222"/>
          <w:sz w:val="24"/>
          <w:szCs w:val="24"/>
        </w:rPr>
        <w:t>Practice defining contours. ...</w:t>
      </w:r>
    </w:p>
    <w:p w:rsidR="00207BB1" w:rsidRPr="00207BB1" w:rsidRDefault="00207BB1" w:rsidP="00207BB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7BB1">
        <w:rPr>
          <w:rFonts w:ascii="Times New Roman" w:eastAsia="Times New Roman" w:hAnsi="Times New Roman" w:cs="Times New Roman"/>
          <w:color w:val="222222"/>
          <w:sz w:val="24"/>
          <w:szCs w:val="24"/>
        </w:rPr>
        <w:t>Understand the theory of tonal values. ...</w:t>
      </w:r>
    </w:p>
    <w:p w:rsidR="00207BB1" w:rsidRPr="00207BB1" w:rsidRDefault="00207BB1" w:rsidP="001534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496" w:rsidRPr="00207BB1" w:rsidRDefault="00153496" w:rsidP="00153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496" w:rsidRPr="00207BB1" w:rsidRDefault="00153496" w:rsidP="00153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496" w:rsidRPr="00207BB1" w:rsidRDefault="00207BB1" w:rsidP="00153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BB1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328.5pt">
            <v:imagedata r:id="rId5" o:title="How-can-I-improve-my-rendering3"/>
          </v:shape>
        </w:pict>
      </w:r>
    </w:p>
    <w:p w:rsidR="00207BB1" w:rsidRPr="00207BB1" w:rsidRDefault="00207BB1" w:rsidP="00153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7BB1" w:rsidRPr="00207BB1" w:rsidRDefault="00207BB1" w:rsidP="00153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7BB1" w:rsidRPr="00207BB1" w:rsidRDefault="00207BB1" w:rsidP="001534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3466" w:rsidRPr="00207BB1" w:rsidRDefault="00153496" w:rsidP="004934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7BB1">
        <w:rPr>
          <w:rFonts w:ascii="Times New Roman" w:hAnsi="Times New Roman" w:cs="Times New Roman"/>
          <w:sz w:val="24"/>
          <w:szCs w:val="24"/>
        </w:rPr>
        <w:t xml:space="preserve"> </w:t>
      </w:r>
      <w:r w:rsidR="00493466" w:rsidRPr="00207BB1">
        <w:rPr>
          <w:rFonts w:ascii="Times New Roman" w:hAnsi="Times New Roman" w:cs="Times New Roman"/>
          <w:b/>
          <w:sz w:val="24"/>
          <w:szCs w:val="24"/>
        </w:rPr>
        <w:t>Assignment No: 2</w:t>
      </w:r>
    </w:p>
    <w:p w:rsidR="00207BB1" w:rsidRPr="00207BB1" w:rsidRDefault="00207BB1" w:rsidP="00207BB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7BB1">
        <w:rPr>
          <w:rFonts w:ascii="Times New Roman" w:eastAsia="Times New Roman" w:hAnsi="Times New Roman" w:cs="Times New Roman"/>
          <w:color w:val="222222"/>
          <w:sz w:val="24"/>
          <w:szCs w:val="24"/>
        </w:rPr>
        <w:t>Practice shading techniques. ...</w:t>
      </w:r>
    </w:p>
    <w:p w:rsidR="00207BB1" w:rsidRPr="00207BB1" w:rsidRDefault="00207BB1" w:rsidP="00207BB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7BB1">
        <w:rPr>
          <w:rFonts w:ascii="Times New Roman" w:eastAsia="Times New Roman" w:hAnsi="Times New Roman" w:cs="Times New Roman"/>
          <w:color w:val="222222"/>
          <w:sz w:val="24"/>
          <w:szCs w:val="24"/>
        </w:rPr>
        <w:t>Practice tonal gradations. ...</w:t>
      </w:r>
    </w:p>
    <w:p w:rsidR="00207BB1" w:rsidRPr="00207BB1" w:rsidRDefault="00207BB1" w:rsidP="00207BB1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7BB1">
        <w:rPr>
          <w:rFonts w:ascii="Times New Roman" w:eastAsia="Times New Roman" w:hAnsi="Times New Roman" w:cs="Times New Roman"/>
          <w:color w:val="222222"/>
          <w:sz w:val="24"/>
          <w:szCs w:val="24"/>
        </w:rPr>
        <w:t>Learn from the Old Masters.</w:t>
      </w:r>
    </w:p>
    <w:p w:rsidR="00153496" w:rsidRPr="00207BB1" w:rsidRDefault="00153496">
      <w:pPr>
        <w:rPr>
          <w:rFonts w:ascii="Times New Roman" w:hAnsi="Times New Roman" w:cs="Times New Roman"/>
          <w:sz w:val="24"/>
          <w:szCs w:val="24"/>
        </w:rPr>
      </w:pPr>
    </w:p>
    <w:sectPr w:rsidR="00153496" w:rsidRPr="00207B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95D7A"/>
    <w:multiLevelType w:val="multilevel"/>
    <w:tmpl w:val="C91C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96"/>
    <w:rsid w:val="00153496"/>
    <w:rsid w:val="00207BB1"/>
    <w:rsid w:val="002A7D70"/>
    <w:rsid w:val="004807FF"/>
    <w:rsid w:val="00493466"/>
    <w:rsid w:val="0055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2A657-720E-4696-B2A0-8D3D7FE6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4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20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988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2020-05-16T07:58:00Z</dcterms:created>
  <dcterms:modified xsi:type="dcterms:W3CDTF">2020-05-16T07:58:00Z</dcterms:modified>
</cp:coreProperties>
</file>