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65" w:rsidRPr="003A2765" w:rsidRDefault="003A2765" w:rsidP="003A2765">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3A2765">
        <w:rPr>
          <w:rFonts w:ascii="Georgia" w:eastAsia="Times New Roman" w:hAnsi="Georgia" w:cs="Times New Roman"/>
          <w:color w:val="000000"/>
          <w:sz w:val="36"/>
          <w:szCs w:val="36"/>
        </w:rPr>
        <w:t xml:space="preserve">Early life and </w:t>
      </w:r>
      <w:proofErr w:type="gramStart"/>
      <w:r w:rsidRPr="003A2765">
        <w:rPr>
          <w:rFonts w:ascii="Georgia" w:eastAsia="Times New Roman" w:hAnsi="Georgia" w:cs="Times New Roman"/>
          <w:color w:val="000000"/>
          <w:sz w:val="36"/>
          <w:szCs w:val="36"/>
        </w:rPr>
        <w:t>career</w:t>
      </w:r>
      <w:r w:rsidRPr="003A2765">
        <w:rPr>
          <w:rFonts w:ascii="Arial" w:eastAsia="Times New Roman" w:hAnsi="Arial" w:cs="Arial"/>
          <w:color w:val="54595D"/>
          <w:sz w:val="24"/>
          <w:szCs w:val="24"/>
        </w:rPr>
        <w:t>[</w:t>
      </w:r>
      <w:proofErr w:type="gramEnd"/>
      <w:r w:rsidRPr="003A2765">
        <w:rPr>
          <w:rFonts w:ascii="Arial" w:eastAsia="Times New Roman" w:hAnsi="Arial" w:cs="Arial"/>
          <w:color w:val="000000"/>
          <w:sz w:val="24"/>
          <w:szCs w:val="24"/>
        </w:rPr>
        <w:fldChar w:fldCharType="begin"/>
      </w:r>
      <w:r w:rsidRPr="003A2765">
        <w:rPr>
          <w:rFonts w:ascii="Arial" w:eastAsia="Times New Roman" w:hAnsi="Arial" w:cs="Arial"/>
          <w:color w:val="000000"/>
          <w:sz w:val="24"/>
          <w:szCs w:val="24"/>
        </w:rPr>
        <w:instrText xml:space="preserve"> HYPERLINK "https://en.wikipedia.org/w/index.php?title=Abdur_Rahman_Chughtai&amp;action=edit&amp;section=1" \o "Edit section: Early life and career" </w:instrText>
      </w:r>
      <w:r w:rsidRPr="003A2765">
        <w:rPr>
          <w:rFonts w:ascii="Arial" w:eastAsia="Times New Roman" w:hAnsi="Arial" w:cs="Arial"/>
          <w:color w:val="000000"/>
          <w:sz w:val="24"/>
          <w:szCs w:val="24"/>
        </w:rPr>
        <w:fldChar w:fldCharType="separate"/>
      </w:r>
      <w:r w:rsidRPr="003A2765">
        <w:rPr>
          <w:rFonts w:ascii="Arial" w:eastAsia="Times New Roman" w:hAnsi="Arial" w:cs="Arial"/>
          <w:color w:val="0B0080"/>
          <w:sz w:val="24"/>
          <w:szCs w:val="24"/>
        </w:rPr>
        <w:t>edit</w:t>
      </w:r>
      <w:r w:rsidRPr="003A2765">
        <w:rPr>
          <w:rFonts w:ascii="Arial" w:eastAsia="Times New Roman" w:hAnsi="Arial" w:cs="Arial"/>
          <w:color w:val="000000"/>
          <w:sz w:val="24"/>
          <w:szCs w:val="24"/>
        </w:rPr>
        <w:fldChar w:fldCharType="end"/>
      </w:r>
      <w:r w:rsidRPr="003A2765">
        <w:rPr>
          <w:rFonts w:ascii="Arial" w:eastAsia="Times New Roman" w:hAnsi="Arial" w:cs="Arial"/>
          <w:color w:val="54595D"/>
          <w:sz w:val="24"/>
          <w:szCs w:val="24"/>
        </w:rPr>
        <w:t>]</w:t>
      </w:r>
    </w:p>
    <w:p w:rsidR="003A2765" w:rsidRPr="003A2765" w:rsidRDefault="003A2765" w:rsidP="003A2765">
      <w:pPr>
        <w:shd w:val="clear" w:color="auto" w:fill="FFFFFF"/>
        <w:spacing w:before="120" w:after="120" w:line="240" w:lineRule="auto"/>
        <w:rPr>
          <w:rFonts w:ascii="Arial" w:eastAsia="Times New Roman" w:hAnsi="Arial" w:cs="Arial"/>
          <w:color w:val="202122"/>
          <w:sz w:val="21"/>
          <w:szCs w:val="21"/>
        </w:rPr>
      </w:pP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was born on 21 Sep 1894 in </w:t>
      </w:r>
      <w:hyperlink r:id="rId5" w:tooltip="Lahore" w:history="1">
        <w:r w:rsidRPr="003A2765">
          <w:rPr>
            <w:rFonts w:ascii="Arial" w:eastAsia="Times New Roman" w:hAnsi="Arial" w:cs="Arial"/>
            <w:color w:val="0B0080"/>
            <w:sz w:val="21"/>
            <w:szCs w:val="21"/>
          </w:rPr>
          <w:t>Lahore</w:t>
        </w:r>
      </w:hyperlink>
      <w:r w:rsidRPr="003A2765">
        <w:rPr>
          <w:rFonts w:ascii="Arial" w:eastAsia="Times New Roman" w:hAnsi="Arial" w:cs="Arial"/>
          <w:color w:val="202122"/>
          <w:sz w:val="21"/>
          <w:szCs w:val="21"/>
        </w:rPr>
        <w:t>, now in Pakistan.</w:t>
      </w:r>
      <w:hyperlink r:id="rId6" w:anchor="cite_note-Britannica-1" w:history="1">
        <w:r w:rsidRPr="003A2765">
          <w:rPr>
            <w:rFonts w:ascii="Arial" w:eastAsia="Times New Roman" w:hAnsi="Arial" w:cs="Arial"/>
            <w:color w:val="0B0080"/>
            <w:sz w:val="17"/>
            <w:szCs w:val="17"/>
            <w:vertAlign w:val="superscript"/>
          </w:rPr>
          <w:t>[1]</w:t>
        </w:r>
      </w:hyperlink>
      <w:hyperlink r:id="rId7" w:anchor="cite_note-Museum-4" w:history="1">
        <w:r w:rsidRPr="003A2765">
          <w:rPr>
            <w:rFonts w:ascii="Arial" w:eastAsia="Times New Roman" w:hAnsi="Arial" w:cs="Arial"/>
            <w:color w:val="0B0080"/>
            <w:sz w:val="17"/>
            <w:szCs w:val="17"/>
            <w:vertAlign w:val="superscript"/>
          </w:rPr>
          <w:t>[4]</w:t>
        </w:r>
      </w:hyperlink>
      <w:r w:rsidRPr="003A2765">
        <w:rPr>
          <w:rFonts w:ascii="Arial" w:eastAsia="Times New Roman" w:hAnsi="Arial" w:cs="Arial"/>
          <w:color w:val="202122"/>
          <w:sz w:val="21"/>
          <w:szCs w:val="21"/>
        </w:rPr>
        <w:t> He was born in </w:t>
      </w:r>
      <w:hyperlink r:id="rId8" w:tooltip="Lahore" w:history="1">
        <w:r w:rsidRPr="003A2765">
          <w:rPr>
            <w:rFonts w:ascii="Arial" w:eastAsia="Times New Roman" w:hAnsi="Arial" w:cs="Arial"/>
            <w:color w:val="0B0080"/>
            <w:sz w:val="21"/>
            <w:szCs w:val="21"/>
          </w:rPr>
          <w:t>Lahore</w:t>
        </w:r>
      </w:hyperlink>
      <w:r w:rsidRPr="003A2765">
        <w:rPr>
          <w:rFonts w:ascii="Arial" w:eastAsia="Times New Roman" w:hAnsi="Arial" w:cs="Arial"/>
          <w:color w:val="202122"/>
          <w:sz w:val="21"/>
          <w:szCs w:val="21"/>
        </w:rPr>
        <w:t> in the area known as '</w:t>
      </w:r>
      <w:proofErr w:type="spellStart"/>
      <w:r w:rsidRPr="003A2765">
        <w:rPr>
          <w:rFonts w:ascii="Arial" w:eastAsia="Times New Roman" w:hAnsi="Arial" w:cs="Arial"/>
          <w:color w:val="202122"/>
          <w:sz w:val="21"/>
          <w:szCs w:val="21"/>
        </w:rPr>
        <w:t>Mohalla</w:t>
      </w:r>
      <w:proofErr w:type="spellEnd"/>
      <w:r w:rsidRPr="003A2765">
        <w:rPr>
          <w:rFonts w:ascii="Arial" w:eastAsia="Times New Roman" w:hAnsi="Arial" w:cs="Arial"/>
          <w:color w:val="202122"/>
          <w:sz w:val="21"/>
          <w:szCs w:val="21"/>
        </w:rPr>
        <w:t xml:space="preserve"> </w:t>
      </w:r>
      <w:proofErr w:type="spellStart"/>
      <w:r w:rsidRPr="003A2765">
        <w:rPr>
          <w:rFonts w:ascii="Arial" w:eastAsia="Times New Roman" w:hAnsi="Arial" w:cs="Arial"/>
          <w:color w:val="202122"/>
          <w:sz w:val="21"/>
          <w:szCs w:val="21"/>
        </w:rPr>
        <w:t>Chabuk</w:t>
      </w:r>
      <w:proofErr w:type="spellEnd"/>
      <w:r w:rsidRPr="003A2765">
        <w:rPr>
          <w:rFonts w:ascii="Arial" w:eastAsia="Times New Roman" w:hAnsi="Arial" w:cs="Arial"/>
          <w:color w:val="202122"/>
          <w:sz w:val="21"/>
          <w:szCs w:val="21"/>
        </w:rPr>
        <w:t xml:space="preserve"> </w:t>
      </w:r>
      <w:proofErr w:type="spellStart"/>
      <w:r w:rsidRPr="003A2765">
        <w:rPr>
          <w:rFonts w:ascii="Arial" w:eastAsia="Times New Roman" w:hAnsi="Arial" w:cs="Arial"/>
          <w:color w:val="202122"/>
          <w:sz w:val="21"/>
          <w:szCs w:val="21"/>
        </w:rPr>
        <w:t>Sawaran</w:t>
      </w:r>
      <w:proofErr w:type="spellEnd"/>
      <w:r w:rsidRPr="003A2765">
        <w:rPr>
          <w:rFonts w:ascii="Arial" w:eastAsia="Times New Roman" w:hAnsi="Arial" w:cs="Arial"/>
          <w:color w:val="202122"/>
          <w:sz w:val="21"/>
          <w:szCs w:val="21"/>
        </w:rPr>
        <w:t xml:space="preserve">', the second son of Karim </w:t>
      </w:r>
      <w:proofErr w:type="spellStart"/>
      <w:r w:rsidRPr="003A2765">
        <w:rPr>
          <w:rFonts w:ascii="Arial" w:eastAsia="Times New Roman" w:hAnsi="Arial" w:cs="Arial"/>
          <w:color w:val="202122"/>
          <w:sz w:val="21"/>
          <w:szCs w:val="21"/>
        </w:rPr>
        <w:t>Bukhsh</w:t>
      </w:r>
      <w:proofErr w:type="spellEnd"/>
      <w:r w:rsidRPr="003A2765">
        <w:rPr>
          <w:rFonts w:ascii="Arial" w:eastAsia="Times New Roman" w:hAnsi="Arial" w:cs="Arial"/>
          <w:color w:val="202122"/>
          <w:sz w:val="21"/>
          <w:szCs w:val="21"/>
        </w:rPr>
        <w:t>, in a family descended from generations of craftsmen, architects, and decorators.</w:t>
      </w:r>
      <w:hyperlink r:id="rId9" w:anchor="cite_note-caroun-5" w:history="1">
        <w:r w:rsidRPr="003A2765">
          <w:rPr>
            <w:rFonts w:ascii="Arial" w:eastAsia="Times New Roman" w:hAnsi="Arial" w:cs="Arial"/>
            <w:color w:val="0B0080"/>
            <w:sz w:val="17"/>
            <w:szCs w:val="17"/>
            <w:vertAlign w:val="superscript"/>
          </w:rPr>
          <w:t>[5]</w:t>
        </w:r>
      </w:hyperlink>
      <w:r w:rsidRPr="003A2765">
        <w:rPr>
          <w:rFonts w:ascii="Arial" w:eastAsia="Times New Roman" w:hAnsi="Arial" w:cs="Arial"/>
          <w:color w:val="202122"/>
          <w:sz w:val="21"/>
          <w:szCs w:val="21"/>
        </w:rPr>
        <w:t>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briefly learned </w:t>
      </w:r>
      <w:proofErr w:type="spellStart"/>
      <w:r w:rsidRPr="003A2765">
        <w:rPr>
          <w:rFonts w:ascii="Arial" w:eastAsia="Times New Roman" w:hAnsi="Arial" w:cs="Arial"/>
          <w:color w:val="202122"/>
          <w:sz w:val="21"/>
          <w:szCs w:val="21"/>
        </w:rPr>
        <w:t>naqqashi</w:t>
      </w:r>
      <w:proofErr w:type="spellEnd"/>
      <w:r w:rsidRPr="003A2765">
        <w:rPr>
          <w:rFonts w:ascii="Arial" w:eastAsia="Times New Roman" w:hAnsi="Arial" w:cs="Arial"/>
          <w:color w:val="202122"/>
          <w:sz w:val="21"/>
          <w:szCs w:val="21"/>
        </w:rPr>
        <w:t xml:space="preserve"> from his uncle Baba </w:t>
      </w:r>
      <w:proofErr w:type="spellStart"/>
      <w:r w:rsidRPr="003A2765">
        <w:rPr>
          <w:rFonts w:ascii="Arial" w:eastAsia="Times New Roman" w:hAnsi="Arial" w:cs="Arial"/>
          <w:color w:val="202122"/>
          <w:sz w:val="21"/>
          <w:szCs w:val="21"/>
        </w:rPr>
        <w:t>Miran</w:t>
      </w:r>
      <w:proofErr w:type="spellEnd"/>
      <w:r w:rsidRPr="003A2765">
        <w:rPr>
          <w:rFonts w:ascii="Arial" w:eastAsia="Times New Roman" w:hAnsi="Arial" w:cs="Arial"/>
          <w:color w:val="202122"/>
          <w:sz w:val="21"/>
          <w:szCs w:val="21"/>
        </w:rPr>
        <w:t xml:space="preserve"> Shah </w:t>
      </w:r>
      <w:proofErr w:type="spellStart"/>
      <w:r w:rsidRPr="003A2765">
        <w:rPr>
          <w:rFonts w:ascii="Arial" w:eastAsia="Times New Roman" w:hAnsi="Arial" w:cs="Arial"/>
          <w:color w:val="202122"/>
          <w:sz w:val="21"/>
          <w:szCs w:val="21"/>
        </w:rPr>
        <w:t>Naqqash</w:t>
      </w:r>
      <w:proofErr w:type="spellEnd"/>
      <w:r w:rsidRPr="003A2765">
        <w:rPr>
          <w:rFonts w:ascii="Arial" w:eastAsia="Times New Roman" w:hAnsi="Arial" w:cs="Arial"/>
          <w:color w:val="202122"/>
          <w:sz w:val="21"/>
          <w:szCs w:val="21"/>
        </w:rPr>
        <w:t xml:space="preserve"> at a local mosque.</w:t>
      </w:r>
      <w:hyperlink r:id="rId10" w:anchor="cite_note-Museum-4" w:history="1">
        <w:r w:rsidRPr="003A2765">
          <w:rPr>
            <w:rFonts w:ascii="Arial" w:eastAsia="Times New Roman" w:hAnsi="Arial" w:cs="Arial"/>
            <w:color w:val="0B0080"/>
            <w:sz w:val="17"/>
            <w:szCs w:val="17"/>
            <w:vertAlign w:val="superscript"/>
          </w:rPr>
          <w:t>[4]</w:t>
        </w:r>
      </w:hyperlink>
      <w:r w:rsidRPr="003A2765">
        <w:rPr>
          <w:rFonts w:ascii="Arial" w:eastAsia="Times New Roman" w:hAnsi="Arial" w:cs="Arial"/>
          <w:color w:val="202122"/>
          <w:sz w:val="21"/>
          <w:szCs w:val="21"/>
        </w:rPr>
        <w:t xml:space="preserve"> After completing his education at the Railway Technical School, Lahore, in 1911,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joined the </w:t>
      </w:r>
      <w:hyperlink r:id="rId11" w:tooltip="Mayo School of Arts, Lahore" w:history="1">
        <w:r w:rsidRPr="003A2765">
          <w:rPr>
            <w:rFonts w:ascii="Arial" w:eastAsia="Times New Roman" w:hAnsi="Arial" w:cs="Arial"/>
            <w:color w:val="0B0080"/>
            <w:sz w:val="21"/>
            <w:szCs w:val="21"/>
          </w:rPr>
          <w:t>Mayo School of Arts, Lahore</w:t>
        </w:r>
      </w:hyperlink>
      <w:r w:rsidRPr="003A2765">
        <w:rPr>
          <w:rFonts w:ascii="Arial" w:eastAsia="Times New Roman" w:hAnsi="Arial" w:cs="Arial"/>
          <w:color w:val="202122"/>
          <w:sz w:val="21"/>
          <w:szCs w:val="21"/>
        </w:rPr>
        <w:t> (now called </w:t>
      </w:r>
      <w:hyperlink r:id="rId12" w:tooltip="National College of Arts" w:history="1">
        <w:r w:rsidRPr="003A2765">
          <w:rPr>
            <w:rFonts w:ascii="Arial" w:eastAsia="Times New Roman" w:hAnsi="Arial" w:cs="Arial"/>
            <w:color w:val="0B0080"/>
            <w:sz w:val="21"/>
            <w:szCs w:val="21"/>
          </w:rPr>
          <w:t>National College of Arts</w:t>
        </w:r>
      </w:hyperlink>
      <w:r w:rsidRPr="003A2765">
        <w:rPr>
          <w:rFonts w:ascii="Arial" w:eastAsia="Times New Roman" w:hAnsi="Arial" w:cs="Arial"/>
          <w:color w:val="202122"/>
          <w:sz w:val="21"/>
          <w:szCs w:val="21"/>
        </w:rPr>
        <w:t xml:space="preserve">, Lahore), where </w:t>
      </w:r>
      <w:proofErr w:type="spellStart"/>
      <w:r w:rsidRPr="003A2765">
        <w:rPr>
          <w:rFonts w:ascii="Arial" w:eastAsia="Times New Roman" w:hAnsi="Arial" w:cs="Arial"/>
          <w:color w:val="202122"/>
          <w:sz w:val="21"/>
          <w:szCs w:val="21"/>
        </w:rPr>
        <w:t>Samarendranath</w:t>
      </w:r>
      <w:proofErr w:type="spellEnd"/>
      <w:r w:rsidRPr="003A2765">
        <w:rPr>
          <w:rFonts w:ascii="Arial" w:eastAsia="Times New Roman" w:hAnsi="Arial" w:cs="Arial"/>
          <w:color w:val="202122"/>
          <w:sz w:val="21"/>
          <w:szCs w:val="21"/>
        </w:rPr>
        <w:t xml:space="preserve"> Gupta, a pupil of </w:t>
      </w:r>
      <w:proofErr w:type="spellStart"/>
      <w:r w:rsidRPr="003A2765">
        <w:rPr>
          <w:rFonts w:ascii="Arial" w:eastAsia="Times New Roman" w:hAnsi="Arial" w:cs="Arial"/>
          <w:color w:val="202122"/>
          <w:sz w:val="21"/>
          <w:szCs w:val="21"/>
        </w:rPr>
        <w:fldChar w:fldCharType="begin"/>
      </w:r>
      <w:r w:rsidRPr="003A2765">
        <w:rPr>
          <w:rFonts w:ascii="Arial" w:eastAsia="Times New Roman" w:hAnsi="Arial" w:cs="Arial"/>
          <w:color w:val="202122"/>
          <w:sz w:val="21"/>
          <w:szCs w:val="21"/>
        </w:rPr>
        <w:instrText xml:space="preserve"> HYPERLINK "https://en.wikipedia.org/wiki/Abanindranath_Tagore" \o "Abanindranath Tagore" </w:instrText>
      </w:r>
      <w:r w:rsidRPr="003A2765">
        <w:rPr>
          <w:rFonts w:ascii="Arial" w:eastAsia="Times New Roman" w:hAnsi="Arial" w:cs="Arial"/>
          <w:color w:val="202122"/>
          <w:sz w:val="21"/>
          <w:szCs w:val="21"/>
        </w:rPr>
        <w:fldChar w:fldCharType="separate"/>
      </w:r>
      <w:r w:rsidRPr="003A2765">
        <w:rPr>
          <w:rFonts w:ascii="Arial" w:eastAsia="Times New Roman" w:hAnsi="Arial" w:cs="Arial"/>
          <w:color w:val="0B0080"/>
          <w:sz w:val="21"/>
          <w:szCs w:val="21"/>
        </w:rPr>
        <w:t>Abanindranath</w:t>
      </w:r>
      <w:proofErr w:type="spellEnd"/>
      <w:r w:rsidRPr="003A2765">
        <w:rPr>
          <w:rFonts w:ascii="Arial" w:eastAsia="Times New Roman" w:hAnsi="Arial" w:cs="Arial"/>
          <w:color w:val="0B0080"/>
          <w:sz w:val="21"/>
          <w:szCs w:val="21"/>
        </w:rPr>
        <w:t xml:space="preserve"> Tagore</w:t>
      </w:r>
      <w:r w:rsidRPr="003A2765">
        <w:rPr>
          <w:rFonts w:ascii="Arial" w:eastAsia="Times New Roman" w:hAnsi="Arial" w:cs="Arial"/>
          <w:color w:val="202122"/>
          <w:sz w:val="21"/>
          <w:szCs w:val="21"/>
        </w:rPr>
        <w:fldChar w:fldCharType="end"/>
      </w:r>
      <w:r w:rsidRPr="003A2765">
        <w:rPr>
          <w:rFonts w:ascii="Arial" w:eastAsia="Times New Roman" w:hAnsi="Arial" w:cs="Arial"/>
          <w:color w:val="202122"/>
          <w:sz w:val="21"/>
          <w:szCs w:val="21"/>
        </w:rPr>
        <w:t> was Vice-Principal. After leaving the school, he made a living for a while as a photographer and drawing teacher. He eventually became the head instructor in chromo-lithography at the Mayo School.</w:t>
      </w:r>
      <w:hyperlink r:id="rId13" w:anchor="cite_note-Mitter1994-6" w:history="1">
        <w:r w:rsidRPr="003A2765">
          <w:rPr>
            <w:rFonts w:ascii="Arial" w:eastAsia="Times New Roman" w:hAnsi="Arial" w:cs="Arial"/>
            <w:color w:val="0B0080"/>
            <w:sz w:val="17"/>
            <w:szCs w:val="17"/>
            <w:vertAlign w:val="superscript"/>
          </w:rPr>
          <w:t>[6</w:t>
        </w:r>
        <w:proofErr w:type="gramStart"/>
        <w:r w:rsidRPr="003A2765">
          <w:rPr>
            <w:rFonts w:ascii="Arial" w:eastAsia="Times New Roman" w:hAnsi="Arial" w:cs="Arial"/>
            <w:color w:val="0B0080"/>
            <w:sz w:val="17"/>
            <w:szCs w:val="17"/>
            <w:vertAlign w:val="superscript"/>
          </w:rPr>
          <w:t>]</w:t>
        </w:r>
        <w:proofErr w:type="gramEnd"/>
      </w:hyperlink>
      <w:hyperlink r:id="rId14" w:anchor="cite_note-caroun-5" w:history="1">
        <w:r w:rsidRPr="003A2765">
          <w:rPr>
            <w:rFonts w:ascii="Arial" w:eastAsia="Times New Roman" w:hAnsi="Arial" w:cs="Arial"/>
            <w:color w:val="0B0080"/>
            <w:sz w:val="17"/>
            <w:szCs w:val="17"/>
            <w:vertAlign w:val="superscript"/>
          </w:rPr>
          <w:t>[5]</w:t>
        </w:r>
      </w:hyperlink>
      <w:hyperlink r:id="rId15" w:anchor="cite_note-Artocraft-7" w:history="1">
        <w:r w:rsidRPr="003A2765">
          <w:rPr>
            <w:rFonts w:ascii="Arial" w:eastAsia="Times New Roman" w:hAnsi="Arial" w:cs="Arial"/>
            <w:color w:val="0B0080"/>
            <w:sz w:val="17"/>
            <w:szCs w:val="17"/>
            <w:vertAlign w:val="superscript"/>
          </w:rPr>
          <w:t>[7]</w:t>
        </w:r>
      </w:hyperlink>
    </w:p>
    <w:p w:rsidR="003A2765" w:rsidRPr="003A2765" w:rsidRDefault="003A2765" w:rsidP="003A2765">
      <w:pPr>
        <w:shd w:val="clear" w:color="auto" w:fill="F8F9FA"/>
        <w:spacing w:after="0" w:line="240" w:lineRule="auto"/>
        <w:jc w:val="center"/>
        <w:rPr>
          <w:rFonts w:ascii="Arial" w:eastAsia="Times New Roman" w:hAnsi="Arial" w:cs="Arial"/>
          <w:color w:val="202122"/>
          <w:sz w:val="20"/>
          <w:szCs w:val="20"/>
        </w:rPr>
      </w:pPr>
      <w:r w:rsidRPr="003A2765">
        <w:rPr>
          <w:rFonts w:ascii="Arial" w:eastAsia="Times New Roman" w:hAnsi="Arial" w:cs="Arial"/>
          <w:noProof/>
          <w:color w:val="0B0080"/>
          <w:sz w:val="20"/>
          <w:szCs w:val="20"/>
        </w:rPr>
        <w:drawing>
          <wp:inline distT="0" distB="0" distL="0" distR="0" wp14:anchorId="78FED543" wp14:editId="41B4916F">
            <wp:extent cx="2094865" cy="2806700"/>
            <wp:effectExtent l="0" t="0" r="635" b="0"/>
            <wp:docPr id="3" name="Picture 3" descr="https://upload.wikimedia.org/wikipedia/commons/thumb/1/1e/Letter_of_A._R._Chugtai_to_Bhai_Vir_Singh.jpg/220px-Letter_of_A._R._Chugtai_to_Bhai_Vir_Singh.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1/1e/Letter_of_A._R._Chugtai_to_Bhai_Vir_Singh.jpg/220px-Letter_of_A._R._Chugtai_to_Bhai_Vir_Singh.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4865" cy="2806700"/>
                    </a:xfrm>
                    <a:prstGeom prst="rect">
                      <a:avLst/>
                    </a:prstGeom>
                    <a:noFill/>
                    <a:ln>
                      <a:noFill/>
                    </a:ln>
                  </pic:spPr>
                </pic:pic>
              </a:graphicData>
            </a:graphic>
          </wp:inline>
        </w:drawing>
      </w:r>
    </w:p>
    <w:p w:rsidR="003A2765" w:rsidRPr="003A2765" w:rsidRDefault="003A2765" w:rsidP="003A2765">
      <w:pPr>
        <w:shd w:val="clear" w:color="auto" w:fill="F8F9FA"/>
        <w:spacing w:line="336" w:lineRule="atLeast"/>
        <w:rPr>
          <w:rFonts w:ascii="Arial" w:eastAsia="Times New Roman" w:hAnsi="Arial" w:cs="Arial"/>
          <w:color w:val="202122"/>
          <w:sz w:val="19"/>
          <w:szCs w:val="19"/>
        </w:rPr>
      </w:pPr>
      <w:r w:rsidRPr="003A2765">
        <w:rPr>
          <w:rFonts w:ascii="Arial" w:eastAsia="Times New Roman" w:hAnsi="Arial" w:cs="Arial"/>
          <w:color w:val="202122"/>
          <w:sz w:val="19"/>
          <w:szCs w:val="19"/>
        </w:rPr>
        <w:t xml:space="preserve">Letter of </w:t>
      </w:r>
      <w:proofErr w:type="spellStart"/>
      <w:r w:rsidRPr="003A2765">
        <w:rPr>
          <w:rFonts w:ascii="Arial" w:eastAsia="Times New Roman" w:hAnsi="Arial" w:cs="Arial"/>
          <w:color w:val="202122"/>
          <w:sz w:val="19"/>
          <w:szCs w:val="19"/>
        </w:rPr>
        <w:t>Chugtai</w:t>
      </w:r>
      <w:proofErr w:type="spellEnd"/>
      <w:r w:rsidRPr="003A2765">
        <w:rPr>
          <w:rFonts w:ascii="Arial" w:eastAsia="Times New Roman" w:hAnsi="Arial" w:cs="Arial"/>
          <w:color w:val="202122"/>
          <w:sz w:val="19"/>
          <w:szCs w:val="19"/>
        </w:rPr>
        <w:t xml:space="preserve"> to Bhai </w:t>
      </w:r>
      <w:proofErr w:type="spellStart"/>
      <w:r w:rsidRPr="003A2765">
        <w:rPr>
          <w:rFonts w:ascii="Arial" w:eastAsia="Times New Roman" w:hAnsi="Arial" w:cs="Arial"/>
          <w:color w:val="202122"/>
          <w:sz w:val="19"/>
          <w:szCs w:val="19"/>
        </w:rPr>
        <w:t>Vir</w:t>
      </w:r>
      <w:proofErr w:type="spellEnd"/>
      <w:r w:rsidRPr="003A2765">
        <w:rPr>
          <w:rFonts w:ascii="Arial" w:eastAsia="Times New Roman" w:hAnsi="Arial" w:cs="Arial"/>
          <w:color w:val="202122"/>
          <w:sz w:val="19"/>
          <w:szCs w:val="19"/>
        </w:rPr>
        <w:t xml:space="preserve"> Singh</w:t>
      </w:r>
    </w:p>
    <w:p w:rsidR="003A2765" w:rsidRPr="003A2765" w:rsidRDefault="003A2765" w:rsidP="003A2765">
      <w:pPr>
        <w:shd w:val="clear" w:color="auto" w:fill="FFFFFF"/>
        <w:spacing w:before="120" w:after="120" w:line="240" w:lineRule="auto"/>
        <w:rPr>
          <w:rFonts w:ascii="Arial" w:eastAsia="Times New Roman" w:hAnsi="Arial" w:cs="Arial"/>
          <w:color w:val="202122"/>
          <w:sz w:val="21"/>
          <w:szCs w:val="21"/>
        </w:rPr>
      </w:pPr>
      <w:r w:rsidRPr="003A2765">
        <w:rPr>
          <w:rFonts w:ascii="Arial" w:eastAsia="Times New Roman" w:hAnsi="Arial" w:cs="Arial"/>
          <w:color w:val="202122"/>
          <w:sz w:val="21"/>
          <w:szCs w:val="21"/>
        </w:rPr>
        <w:t xml:space="preserve">In 1916, </w:t>
      </w:r>
      <w:proofErr w:type="spellStart"/>
      <w:r w:rsidRPr="003A2765">
        <w:rPr>
          <w:rFonts w:ascii="Arial" w:eastAsia="Times New Roman" w:hAnsi="Arial" w:cs="Arial"/>
          <w:color w:val="202122"/>
          <w:sz w:val="21"/>
          <w:szCs w:val="21"/>
        </w:rPr>
        <w:t>Chughtai's</w:t>
      </w:r>
      <w:proofErr w:type="spellEnd"/>
      <w:r w:rsidRPr="003A2765">
        <w:rPr>
          <w:rFonts w:ascii="Arial" w:eastAsia="Times New Roman" w:hAnsi="Arial" w:cs="Arial"/>
          <w:color w:val="202122"/>
          <w:sz w:val="21"/>
          <w:szCs w:val="21"/>
        </w:rPr>
        <w:t xml:space="preserve"> first painting in a revivalist 'oriental' style appeared in the </w:t>
      </w:r>
      <w:r w:rsidRPr="003A2765">
        <w:rPr>
          <w:rFonts w:ascii="Arial" w:eastAsia="Times New Roman" w:hAnsi="Arial" w:cs="Arial"/>
          <w:i/>
          <w:iCs/>
          <w:color w:val="202122"/>
          <w:sz w:val="21"/>
          <w:szCs w:val="21"/>
        </w:rPr>
        <w:t>Modern Review</w:t>
      </w:r>
      <w:r w:rsidRPr="003A2765">
        <w:rPr>
          <w:rFonts w:ascii="Arial" w:eastAsia="Times New Roman" w:hAnsi="Arial" w:cs="Arial"/>
          <w:color w:val="202122"/>
          <w:sz w:val="21"/>
          <w:szCs w:val="21"/>
        </w:rPr>
        <w:t> magazine. He had his first exhibition in 1920 at the Punjab Fine Art Society.</w:t>
      </w:r>
      <w:hyperlink r:id="rId18" w:anchor="cite_note-Museum-4" w:history="1">
        <w:r w:rsidRPr="003A2765">
          <w:rPr>
            <w:rFonts w:ascii="Arial" w:eastAsia="Times New Roman" w:hAnsi="Arial" w:cs="Arial"/>
            <w:color w:val="0B0080"/>
            <w:sz w:val="17"/>
            <w:szCs w:val="17"/>
            <w:vertAlign w:val="superscript"/>
          </w:rPr>
          <w:t>[4]</w:t>
        </w:r>
      </w:hyperlink>
      <w:r w:rsidRPr="003A2765">
        <w:rPr>
          <w:rFonts w:ascii="Arial" w:eastAsia="Times New Roman" w:hAnsi="Arial" w:cs="Arial"/>
          <w:color w:val="202122"/>
          <w:sz w:val="21"/>
          <w:szCs w:val="21"/>
        </w:rPr>
        <w:t xml:space="preserve"> He also exhibited with the Indian School of Oriental Art during the 1920s, by which time he had become quite renowned. His work contributed greatly to Lahore's burgeoning modern art scene. While he predominantly worked with watercolors,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was also a print-maker, perfecting his etching skills in London during visits in the mid-1930s.</w:t>
      </w:r>
      <w:hyperlink r:id="rId19" w:anchor="cite_note-8" w:history="1">
        <w:r w:rsidRPr="003A2765">
          <w:rPr>
            <w:rFonts w:ascii="Arial" w:eastAsia="Times New Roman" w:hAnsi="Arial" w:cs="Arial"/>
            <w:color w:val="0B0080"/>
            <w:sz w:val="17"/>
            <w:szCs w:val="17"/>
            <w:vertAlign w:val="superscript"/>
          </w:rPr>
          <w:t>[8]</w:t>
        </w:r>
      </w:hyperlink>
      <w:r w:rsidRPr="003A2765">
        <w:rPr>
          <w:rFonts w:ascii="Arial" w:eastAsia="Times New Roman" w:hAnsi="Arial" w:cs="Arial"/>
          <w:color w:val="202122"/>
          <w:sz w:val="21"/>
          <w:szCs w:val="21"/>
        </w:rPr>
        <w:t xml:space="preserve"> His sketches were used in many books in Punjabi poetry by Bhai </w:t>
      </w:r>
      <w:proofErr w:type="spellStart"/>
      <w:r w:rsidRPr="003A2765">
        <w:rPr>
          <w:rFonts w:ascii="Arial" w:eastAsia="Times New Roman" w:hAnsi="Arial" w:cs="Arial"/>
          <w:color w:val="202122"/>
          <w:sz w:val="21"/>
          <w:szCs w:val="21"/>
        </w:rPr>
        <w:t>Vir</w:t>
      </w:r>
      <w:proofErr w:type="spellEnd"/>
      <w:r w:rsidRPr="003A2765">
        <w:rPr>
          <w:rFonts w:ascii="Arial" w:eastAsia="Times New Roman" w:hAnsi="Arial" w:cs="Arial"/>
          <w:color w:val="202122"/>
          <w:sz w:val="21"/>
          <w:szCs w:val="21"/>
        </w:rPr>
        <w:t xml:space="preserve"> Singh for illustrating his famous poems like "</w:t>
      </w:r>
      <w:proofErr w:type="spellStart"/>
      <w:r w:rsidRPr="003A2765">
        <w:rPr>
          <w:rFonts w:ascii="Arial" w:eastAsia="Times New Roman" w:hAnsi="Arial" w:cs="Arial"/>
          <w:color w:val="202122"/>
          <w:sz w:val="21"/>
          <w:szCs w:val="21"/>
        </w:rPr>
        <w:t>Kambadi</w:t>
      </w:r>
      <w:proofErr w:type="spellEnd"/>
      <w:r w:rsidRPr="003A2765">
        <w:rPr>
          <w:rFonts w:ascii="Arial" w:eastAsia="Times New Roman" w:hAnsi="Arial" w:cs="Arial"/>
          <w:color w:val="202122"/>
          <w:sz w:val="21"/>
          <w:szCs w:val="21"/>
        </w:rPr>
        <w:t xml:space="preserve"> </w:t>
      </w:r>
      <w:proofErr w:type="spellStart"/>
      <w:r w:rsidRPr="003A2765">
        <w:rPr>
          <w:rFonts w:ascii="Arial" w:eastAsia="Times New Roman" w:hAnsi="Arial" w:cs="Arial"/>
          <w:color w:val="202122"/>
          <w:sz w:val="21"/>
          <w:szCs w:val="21"/>
        </w:rPr>
        <w:t>Kalai</w:t>
      </w:r>
      <w:proofErr w:type="spellEnd"/>
      <w:r w:rsidRPr="003A2765">
        <w:rPr>
          <w:rFonts w:ascii="Arial" w:eastAsia="Times New Roman" w:hAnsi="Arial" w:cs="Arial"/>
          <w:color w:val="202122"/>
          <w:sz w:val="21"/>
          <w:szCs w:val="21"/>
        </w:rPr>
        <w:t>" and including his famous epic "Rana Surat Singh</w:t>
      </w:r>
      <w:proofErr w:type="gramStart"/>
      <w:r w:rsidRPr="003A2765">
        <w:rPr>
          <w:rFonts w:ascii="Arial" w:eastAsia="Times New Roman" w:hAnsi="Arial" w:cs="Arial"/>
          <w:color w:val="202122"/>
          <w:sz w:val="21"/>
          <w:szCs w:val="21"/>
        </w:rPr>
        <w:t>" .</w:t>
      </w:r>
      <w:proofErr w:type="gramEnd"/>
      <w:r w:rsidRPr="003A2765">
        <w:rPr>
          <w:rFonts w:ascii="Arial" w:eastAsia="Times New Roman" w:hAnsi="Arial" w:cs="Arial"/>
          <w:color w:val="202122"/>
          <w:sz w:val="21"/>
          <w:szCs w:val="21"/>
        </w:rPr>
        <w:t xml:space="preserve">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offered his gratitude to Bhai </w:t>
      </w:r>
      <w:proofErr w:type="spellStart"/>
      <w:r w:rsidRPr="003A2765">
        <w:rPr>
          <w:rFonts w:ascii="Arial" w:eastAsia="Times New Roman" w:hAnsi="Arial" w:cs="Arial"/>
          <w:color w:val="202122"/>
          <w:sz w:val="21"/>
          <w:szCs w:val="21"/>
        </w:rPr>
        <w:t>Vir</w:t>
      </w:r>
      <w:proofErr w:type="spellEnd"/>
      <w:r w:rsidRPr="003A2765">
        <w:rPr>
          <w:rFonts w:ascii="Arial" w:eastAsia="Times New Roman" w:hAnsi="Arial" w:cs="Arial"/>
          <w:color w:val="202122"/>
          <w:sz w:val="21"/>
          <w:szCs w:val="21"/>
        </w:rPr>
        <w:t xml:space="preserve"> Singh for becoming part of these illustrations as a young artist in his letter to him on 11.04.1929</w:t>
      </w:r>
      <w:hyperlink r:id="rId20" w:anchor="cite_note-9" w:history="1">
        <w:r w:rsidRPr="003A2765">
          <w:rPr>
            <w:rFonts w:ascii="Arial" w:eastAsia="Times New Roman" w:hAnsi="Arial" w:cs="Arial"/>
            <w:color w:val="0B0080"/>
            <w:sz w:val="17"/>
            <w:szCs w:val="17"/>
            <w:vertAlign w:val="superscript"/>
          </w:rPr>
          <w:t>[9]</w:t>
        </w:r>
      </w:hyperlink>
    </w:p>
    <w:p w:rsidR="003A2765" w:rsidRPr="003A2765" w:rsidRDefault="003A2765" w:rsidP="003A2765">
      <w:pPr>
        <w:shd w:val="clear" w:color="auto" w:fill="FFFFFF"/>
        <w:spacing w:before="120" w:after="120" w:line="240" w:lineRule="auto"/>
        <w:rPr>
          <w:rFonts w:ascii="Arial" w:eastAsia="Times New Roman" w:hAnsi="Arial" w:cs="Arial"/>
          <w:color w:val="202122"/>
          <w:sz w:val="21"/>
          <w:szCs w:val="21"/>
        </w:rPr>
      </w:pPr>
      <w:r w:rsidRPr="003A2765">
        <w:rPr>
          <w:rFonts w:ascii="Arial" w:eastAsia="Times New Roman" w:hAnsi="Arial" w:cs="Arial"/>
          <w:color w:val="202122"/>
          <w:sz w:val="21"/>
          <w:szCs w:val="21"/>
        </w:rPr>
        <w:t xml:space="preserve">In his sixty years of artistic creation,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produced nearly 2000 </w:t>
      </w:r>
      <w:proofErr w:type="spellStart"/>
      <w:r w:rsidRPr="003A2765">
        <w:rPr>
          <w:rFonts w:ascii="Arial" w:eastAsia="Times New Roman" w:hAnsi="Arial" w:cs="Arial"/>
          <w:color w:val="202122"/>
          <w:sz w:val="21"/>
          <w:szCs w:val="21"/>
        </w:rPr>
        <w:t>watercolours</w:t>
      </w:r>
      <w:proofErr w:type="spellEnd"/>
      <w:r w:rsidRPr="003A2765">
        <w:rPr>
          <w:rFonts w:ascii="Arial" w:eastAsia="Times New Roman" w:hAnsi="Arial" w:cs="Arial"/>
          <w:color w:val="202122"/>
          <w:sz w:val="21"/>
          <w:szCs w:val="21"/>
        </w:rPr>
        <w:t>, thousands of pencil sketches, and nearly 300 etchings and aquatints. He also wrote short stories, and articles on art. He designed stamps, coins, insignia and book covers. He was also an avid collector of miniatures and other art.</w:t>
      </w:r>
      <w:hyperlink r:id="rId21" w:anchor="cite_note-Museum-4" w:history="1">
        <w:r w:rsidRPr="003A2765">
          <w:rPr>
            <w:rFonts w:ascii="Arial" w:eastAsia="Times New Roman" w:hAnsi="Arial" w:cs="Arial"/>
            <w:color w:val="0B0080"/>
            <w:sz w:val="17"/>
            <w:szCs w:val="17"/>
            <w:vertAlign w:val="superscript"/>
          </w:rPr>
          <w:t>[4]</w:t>
        </w:r>
      </w:hyperlink>
      <w:r w:rsidRPr="003A2765">
        <w:rPr>
          <w:rFonts w:ascii="Arial" w:eastAsia="Times New Roman" w:hAnsi="Arial" w:cs="Arial"/>
          <w:color w:val="202122"/>
          <w:sz w:val="21"/>
          <w:szCs w:val="21"/>
        </w:rPr>
        <w:t> He published three books of his own work: the </w:t>
      </w:r>
      <w:proofErr w:type="spellStart"/>
      <w:r w:rsidRPr="003A2765">
        <w:rPr>
          <w:rFonts w:ascii="Arial" w:eastAsia="Times New Roman" w:hAnsi="Arial" w:cs="Arial"/>
          <w:i/>
          <w:iCs/>
          <w:color w:val="202122"/>
          <w:sz w:val="21"/>
          <w:szCs w:val="21"/>
        </w:rPr>
        <w:t>Muraqqai-i-Chughtai</w:t>
      </w:r>
      <w:proofErr w:type="spellEnd"/>
      <w:r w:rsidRPr="003A2765">
        <w:rPr>
          <w:rFonts w:ascii="Arial" w:eastAsia="Times New Roman" w:hAnsi="Arial" w:cs="Arial"/>
          <w:color w:val="202122"/>
          <w:sz w:val="21"/>
          <w:szCs w:val="21"/>
        </w:rPr>
        <w:t> (1927), </w:t>
      </w:r>
      <w:proofErr w:type="spellStart"/>
      <w:r w:rsidRPr="003A2765">
        <w:rPr>
          <w:rFonts w:ascii="Arial" w:eastAsia="Times New Roman" w:hAnsi="Arial" w:cs="Arial"/>
          <w:i/>
          <w:iCs/>
          <w:color w:val="202122"/>
          <w:sz w:val="21"/>
          <w:szCs w:val="21"/>
        </w:rPr>
        <w:t>Naqsh-i-Chughtai</w:t>
      </w:r>
      <w:proofErr w:type="spellEnd"/>
      <w:r w:rsidRPr="003A2765">
        <w:rPr>
          <w:rFonts w:ascii="Arial" w:eastAsia="Times New Roman" w:hAnsi="Arial" w:cs="Arial"/>
          <w:color w:val="202122"/>
          <w:sz w:val="21"/>
          <w:szCs w:val="21"/>
        </w:rPr>
        <w:t> (c. 1935) and </w:t>
      </w:r>
      <w:proofErr w:type="spellStart"/>
      <w:r w:rsidRPr="003A2765">
        <w:rPr>
          <w:rFonts w:ascii="Arial" w:eastAsia="Times New Roman" w:hAnsi="Arial" w:cs="Arial"/>
          <w:i/>
          <w:iCs/>
          <w:color w:val="202122"/>
          <w:sz w:val="21"/>
          <w:szCs w:val="21"/>
        </w:rPr>
        <w:t>Chughtai's</w:t>
      </w:r>
      <w:proofErr w:type="spellEnd"/>
      <w:r w:rsidRPr="003A2765">
        <w:rPr>
          <w:rFonts w:ascii="Arial" w:eastAsia="Times New Roman" w:hAnsi="Arial" w:cs="Arial"/>
          <w:i/>
          <w:iCs/>
          <w:color w:val="202122"/>
          <w:sz w:val="21"/>
          <w:szCs w:val="21"/>
        </w:rPr>
        <w:t xml:space="preserve"> Paintings</w:t>
      </w:r>
      <w:r w:rsidRPr="003A2765">
        <w:rPr>
          <w:rFonts w:ascii="Arial" w:eastAsia="Times New Roman" w:hAnsi="Arial" w:cs="Arial"/>
          <w:color w:val="202122"/>
          <w:sz w:val="21"/>
          <w:szCs w:val="21"/>
        </w:rPr>
        <w:t> (1940).</w:t>
      </w:r>
      <w:hyperlink r:id="rId22" w:anchor="cite_note-BloomBlair2009-10" w:history="1">
        <w:r w:rsidRPr="003A2765">
          <w:rPr>
            <w:rFonts w:ascii="Arial" w:eastAsia="Times New Roman" w:hAnsi="Arial" w:cs="Arial"/>
            <w:color w:val="0B0080"/>
            <w:sz w:val="17"/>
            <w:szCs w:val="17"/>
            <w:vertAlign w:val="superscript"/>
          </w:rPr>
          <w:t>[10]</w:t>
        </w:r>
      </w:hyperlink>
      <w:r w:rsidRPr="003A2765">
        <w:rPr>
          <w:rFonts w:ascii="Arial" w:eastAsia="Times New Roman" w:hAnsi="Arial" w:cs="Arial"/>
          <w:color w:val="202122"/>
          <w:sz w:val="21"/>
          <w:szCs w:val="21"/>
        </w:rPr>
        <w:t> The </w:t>
      </w:r>
      <w:proofErr w:type="spellStart"/>
      <w:r w:rsidRPr="003A2765">
        <w:rPr>
          <w:rFonts w:ascii="Arial" w:eastAsia="Times New Roman" w:hAnsi="Arial" w:cs="Arial"/>
          <w:i/>
          <w:iCs/>
          <w:color w:val="202122"/>
          <w:sz w:val="21"/>
          <w:szCs w:val="21"/>
        </w:rPr>
        <w:t>Muraqqa-i-Chughtai</w:t>
      </w:r>
      <w:proofErr w:type="spellEnd"/>
      <w:r w:rsidRPr="003A2765">
        <w:rPr>
          <w:rFonts w:ascii="Arial" w:eastAsia="Times New Roman" w:hAnsi="Arial" w:cs="Arial"/>
          <w:color w:val="202122"/>
          <w:sz w:val="21"/>
          <w:szCs w:val="21"/>
        </w:rPr>
        <w:t> was a sumptuously illustrated edition of Mirza </w:t>
      </w:r>
      <w:proofErr w:type="spellStart"/>
      <w:r w:rsidRPr="003A2765">
        <w:rPr>
          <w:rFonts w:ascii="Arial" w:eastAsia="Times New Roman" w:hAnsi="Arial" w:cs="Arial"/>
          <w:color w:val="202122"/>
          <w:sz w:val="21"/>
          <w:szCs w:val="21"/>
        </w:rPr>
        <w:fldChar w:fldCharType="begin"/>
      </w:r>
      <w:r w:rsidRPr="003A2765">
        <w:rPr>
          <w:rFonts w:ascii="Arial" w:eastAsia="Times New Roman" w:hAnsi="Arial" w:cs="Arial"/>
          <w:color w:val="202122"/>
          <w:sz w:val="21"/>
          <w:szCs w:val="21"/>
        </w:rPr>
        <w:instrText xml:space="preserve"> HYPERLINK "https://en.wikipedia.org/wiki/Ghalib" \o "Ghalib" </w:instrText>
      </w:r>
      <w:r w:rsidRPr="003A2765">
        <w:rPr>
          <w:rFonts w:ascii="Arial" w:eastAsia="Times New Roman" w:hAnsi="Arial" w:cs="Arial"/>
          <w:color w:val="202122"/>
          <w:sz w:val="21"/>
          <w:szCs w:val="21"/>
        </w:rPr>
        <w:fldChar w:fldCharType="separate"/>
      </w:r>
      <w:r w:rsidRPr="003A2765">
        <w:rPr>
          <w:rFonts w:ascii="Arial" w:eastAsia="Times New Roman" w:hAnsi="Arial" w:cs="Arial"/>
          <w:color w:val="0B0080"/>
          <w:sz w:val="21"/>
          <w:szCs w:val="21"/>
        </w:rPr>
        <w:t>Ghalib</w:t>
      </w:r>
      <w:r w:rsidRPr="003A2765">
        <w:rPr>
          <w:rFonts w:ascii="Arial" w:eastAsia="Times New Roman" w:hAnsi="Arial" w:cs="Arial"/>
          <w:color w:val="202122"/>
          <w:sz w:val="21"/>
          <w:szCs w:val="21"/>
        </w:rPr>
        <w:fldChar w:fldCharType="end"/>
      </w:r>
      <w:r w:rsidRPr="003A2765">
        <w:rPr>
          <w:rFonts w:ascii="Arial" w:eastAsia="Times New Roman" w:hAnsi="Arial" w:cs="Arial"/>
          <w:color w:val="202122"/>
          <w:sz w:val="21"/>
          <w:szCs w:val="21"/>
        </w:rPr>
        <w:t>'s</w:t>
      </w:r>
      <w:proofErr w:type="spellEnd"/>
      <w:r w:rsidRPr="003A2765">
        <w:rPr>
          <w:rFonts w:ascii="Arial" w:eastAsia="Times New Roman" w:hAnsi="Arial" w:cs="Arial"/>
          <w:color w:val="202122"/>
          <w:sz w:val="21"/>
          <w:szCs w:val="21"/>
        </w:rPr>
        <w:t xml:space="preserve"> Urdu poetry</w:t>
      </w:r>
      <w:proofErr w:type="gramStart"/>
      <w:r w:rsidRPr="003A2765">
        <w:rPr>
          <w:rFonts w:ascii="Arial" w:eastAsia="Times New Roman" w:hAnsi="Arial" w:cs="Arial"/>
          <w:color w:val="202122"/>
          <w:sz w:val="21"/>
          <w:szCs w:val="21"/>
        </w:rPr>
        <w:t>,</w:t>
      </w:r>
      <w:proofErr w:type="gramEnd"/>
      <w:r w:rsidRPr="003A2765">
        <w:rPr>
          <w:rFonts w:ascii="Arial" w:eastAsia="Times New Roman" w:hAnsi="Arial" w:cs="Arial"/>
          <w:color w:val="202122"/>
          <w:sz w:val="17"/>
          <w:szCs w:val="17"/>
          <w:vertAlign w:val="superscript"/>
        </w:rPr>
        <w:fldChar w:fldCharType="begin"/>
      </w:r>
      <w:r w:rsidRPr="003A2765">
        <w:rPr>
          <w:rFonts w:ascii="Arial" w:eastAsia="Times New Roman" w:hAnsi="Arial" w:cs="Arial"/>
          <w:color w:val="202122"/>
          <w:sz w:val="17"/>
          <w:szCs w:val="17"/>
          <w:vertAlign w:val="superscript"/>
        </w:rPr>
        <w:instrText xml:space="preserve"> HYPERLINK "https://en.wikipedia.org/wiki/Abdur_Rahman_Chughtai" \l "cite_note-caroun-5" </w:instrText>
      </w:r>
      <w:r w:rsidRPr="003A2765">
        <w:rPr>
          <w:rFonts w:ascii="Arial" w:eastAsia="Times New Roman" w:hAnsi="Arial" w:cs="Arial"/>
          <w:color w:val="202122"/>
          <w:sz w:val="17"/>
          <w:szCs w:val="17"/>
          <w:vertAlign w:val="superscript"/>
        </w:rPr>
        <w:fldChar w:fldCharType="separate"/>
      </w:r>
      <w:r w:rsidRPr="003A2765">
        <w:rPr>
          <w:rFonts w:ascii="Arial" w:eastAsia="Times New Roman" w:hAnsi="Arial" w:cs="Arial"/>
          <w:color w:val="0B0080"/>
          <w:sz w:val="17"/>
          <w:szCs w:val="17"/>
          <w:vertAlign w:val="superscript"/>
        </w:rPr>
        <w:t>[5]</w:t>
      </w:r>
      <w:r w:rsidRPr="003A2765">
        <w:rPr>
          <w:rFonts w:ascii="Arial" w:eastAsia="Times New Roman" w:hAnsi="Arial" w:cs="Arial"/>
          <w:color w:val="202122"/>
          <w:sz w:val="17"/>
          <w:szCs w:val="17"/>
          <w:vertAlign w:val="superscript"/>
        </w:rPr>
        <w:fldChar w:fldCharType="end"/>
      </w:r>
      <w:r w:rsidRPr="003A2765">
        <w:rPr>
          <w:rFonts w:ascii="Arial" w:eastAsia="Times New Roman" w:hAnsi="Arial" w:cs="Arial"/>
          <w:color w:val="202122"/>
          <w:sz w:val="21"/>
          <w:szCs w:val="21"/>
        </w:rPr>
        <w:t> with a foreword by Sir </w:t>
      </w:r>
      <w:hyperlink r:id="rId23" w:tooltip="Muhammad Iqbal" w:history="1">
        <w:r w:rsidRPr="003A2765">
          <w:rPr>
            <w:rFonts w:ascii="Arial" w:eastAsia="Times New Roman" w:hAnsi="Arial" w:cs="Arial"/>
            <w:color w:val="0B0080"/>
            <w:sz w:val="21"/>
            <w:szCs w:val="21"/>
          </w:rPr>
          <w:t>Muhammad Iqbal</w:t>
        </w:r>
      </w:hyperlink>
      <w:r w:rsidRPr="003A2765">
        <w:rPr>
          <w:rFonts w:ascii="Arial" w:eastAsia="Times New Roman" w:hAnsi="Arial" w:cs="Arial"/>
          <w:color w:val="202122"/>
          <w:sz w:val="21"/>
          <w:szCs w:val="21"/>
        </w:rPr>
        <w:t xml:space="preserve">. It is regarded as the most significant work of </w:t>
      </w:r>
      <w:proofErr w:type="spellStart"/>
      <w:r w:rsidRPr="003A2765">
        <w:rPr>
          <w:rFonts w:ascii="Arial" w:eastAsia="Times New Roman" w:hAnsi="Arial" w:cs="Arial"/>
          <w:color w:val="202122"/>
          <w:sz w:val="21"/>
          <w:szCs w:val="21"/>
        </w:rPr>
        <w:t>Chughtai's</w:t>
      </w:r>
      <w:proofErr w:type="spellEnd"/>
      <w:r w:rsidRPr="003A2765">
        <w:rPr>
          <w:rFonts w:ascii="Arial" w:eastAsia="Times New Roman" w:hAnsi="Arial" w:cs="Arial"/>
          <w:color w:val="202122"/>
          <w:sz w:val="21"/>
          <w:szCs w:val="21"/>
        </w:rPr>
        <w:t xml:space="preserve"> </w:t>
      </w:r>
      <w:proofErr w:type="gramStart"/>
      <w:r w:rsidRPr="003A2765">
        <w:rPr>
          <w:rFonts w:ascii="Arial" w:eastAsia="Times New Roman" w:hAnsi="Arial" w:cs="Arial"/>
          <w:color w:val="202122"/>
          <w:sz w:val="21"/>
          <w:szCs w:val="21"/>
        </w:rPr>
        <w:t>career</w:t>
      </w:r>
      <w:proofErr w:type="gramEnd"/>
      <w:r w:rsidRPr="003A2765">
        <w:rPr>
          <w:rFonts w:ascii="Arial" w:eastAsia="Times New Roman" w:hAnsi="Arial" w:cs="Arial"/>
          <w:color w:val="202122"/>
          <w:sz w:val="17"/>
          <w:szCs w:val="17"/>
          <w:vertAlign w:val="superscript"/>
        </w:rPr>
        <w:fldChar w:fldCharType="begin"/>
      </w:r>
      <w:r w:rsidRPr="003A2765">
        <w:rPr>
          <w:rFonts w:ascii="Arial" w:eastAsia="Times New Roman" w:hAnsi="Arial" w:cs="Arial"/>
          <w:color w:val="202122"/>
          <w:sz w:val="17"/>
          <w:szCs w:val="17"/>
          <w:vertAlign w:val="superscript"/>
        </w:rPr>
        <w:instrText xml:space="preserve"> HYPERLINK "https://en.wikipedia.org/wiki/Abdur_Rahman_Chughtai" \l "cite_note-Dadi2010-2" </w:instrText>
      </w:r>
      <w:r w:rsidRPr="003A2765">
        <w:rPr>
          <w:rFonts w:ascii="Arial" w:eastAsia="Times New Roman" w:hAnsi="Arial" w:cs="Arial"/>
          <w:color w:val="202122"/>
          <w:sz w:val="17"/>
          <w:szCs w:val="17"/>
          <w:vertAlign w:val="superscript"/>
        </w:rPr>
        <w:fldChar w:fldCharType="separate"/>
      </w:r>
      <w:r w:rsidRPr="003A2765">
        <w:rPr>
          <w:rFonts w:ascii="Arial" w:eastAsia="Times New Roman" w:hAnsi="Arial" w:cs="Arial"/>
          <w:color w:val="0B0080"/>
          <w:sz w:val="17"/>
          <w:szCs w:val="17"/>
          <w:vertAlign w:val="superscript"/>
        </w:rPr>
        <w:t>[2]</w:t>
      </w:r>
      <w:r w:rsidRPr="003A2765">
        <w:rPr>
          <w:rFonts w:ascii="Arial" w:eastAsia="Times New Roman" w:hAnsi="Arial" w:cs="Arial"/>
          <w:color w:val="202122"/>
          <w:sz w:val="17"/>
          <w:szCs w:val="17"/>
          <w:vertAlign w:val="superscript"/>
        </w:rPr>
        <w:fldChar w:fldCharType="end"/>
      </w:r>
      <w:r w:rsidRPr="003A2765">
        <w:rPr>
          <w:rFonts w:ascii="Arial" w:eastAsia="Times New Roman" w:hAnsi="Arial" w:cs="Arial"/>
          <w:color w:val="202122"/>
          <w:sz w:val="21"/>
          <w:szCs w:val="21"/>
        </w:rPr>
        <w:t> and in its time, was considered the finest achievement in book production in the country. </w:t>
      </w:r>
      <w:hyperlink r:id="rId24" w:anchor="cite_note-Venkatachalam1948-11" w:history="1">
        <w:r w:rsidRPr="003A2765">
          <w:rPr>
            <w:rFonts w:ascii="Arial" w:eastAsia="Times New Roman" w:hAnsi="Arial" w:cs="Arial"/>
            <w:color w:val="0B0080"/>
            <w:sz w:val="17"/>
            <w:szCs w:val="17"/>
            <w:vertAlign w:val="superscript"/>
          </w:rPr>
          <w:t>[11]</w:t>
        </w:r>
      </w:hyperlink>
    </w:p>
    <w:p w:rsidR="003A2765" w:rsidRPr="003A2765" w:rsidRDefault="003A2765" w:rsidP="003A2765">
      <w:pPr>
        <w:shd w:val="clear" w:color="auto" w:fill="FFFFFF"/>
        <w:spacing w:before="120" w:after="120" w:line="240" w:lineRule="auto"/>
        <w:rPr>
          <w:rFonts w:ascii="Arial" w:eastAsia="Times New Roman" w:hAnsi="Arial" w:cs="Arial"/>
          <w:color w:val="202122"/>
          <w:sz w:val="21"/>
          <w:szCs w:val="21"/>
        </w:rPr>
      </w:pPr>
      <w:r w:rsidRPr="003A2765">
        <w:rPr>
          <w:rFonts w:ascii="Arial" w:eastAsia="Times New Roman" w:hAnsi="Arial" w:cs="Arial"/>
          <w:color w:val="202122"/>
          <w:sz w:val="21"/>
          <w:szCs w:val="21"/>
        </w:rPr>
        <w:lastRenderedPageBreak/>
        <w:t xml:space="preserve">After the creation of Pakistan in 1947,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came to be regarded as one of the most famous representatives of Pakistan. </w:t>
      </w:r>
      <w:proofErr w:type="spellStart"/>
      <w:r w:rsidRPr="003A2765">
        <w:rPr>
          <w:rFonts w:ascii="Arial" w:eastAsia="Times New Roman" w:hAnsi="Arial" w:cs="Arial"/>
          <w:color w:val="202122"/>
          <w:sz w:val="21"/>
          <w:szCs w:val="21"/>
        </w:rPr>
        <w:t>Chughtai’s</w:t>
      </w:r>
      <w:proofErr w:type="spellEnd"/>
      <w:r w:rsidRPr="003A2765">
        <w:rPr>
          <w:rFonts w:ascii="Arial" w:eastAsia="Times New Roman" w:hAnsi="Arial" w:cs="Arial"/>
          <w:color w:val="202122"/>
          <w:sz w:val="21"/>
          <w:szCs w:val="21"/>
        </w:rPr>
        <w:t xml:space="preserve"> paintings were given to visiting heads of states. </w:t>
      </w:r>
      <w:proofErr w:type="spellStart"/>
      <w:r w:rsidRPr="003A2765">
        <w:rPr>
          <w:rFonts w:ascii="Arial" w:eastAsia="Times New Roman" w:hAnsi="Arial" w:cs="Arial"/>
          <w:color w:val="202122"/>
          <w:sz w:val="21"/>
          <w:szCs w:val="21"/>
        </w:rPr>
        <w:fldChar w:fldCharType="begin"/>
      </w:r>
      <w:r w:rsidRPr="003A2765">
        <w:rPr>
          <w:rFonts w:ascii="Arial" w:eastAsia="Times New Roman" w:hAnsi="Arial" w:cs="Arial"/>
          <w:color w:val="202122"/>
          <w:sz w:val="21"/>
          <w:szCs w:val="21"/>
        </w:rPr>
        <w:instrText xml:space="preserve"> HYPERLINK "https://en.wikipedia.org/wiki/Allama_Iqbal" \o "Allama Iqbal" </w:instrText>
      </w:r>
      <w:r w:rsidRPr="003A2765">
        <w:rPr>
          <w:rFonts w:ascii="Arial" w:eastAsia="Times New Roman" w:hAnsi="Arial" w:cs="Arial"/>
          <w:color w:val="202122"/>
          <w:sz w:val="21"/>
          <w:szCs w:val="21"/>
        </w:rPr>
        <w:fldChar w:fldCharType="separate"/>
      </w:r>
      <w:r w:rsidRPr="003A2765">
        <w:rPr>
          <w:rFonts w:ascii="Arial" w:eastAsia="Times New Roman" w:hAnsi="Arial" w:cs="Arial"/>
          <w:color w:val="0B0080"/>
          <w:sz w:val="21"/>
          <w:szCs w:val="21"/>
        </w:rPr>
        <w:t>Allama</w:t>
      </w:r>
      <w:proofErr w:type="spellEnd"/>
      <w:r w:rsidRPr="003A2765">
        <w:rPr>
          <w:rFonts w:ascii="Arial" w:eastAsia="Times New Roman" w:hAnsi="Arial" w:cs="Arial"/>
          <w:color w:val="0B0080"/>
          <w:sz w:val="21"/>
          <w:szCs w:val="21"/>
        </w:rPr>
        <w:t xml:space="preserve"> Iqbal</w:t>
      </w:r>
      <w:r w:rsidRPr="003A2765">
        <w:rPr>
          <w:rFonts w:ascii="Arial" w:eastAsia="Times New Roman" w:hAnsi="Arial" w:cs="Arial"/>
          <w:color w:val="202122"/>
          <w:sz w:val="21"/>
          <w:szCs w:val="21"/>
        </w:rPr>
        <w:fldChar w:fldCharType="end"/>
      </w:r>
      <w:r w:rsidRPr="003A2765">
        <w:rPr>
          <w:rFonts w:ascii="Arial" w:eastAsia="Times New Roman" w:hAnsi="Arial" w:cs="Arial"/>
          <w:color w:val="202122"/>
          <w:sz w:val="21"/>
          <w:szCs w:val="21"/>
        </w:rPr>
        <w:t>, </w:t>
      </w:r>
      <w:hyperlink r:id="rId25" w:tooltip="Pablo Picasso" w:history="1">
        <w:r w:rsidRPr="003A2765">
          <w:rPr>
            <w:rFonts w:ascii="Arial" w:eastAsia="Times New Roman" w:hAnsi="Arial" w:cs="Arial"/>
            <w:color w:val="0B0080"/>
            <w:sz w:val="21"/>
            <w:szCs w:val="21"/>
          </w:rPr>
          <w:t>Pablo Picasso</w:t>
        </w:r>
      </w:hyperlink>
      <w:r w:rsidRPr="003A2765">
        <w:rPr>
          <w:rFonts w:ascii="Arial" w:eastAsia="Times New Roman" w:hAnsi="Arial" w:cs="Arial"/>
          <w:color w:val="202122"/>
          <w:sz w:val="21"/>
          <w:szCs w:val="21"/>
        </w:rPr>
        <w:t>, </w:t>
      </w:r>
      <w:hyperlink r:id="rId26" w:tooltip="Elizabeth II" w:history="1">
        <w:r w:rsidRPr="003A2765">
          <w:rPr>
            <w:rFonts w:ascii="Arial" w:eastAsia="Times New Roman" w:hAnsi="Arial" w:cs="Arial"/>
            <w:color w:val="0B0080"/>
            <w:sz w:val="21"/>
            <w:szCs w:val="21"/>
          </w:rPr>
          <w:t>Elizabeth II</w:t>
        </w:r>
      </w:hyperlink>
      <w:r w:rsidRPr="003A2765">
        <w:rPr>
          <w:rFonts w:ascii="Arial" w:eastAsia="Times New Roman" w:hAnsi="Arial" w:cs="Arial"/>
          <w:color w:val="202122"/>
          <w:sz w:val="21"/>
          <w:szCs w:val="21"/>
        </w:rPr>
        <w:t> were amongst his admirers.</w:t>
      </w:r>
    </w:p>
    <w:p w:rsidR="003A2765" w:rsidRPr="003A2765" w:rsidRDefault="003A2765" w:rsidP="003A2765">
      <w:pPr>
        <w:shd w:val="clear" w:color="auto" w:fill="FFFFFF"/>
        <w:spacing w:before="120" w:after="120" w:line="240" w:lineRule="auto"/>
        <w:rPr>
          <w:rFonts w:ascii="Arial" w:eastAsia="Times New Roman" w:hAnsi="Arial" w:cs="Arial"/>
          <w:color w:val="202122"/>
          <w:sz w:val="21"/>
          <w:szCs w:val="21"/>
        </w:rPr>
      </w:pPr>
      <w:proofErr w:type="spellStart"/>
      <w:r w:rsidRPr="003A2765">
        <w:rPr>
          <w:rFonts w:ascii="Arial" w:eastAsia="Times New Roman" w:hAnsi="Arial" w:cs="Arial"/>
          <w:color w:val="202122"/>
          <w:sz w:val="21"/>
          <w:szCs w:val="21"/>
        </w:rPr>
        <w:t>Chughtai's</w:t>
      </w:r>
      <w:proofErr w:type="spellEnd"/>
      <w:r w:rsidRPr="003A2765">
        <w:rPr>
          <w:rFonts w:ascii="Arial" w:eastAsia="Times New Roman" w:hAnsi="Arial" w:cs="Arial"/>
          <w:color w:val="202122"/>
          <w:sz w:val="21"/>
          <w:szCs w:val="21"/>
        </w:rPr>
        <w:t xml:space="preserve"> closest associate was his younger brother Abdullah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a scholar and researcher of Islamic art.</w:t>
      </w:r>
      <w:hyperlink r:id="rId27" w:anchor="cite_note-Dadi2010-2" w:history="1">
        <w:r w:rsidRPr="003A2765">
          <w:rPr>
            <w:rFonts w:ascii="Arial" w:eastAsia="Times New Roman" w:hAnsi="Arial" w:cs="Arial"/>
            <w:color w:val="0B0080"/>
            <w:sz w:val="17"/>
            <w:szCs w:val="17"/>
            <w:vertAlign w:val="superscript"/>
          </w:rPr>
          <w:t>[2]</w:t>
        </w:r>
      </w:hyperlink>
      <w:r w:rsidRPr="003A2765">
        <w:rPr>
          <w:rFonts w:ascii="Arial" w:eastAsia="Times New Roman" w:hAnsi="Arial" w:cs="Arial"/>
          <w:color w:val="202122"/>
          <w:sz w:val="21"/>
          <w:szCs w:val="21"/>
        </w:rPr>
        <w:t>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married twice, and had two children, a son and daughter. He died in </w:t>
      </w:r>
      <w:hyperlink r:id="rId28" w:tooltip="Lahore" w:history="1">
        <w:r w:rsidRPr="003A2765">
          <w:rPr>
            <w:rFonts w:ascii="Arial" w:eastAsia="Times New Roman" w:hAnsi="Arial" w:cs="Arial"/>
            <w:color w:val="0B0080"/>
            <w:sz w:val="21"/>
            <w:szCs w:val="21"/>
          </w:rPr>
          <w:t>Lahore</w:t>
        </w:r>
      </w:hyperlink>
      <w:r w:rsidRPr="003A2765">
        <w:rPr>
          <w:rFonts w:ascii="Arial" w:eastAsia="Times New Roman" w:hAnsi="Arial" w:cs="Arial"/>
          <w:color w:val="202122"/>
          <w:sz w:val="21"/>
          <w:szCs w:val="21"/>
        </w:rPr>
        <w:t> on 17 January 1975.</w:t>
      </w:r>
      <w:hyperlink r:id="rId29" w:anchor="cite_note-Museum-4" w:history="1">
        <w:r w:rsidRPr="003A2765">
          <w:rPr>
            <w:rFonts w:ascii="Arial" w:eastAsia="Times New Roman" w:hAnsi="Arial" w:cs="Arial"/>
            <w:color w:val="0B0080"/>
            <w:sz w:val="17"/>
            <w:szCs w:val="17"/>
            <w:vertAlign w:val="superscript"/>
          </w:rPr>
          <w:t>[4</w:t>
        </w:r>
        <w:proofErr w:type="gramStart"/>
        <w:r w:rsidRPr="003A2765">
          <w:rPr>
            <w:rFonts w:ascii="Arial" w:eastAsia="Times New Roman" w:hAnsi="Arial" w:cs="Arial"/>
            <w:color w:val="0B0080"/>
            <w:sz w:val="17"/>
            <w:szCs w:val="17"/>
            <w:vertAlign w:val="superscript"/>
          </w:rPr>
          <w:t>]</w:t>
        </w:r>
        <w:proofErr w:type="gramEnd"/>
      </w:hyperlink>
      <w:hyperlink r:id="rId30" w:anchor="cite_note-Britannica-1" w:history="1">
        <w:r w:rsidRPr="003A2765">
          <w:rPr>
            <w:rFonts w:ascii="Arial" w:eastAsia="Times New Roman" w:hAnsi="Arial" w:cs="Arial"/>
            <w:color w:val="0B0080"/>
            <w:sz w:val="17"/>
            <w:szCs w:val="17"/>
            <w:vertAlign w:val="superscript"/>
          </w:rPr>
          <w:t>[1]</w:t>
        </w:r>
      </w:hyperlink>
    </w:p>
    <w:p w:rsidR="003A2765" w:rsidRPr="003A2765" w:rsidRDefault="003A2765" w:rsidP="003A2765">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3A2765">
        <w:rPr>
          <w:rFonts w:ascii="Georgia" w:eastAsia="Times New Roman" w:hAnsi="Georgia" w:cs="Times New Roman"/>
          <w:color w:val="000000"/>
          <w:sz w:val="36"/>
          <w:szCs w:val="36"/>
        </w:rPr>
        <w:t>Art</w:t>
      </w:r>
      <w:r w:rsidRPr="003A2765">
        <w:rPr>
          <w:rFonts w:ascii="Arial" w:eastAsia="Times New Roman" w:hAnsi="Arial" w:cs="Arial"/>
          <w:color w:val="54595D"/>
          <w:sz w:val="24"/>
          <w:szCs w:val="24"/>
        </w:rPr>
        <w:t>[</w:t>
      </w:r>
      <w:proofErr w:type="gramEnd"/>
      <w:r w:rsidRPr="003A2765">
        <w:rPr>
          <w:rFonts w:ascii="Arial" w:eastAsia="Times New Roman" w:hAnsi="Arial" w:cs="Arial"/>
          <w:color w:val="000000"/>
          <w:sz w:val="24"/>
          <w:szCs w:val="24"/>
        </w:rPr>
        <w:fldChar w:fldCharType="begin"/>
      </w:r>
      <w:r w:rsidRPr="003A2765">
        <w:rPr>
          <w:rFonts w:ascii="Arial" w:eastAsia="Times New Roman" w:hAnsi="Arial" w:cs="Arial"/>
          <w:color w:val="000000"/>
          <w:sz w:val="24"/>
          <w:szCs w:val="24"/>
        </w:rPr>
        <w:instrText xml:space="preserve"> HYPERLINK "https://en.wikipedia.org/w/index.php?title=Abdur_Rahman_Chughtai&amp;action=edit&amp;section=2" \o "Edit section: Art" </w:instrText>
      </w:r>
      <w:r w:rsidRPr="003A2765">
        <w:rPr>
          <w:rFonts w:ascii="Arial" w:eastAsia="Times New Roman" w:hAnsi="Arial" w:cs="Arial"/>
          <w:color w:val="000000"/>
          <w:sz w:val="24"/>
          <w:szCs w:val="24"/>
        </w:rPr>
        <w:fldChar w:fldCharType="separate"/>
      </w:r>
      <w:r w:rsidRPr="003A2765">
        <w:rPr>
          <w:rFonts w:ascii="Arial" w:eastAsia="Times New Roman" w:hAnsi="Arial" w:cs="Arial"/>
          <w:color w:val="0B0080"/>
          <w:sz w:val="24"/>
          <w:szCs w:val="24"/>
        </w:rPr>
        <w:t>edit</w:t>
      </w:r>
      <w:r w:rsidRPr="003A2765">
        <w:rPr>
          <w:rFonts w:ascii="Arial" w:eastAsia="Times New Roman" w:hAnsi="Arial" w:cs="Arial"/>
          <w:color w:val="000000"/>
          <w:sz w:val="24"/>
          <w:szCs w:val="24"/>
        </w:rPr>
        <w:fldChar w:fldCharType="end"/>
      </w:r>
      <w:r w:rsidRPr="003A2765">
        <w:rPr>
          <w:rFonts w:ascii="Arial" w:eastAsia="Times New Roman" w:hAnsi="Arial" w:cs="Arial"/>
          <w:color w:val="54595D"/>
          <w:sz w:val="24"/>
          <w:szCs w:val="24"/>
        </w:rPr>
        <w:t>]</w:t>
      </w:r>
    </w:p>
    <w:p w:rsidR="003A2765" w:rsidRPr="003A2765" w:rsidRDefault="003A2765" w:rsidP="003A2765">
      <w:pPr>
        <w:shd w:val="clear" w:color="auto" w:fill="FFFFFF"/>
        <w:spacing w:before="120" w:after="120" w:line="240" w:lineRule="auto"/>
        <w:rPr>
          <w:rFonts w:ascii="Arial" w:eastAsia="Times New Roman" w:hAnsi="Arial" w:cs="Arial"/>
          <w:color w:val="202122"/>
          <w:sz w:val="21"/>
          <w:szCs w:val="21"/>
        </w:rPr>
      </w:pPr>
      <w:proofErr w:type="spellStart"/>
      <w:r w:rsidRPr="003A2765">
        <w:rPr>
          <w:rFonts w:ascii="Arial" w:eastAsia="Times New Roman" w:hAnsi="Arial" w:cs="Arial"/>
          <w:color w:val="202122"/>
          <w:sz w:val="21"/>
          <w:szCs w:val="21"/>
        </w:rPr>
        <w:t>Chughtai's</w:t>
      </w:r>
      <w:proofErr w:type="spellEnd"/>
      <w:r w:rsidRPr="003A2765">
        <w:rPr>
          <w:rFonts w:ascii="Arial" w:eastAsia="Times New Roman" w:hAnsi="Arial" w:cs="Arial"/>
          <w:color w:val="202122"/>
          <w:sz w:val="21"/>
          <w:szCs w:val="21"/>
        </w:rPr>
        <w:t xml:space="preserve"> early </w:t>
      </w:r>
      <w:proofErr w:type="spellStart"/>
      <w:r w:rsidRPr="003A2765">
        <w:rPr>
          <w:rFonts w:ascii="Arial" w:eastAsia="Times New Roman" w:hAnsi="Arial" w:cs="Arial"/>
          <w:color w:val="202122"/>
          <w:sz w:val="21"/>
          <w:szCs w:val="21"/>
        </w:rPr>
        <w:t>watercolours</w:t>
      </w:r>
      <w:proofErr w:type="spellEnd"/>
      <w:r w:rsidRPr="003A2765">
        <w:rPr>
          <w:rFonts w:ascii="Arial" w:eastAsia="Times New Roman" w:hAnsi="Arial" w:cs="Arial"/>
          <w:color w:val="202122"/>
          <w:sz w:val="21"/>
          <w:szCs w:val="21"/>
        </w:rPr>
        <w:t xml:space="preserve"> take off from the revivalism of the </w:t>
      </w:r>
      <w:hyperlink r:id="rId31" w:tooltip="Bengal School of Art" w:history="1">
        <w:r w:rsidRPr="003A2765">
          <w:rPr>
            <w:rFonts w:ascii="Arial" w:eastAsia="Times New Roman" w:hAnsi="Arial" w:cs="Arial"/>
            <w:color w:val="0B0080"/>
            <w:sz w:val="21"/>
            <w:szCs w:val="21"/>
          </w:rPr>
          <w:t xml:space="preserve">Bengal School of </w:t>
        </w:r>
        <w:proofErr w:type="gramStart"/>
        <w:r w:rsidRPr="003A2765">
          <w:rPr>
            <w:rFonts w:ascii="Arial" w:eastAsia="Times New Roman" w:hAnsi="Arial" w:cs="Arial"/>
            <w:color w:val="0B0080"/>
            <w:sz w:val="21"/>
            <w:szCs w:val="21"/>
          </w:rPr>
          <w:t>Art</w:t>
        </w:r>
        <w:proofErr w:type="gramEnd"/>
      </w:hyperlink>
      <w:hyperlink r:id="rId32" w:anchor="cite_note-caroun-5" w:history="1">
        <w:r w:rsidRPr="003A2765">
          <w:rPr>
            <w:rFonts w:ascii="Arial" w:eastAsia="Times New Roman" w:hAnsi="Arial" w:cs="Arial"/>
            <w:color w:val="0B0080"/>
            <w:sz w:val="17"/>
            <w:szCs w:val="17"/>
            <w:vertAlign w:val="superscript"/>
          </w:rPr>
          <w:t>[5]</w:t>
        </w:r>
      </w:hyperlink>
      <w:r w:rsidRPr="003A2765">
        <w:rPr>
          <w:rFonts w:ascii="Arial" w:eastAsia="Times New Roman" w:hAnsi="Arial" w:cs="Arial"/>
          <w:color w:val="202122"/>
          <w:sz w:val="21"/>
          <w:szCs w:val="21"/>
        </w:rPr>
        <w:t> – his </w:t>
      </w:r>
      <w:proofErr w:type="spellStart"/>
      <w:r w:rsidRPr="003A2765">
        <w:rPr>
          <w:rFonts w:ascii="Arial" w:eastAsia="Times New Roman" w:hAnsi="Arial" w:cs="Arial"/>
          <w:i/>
          <w:iCs/>
          <w:color w:val="202122"/>
          <w:sz w:val="21"/>
          <w:szCs w:val="21"/>
        </w:rPr>
        <w:t>Jahanara</w:t>
      </w:r>
      <w:proofErr w:type="spellEnd"/>
      <w:r w:rsidRPr="003A2765">
        <w:rPr>
          <w:rFonts w:ascii="Arial" w:eastAsia="Times New Roman" w:hAnsi="Arial" w:cs="Arial"/>
          <w:i/>
          <w:iCs/>
          <w:color w:val="202122"/>
          <w:sz w:val="21"/>
          <w:szCs w:val="21"/>
        </w:rPr>
        <w:t xml:space="preserve"> and the Taj</w:t>
      </w:r>
      <w:r w:rsidRPr="003A2765">
        <w:rPr>
          <w:rFonts w:ascii="Arial" w:eastAsia="Times New Roman" w:hAnsi="Arial" w:cs="Arial"/>
          <w:color w:val="202122"/>
          <w:sz w:val="21"/>
          <w:szCs w:val="21"/>
        </w:rPr>
        <w:t xml:space="preserve">, for instance, shows the influence of </w:t>
      </w:r>
      <w:proofErr w:type="spellStart"/>
      <w:r w:rsidRPr="003A2765">
        <w:rPr>
          <w:rFonts w:ascii="Arial" w:eastAsia="Times New Roman" w:hAnsi="Arial" w:cs="Arial"/>
          <w:color w:val="202122"/>
          <w:sz w:val="21"/>
          <w:szCs w:val="21"/>
        </w:rPr>
        <w:t>Abanindranath's</w:t>
      </w:r>
      <w:proofErr w:type="spellEnd"/>
      <w:r w:rsidRPr="003A2765">
        <w:rPr>
          <w:rFonts w:ascii="Arial" w:eastAsia="Times New Roman" w:hAnsi="Arial" w:cs="Arial"/>
          <w:color w:val="202122"/>
          <w:sz w:val="21"/>
          <w:szCs w:val="21"/>
        </w:rPr>
        <w:t> </w:t>
      </w:r>
      <w:r w:rsidRPr="003A2765">
        <w:rPr>
          <w:rFonts w:ascii="Arial" w:eastAsia="Times New Roman" w:hAnsi="Arial" w:cs="Arial"/>
          <w:i/>
          <w:iCs/>
          <w:color w:val="202122"/>
          <w:sz w:val="21"/>
          <w:szCs w:val="21"/>
        </w:rPr>
        <w:t>The Last Moments of Shah Jahan</w:t>
      </w:r>
      <w:r w:rsidRPr="003A2765">
        <w:rPr>
          <w:rFonts w:ascii="Arial" w:eastAsia="Times New Roman" w:hAnsi="Arial" w:cs="Arial"/>
          <w:color w:val="202122"/>
          <w:sz w:val="21"/>
          <w:szCs w:val="21"/>
        </w:rPr>
        <w:t>.</w:t>
      </w:r>
      <w:hyperlink r:id="rId33" w:anchor="cite_note-Mitter1994-6" w:history="1">
        <w:r w:rsidRPr="003A2765">
          <w:rPr>
            <w:rFonts w:ascii="Arial" w:eastAsia="Times New Roman" w:hAnsi="Arial" w:cs="Arial"/>
            <w:color w:val="0B0080"/>
            <w:sz w:val="17"/>
            <w:szCs w:val="17"/>
            <w:vertAlign w:val="superscript"/>
          </w:rPr>
          <w:t>[6]</w:t>
        </w:r>
      </w:hyperlink>
      <w:r w:rsidRPr="003A2765">
        <w:rPr>
          <w:rFonts w:ascii="Arial" w:eastAsia="Times New Roman" w:hAnsi="Arial" w:cs="Arial"/>
          <w:color w:val="202122"/>
          <w:sz w:val="21"/>
          <w:szCs w:val="21"/>
        </w:rPr>
        <w:t> By the 1940s, he had created his own style, strongly influenced by Islamic art traditions, but retaining a feel of </w:t>
      </w:r>
      <w:hyperlink r:id="rId34" w:tooltip="Art Nouveau" w:history="1">
        <w:r w:rsidRPr="003A2765">
          <w:rPr>
            <w:rFonts w:ascii="Arial" w:eastAsia="Times New Roman" w:hAnsi="Arial" w:cs="Arial"/>
            <w:color w:val="0B0080"/>
            <w:sz w:val="21"/>
            <w:szCs w:val="21"/>
          </w:rPr>
          <w:t>Art Nouveau</w:t>
        </w:r>
      </w:hyperlink>
      <w:r w:rsidRPr="003A2765">
        <w:rPr>
          <w:rFonts w:ascii="Arial" w:eastAsia="Times New Roman" w:hAnsi="Arial" w:cs="Arial"/>
          <w:color w:val="202122"/>
          <w:sz w:val="21"/>
          <w:szCs w:val="21"/>
        </w:rPr>
        <w:t>. His subject matter was drawn from the legends, folklore and history of the Indo-Islamic world, as well as Punjab, Persia and the world of the Mughals.</w:t>
      </w:r>
      <w:hyperlink r:id="rId35" w:anchor="cite_note-Britannica-1" w:history="1">
        <w:r w:rsidRPr="003A2765">
          <w:rPr>
            <w:rFonts w:ascii="Arial" w:eastAsia="Times New Roman" w:hAnsi="Arial" w:cs="Arial"/>
            <w:color w:val="0B0080"/>
            <w:sz w:val="17"/>
            <w:szCs w:val="17"/>
            <w:vertAlign w:val="superscript"/>
          </w:rPr>
          <w:t>[1]</w:t>
        </w:r>
      </w:hyperlink>
    </w:p>
    <w:p w:rsidR="003A2765" w:rsidRPr="003A2765" w:rsidRDefault="003A2765" w:rsidP="003A2765">
      <w:pPr>
        <w:shd w:val="clear" w:color="auto" w:fill="FFFFFF"/>
        <w:spacing w:before="120" w:after="120" w:line="240" w:lineRule="auto"/>
        <w:rPr>
          <w:rFonts w:ascii="Arial" w:eastAsia="Times New Roman" w:hAnsi="Arial" w:cs="Arial"/>
          <w:color w:val="202122"/>
          <w:sz w:val="21"/>
          <w:szCs w:val="21"/>
        </w:rPr>
      </w:pPr>
      <w:proofErr w:type="spellStart"/>
      <w:r w:rsidRPr="003A2765">
        <w:rPr>
          <w:rFonts w:ascii="Arial" w:eastAsia="Times New Roman" w:hAnsi="Arial" w:cs="Arial"/>
          <w:color w:val="202122"/>
          <w:sz w:val="21"/>
          <w:szCs w:val="21"/>
        </w:rPr>
        <w:t>Abdur</w:t>
      </w:r>
      <w:proofErr w:type="spellEnd"/>
      <w:r w:rsidRPr="003A2765">
        <w:rPr>
          <w:rFonts w:ascii="Arial" w:eastAsia="Times New Roman" w:hAnsi="Arial" w:cs="Arial"/>
          <w:color w:val="202122"/>
          <w:sz w:val="21"/>
          <w:szCs w:val="21"/>
        </w:rPr>
        <w:t xml:space="preserve"> Rahman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also designed the logo for the </w:t>
      </w:r>
      <w:hyperlink r:id="rId36" w:tooltip="Pakistan Television Corporation" w:history="1">
        <w:r w:rsidRPr="003A2765">
          <w:rPr>
            <w:rFonts w:ascii="Arial" w:eastAsia="Times New Roman" w:hAnsi="Arial" w:cs="Arial"/>
            <w:color w:val="0B0080"/>
            <w:sz w:val="21"/>
            <w:szCs w:val="21"/>
          </w:rPr>
          <w:t>Pakistan Television Corporation</w:t>
        </w:r>
      </w:hyperlink>
      <w:r w:rsidRPr="003A2765">
        <w:rPr>
          <w:rFonts w:ascii="Arial" w:eastAsia="Times New Roman" w:hAnsi="Arial" w:cs="Arial"/>
          <w:color w:val="202122"/>
          <w:sz w:val="21"/>
          <w:szCs w:val="21"/>
        </w:rPr>
        <w:t> (PTV) at the behest of its first general manager, </w:t>
      </w:r>
      <w:proofErr w:type="spellStart"/>
      <w:r w:rsidRPr="003A2765">
        <w:rPr>
          <w:rFonts w:ascii="Arial" w:eastAsia="Times New Roman" w:hAnsi="Arial" w:cs="Arial"/>
          <w:color w:val="202122"/>
          <w:sz w:val="21"/>
          <w:szCs w:val="21"/>
        </w:rPr>
        <w:fldChar w:fldCharType="begin"/>
      </w:r>
      <w:r w:rsidRPr="003A2765">
        <w:rPr>
          <w:rFonts w:ascii="Arial" w:eastAsia="Times New Roman" w:hAnsi="Arial" w:cs="Arial"/>
          <w:color w:val="202122"/>
          <w:sz w:val="21"/>
          <w:szCs w:val="21"/>
        </w:rPr>
        <w:instrText xml:space="preserve"> HYPERLINK "https://en.wikipedia.org/wiki/Ubaidur_Rahman" \o "Ubaidur Rahman" </w:instrText>
      </w:r>
      <w:r w:rsidRPr="003A2765">
        <w:rPr>
          <w:rFonts w:ascii="Arial" w:eastAsia="Times New Roman" w:hAnsi="Arial" w:cs="Arial"/>
          <w:color w:val="202122"/>
          <w:sz w:val="21"/>
          <w:szCs w:val="21"/>
        </w:rPr>
        <w:fldChar w:fldCharType="separate"/>
      </w:r>
      <w:r w:rsidRPr="003A2765">
        <w:rPr>
          <w:rFonts w:ascii="Arial" w:eastAsia="Times New Roman" w:hAnsi="Arial" w:cs="Arial"/>
          <w:color w:val="0B0080"/>
          <w:sz w:val="21"/>
          <w:szCs w:val="21"/>
        </w:rPr>
        <w:t>Ubaidur</w:t>
      </w:r>
      <w:proofErr w:type="spellEnd"/>
      <w:r w:rsidRPr="003A2765">
        <w:rPr>
          <w:rFonts w:ascii="Arial" w:eastAsia="Times New Roman" w:hAnsi="Arial" w:cs="Arial"/>
          <w:color w:val="0B0080"/>
          <w:sz w:val="21"/>
          <w:szCs w:val="21"/>
        </w:rPr>
        <w:t xml:space="preserve"> Rahman</w:t>
      </w:r>
      <w:r w:rsidRPr="003A2765">
        <w:rPr>
          <w:rFonts w:ascii="Arial" w:eastAsia="Times New Roman" w:hAnsi="Arial" w:cs="Arial"/>
          <w:color w:val="202122"/>
          <w:sz w:val="21"/>
          <w:szCs w:val="21"/>
        </w:rPr>
        <w:fldChar w:fldCharType="end"/>
      </w:r>
      <w:r w:rsidRPr="003A2765">
        <w:rPr>
          <w:rFonts w:ascii="Arial" w:eastAsia="Times New Roman" w:hAnsi="Arial" w:cs="Arial"/>
          <w:color w:val="202122"/>
          <w:sz w:val="21"/>
          <w:szCs w:val="21"/>
        </w:rPr>
        <w:t xml:space="preserve">. The logo has been tweaked and modified over the years since its inception but remains fundamentally the same. On Pakistan's </w:t>
      </w:r>
      <w:proofErr w:type="gramStart"/>
      <w:r w:rsidRPr="003A2765">
        <w:rPr>
          <w:rFonts w:ascii="Arial" w:eastAsia="Times New Roman" w:hAnsi="Arial" w:cs="Arial"/>
          <w:color w:val="202122"/>
          <w:sz w:val="21"/>
          <w:szCs w:val="21"/>
        </w:rPr>
        <w:t>independence day</w:t>
      </w:r>
      <w:proofErr w:type="gramEnd"/>
      <w:r w:rsidRPr="003A2765">
        <w:rPr>
          <w:rFonts w:ascii="Arial" w:eastAsia="Times New Roman" w:hAnsi="Arial" w:cs="Arial"/>
          <w:color w:val="202122"/>
          <w:sz w:val="21"/>
          <w:szCs w:val="21"/>
        </w:rPr>
        <w:t xml:space="preserve"> in 1951, he produced a set of 9 stamps, better known as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Art set'. At that time, this set was considered as the most beautiful stamps of the world.</w:t>
      </w:r>
      <w:hyperlink r:id="rId37" w:anchor="cite_note-Artocraft-7" w:history="1">
        <w:r w:rsidRPr="003A2765">
          <w:rPr>
            <w:rFonts w:ascii="Arial" w:eastAsia="Times New Roman" w:hAnsi="Arial" w:cs="Arial"/>
            <w:color w:val="0B0080"/>
            <w:sz w:val="17"/>
            <w:szCs w:val="17"/>
            <w:vertAlign w:val="superscript"/>
          </w:rPr>
          <w:t>[7]</w:t>
        </w:r>
      </w:hyperlink>
    </w:p>
    <w:p w:rsidR="003A2765" w:rsidRPr="003A2765" w:rsidRDefault="003A2765" w:rsidP="003A2765">
      <w:pPr>
        <w:shd w:val="clear" w:color="auto" w:fill="FFFFFF"/>
        <w:spacing w:before="120" w:after="120" w:line="240" w:lineRule="auto"/>
        <w:rPr>
          <w:rFonts w:ascii="Arial" w:eastAsia="Times New Roman" w:hAnsi="Arial" w:cs="Arial"/>
          <w:color w:val="202122"/>
          <w:sz w:val="21"/>
          <w:szCs w:val="21"/>
        </w:rPr>
      </w:pPr>
      <w:r w:rsidRPr="003A2765">
        <w:rPr>
          <w:rFonts w:ascii="Arial" w:eastAsia="Times New Roman" w:hAnsi="Arial" w:cs="Arial"/>
          <w:color w:val="202122"/>
          <w:sz w:val="21"/>
          <w:szCs w:val="21"/>
        </w:rPr>
        <w:t>Artist and gallery owner </w:t>
      </w:r>
      <w:proofErr w:type="spellStart"/>
      <w:r w:rsidRPr="003A2765">
        <w:rPr>
          <w:rFonts w:ascii="Arial" w:eastAsia="Times New Roman" w:hAnsi="Arial" w:cs="Arial"/>
          <w:color w:val="202122"/>
          <w:sz w:val="21"/>
          <w:szCs w:val="21"/>
        </w:rPr>
        <w:fldChar w:fldCharType="begin"/>
      </w:r>
      <w:r w:rsidRPr="003A2765">
        <w:rPr>
          <w:rFonts w:ascii="Arial" w:eastAsia="Times New Roman" w:hAnsi="Arial" w:cs="Arial"/>
          <w:color w:val="202122"/>
          <w:sz w:val="21"/>
          <w:szCs w:val="21"/>
        </w:rPr>
        <w:instrText xml:space="preserve"> HYPERLINK "https://en.wikipedia.org/wiki/Salima_Hashmi" \o "Salima Hashmi" </w:instrText>
      </w:r>
      <w:r w:rsidRPr="003A2765">
        <w:rPr>
          <w:rFonts w:ascii="Arial" w:eastAsia="Times New Roman" w:hAnsi="Arial" w:cs="Arial"/>
          <w:color w:val="202122"/>
          <w:sz w:val="21"/>
          <w:szCs w:val="21"/>
        </w:rPr>
        <w:fldChar w:fldCharType="separate"/>
      </w:r>
      <w:r w:rsidRPr="003A2765">
        <w:rPr>
          <w:rFonts w:ascii="Arial" w:eastAsia="Times New Roman" w:hAnsi="Arial" w:cs="Arial"/>
          <w:color w:val="0B0080"/>
          <w:sz w:val="21"/>
          <w:szCs w:val="21"/>
        </w:rPr>
        <w:t>Salima</w:t>
      </w:r>
      <w:proofErr w:type="spellEnd"/>
      <w:r w:rsidRPr="003A2765">
        <w:rPr>
          <w:rFonts w:ascii="Arial" w:eastAsia="Times New Roman" w:hAnsi="Arial" w:cs="Arial"/>
          <w:color w:val="0B0080"/>
          <w:sz w:val="21"/>
          <w:szCs w:val="21"/>
        </w:rPr>
        <w:t xml:space="preserve"> Hashmi</w:t>
      </w:r>
      <w:r w:rsidRPr="003A2765">
        <w:rPr>
          <w:rFonts w:ascii="Arial" w:eastAsia="Times New Roman" w:hAnsi="Arial" w:cs="Arial"/>
          <w:color w:val="202122"/>
          <w:sz w:val="21"/>
          <w:szCs w:val="21"/>
        </w:rPr>
        <w:fldChar w:fldCharType="end"/>
      </w:r>
      <w:r w:rsidRPr="003A2765">
        <w:rPr>
          <w:rFonts w:ascii="Arial" w:eastAsia="Times New Roman" w:hAnsi="Arial" w:cs="Arial"/>
          <w:color w:val="202122"/>
          <w:sz w:val="21"/>
          <w:szCs w:val="21"/>
        </w:rPr>
        <w:t xml:space="preserve"> deems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one of </w:t>
      </w:r>
      <w:hyperlink r:id="rId38" w:tooltip="South Asia" w:history="1">
        <w:r w:rsidRPr="003A2765">
          <w:rPr>
            <w:rFonts w:ascii="Arial" w:eastAsia="Times New Roman" w:hAnsi="Arial" w:cs="Arial"/>
            <w:color w:val="0B0080"/>
            <w:sz w:val="21"/>
            <w:szCs w:val="21"/>
          </w:rPr>
          <w:t>South Asia</w:t>
        </w:r>
      </w:hyperlink>
      <w:r w:rsidRPr="003A2765">
        <w:rPr>
          <w:rFonts w:ascii="Arial" w:eastAsia="Times New Roman" w:hAnsi="Arial" w:cs="Arial"/>
          <w:color w:val="202122"/>
          <w:sz w:val="21"/>
          <w:szCs w:val="21"/>
        </w:rPr>
        <w:t>’s foremost painters. “He was part of the movement that started in the early part of the 20th century to establish an identity indigenous to the subcontinent,” she said. “He rejected the hegemony of the </w:t>
      </w:r>
      <w:hyperlink r:id="rId39" w:tooltip="British Colonial" w:history="1">
        <w:r w:rsidRPr="003A2765">
          <w:rPr>
            <w:rFonts w:ascii="Arial" w:eastAsia="Times New Roman" w:hAnsi="Arial" w:cs="Arial"/>
            <w:color w:val="0B0080"/>
            <w:sz w:val="21"/>
            <w:szCs w:val="21"/>
          </w:rPr>
          <w:t>British Colonial</w:t>
        </w:r>
      </w:hyperlink>
      <w:r w:rsidRPr="003A2765">
        <w:rPr>
          <w:rFonts w:ascii="Arial" w:eastAsia="Times New Roman" w:hAnsi="Arial" w:cs="Arial"/>
          <w:color w:val="202122"/>
          <w:sz w:val="21"/>
          <w:szCs w:val="21"/>
        </w:rPr>
        <w:t> aesthetic.”</w:t>
      </w:r>
      <w:r w:rsidRPr="003A2765">
        <w:rPr>
          <w:rFonts w:ascii="Arial" w:eastAsia="Times New Roman" w:hAnsi="Arial" w:cs="Arial"/>
          <w:color w:val="202122"/>
          <w:sz w:val="17"/>
          <w:szCs w:val="17"/>
          <w:vertAlign w:val="superscript"/>
        </w:rPr>
        <w:t>[</w:t>
      </w:r>
      <w:hyperlink r:id="rId40" w:tooltip="Wikipedia:Citation needed" w:history="1">
        <w:proofErr w:type="gramStart"/>
        <w:r w:rsidRPr="003A2765">
          <w:rPr>
            <w:rFonts w:ascii="Arial" w:eastAsia="Times New Roman" w:hAnsi="Arial" w:cs="Arial"/>
            <w:i/>
            <w:iCs/>
            <w:color w:val="0B0080"/>
            <w:sz w:val="17"/>
            <w:szCs w:val="17"/>
            <w:vertAlign w:val="superscript"/>
          </w:rPr>
          <w:t>citation</w:t>
        </w:r>
        <w:proofErr w:type="gramEnd"/>
        <w:r w:rsidRPr="003A2765">
          <w:rPr>
            <w:rFonts w:ascii="Arial" w:eastAsia="Times New Roman" w:hAnsi="Arial" w:cs="Arial"/>
            <w:i/>
            <w:iCs/>
            <w:color w:val="0B0080"/>
            <w:sz w:val="17"/>
            <w:szCs w:val="17"/>
            <w:vertAlign w:val="superscript"/>
          </w:rPr>
          <w:t xml:space="preserve"> needed</w:t>
        </w:r>
      </w:hyperlink>
      <w:r w:rsidRPr="003A2765">
        <w:rPr>
          <w:rFonts w:ascii="Arial" w:eastAsia="Times New Roman" w:hAnsi="Arial" w:cs="Arial"/>
          <w:color w:val="202122"/>
          <w:sz w:val="17"/>
          <w:szCs w:val="17"/>
          <w:vertAlign w:val="superscript"/>
        </w:rPr>
        <w:t>]</w:t>
      </w:r>
    </w:p>
    <w:p w:rsidR="003A2765" w:rsidRPr="003A2765" w:rsidRDefault="003A2765" w:rsidP="003A2765">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3A2765">
        <w:rPr>
          <w:rFonts w:ascii="Georgia" w:eastAsia="Times New Roman" w:hAnsi="Georgia" w:cs="Times New Roman"/>
          <w:color w:val="000000"/>
          <w:sz w:val="36"/>
          <w:szCs w:val="36"/>
        </w:rPr>
        <w:t xml:space="preserve">Painting </w:t>
      </w:r>
      <w:proofErr w:type="gramStart"/>
      <w:r w:rsidRPr="003A2765">
        <w:rPr>
          <w:rFonts w:ascii="Georgia" w:eastAsia="Times New Roman" w:hAnsi="Georgia" w:cs="Times New Roman"/>
          <w:color w:val="000000"/>
          <w:sz w:val="36"/>
          <w:szCs w:val="36"/>
        </w:rPr>
        <w:t>exhibits</w:t>
      </w:r>
      <w:r w:rsidRPr="003A2765">
        <w:rPr>
          <w:rFonts w:ascii="Arial" w:eastAsia="Times New Roman" w:hAnsi="Arial" w:cs="Arial"/>
          <w:color w:val="54595D"/>
          <w:sz w:val="24"/>
          <w:szCs w:val="24"/>
        </w:rPr>
        <w:t>[</w:t>
      </w:r>
      <w:proofErr w:type="gramEnd"/>
      <w:r w:rsidRPr="003A2765">
        <w:rPr>
          <w:rFonts w:ascii="Arial" w:eastAsia="Times New Roman" w:hAnsi="Arial" w:cs="Arial"/>
          <w:color w:val="000000"/>
          <w:sz w:val="24"/>
          <w:szCs w:val="24"/>
        </w:rPr>
        <w:fldChar w:fldCharType="begin"/>
      </w:r>
      <w:r w:rsidRPr="003A2765">
        <w:rPr>
          <w:rFonts w:ascii="Arial" w:eastAsia="Times New Roman" w:hAnsi="Arial" w:cs="Arial"/>
          <w:color w:val="000000"/>
          <w:sz w:val="24"/>
          <w:szCs w:val="24"/>
        </w:rPr>
        <w:instrText xml:space="preserve"> HYPERLINK "https://en.wikipedia.org/w/index.php?title=Abdur_Rahman_Chughtai&amp;action=edit&amp;section=3" \o "Edit section: Painting exhibits" </w:instrText>
      </w:r>
      <w:r w:rsidRPr="003A2765">
        <w:rPr>
          <w:rFonts w:ascii="Arial" w:eastAsia="Times New Roman" w:hAnsi="Arial" w:cs="Arial"/>
          <w:color w:val="000000"/>
          <w:sz w:val="24"/>
          <w:szCs w:val="24"/>
        </w:rPr>
        <w:fldChar w:fldCharType="separate"/>
      </w:r>
      <w:r w:rsidRPr="003A2765">
        <w:rPr>
          <w:rFonts w:ascii="Arial" w:eastAsia="Times New Roman" w:hAnsi="Arial" w:cs="Arial"/>
          <w:color w:val="0B0080"/>
          <w:sz w:val="24"/>
          <w:szCs w:val="24"/>
        </w:rPr>
        <w:t>edit</w:t>
      </w:r>
      <w:r w:rsidRPr="003A2765">
        <w:rPr>
          <w:rFonts w:ascii="Arial" w:eastAsia="Times New Roman" w:hAnsi="Arial" w:cs="Arial"/>
          <w:color w:val="000000"/>
          <w:sz w:val="24"/>
          <w:szCs w:val="24"/>
        </w:rPr>
        <w:fldChar w:fldCharType="end"/>
      </w:r>
      <w:r w:rsidRPr="003A2765">
        <w:rPr>
          <w:rFonts w:ascii="Arial" w:eastAsia="Times New Roman" w:hAnsi="Arial" w:cs="Arial"/>
          <w:color w:val="54595D"/>
          <w:sz w:val="24"/>
          <w:szCs w:val="24"/>
        </w:rPr>
        <w:t>]</w:t>
      </w:r>
    </w:p>
    <w:p w:rsidR="003A2765" w:rsidRPr="003A2765" w:rsidRDefault="003A2765" w:rsidP="003A2765">
      <w:pPr>
        <w:shd w:val="clear" w:color="auto" w:fill="FFFFFF"/>
        <w:spacing w:before="120" w:after="120" w:line="240" w:lineRule="auto"/>
        <w:rPr>
          <w:rFonts w:ascii="Arial" w:eastAsia="Times New Roman" w:hAnsi="Arial" w:cs="Arial"/>
          <w:color w:val="202122"/>
          <w:sz w:val="21"/>
          <w:szCs w:val="21"/>
        </w:rPr>
      </w:pPr>
      <w:proofErr w:type="spellStart"/>
      <w:r w:rsidRPr="003A2765">
        <w:rPr>
          <w:rFonts w:ascii="Arial" w:eastAsia="Times New Roman" w:hAnsi="Arial" w:cs="Arial"/>
          <w:color w:val="202122"/>
          <w:sz w:val="21"/>
          <w:szCs w:val="21"/>
        </w:rPr>
        <w:t>Chughtai's</w:t>
      </w:r>
      <w:proofErr w:type="spellEnd"/>
      <w:r w:rsidRPr="003A2765">
        <w:rPr>
          <w:rFonts w:ascii="Arial" w:eastAsia="Times New Roman" w:hAnsi="Arial" w:cs="Arial"/>
          <w:color w:val="202122"/>
          <w:sz w:val="21"/>
          <w:szCs w:val="21"/>
        </w:rPr>
        <w:t xml:space="preserve"> works are owned by the </w:t>
      </w:r>
      <w:hyperlink r:id="rId41" w:tooltip="British Museum" w:history="1">
        <w:r w:rsidRPr="003A2765">
          <w:rPr>
            <w:rFonts w:ascii="Arial" w:eastAsia="Times New Roman" w:hAnsi="Arial" w:cs="Arial"/>
            <w:color w:val="0B0080"/>
            <w:sz w:val="21"/>
            <w:szCs w:val="21"/>
          </w:rPr>
          <w:t>British Museum</w:t>
        </w:r>
      </w:hyperlink>
      <w:r w:rsidRPr="003A2765">
        <w:rPr>
          <w:rFonts w:ascii="Arial" w:eastAsia="Times New Roman" w:hAnsi="Arial" w:cs="Arial"/>
          <w:color w:val="202122"/>
          <w:sz w:val="21"/>
          <w:szCs w:val="21"/>
        </w:rPr>
        <w:t>, the </w:t>
      </w:r>
      <w:hyperlink r:id="rId42" w:tooltip="Victoria and Albert Museum" w:history="1">
        <w:r w:rsidRPr="003A2765">
          <w:rPr>
            <w:rFonts w:ascii="Arial" w:eastAsia="Times New Roman" w:hAnsi="Arial" w:cs="Arial"/>
            <w:color w:val="0B0080"/>
            <w:sz w:val="21"/>
            <w:szCs w:val="21"/>
          </w:rPr>
          <w:t>Victoria and Albert Museum</w:t>
        </w:r>
      </w:hyperlink>
      <w:r w:rsidRPr="003A2765">
        <w:rPr>
          <w:rFonts w:ascii="Arial" w:eastAsia="Times New Roman" w:hAnsi="Arial" w:cs="Arial"/>
          <w:color w:val="202122"/>
          <w:sz w:val="21"/>
          <w:szCs w:val="21"/>
        </w:rPr>
        <w:t>, the </w:t>
      </w:r>
      <w:hyperlink r:id="rId43" w:tooltip="National Gallery of Modern Art" w:history="1">
        <w:r w:rsidRPr="003A2765">
          <w:rPr>
            <w:rFonts w:ascii="Arial" w:eastAsia="Times New Roman" w:hAnsi="Arial" w:cs="Arial"/>
            <w:color w:val="0B0080"/>
            <w:sz w:val="21"/>
            <w:szCs w:val="21"/>
          </w:rPr>
          <w:t>National Gallery of Modern Art</w:t>
        </w:r>
      </w:hyperlink>
      <w:r w:rsidRPr="003A2765">
        <w:rPr>
          <w:rFonts w:ascii="Arial" w:eastAsia="Times New Roman" w:hAnsi="Arial" w:cs="Arial"/>
          <w:color w:val="202122"/>
          <w:sz w:val="21"/>
          <w:szCs w:val="21"/>
        </w:rPr>
        <w:t> (New Delhi), the </w:t>
      </w:r>
      <w:hyperlink r:id="rId44" w:tooltip="Peace Palace" w:history="1">
        <w:r w:rsidRPr="003A2765">
          <w:rPr>
            <w:rFonts w:ascii="Arial" w:eastAsia="Times New Roman" w:hAnsi="Arial" w:cs="Arial"/>
            <w:color w:val="0B0080"/>
            <w:sz w:val="21"/>
            <w:szCs w:val="21"/>
          </w:rPr>
          <w:t>Peace Palace</w:t>
        </w:r>
      </w:hyperlink>
      <w:r w:rsidRPr="003A2765">
        <w:rPr>
          <w:rFonts w:ascii="Arial" w:eastAsia="Times New Roman" w:hAnsi="Arial" w:cs="Arial"/>
          <w:color w:val="202122"/>
          <w:sz w:val="21"/>
          <w:szCs w:val="21"/>
        </w:rPr>
        <w:t> (in </w:t>
      </w:r>
      <w:hyperlink r:id="rId45" w:tooltip="The Hague" w:history="1">
        <w:r w:rsidRPr="003A2765">
          <w:rPr>
            <w:rFonts w:ascii="Arial" w:eastAsia="Times New Roman" w:hAnsi="Arial" w:cs="Arial"/>
            <w:color w:val="0B0080"/>
            <w:sz w:val="21"/>
            <w:szCs w:val="21"/>
          </w:rPr>
          <w:t>The Hague</w:t>
        </w:r>
      </w:hyperlink>
      <w:r w:rsidRPr="003A2765">
        <w:rPr>
          <w:rFonts w:ascii="Arial" w:eastAsia="Times New Roman" w:hAnsi="Arial" w:cs="Arial"/>
          <w:color w:val="202122"/>
          <w:sz w:val="21"/>
          <w:szCs w:val="21"/>
        </w:rPr>
        <w:t>), </w:t>
      </w:r>
      <w:hyperlink r:id="rId46" w:tooltip="United Nations Headquarters" w:history="1">
        <w:r w:rsidRPr="003A2765">
          <w:rPr>
            <w:rFonts w:ascii="Arial" w:eastAsia="Times New Roman" w:hAnsi="Arial" w:cs="Arial"/>
            <w:color w:val="0B0080"/>
            <w:sz w:val="21"/>
            <w:szCs w:val="21"/>
          </w:rPr>
          <w:t>United Nations Headquarters</w:t>
        </w:r>
      </w:hyperlink>
      <w:r w:rsidRPr="003A2765">
        <w:rPr>
          <w:rFonts w:ascii="Arial" w:eastAsia="Times New Roman" w:hAnsi="Arial" w:cs="Arial"/>
          <w:color w:val="202122"/>
          <w:sz w:val="21"/>
          <w:szCs w:val="21"/>
        </w:rPr>
        <w:t>, New York, the Kennedy Memorial in </w:t>
      </w:r>
      <w:hyperlink r:id="rId47" w:tooltip="Boston" w:history="1">
        <w:r w:rsidRPr="003A2765">
          <w:rPr>
            <w:rFonts w:ascii="Arial" w:eastAsia="Times New Roman" w:hAnsi="Arial" w:cs="Arial"/>
            <w:color w:val="0B0080"/>
            <w:sz w:val="21"/>
            <w:szCs w:val="21"/>
          </w:rPr>
          <w:t>Boston</w:t>
        </w:r>
      </w:hyperlink>
      <w:r w:rsidRPr="003A2765">
        <w:rPr>
          <w:rFonts w:ascii="Arial" w:eastAsia="Times New Roman" w:hAnsi="Arial" w:cs="Arial"/>
          <w:color w:val="202122"/>
          <w:sz w:val="21"/>
          <w:szCs w:val="21"/>
        </w:rPr>
        <w:t>, the </w:t>
      </w:r>
      <w:hyperlink r:id="rId48" w:tooltip="US State Department" w:history="1">
        <w:r w:rsidRPr="003A2765">
          <w:rPr>
            <w:rFonts w:ascii="Arial" w:eastAsia="Times New Roman" w:hAnsi="Arial" w:cs="Arial"/>
            <w:color w:val="0B0080"/>
            <w:sz w:val="21"/>
            <w:szCs w:val="21"/>
          </w:rPr>
          <w:t>US State Department</w:t>
        </w:r>
      </w:hyperlink>
      <w:r w:rsidRPr="003A2765">
        <w:rPr>
          <w:rFonts w:ascii="Arial" w:eastAsia="Times New Roman" w:hAnsi="Arial" w:cs="Arial"/>
          <w:color w:val="202122"/>
          <w:sz w:val="21"/>
          <w:szCs w:val="21"/>
        </w:rPr>
        <w:t> (in </w:t>
      </w:r>
      <w:hyperlink r:id="rId49" w:tooltip="Washington, D.C." w:history="1">
        <w:r w:rsidRPr="003A2765">
          <w:rPr>
            <w:rFonts w:ascii="Arial" w:eastAsia="Times New Roman" w:hAnsi="Arial" w:cs="Arial"/>
            <w:color w:val="0B0080"/>
            <w:sz w:val="21"/>
            <w:szCs w:val="21"/>
          </w:rPr>
          <w:t>Washington, D.C.</w:t>
        </w:r>
      </w:hyperlink>
      <w:r w:rsidRPr="003A2765">
        <w:rPr>
          <w:rFonts w:ascii="Arial" w:eastAsia="Times New Roman" w:hAnsi="Arial" w:cs="Arial"/>
          <w:color w:val="202122"/>
          <w:sz w:val="21"/>
          <w:szCs w:val="21"/>
        </w:rPr>
        <w:t>), President's House </w:t>
      </w:r>
      <w:hyperlink r:id="rId50" w:tooltip="Bonn" w:history="1">
        <w:r w:rsidRPr="003A2765">
          <w:rPr>
            <w:rFonts w:ascii="Arial" w:eastAsia="Times New Roman" w:hAnsi="Arial" w:cs="Arial"/>
            <w:color w:val="0B0080"/>
            <w:sz w:val="21"/>
            <w:szCs w:val="21"/>
          </w:rPr>
          <w:t>Bonn</w:t>
        </w:r>
      </w:hyperlink>
      <w:r w:rsidRPr="003A2765">
        <w:rPr>
          <w:rFonts w:ascii="Arial" w:eastAsia="Times New Roman" w:hAnsi="Arial" w:cs="Arial"/>
          <w:color w:val="202122"/>
          <w:sz w:val="21"/>
          <w:szCs w:val="21"/>
        </w:rPr>
        <w:t>, </w:t>
      </w:r>
      <w:hyperlink r:id="rId51" w:tooltip="AP State Archaeology Museum" w:history="1">
        <w:r w:rsidRPr="003A2765">
          <w:rPr>
            <w:rFonts w:ascii="Arial" w:eastAsia="Times New Roman" w:hAnsi="Arial" w:cs="Arial"/>
            <w:color w:val="0B0080"/>
            <w:sz w:val="21"/>
            <w:szCs w:val="21"/>
          </w:rPr>
          <w:t>AP State Archaeology Museum</w:t>
        </w:r>
      </w:hyperlink>
      <w:r w:rsidRPr="003A2765">
        <w:rPr>
          <w:rFonts w:ascii="Arial" w:eastAsia="Times New Roman" w:hAnsi="Arial" w:cs="Arial"/>
          <w:color w:val="202122"/>
          <w:sz w:val="21"/>
          <w:szCs w:val="21"/>
        </w:rPr>
        <w:t>,</w:t>
      </w:r>
      <w:hyperlink r:id="rId52" w:anchor="cite_note-12" w:history="1">
        <w:r w:rsidRPr="003A2765">
          <w:rPr>
            <w:rFonts w:ascii="Arial" w:eastAsia="Times New Roman" w:hAnsi="Arial" w:cs="Arial"/>
            <w:color w:val="0B0080"/>
            <w:sz w:val="17"/>
            <w:szCs w:val="17"/>
            <w:vertAlign w:val="superscript"/>
          </w:rPr>
          <w:t>[12]</w:t>
        </w:r>
      </w:hyperlink>
    </w:p>
    <w:p w:rsidR="003A2765" w:rsidRPr="003A2765" w:rsidRDefault="003A2765" w:rsidP="003A2765">
      <w:pPr>
        <w:shd w:val="clear" w:color="auto" w:fill="FFFFFF"/>
        <w:spacing w:before="120" w:after="120" w:line="240" w:lineRule="auto"/>
        <w:rPr>
          <w:rFonts w:ascii="Arial" w:eastAsia="Times New Roman" w:hAnsi="Arial" w:cs="Arial"/>
          <w:color w:val="202122"/>
          <w:sz w:val="21"/>
          <w:szCs w:val="21"/>
        </w:rPr>
      </w:pPr>
      <w:hyperlink r:id="rId53" w:tooltip="Queen Juliana" w:history="1">
        <w:r w:rsidRPr="003A2765">
          <w:rPr>
            <w:rFonts w:ascii="Arial" w:eastAsia="Times New Roman" w:hAnsi="Arial" w:cs="Arial"/>
            <w:color w:val="0B0080"/>
            <w:sz w:val="21"/>
            <w:szCs w:val="21"/>
          </w:rPr>
          <w:t>Queen Juliana</w:t>
        </w:r>
      </w:hyperlink>
      <w:r w:rsidRPr="003A2765">
        <w:rPr>
          <w:rFonts w:ascii="Arial" w:eastAsia="Times New Roman" w:hAnsi="Arial" w:cs="Arial"/>
          <w:color w:val="202122"/>
          <w:sz w:val="21"/>
          <w:szCs w:val="21"/>
        </w:rPr>
        <w:t>'s Palace in </w:t>
      </w:r>
      <w:hyperlink r:id="rId54" w:tooltip="The Netherlands" w:history="1">
        <w:r w:rsidRPr="003A2765">
          <w:rPr>
            <w:rFonts w:ascii="Arial" w:eastAsia="Times New Roman" w:hAnsi="Arial" w:cs="Arial"/>
            <w:color w:val="0B0080"/>
            <w:sz w:val="21"/>
            <w:szCs w:val="21"/>
          </w:rPr>
          <w:t>the Netherlands</w:t>
        </w:r>
      </w:hyperlink>
      <w:r w:rsidRPr="003A2765">
        <w:rPr>
          <w:rFonts w:ascii="Arial" w:eastAsia="Times New Roman" w:hAnsi="Arial" w:cs="Arial"/>
          <w:color w:val="202122"/>
          <w:sz w:val="21"/>
          <w:szCs w:val="21"/>
        </w:rPr>
        <w:t>, Emperor's Palace </w:t>
      </w:r>
      <w:hyperlink r:id="rId55" w:tooltip="Bangkok" w:history="1">
        <w:r w:rsidRPr="003A2765">
          <w:rPr>
            <w:rFonts w:ascii="Arial" w:eastAsia="Times New Roman" w:hAnsi="Arial" w:cs="Arial"/>
            <w:color w:val="0B0080"/>
            <w:sz w:val="21"/>
            <w:szCs w:val="21"/>
          </w:rPr>
          <w:t>Bangkok</w:t>
        </w:r>
      </w:hyperlink>
      <w:r w:rsidRPr="003A2765">
        <w:rPr>
          <w:rFonts w:ascii="Arial" w:eastAsia="Times New Roman" w:hAnsi="Arial" w:cs="Arial"/>
          <w:color w:val="202122"/>
          <w:sz w:val="21"/>
          <w:szCs w:val="21"/>
        </w:rPr>
        <w:t>, President House </w:t>
      </w:r>
      <w:hyperlink r:id="rId56" w:tooltip="Islamabad" w:history="1">
        <w:r w:rsidRPr="003A2765">
          <w:rPr>
            <w:rFonts w:ascii="Arial" w:eastAsia="Times New Roman" w:hAnsi="Arial" w:cs="Arial"/>
            <w:color w:val="0B0080"/>
            <w:sz w:val="21"/>
            <w:szCs w:val="21"/>
          </w:rPr>
          <w:t>Islamabad</w:t>
        </w:r>
      </w:hyperlink>
      <w:r w:rsidRPr="003A2765">
        <w:rPr>
          <w:rFonts w:ascii="Arial" w:eastAsia="Times New Roman" w:hAnsi="Arial" w:cs="Arial"/>
          <w:color w:val="202122"/>
          <w:sz w:val="21"/>
          <w:szCs w:val="21"/>
        </w:rPr>
        <w:t>, Governors’ Houses in </w:t>
      </w:r>
      <w:hyperlink r:id="rId57" w:tooltip="Lahore" w:history="1">
        <w:r w:rsidRPr="003A2765">
          <w:rPr>
            <w:rFonts w:ascii="Arial" w:eastAsia="Times New Roman" w:hAnsi="Arial" w:cs="Arial"/>
            <w:color w:val="0B0080"/>
            <w:sz w:val="21"/>
            <w:szCs w:val="21"/>
          </w:rPr>
          <w:t>Lahore</w:t>
        </w:r>
      </w:hyperlink>
      <w:r w:rsidRPr="003A2765">
        <w:rPr>
          <w:rFonts w:ascii="Arial" w:eastAsia="Times New Roman" w:hAnsi="Arial" w:cs="Arial"/>
          <w:color w:val="202122"/>
          <w:sz w:val="21"/>
          <w:szCs w:val="21"/>
        </w:rPr>
        <w:t> and </w:t>
      </w:r>
      <w:hyperlink r:id="rId58" w:tooltip="Karachi" w:history="1">
        <w:r w:rsidRPr="003A2765">
          <w:rPr>
            <w:rFonts w:ascii="Arial" w:eastAsia="Times New Roman" w:hAnsi="Arial" w:cs="Arial"/>
            <w:color w:val="0B0080"/>
            <w:sz w:val="21"/>
            <w:szCs w:val="21"/>
          </w:rPr>
          <w:t>Karachi</w:t>
        </w:r>
      </w:hyperlink>
      <w:r w:rsidRPr="003A2765">
        <w:rPr>
          <w:rFonts w:ascii="Arial" w:eastAsia="Times New Roman" w:hAnsi="Arial" w:cs="Arial"/>
          <w:color w:val="202122"/>
          <w:sz w:val="21"/>
          <w:szCs w:val="21"/>
        </w:rPr>
        <w:t>, and the </w:t>
      </w:r>
      <w:hyperlink r:id="rId59" w:tooltip="National Art Gallery, Islamabad" w:history="1">
        <w:r w:rsidRPr="003A2765">
          <w:rPr>
            <w:rFonts w:ascii="Arial" w:eastAsia="Times New Roman" w:hAnsi="Arial" w:cs="Arial"/>
            <w:color w:val="0B0080"/>
            <w:sz w:val="21"/>
            <w:szCs w:val="21"/>
          </w:rPr>
          <w:t>National Art Gallery, Islamabad</w:t>
        </w:r>
      </w:hyperlink>
      <w:r w:rsidRPr="003A2765">
        <w:rPr>
          <w:rFonts w:ascii="Arial" w:eastAsia="Times New Roman" w:hAnsi="Arial" w:cs="Arial"/>
          <w:color w:val="202122"/>
          <w:sz w:val="21"/>
          <w:szCs w:val="21"/>
        </w:rPr>
        <w:t>.</w:t>
      </w:r>
      <w:r w:rsidRPr="003A2765">
        <w:rPr>
          <w:rFonts w:ascii="Arial" w:eastAsia="Times New Roman" w:hAnsi="Arial" w:cs="Arial"/>
          <w:color w:val="202122"/>
          <w:sz w:val="17"/>
          <w:szCs w:val="17"/>
          <w:vertAlign w:val="superscript"/>
        </w:rPr>
        <w:t>[</w:t>
      </w:r>
      <w:hyperlink r:id="rId60" w:tooltip="Wikipedia:Citation needed" w:history="1">
        <w:r w:rsidRPr="003A2765">
          <w:rPr>
            <w:rFonts w:ascii="Arial" w:eastAsia="Times New Roman" w:hAnsi="Arial" w:cs="Arial"/>
            <w:i/>
            <w:iCs/>
            <w:color w:val="0B0080"/>
            <w:sz w:val="17"/>
            <w:szCs w:val="17"/>
            <w:vertAlign w:val="superscript"/>
          </w:rPr>
          <w:t>citation needed</w:t>
        </w:r>
      </w:hyperlink>
      <w:r w:rsidRPr="003A2765">
        <w:rPr>
          <w:rFonts w:ascii="Arial" w:eastAsia="Times New Roman" w:hAnsi="Arial" w:cs="Arial"/>
          <w:color w:val="202122"/>
          <w:sz w:val="17"/>
          <w:szCs w:val="17"/>
          <w:vertAlign w:val="superscript"/>
        </w:rPr>
        <w:t>]</w:t>
      </w:r>
      <w:r w:rsidRPr="003A2765">
        <w:rPr>
          <w:rFonts w:ascii="Arial" w:eastAsia="Times New Roman" w:hAnsi="Arial" w:cs="Arial"/>
          <w:color w:val="202122"/>
          <w:sz w:val="21"/>
          <w:szCs w:val="21"/>
        </w:rPr>
        <w:t xml:space="preserve">. Many of his works are at the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Museum Trust in </w:t>
      </w:r>
      <w:hyperlink r:id="rId61" w:tooltip="Lahore" w:history="1">
        <w:r w:rsidRPr="003A2765">
          <w:rPr>
            <w:rFonts w:ascii="Arial" w:eastAsia="Times New Roman" w:hAnsi="Arial" w:cs="Arial"/>
            <w:color w:val="0B0080"/>
            <w:sz w:val="21"/>
            <w:szCs w:val="21"/>
          </w:rPr>
          <w:t>Lahore</w:t>
        </w:r>
      </w:hyperlink>
      <w:r w:rsidRPr="003A2765">
        <w:rPr>
          <w:rFonts w:ascii="Arial" w:eastAsia="Times New Roman" w:hAnsi="Arial" w:cs="Arial"/>
          <w:color w:val="202122"/>
          <w:sz w:val="21"/>
          <w:szCs w:val="21"/>
        </w:rPr>
        <w:t>, Pakistan.</w:t>
      </w:r>
    </w:p>
    <w:p w:rsidR="003A2765" w:rsidRPr="003A2765" w:rsidRDefault="003A2765" w:rsidP="003A2765">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roofErr w:type="gramStart"/>
      <w:r w:rsidRPr="003A2765">
        <w:rPr>
          <w:rFonts w:ascii="Georgia" w:eastAsia="Times New Roman" w:hAnsi="Georgia" w:cs="Times New Roman"/>
          <w:color w:val="000000"/>
          <w:sz w:val="36"/>
          <w:szCs w:val="36"/>
        </w:rPr>
        <w:t>Works</w:t>
      </w:r>
      <w:r w:rsidRPr="003A2765">
        <w:rPr>
          <w:rFonts w:ascii="Arial" w:eastAsia="Times New Roman" w:hAnsi="Arial" w:cs="Arial"/>
          <w:color w:val="54595D"/>
          <w:sz w:val="24"/>
          <w:szCs w:val="24"/>
        </w:rPr>
        <w:t>[</w:t>
      </w:r>
      <w:proofErr w:type="gramEnd"/>
      <w:hyperlink r:id="rId62" w:tooltip="Edit section: Works" w:history="1">
        <w:r w:rsidRPr="003A2765">
          <w:rPr>
            <w:rFonts w:ascii="Arial" w:eastAsia="Times New Roman" w:hAnsi="Arial" w:cs="Arial"/>
            <w:color w:val="0B0080"/>
            <w:sz w:val="24"/>
            <w:szCs w:val="24"/>
          </w:rPr>
          <w:t>edit</w:t>
        </w:r>
      </w:hyperlink>
      <w:r w:rsidRPr="003A2765">
        <w:rPr>
          <w:rFonts w:ascii="Arial" w:eastAsia="Times New Roman" w:hAnsi="Arial" w:cs="Arial"/>
          <w:color w:val="54595D"/>
          <w:sz w:val="24"/>
          <w:szCs w:val="24"/>
        </w:rPr>
        <w:t>]</w:t>
      </w:r>
    </w:p>
    <w:p w:rsidR="003A2765" w:rsidRPr="003A2765" w:rsidRDefault="003A2765" w:rsidP="003A2765">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3A2765">
        <w:rPr>
          <w:rFonts w:ascii="Arial" w:eastAsia="Times New Roman" w:hAnsi="Arial" w:cs="Arial"/>
          <w:i/>
          <w:iCs/>
          <w:color w:val="202122"/>
          <w:sz w:val="21"/>
          <w:szCs w:val="21"/>
        </w:rPr>
        <w:t>Maqalat-i</w:t>
      </w:r>
      <w:proofErr w:type="spellEnd"/>
      <w:r w:rsidRPr="003A2765">
        <w:rPr>
          <w:rFonts w:ascii="Arial" w:eastAsia="Times New Roman" w:hAnsi="Arial" w:cs="Arial"/>
          <w:i/>
          <w:iCs/>
          <w:color w:val="202122"/>
          <w:sz w:val="21"/>
          <w:szCs w:val="21"/>
        </w:rPr>
        <w:t xml:space="preserve"> </w:t>
      </w:r>
      <w:proofErr w:type="spellStart"/>
      <w:r w:rsidRPr="003A2765">
        <w:rPr>
          <w:rFonts w:ascii="Arial" w:eastAsia="Times New Roman" w:hAnsi="Arial" w:cs="Arial"/>
          <w:i/>
          <w:iCs/>
          <w:color w:val="202122"/>
          <w:sz w:val="21"/>
          <w:szCs w:val="21"/>
        </w:rPr>
        <w:t>Chughtaʾi</w:t>
      </w:r>
      <w:proofErr w:type="spellEnd"/>
      <w:r w:rsidRPr="003A2765">
        <w:rPr>
          <w:rFonts w:ascii="Arial" w:eastAsia="Times New Roman" w:hAnsi="Arial" w:cs="Arial"/>
          <w:color w:val="202122"/>
          <w:sz w:val="21"/>
          <w:szCs w:val="21"/>
        </w:rPr>
        <w:t xml:space="preserve">. 2 vols. Islamabad: </w:t>
      </w:r>
      <w:proofErr w:type="spellStart"/>
      <w:r w:rsidRPr="003A2765">
        <w:rPr>
          <w:rFonts w:ascii="Arial" w:eastAsia="Times New Roman" w:hAnsi="Arial" w:cs="Arial"/>
          <w:color w:val="202122"/>
          <w:sz w:val="21"/>
          <w:szCs w:val="21"/>
        </w:rPr>
        <w:t>Idarah-yi</w:t>
      </w:r>
      <w:proofErr w:type="spellEnd"/>
      <w:r w:rsidRPr="003A2765">
        <w:rPr>
          <w:rFonts w:ascii="Arial" w:eastAsia="Times New Roman" w:hAnsi="Arial" w:cs="Arial"/>
          <w:color w:val="202122"/>
          <w:sz w:val="21"/>
          <w:szCs w:val="21"/>
        </w:rPr>
        <w:t xml:space="preserve"> </w:t>
      </w:r>
      <w:proofErr w:type="spellStart"/>
      <w:r w:rsidRPr="003A2765">
        <w:rPr>
          <w:rFonts w:ascii="Arial" w:eastAsia="Times New Roman" w:hAnsi="Arial" w:cs="Arial"/>
          <w:color w:val="202122"/>
          <w:sz w:val="21"/>
          <w:szCs w:val="21"/>
        </w:rPr>
        <w:t>Saqafat-i</w:t>
      </w:r>
      <w:proofErr w:type="spellEnd"/>
      <w:r w:rsidRPr="003A2765">
        <w:rPr>
          <w:rFonts w:ascii="Arial" w:eastAsia="Times New Roman" w:hAnsi="Arial" w:cs="Arial"/>
          <w:color w:val="202122"/>
          <w:sz w:val="21"/>
          <w:szCs w:val="21"/>
        </w:rPr>
        <w:t xml:space="preserve"> Pakistan, 1987.</w:t>
      </w:r>
    </w:p>
    <w:p w:rsidR="003A2765" w:rsidRPr="003A2765" w:rsidRDefault="003A2765" w:rsidP="003A2765">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3A2765">
        <w:rPr>
          <w:rFonts w:ascii="Arial" w:eastAsia="Times New Roman" w:hAnsi="Arial" w:cs="Arial"/>
          <w:i/>
          <w:iCs/>
          <w:color w:val="202122"/>
          <w:sz w:val="21"/>
          <w:szCs w:val="21"/>
        </w:rPr>
        <w:t>Lahaur</w:t>
      </w:r>
      <w:proofErr w:type="spellEnd"/>
      <w:r w:rsidRPr="003A2765">
        <w:rPr>
          <w:rFonts w:ascii="Arial" w:eastAsia="Times New Roman" w:hAnsi="Arial" w:cs="Arial"/>
          <w:i/>
          <w:iCs/>
          <w:color w:val="202122"/>
          <w:sz w:val="21"/>
          <w:szCs w:val="21"/>
        </w:rPr>
        <w:t xml:space="preserve"> </w:t>
      </w:r>
      <w:proofErr w:type="spellStart"/>
      <w:r w:rsidRPr="003A2765">
        <w:rPr>
          <w:rFonts w:ascii="Arial" w:eastAsia="Times New Roman" w:hAnsi="Arial" w:cs="Arial"/>
          <w:i/>
          <w:iCs/>
          <w:color w:val="202122"/>
          <w:sz w:val="21"/>
          <w:szCs w:val="21"/>
        </w:rPr>
        <w:t>ka</w:t>
      </w:r>
      <w:proofErr w:type="spellEnd"/>
      <w:r w:rsidRPr="003A2765">
        <w:rPr>
          <w:rFonts w:ascii="Arial" w:eastAsia="Times New Roman" w:hAnsi="Arial" w:cs="Arial"/>
          <w:i/>
          <w:iCs/>
          <w:color w:val="202122"/>
          <w:sz w:val="21"/>
          <w:szCs w:val="21"/>
        </w:rPr>
        <w:t xml:space="preserve"> </w:t>
      </w:r>
      <w:proofErr w:type="spellStart"/>
      <w:r w:rsidRPr="003A2765">
        <w:rPr>
          <w:rFonts w:ascii="Arial" w:eastAsia="Times New Roman" w:hAnsi="Arial" w:cs="Arial"/>
          <w:i/>
          <w:iCs/>
          <w:color w:val="202122"/>
          <w:sz w:val="21"/>
          <w:szCs w:val="21"/>
        </w:rPr>
        <w:t>dabistan-i</w:t>
      </w:r>
      <w:proofErr w:type="spellEnd"/>
      <w:r w:rsidRPr="003A2765">
        <w:rPr>
          <w:rFonts w:ascii="Arial" w:eastAsia="Times New Roman" w:hAnsi="Arial" w:cs="Arial"/>
          <w:i/>
          <w:iCs/>
          <w:color w:val="202122"/>
          <w:sz w:val="21"/>
          <w:szCs w:val="21"/>
        </w:rPr>
        <w:t xml:space="preserve"> </w:t>
      </w:r>
      <w:proofErr w:type="spellStart"/>
      <w:r w:rsidRPr="003A2765">
        <w:rPr>
          <w:rFonts w:ascii="Arial" w:eastAsia="Times New Roman" w:hAnsi="Arial" w:cs="Arial"/>
          <w:i/>
          <w:iCs/>
          <w:color w:val="202122"/>
          <w:sz w:val="21"/>
          <w:szCs w:val="21"/>
        </w:rPr>
        <w:t>musavviri</w:t>
      </w:r>
      <w:proofErr w:type="spellEnd"/>
      <w:r w:rsidRPr="003A2765">
        <w:rPr>
          <w:rFonts w:ascii="Arial" w:eastAsia="Times New Roman" w:hAnsi="Arial" w:cs="Arial"/>
          <w:color w:val="202122"/>
          <w:sz w:val="21"/>
          <w:szCs w:val="21"/>
        </w:rPr>
        <w:t xml:space="preserve">. Lahore: </w:t>
      </w:r>
      <w:proofErr w:type="spellStart"/>
      <w:r w:rsidRPr="003A2765">
        <w:rPr>
          <w:rFonts w:ascii="Arial" w:eastAsia="Times New Roman" w:hAnsi="Arial" w:cs="Arial"/>
          <w:color w:val="202122"/>
          <w:sz w:val="21"/>
          <w:szCs w:val="21"/>
        </w:rPr>
        <w:t>Chughtai</w:t>
      </w:r>
      <w:proofErr w:type="spellEnd"/>
      <w:r w:rsidRPr="003A2765">
        <w:rPr>
          <w:rFonts w:ascii="Arial" w:eastAsia="Times New Roman" w:hAnsi="Arial" w:cs="Arial"/>
          <w:color w:val="202122"/>
          <w:sz w:val="21"/>
          <w:szCs w:val="21"/>
        </w:rPr>
        <w:t xml:space="preserve"> Museum Trust, 1979.</w:t>
      </w:r>
    </w:p>
    <w:p w:rsidR="003A2765" w:rsidRPr="003A2765" w:rsidRDefault="003A2765" w:rsidP="003A2765">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3A2765">
        <w:rPr>
          <w:rFonts w:ascii="Arial" w:eastAsia="Times New Roman" w:hAnsi="Arial" w:cs="Arial"/>
          <w:i/>
          <w:iCs/>
          <w:color w:val="202122"/>
          <w:sz w:val="21"/>
          <w:szCs w:val="21"/>
        </w:rPr>
        <w:t>Chughtai’s</w:t>
      </w:r>
      <w:proofErr w:type="spellEnd"/>
      <w:r w:rsidRPr="003A2765">
        <w:rPr>
          <w:rFonts w:ascii="Arial" w:eastAsia="Times New Roman" w:hAnsi="Arial" w:cs="Arial"/>
          <w:i/>
          <w:iCs/>
          <w:color w:val="202122"/>
          <w:sz w:val="21"/>
          <w:szCs w:val="21"/>
        </w:rPr>
        <w:t xml:space="preserve"> Paintings</w:t>
      </w:r>
      <w:r w:rsidRPr="003A2765">
        <w:rPr>
          <w:rFonts w:ascii="Arial" w:eastAsia="Times New Roman" w:hAnsi="Arial" w:cs="Arial"/>
          <w:color w:val="202122"/>
          <w:sz w:val="21"/>
          <w:szCs w:val="21"/>
        </w:rPr>
        <w:t xml:space="preserve">. 2nd ed. Lahore: Print </w:t>
      </w:r>
      <w:proofErr w:type="spellStart"/>
      <w:r w:rsidRPr="003A2765">
        <w:rPr>
          <w:rFonts w:ascii="Arial" w:eastAsia="Times New Roman" w:hAnsi="Arial" w:cs="Arial"/>
          <w:color w:val="202122"/>
          <w:sz w:val="21"/>
          <w:szCs w:val="21"/>
        </w:rPr>
        <w:t>Printo</w:t>
      </w:r>
      <w:proofErr w:type="spellEnd"/>
      <w:r w:rsidRPr="003A2765">
        <w:rPr>
          <w:rFonts w:ascii="Arial" w:eastAsia="Times New Roman" w:hAnsi="Arial" w:cs="Arial"/>
          <w:color w:val="202122"/>
          <w:sz w:val="21"/>
          <w:szCs w:val="21"/>
        </w:rPr>
        <w:t xml:space="preserve"> Press, 1970.</w:t>
      </w:r>
    </w:p>
    <w:p w:rsidR="003A2765" w:rsidRPr="003A2765" w:rsidRDefault="003A2765" w:rsidP="003A2765">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r w:rsidRPr="003A2765">
        <w:rPr>
          <w:rFonts w:ascii="Arial" w:eastAsia="Times New Roman" w:hAnsi="Arial" w:cs="Arial"/>
          <w:i/>
          <w:iCs/>
          <w:color w:val="202122"/>
          <w:sz w:val="21"/>
          <w:szCs w:val="21"/>
        </w:rPr>
        <w:t>Amal-</w:t>
      </w:r>
      <w:proofErr w:type="spellStart"/>
      <w:r w:rsidRPr="003A2765">
        <w:rPr>
          <w:rFonts w:ascii="Arial" w:eastAsia="Times New Roman" w:hAnsi="Arial" w:cs="Arial"/>
          <w:i/>
          <w:iCs/>
          <w:color w:val="202122"/>
          <w:sz w:val="21"/>
          <w:szCs w:val="21"/>
        </w:rPr>
        <w:t>i</w:t>
      </w:r>
      <w:proofErr w:type="spellEnd"/>
      <w:r w:rsidRPr="003A2765">
        <w:rPr>
          <w:rFonts w:ascii="Arial" w:eastAsia="Times New Roman" w:hAnsi="Arial" w:cs="Arial"/>
          <w:i/>
          <w:iCs/>
          <w:color w:val="202122"/>
          <w:sz w:val="21"/>
          <w:szCs w:val="21"/>
        </w:rPr>
        <w:t xml:space="preserve"> </w:t>
      </w:r>
      <w:proofErr w:type="spellStart"/>
      <w:r w:rsidRPr="003A2765">
        <w:rPr>
          <w:rFonts w:ascii="Arial" w:eastAsia="Times New Roman" w:hAnsi="Arial" w:cs="Arial"/>
          <w:i/>
          <w:iCs/>
          <w:color w:val="202122"/>
          <w:sz w:val="21"/>
          <w:szCs w:val="21"/>
        </w:rPr>
        <w:t>Chughtaʾi</w:t>
      </w:r>
      <w:proofErr w:type="spellEnd"/>
      <w:r w:rsidRPr="003A2765">
        <w:rPr>
          <w:rFonts w:ascii="Arial" w:eastAsia="Times New Roman" w:hAnsi="Arial" w:cs="Arial"/>
          <w:i/>
          <w:iCs/>
          <w:color w:val="202122"/>
          <w:sz w:val="21"/>
          <w:szCs w:val="21"/>
        </w:rPr>
        <w:t>: Poet of the East</w:t>
      </w:r>
      <w:r w:rsidRPr="003A2765">
        <w:rPr>
          <w:rFonts w:ascii="Arial" w:eastAsia="Times New Roman" w:hAnsi="Arial" w:cs="Arial"/>
          <w:color w:val="202122"/>
          <w:sz w:val="21"/>
          <w:szCs w:val="21"/>
        </w:rPr>
        <w:t> Lahore: Self-published, 1968.</w:t>
      </w:r>
    </w:p>
    <w:p w:rsidR="003A2765" w:rsidRPr="003A2765" w:rsidRDefault="003A2765" w:rsidP="003A2765">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3A2765">
        <w:rPr>
          <w:rFonts w:ascii="Arial" w:eastAsia="Times New Roman" w:hAnsi="Arial" w:cs="Arial"/>
          <w:i/>
          <w:iCs/>
          <w:color w:val="202122"/>
          <w:sz w:val="21"/>
          <w:szCs w:val="21"/>
        </w:rPr>
        <w:t>Naqsh-i</w:t>
      </w:r>
      <w:proofErr w:type="spellEnd"/>
      <w:r w:rsidRPr="003A2765">
        <w:rPr>
          <w:rFonts w:ascii="Arial" w:eastAsia="Times New Roman" w:hAnsi="Arial" w:cs="Arial"/>
          <w:i/>
          <w:iCs/>
          <w:color w:val="202122"/>
          <w:sz w:val="21"/>
          <w:szCs w:val="21"/>
        </w:rPr>
        <w:t xml:space="preserve"> </w:t>
      </w:r>
      <w:proofErr w:type="spellStart"/>
      <w:r w:rsidRPr="003A2765">
        <w:rPr>
          <w:rFonts w:ascii="Arial" w:eastAsia="Times New Roman" w:hAnsi="Arial" w:cs="Arial"/>
          <w:i/>
          <w:iCs/>
          <w:color w:val="202122"/>
          <w:sz w:val="21"/>
          <w:szCs w:val="21"/>
        </w:rPr>
        <w:t>Chughtaʾi</w:t>
      </w:r>
      <w:proofErr w:type="spellEnd"/>
      <w:r w:rsidRPr="003A2765">
        <w:rPr>
          <w:rFonts w:ascii="Arial" w:eastAsia="Times New Roman" w:hAnsi="Arial" w:cs="Arial"/>
          <w:i/>
          <w:iCs/>
          <w:color w:val="202122"/>
          <w:sz w:val="21"/>
          <w:szCs w:val="21"/>
        </w:rPr>
        <w:t>: Divan-</w:t>
      </w:r>
      <w:proofErr w:type="spellStart"/>
      <w:r w:rsidRPr="003A2765">
        <w:rPr>
          <w:rFonts w:ascii="Arial" w:eastAsia="Times New Roman" w:hAnsi="Arial" w:cs="Arial"/>
          <w:i/>
          <w:iCs/>
          <w:color w:val="202122"/>
          <w:sz w:val="21"/>
          <w:szCs w:val="21"/>
        </w:rPr>
        <w:t>i</w:t>
      </w:r>
      <w:proofErr w:type="spellEnd"/>
      <w:r w:rsidRPr="003A2765">
        <w:rPr>
          <w:rFonts w:ascii="Arial" w:eastAsia="Times New Roman" w:hAnsi="Arial" w:cs="Arial"/>
          <w:i/>
          <w:iCs/>
          <w:color w:val="202122"/>
          <w:sz w:val="21"/>
          <w:szCs w:val="21"/>
        </w:rPr>
        <w:t xml:space="preserve"> </w:t>
      </w:r>
      <w:proofErr w:type="spellStart"/>
      <w:r w:rsidRPr="003A2765">
        <w:rPr>
          <w:rFonts w:ascii="Arial" w:eastAsia="Times New Roman" w:hAnsi="Arial" w:cs="Arial"/>
          <w:i/>
          <w:iCs/>
          <w:color w:val="202122"/>
          <w:sz w:val="21"/>
          <w:szCs w:val="21"/>
        </w:rPr>
        <w:t>Ghalib</w:t>
      </w:r>
      <w:proofErr w:type="spellEnd"/>
      <w:r w:rsidRPr="003A2765">
        <w:rPr>
          <w:rFonts w:ascii="Arial" w:eastAsia="Times New Roman" w:hAnsi="Arial" w:cs="Arial"/>
          <w:i/>
          <w:iCs/>
          <w:color w:val="202122"/>
          <w:sz w:val="21"/>
          <w:szCs w:val="21"/>
        </w:rPr>
        <w:t xml:space="preserve"> </w:t>
      </w:r>
      <w:proofErr w:type="spellStart"/>
      <w:r w:rsidRPr="003A2765">
        <w:rPr>
          <w:rFonts w:ascii="Arial" w:eastAsia="Times New Roman" w:hAnsi="Arial" w:cs="Arial"/>
          <w:i/>
          <w:iCs/>
          <w:color w:val="202122"/>
          <w:sz w:val="21"/>
          <w:szCs w:val="21"/>
        </w:rPr>
        <w:t>Musavvir</w:t>
      </w:r>
      <w:proofErr w:type="spellEnd"/>
      <w:r w:rsidRPr="003A2765">
        <w:rPr>
          <w:rFonts w:ascii="Arial" w:eastAsia="Times New Roman" w:hAnsi="Arial" w:cs="Arial"/>
          <w:color w:val="202122"/>
          <w:sz w:val="21"/>
          <w:szCs w:val="21"/>
        </w:rPr>
        <w:t xml:space="preserve">. Lahore: Ahsan </w:t>
      </w:r>
      <w:proofErr w:type="spellStart"/>
      <w:r w:rsidRPr="003A2765">
        <w:rPr>
          <w:rFonts w:ascii="Arial" w:eastAsia="Times New Roman" w:hAnsi="Arial" w:cs="Arial"/>
          <w:color w:val="202122"/>
          <w:sz w:val="21"/>
          <w:szCs w:val="21"/>
        </w:rPr>
        <w:t>Bradarz</w:t>
      </w:r>
      <w:proofErr w:type="spellEnd"/>
      <w:r w:rsidRPr="003A2765">
        <w:rPr>
          <w:rFonts w:ascii="Arial" w:eastAsia="Times New Roman" w:hAnsi="Arial" w:cs="Arial"/>
          <w:color w:val="202122"/>
          <w:sz w:val="21"/>
          <w:szCs w:val="21"/>
        </w:rPr>
        <w:t>, 1962.</w:t>
      </w:r>
    </w:p>
    <w:p w:rsidR="003A2765" w:rsidRPr="003A2765" w:rsidRDefault="003A2765" w:rsidP="003A2765">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3A2765">
        <w:rPr>
          <w:rFonts w:ascii="Arial" w:eastAsia="Times New Roman" w:hAnsi="Arial" w:cs="Arial"/>
          <w:i/>
          <w:iCs/>
          <w:color w:val="202122"/>
          <w:sz w:val="21"/>
          <w:szCs w:val="21"/>
        </w:rPr>
        <w:t>Chughtai’s</w:t>
      </w:r>
      <w:proofErr w:type="spellEnd"/>
      <w:r w:rsidRPr="003A2765">
        <w:rPr>
          <w:rFonts w:ascii="Arial" w:eastAsia="Times New Roman" w:hAnsi="Arial" w:cs="Arial"/>
          <w:i/>
          <w:iCs/>
          <w:color w:val="202122"/>
          <w:sz w:val="21"/>
          <w:szCs w:val="21"/>
        </w:rPr>
        <w:t xml:space="preserve"> Indian Paintings</w:t>
      </w:r>
      <w:r w:rsidRPr="003A2765">
        <w:rPr>
          <w:rFonts w:ascii="Arial" w:eastAsia="Times New Roman" w:hAnsi="Arial" w:cs="Arial"/>
          <w:color w:val="202122"/>
          <w:sz w:val="21"/>
          <w:szCs w:val="21"/>
        </w:rPr>
        <w:t xml:space="preserve">. New Delhi: </w:t>
      </w:r>
      <w:proofErr w:type="spellStart"/>
      <w:r w:rsidRPr="003A2765">
        <w:rPr>
          <w:rFonts w:ascii="Arial" w:eastAsia="Times New Roman" w:hAnsi="Arial" w:cs="Arial"/>
          <w:color w:val="202122"/>
          <w:sz w:val="21"/>
          <w:szCs w:val="21"/>
        </w:rPr>
        <w:t>Dhoomi</w:t>
      </w:r>
      <w:proofErr w:type="spellEnd"/>
      <w:r w:rsidRPr="003A2765">
        <w:rPr>
          <w:rFonts w:ascii="Arial" w:eastAsia="Times New Roman" w:hAnsi="Arial" w:cs="Arial"/>
          <w:color w:val="202122"/>
          <w:sz w:val="21"/>
          <w:szCs w:val="21"/>
        </w:rPr>
        <w:t xml:space="preserve"> Mal, 1951.</w:t>
      </w:r>
    </w:p>
    <w:p w:rsidR="003A2765" w:rsidRPr="003A2765" w:rsidRDefault="003A2765" w:rsidP="003A2765">
      <w:pPr>
        <w:numPr>
          <w:ilvl w:val="0"/>
          <w:numId w:val="1"/>
        </w:numPr>
        <w:shd w:val="clear" w:color="auto" w:fill="FFFFFF"/>
        <w:spacing w:before="100" w:beforeAutospacing="1" w:after="24" w:line="240" w:lineRule="auto"/>
        <w:ind w:left="384"/>
        <w:rPr>
          <w:rFonts w:ascii="Arial" w:eastAsia="Times New Roman" w:hAnsi="Arial" w:cs="Arial"/>
          <w:color w:val="202122"/>
          <w:sz w:val="21"/>
          <w:szCs w:val="21"/>
        </w:rPr>
      </w:pPr>
      <w:proofErr w:type="spellStart"/>
      <w:r w:rsidRPr="003A2765">
        <w:rPr>
          <w:rFonts w:ascii="Arial" w:eastAsia="Times New Roman" w:hAnsi="Arial" w:cs="Arial"/>
          <w:i/>
          <w:iCs/>
          <w:color w:val="202122"/>
          <w:sz w:val="21"/>
          <w:szCs w:val="21"/>
        </w:rPr>
        <w:t>Muraqqaʿ-i</w:t>
      </w:r>
      <w:proofErr w:type="spellEnd"/>
      <w:r w:rsidRPr="003A2765">
        <w:rPr>
          <w:rFonts w:ascii="Arial" w:eastAsia="Times New Roman" w:hAnsi="Arial" w:cs="Arial"/>
          <w:i/>
          <w:iCs/>
          <w:color w:val="202122"/>
          <w:sz w:val="21"/>
          <w:szCs w:val="21"/>
        </w:rPr>
        <w:t xml:space="preserve"> </w:t>
      </w:r>
      <w:proofErr w:type="spellStart"/>
      <w:r w:rsidRPr="003A2765">
        <w:rPr>
          <w:rFonts w:ascii="Arial" w:eastAsia="Times New Roman" w:hAnsi="Arial" w:cs="Arial"/>
          <w:i/>
          <w:iCs/>
          <w:color w:val="202122"/>
          <w:sz w:val="21"/>
          <w:szCs w:val="21"/>
        </w:rPr>
        <w:t>Chughtaʾi</w:t>
      </w:r>
      <w:proofErr w:type="spellEnd"/>
      <w:r w:rsidRPr="003A2765">
        <w:rPr>
          <w:rFonts w:ascii="Arial" w:eastAsia="Times New Roman" w:hAnsi="Arial" w:cs="Arial"/>
          <w:color w:val="202122"/>
          <w:sz w:val="21"/>
          <w:szCs w:val="21"/>
        </w:rPr>
        <w:t>. Lahore: Jahangir Book Club, 1927.</w:t>
      </w:r>
      <w:hyperlink r:id="rId63" w:anchor="cite_note-caroun-5" w:history="1">
        <w:r w:rsidRPr="003A2765">
          <w:rPr>
            <w:rFonts w:ascii="Arial" w:eastAsia="Times New Roman" w:hAnsi="Arial" w:cs="Arial"/>
            <w:color w:val="0B0080"/>
            <w:sz w:val="17"/>
            <w:szCs w:val="17"/>
            <w:vertAlign w:val="superscript"/>
          </w:rPr>
          <w:t>[5]</w:t>
        </w:r>
      </w:hyperlink>
      <w:hyperlink r:id="rId64" w:anchor="cite_note-Artocraft-7" w:history="1">
        <w:r w:rsidRPr="003A2765">
          <w:rPr>
            <w:rFonts w:ascii="Arial" w:eastAsia="Times New Roman" w:hAnsi="Arial" w:cs="Arial"/>
            <w:color w:val="0B0080"/>
            <w:sz w:val="17"/>
            <w:szCs w:val="17"/>
            <w:vertAlign w:val="superscript"/>
          </w:rPr>
          <w:t>[7]</w:t>
        </w:r>
      </w:hyperlink>
    </w:p>
    <w:p w:rsidR="002E773E" w:rsidRDefault="002E773E">
      <w:bookmarkStart w:id="0" w:name="_GoBack"/>
      <w:bookmarkEnd w:id="0"/>
    </w:p>
    <w:sectPr w:rsidR="002E7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37817"/>
    <w:multiLevelType w:val="multilevel"/>
    <w:tmpl w:val="9D764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65"/>
    <w:rsid w:val="002E773E"/>
    <w:rsid w:val="003A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4E926-6E2B-48EF-B8DE-5BCBDAD1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359901">
      <w:bodyDiv w:val="1"/>
      <w:marLeft w:val="0"/>
      <w:marRight w:val="0"/>
      <w:marTop w:val="0"/>
      <w:marBottom w:val="0"/>
      <w:divBdr>
        <w:top w:val="none" w:sz="0" w:space="0" w:color="auto"/>
        <w:left w:val="none" w:sz="0" w:space="0" w:color="auto"/>
        <w:bottom w:val="none" w:sz="0" w:space="0" w:color="auto"/>
        <w:right w:val="none" w:sz="0" w:space="0" w:color="auto"/>
      </w:divBdr>
      <w:divsChild>
        <w:div w:id="1355226537">
          <w:marLeft w:val="336"/>
          <w:marRight w:val="0"/>
          <w:marTop w:val="120"/>
          <w:marBottom w:val="312"/>
          <w:divBdr>
            <w:top w:val="none" w:sz="0" w:space="0" w:color="auto"/>
            <w:left w:val="none" w:sz="0" w:space="0" w:color="auto"/>
            <w:bottom w:val="none" w:sz="0" w:space="0" w:color="auto"/>
            <w:right w:val="none" w:sz="0" w:space="0" w:color="auto"/>
          </w:divBdr>
          <w:divsChild>
            <w:div w:id="18999761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Elizabeth_II" TargetMode="External"/><Relationship Id="rId21" Type="http://schemas.openxmlformats.org/officeDocument/2006/relationships/hyperlink" Target="https://en.wikipedia.org/wiki/Abdur_Rahman_Chughtai" TargetMode="External"/><Relationship Id="rId34" Type="http://schemas.openxmlformats.org/officeDocument/2006/relationships/hyperlink" Target="https://en.wikipedia.org/wiki/Art_Nouveau" TargetMode="External"/><Relationship Id="rId42" Type="http://schemas.openxmlformats.org/officeDocument/2006/relationships/hyperlink" Target="https://en.wikipedia.org/wiki/Victoria_and_Albert_Museum" TargetMode="External"/><Relationship Id="rId47" Type="http://schemas.openxmlformats.org/officeDocument/2006/relationships/hyperlink" Target="https://en.wikipedia.org/wiki/Boston" TargetMode="External"/><Relationship Id="rId50" Type="http://schemas.openxmlformats.org/officeDocument/2006/relationships/hyperlink" Target="https://en.wikipedia.org/wiki/Bonn" TargetMode="External"/><Relationship Id="rId55" Type="http://schemas.openxmlformats.org/officeDocument/2006/relationships/hyperlink" Target="https://en.wikipedia.org/wiki/Bangkok" TargetMode="External"/><Relationship Id="rId63" Type="http://schemas.openxmlformats.org/officeDocument/2006/relationships/hyperlink" Target="https://en.wikipedia.org/wiki/Abdur_Rahman_Chughtai" TargetMode="External"/><Relationship Id="rId7" Type="http://schemas.openxmlformats.org/officeDocument/2006/relationships/hyperlink" Target="https://en.wikipedia.org/wiki/Abdur_Rahman_Chughtai" TargetMode="External"/><Relationship Id="rId2" Type="http://schemas.openxmlformats.org/officeDocument/2006/relationships/styles" Target="styles.xml"/><Relationship Id="rId16" Type="http://schemas.openxmlformats.org/officeDocument/2006/relationships/hyperlink" Target="https://en.wikipedia.org/wiki/File:Letter_of_A._R._Chugtai_to_Bhai_Vir_Singh.jpg" TargetMode="External"/><Relationship Id="rId29" Type="http://schemas.openxmlformats.org/officeDocument/2006/relationships/hyperlink" Target="https://en.wikipedia.org/wiki/Abdur_Rahman_Chughtai" TargetMode="External"/><Relationship Id="rId11" Type="http://schemas.openxmlformats.org/officeDocument/2006/relationships/hyperlink" Target="https://en.wikipedia.org/wiki/Mayo_School_of_Arts,_Lahore" TargetMode="External"/><Relationship Id="rId24" Type="http://schemas.openxmlformats.org/officeDocument/2006/relationships/hyperlink" Target="https://en.wikipedia.org/wiki/Abdur_Rahman_Chughtai" TargetMode="External"/><Relationship Id="rId32" Type="http://schemas.openxmlformats.org/officeDocument/2006/relationships/hyperlink" Target="https://en.wikipedia.org/wiki/Abdur_Rahman_Chughtai" TargetMode="External"/><Relationship Id="rId37" Type="http://schemas.openxmlformats.org/officeDocument/2006/relationships/hyperlink" Target="https://en.wikipedia.org/wiki/Abdur_Rahman_Chughtai" TargetMode="External"/><Relationship Id="rId40" Type="http://schemas.openxmlformats.org/officeDocument/2006/relationships/hyperlink" Target="https://en.wikipedia.org/wiki/Wikipedia:Citation_needed" TargetMode="External"/><Relationship Id="rId45" Type="http://schemas.openxmlformats.org/officeDocument/2006/relationships/hyperlink" Target="https://en.wikipedia.org/wiki/The_Hague" TargetMode="External"/><Relationship Id="rId53" Type="http://schemas.openxmlformats.org/officeDocument/2006/relationships/hyperlink" Target="https://en.wikipedia.org/wiki/Queen_Juliana" TargetMode="External"/><Relationship Id="rId58" Type="http://schemas.openxmlformats.org/officeDocument/2006/relationships/hyperlink" Target="https://en.wikipedia.org/wiki/Karachi" TargetMode="External"/><Relationship Id="rId66" Type="http://schemas.openxmlformats.org/officeDocument/2006/relationships/theme" Target="theme/theme1.xml"/><Relationship Id="rId5" Type="http://schemas.openxmlformats.org/officeDocument/2006/relationships/hyperlink" Target="https://en.wikipedia.org/wiki/Lahore" TargetMode="External"/><Relationship Id="rId61" Type="http://schemas.openxmlformats.org/officeDocument/2006/relationships/hyperlink" Target="https://en.wikipedia.org/wiki/Lahore" TargetMode="External"/><Relationship Id="rId19" Type="http://schemas.openxmlformats.org/officeDocument/2006/relationships/hyperlink" Target="https://en.wikipedia.org/wiki/Abdur_Rahman_Chughtai" TargetMode="External"/><Relationship Id="rId14" Type="http://schemas.openxmlformats.org/officeDocument/2006/relationships/hyperlink" Target="https://en.wikipedia.org/wiki/Abdur_Rahman_Chughtai" TargetMode="External"/><Relationship Id="rId22" Type="http://schemas.openxmlformats.org/officeDocument/2006/relationships/hyperlink" Target="https://en.wikipedia.org/wiki/Abdur_Rahman_Chughtai" TargetMode="External"/><Relationship Id="rId27" Type="http://schemas.openxmlformats.org/officeDocument/2006/relationships/hyperlink" Target="https://en.wikipedia.org/wiki/Abdur_Rahman_Chughtai" TargetMode="External"/><Relationship Id="rId30" Type="http://schemas.openxmlformats.org/officeDocument/2006/relationships/hyperlink" Target="https://en.wikipedia.org/wiki/Abdur_Rahman_Chughtai" TargetMode="External"/><Relationship Id="rId35" Type="http://schemas.openxmlformats.org/officeDocument/2006/relationships/hyperlink" Target="https://en.wikipedia.org/wiki/Abdur_Rahman_Chughtai" TargetMode="External"/><Relationship Id="rId43" Type="http://schemas.openxmlformats.org/officeDocument/2006/relationships/hyperlink" Target="https://en.wikipedia.org/wiki/National_Gallery_of_Modern_Art" TargetMode="External"/><Relationship Id="rId48" Type="http://schemas.openxmlformats.org/officeDocument/2006/relationships/hyperlink" Target="https://en.wikipedia.org/wiki/US_State_Department" TargetMode="External"/><Relationship Id="rId56" Type="http://schemas.openxmlformats.org/officeDocument/2006/relationships/hyperlink" Target="https://en.wikipedia.org/wiki/Islamabad" TargetMode="External"/><Relationship Id="rId64" Type="http://schemas.openxmlformats.org/officeDocument/2006/relationships/hyperlink" Target="https://en.wikipedia.org/wiki/Abdur_Rahman_Chughtai" TargetMode="External"/><Relationship Id="rId8" Type="http://schemas.openxmlformats.org/officeDocument/2006/relationships/hyperlink" Target="https://en.wikipedia.org/wiki/Lahore" TargetMode="External"/><Relationship Id="rId51" Type="http://schemas.openxmlformats.org/officeDocument/2006/relationships/hyperlink" Target="https://en.wikipedia.org/wiki/AP_State_Archaeology_Museum" TargetMode="External"/><Relationship Id="rId3" Type="http://schemas.openxmlformats.org/officeDocument/2006/relationships/settings" Target="settings.xml"/><Relationship Id="rId12" Type="http://schemas.openxmlformats.org/officeDocument/2006/relationships/hyperlink" Target="https://en.wikipedia.org/wiki/National_College_of_Arts" TargetMode="External"/><Relationship Id="rId17" Type="http://schemas.openxmlformats.org/officeDocument/2006/relationships/image" Target="media/image1.jpeg"/><Relationship Id="rId25" Type="http://schemas.openxmlformats.org/officeDocument/2006/relationships/hyperlink" Target="https://en.wikipedia.org/wiki/Pablo_Picasso" TargetMode="External"/><Relationship Id="rId33" Type="http://schemas.openxmlformats.org/officeDocument/2006/relationships/hyperlink" Target="https://en.wikipedia.org/wiki/Abdur_Rahman_Chughtai" TargetMode="External"/><Relationship Id="rId38" Type="http://schemas.openxmlformats.org/officeDocument/2006/relationships/hyperlink" Target="https://en.wikipedia.org/wiki/South_Asia" TargetMode="External"/><Relationship Id="rId46" Type="http://schemas.openxmlformats.org/officeDocument/2006/relationships/hyperlink" Target="https://en.wikipedia.org/wiki/United_Nations_Headquarters" TargetMode="External"/><Relationship Id="rId59" Type="http://schemas.openxmlformats.org/officeDocument/2006/relationships/hyperlink" Target="https://en.wikipedia.org/wiki/National_Art_Gallery,_Islamabad" TargetMode="External"/><Relationship Id="rId20" Type="http://schemas.openxmlformats.org/officeDocument/2006/relationships/hyperlink" Target="https://en.wikipedia.org/wiki/Abdur_Rahman_Chughtai" TargetMode="External"/><Relationship Id="rId41" Type="http://schemas.openxmlformats.org/officeDocument/2006/relationships/hyperlink" Target="https://en.wikipedia.org/wiki/British_Museum" TargetMode="External"/><Relationship Id="rId54" Type="http://schemas.openxmlformats.org/officeDocument/2006/relationships/hyperlink" Target="https://en.wikipedia.org/wiki/The_Netherlands" TargetMode="External"/><Relationship Id="rId62" Type="http://schemas.openxmlformats.org/officeDocument/2006/relationships/hyperlink" Target="https://en.wikipedia.org/w/index.php?title=Abdur_Rahman_Chughtai&amp;action=edit&amp;section=4" TargetMode="External"/><Relationship Id="rId1" Type="http://schemas.openxmlformats.org/officeDocument/2006/relationships/numbering" Target="numbering.xml"/><Relationship Id="rId6" Type="http://schemas.openxmlformats.org/officeDocument/2006/relationships/hyperlink" Target="https://en.wikipedia.org/wiki/Abdur_Rahman_Chughtai" TargetMode="External"/><Relationship Id="rId15" Type="http://schemas.openxmlformats.org/officeDocument/2006/relationships/hyperlink" Target="https://en.wikipedia.org/wiki/Abdur_Rahman_Chughtai" TargetMode="External"/><Relationship Id="rId23" Type="http://schemas.openxmlformats.org/officeDocument/2006/relationships/hyperlink" Target="https://en.wikipedia.org/wiki/Muhammad_Iqbal" TargetMode="External"/><Relationship Id="rId28" Type="http://schemas.openxmlformats.org/officeDocument/2006/relationships/hyperlink" Target="https://en.wikipedia.org/wiki/Lahore" TargetMode="External"/><Relationship Id="rId36" Type="http://schemas.openxmlformats.org/officeDocument/2006/relationships/hyperlink" Target="https://en.wikipedia.org/wiki/Pakistan_Television_Corporation" TargetMode="External"/><Relationship Id="rId49" Type="http://schemas.openxmlformats.org/officeDocument/2006/relationships/hyperlink" Target="https://en.wikipedia.org/wiki/Washington,_D.C." TargetMode="External"/><Relationship Id="rId57" Type="http://schemas.openxmlformats.org/officeDocument/2006/relationships/hyperlink" Target="https://en.wikipedia.org/wiki/Lahore" TargetMode="External"/><Relationship Id="rId10" Type="http://schemas.openxmlformats.org/officeDocument/2006/relationships/hyperlink" Target="https://en.wikipedia.org/wiki/Abdur_Rahman_Chughtai" TargetMode="External"/><Relationship Id="rId31" Type="http://schemas.openxmlformats.org/officeDocument/2006/relationships/hyperlink" Target="https://en.wikipedia.org/wiki/Bengal_School_of_Art" TargetMode="External"/><Relationship Id="rId44" Type="http://schemas.openxmlformats.org/officeDocument/2006/relationships/hyperlink" Target="https://en.wikipedia.org/wiki/Peace_Palace" TargetMode="External"/><Relationship Id="rId52" Type="http://schemas.openxmlformats.org/officeDocument/2006/relationships/hyperlink" Target="https://en.wikipedia.org/wiki/Abdur_Rahman_Chughtai" TargetMode="External"/><Relationship Id="rId60" Type="http://schemas.openxmlformats.org/officeDocument/2006/relationships/hyperlink" Target="https://en.wikipedia.org/wiki/Wikipedia:Citation_needed"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bdur_Rahman_Chughtai" TargetMode="External"/><Relationship Id="rId13" Type="http://schemas.openxmlformats.org/officeDocument/2006/relationships/hyperlink" Target="https://en.wikipedia.org/wiki/Abdur_Rahman_Chughtai" TargetMode="External"/><Relationship Id="rId18" Type="http://schemas.openxmlformats.org/officeDocument/2006/relationships/hyperlink" Target="https://en.wikipedia.org/wiki/Abdur_Rahman_Chughtai" TargetMode="External"/><Relationship Id="rId39" Type="http://schemas.openxmlformats.org/officeDocument/2006/relationships/hyperlink" Target="https://en.wikipedia.org/wiki/British_Colon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2020-05-17T19:56:00Z</dcterms:created>
  <dcterms:modified xsi:type="dcterms:W3CDTF">2020-05-17T19:57:00Z</dcterms:modified>
</cp:coreProperties>
</file>