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5A7FF" w14:textId="24520B4B" w:rsidR="002F0C9A" w:rsidRPr="002F0C9A" w:rsidRDefault="002F0C9A" w:rsidP="00DE45A6">
      <w:pPr>
        <w:spacing w:after="0" w:line="360" w:lineRule="auto"/>
        <w:rPr>
          <w:rFonts w:ascii="Times New Roman" w:hAnsi="Times New Roman" w:cs="Times New Roman"/>
          <w:b/>
          <w:bCs/>
          <w:sz w:val="56"/>
          <w:szCs w:val="56"/>
        </w:rPr>
      </w:pPr>
      <w:r w:rsidRPr="002F0C9A">
        <w:rPr>
          <w:rFonts w:ascii="Times New Roman" w:hAnsi="Times New Roman" w:cs="Times New Roman"/>
          <w:b/>
          <w:bCs/>
          <w:sz w:val="56"/>
          <w:szCs w:val="56"/>
        </w:rPr>
        <w:t>Animal and plant cell structure</w:t>
      </w:r>
    </w:p>
    <w:p w14:paraId="5F3B3BB8" w14:textId="2EB77A25" w:rsidR="00DE45A6" w:rsidRPr="00DE45A6" w:rsidRDefault="00DE45A6" w:rsidP="00DE45A6">
      <w:pPr>
        <w:spacing w:after="0" w:line="360" w:lineRule="auto"/>
        <w:rPr>
          <w:rFonts w:ascii="Times New Roman" w:hAnsi="Times New Roman" w:cs="Times New Roman"/>
          <w:b/>
          <w:bCs/>
          <w:sz w:val="24"/>
          <w:szCs w:val="24"/>
        </w:rPr>
      </w:pPr>
      <w:r w:rsidRPr="00DE45A6">
        <w:rPr>
          <w:rFonts w:ascii="Times New Roman" w:hAnsi="Times New Roman" w:cs="Times New Roman"/>
          <w:b/>
          <w:bCs/>
          <w:sz w:val="24"/>
          <w:szCs w:val="24"/>
        </w:rPr>
        <w:t xml:space="preserve">Cell </w:t>
      </w:r>
    </w:p>
    <w:p w14:paraId="7E6EFC93"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shd w:val="clear" w:color="auto" w:fill="FFFFFF"/>
        </w:rPr>
        <w:t>the smallest structural and functional unit of an organism, which is typically microscopic and consists of cytoplasm and a nucleus enclosed in a membrane.</w:t>
      </w:r>
    </w:p>
    <w:p w14:paraId="02DC817A" w14:textId="77777777" w:rsidR="00DE45A6" w:rsidRPr="00DE45A6" w:rsidRDefault="00DE45A6" w:rsidP="00DE45A6">
      <w:pPr>
        <w:spacing w:after="0" w:line="360" w:lineRule="auto"/>
        <w:rPr>
          <w:rFonts w:ascii="Times New Roman" w:hAnsi="Times New Roman" w:cs="Times New Roman"/>
          <w:b/>
          <w:bCs/>
          <w:sz w:val="24"/>
          <w:szCs w:val="24"/>
        </w:rPr>
      </w:pPr>
      <w:r w:rsidRPr="00DE45A6">
        <w:rPr>
          <w:rFonts w:ascii="Times New Roman" w:hAnsi="Times New Roman" w:cs="Times New Roman"/>
          <w:b/>
          <w:bCs/>
          <w:sz w:val="24"/>
          <w:szCs w:val="24"/>
        </w:rPr>
        <w:t xml:space="preserve">History of cell </w:t>
      </w:r>
    </w:p>
    <w:p w14:paraId="605FD25A"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shd w:val="clear" w:color="auto" w:fill="FFFFFF"/>
        </w:rPr>
        <w:t>Cells were discovered in 1665 by British scientist Robert Hooke who first observed them in  seventeenth century under optical microscope. Hooke coined the term "cell", when he described the microscopic structure of cork like a tiny, bare room or monk's cell.</w:t>
      </w:r>
    </w:p>
    <w:p w14:paraId="5715A6E8" w14:textId="77777777" w:rsidR="00DE45A6" w:rsidRPr="00DE45A6" w:rsidRDefault="00DE45A6" w:rsidP="00DE45A6">
      <w:pPr>
        <w:spacing w:after="0" w:line="360" w:lineRule="auto"/>
        <w:rPr>
          <w:rFonts w:ascii="Times New Roman" w:hAnsi="Times New Roman" w:cs="Times New Roman"/>
          <w:b/>
          <w:bCs/>
          <w:sz w:val="24"/>
          <w:szCs w:val="24"/>
        </w:rPr>
      </w:pPr>
      <w:r w:rsidRPr="00DE45A6">
        <w:rPr>
          <w:rFonts w:ascii="Times New Roman" w:hAnsi="Times New Roman" w:cs="Times New Roman"/>
          <w:b/>
          <w:bCs/>
          <w:sz w:val="24"/>
          <w:szCs w:val="24"/>
        </w:rPr>
        <w:t xml:space="preserve">Animal cell </w:t>
      </w:r>
    </w:p>
    <w:p w14:paraId="74B0E573"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Animal cells are the basic unit of life in organisms of the </w:t>
      </w:r>
      <w:hyperlink r:id="rId5" w:tooltip="kingdom" w:history="1">
        <w:r w:rsidRPr="00DE45A6">
          <w:rPr>
            <w:rStyle w:val="Hyperlink"/>
            <w:rFonts w:ascii="Times New Roman" w:hAnsi="Times New Roman" w:cs="Times New Roman"/>
            <w:color w:val="auto"/>
            <w:sz w:val="24"/>
            <w:szCs w:val="24"/>
            <w:u w:val="none"/>
          </w:rPr>
          <w:t>kingdom</w:t>
        </w:r>
      </w:hyperlink>
      <w:r w:rsidRPr="00DE45A6">
        <w:rPr>
          <w:rFonts w:ascii="Times New Roman" w:hAnsi="Times New Roman" w:cs="Times New Roman"/>
          <w:sz w:val="24"/>
          <w:szCs w:val="24"/>
        </w:rPr>
        <w:t> Animalia. They are eukaryotic cells, meaning that they have a true nucleus and specialized structures called organelles that carry out different functions. Animal cells do not have </w:t>
      </w:r>
      <w:hyperlink r:id="rId6" w:tooltip="cell" w:history="1">
        <w:r w:rsidRPr="00DE45A6">
          <w:rPr>
            <w:rStyle w:val="Hyperlink"/>
            <w:rFonts w:ascii="Times New Roman" w:hAnsi="Times New Roman" w:cs="Times New Roman"/>
            <w:color w:val="auto"/>
            <w:sz w:val="24"/>
            <w:szCs w:val="24"/>
            <w:u w:val="none"/>
          </w:rPr>
          <w:t>cell</w:t>
        </w:r>
      </w:hyperlink>
      <w:r w:rsidRPr="00DE45A6">
        <w:rPr>
          <w:rFonts w:ascii="Times New Roman" w:hAnsi="Times New Roman" w:cs="Times New Roman"/>
          <w:sz w:val="24"/>
          <w:szCs w:val="24"/>
        </w:rPr>
        <w:t> walls or chloroplasts, the </w:t>
      </w:r>
      <w:hyperlink r:id="rId7" w:tooltip="organelle" w:history="1">
        <w:r w:rsidRPr="00DE45A6">
          <w:rPr>
            <w:rStyle w:val="Hyperlink"/>
            <w:rFonts w:ascii="Times New Roman" w:hAnsi="Times New Roman" w:cs="Times New Roman"/>
            <w:color w:val="auto"/>
            <w:sz w:val="24"/>
            <w:szCs w:val="24"/>
            <w:u w:val="none"/>
          </w:rPr>
          <w:t>organelle</w:t>
        </w:r>
      </w:hyperlink>
      <w:r w:rsidRPr="00DE45A6">
        <w:rPr>
          <w:rFonts w:ascii="Times New Roman" w:hAnsi="Times New Roman" w:cs="Times New Roman"/>
          <w:sz w:val="24"/>
          <w:szCs w:val="24"/>
        </w:rPr>
        <w:t> that carries out </w:t>
      </w:r>
      <w:hyperlink r:id="rId8" w:tooltip="photosynthesis" w:history="1">
        <w:r w:rsidRPr="00DE45A6">
          <w:rPr>
            <w:rStyle w:val="Hyperlink"/>
            <w:rFonts w:ascii="Times New Roman" w:hAnsi="Times New Roman" w:cs="Times New Roman"/>
            <w:color w:val="auto"/>
            <w:sz w:val="24"/>
            <w:szCs w:val="24"/>
            <w:u w:val="none"/>
          </w:rPr>
          <w:t>photosynthesis</w:t>
        </w:r>
      </w:hyperlink>
      <w:r w:rsidRPr="00DE45A6">
        <w:rPr>
          <w:rFonts w:ascii="Times New Roman" w:hAnsi="Times New Roman" w:cs="Times New Roman"/>
          <w:sz w:val="24"/>
          <w:szCs w:val="24"/>
        </w:rPr>
        <w:t>.</w:t>
      </w:r>
    </w:p>
    <w:p w14:paraId="415F5E72" w14:textId="77777777" w:rsidR="00DE45A6" w:rsidRPr="00DE45A6" w:rsidRDefault="00DE45A6" w:rsidP="00DE45A6">
      <w:pPr>
        <w:spacing w:after="0" w:line="360" w:lineRule="auto"/>
        <w:rPr>
          <w:rFonts w:ascii="Times New Roman" w:hAnsi="Times New Roman" w:cs="Times New Roman"/>
          <w:b/>
          <w:bCs/>
          <w:sz w:val="24"/>
          <w:szCs w:val="24"/>
        </w:rPr>
      </w:pPr>
      <w:r w:rsidRPr="00DE45A6">
        <w:rPr>
          <w:rFonts w:ascii="Times New Roman" w:hAnsi="Times New Roman" w:cs="Times New Roman"/>
          <w:b/>
          <w:bCs/>
          <w:sz w:val="24"/>
          <w:szCs w:val="24"/>
        </w:rPr>
        <w:t>Animal cell structure</w:t>
      </w:r>
    </w:p>
    <w:p w14:paraId="02B70406"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Animals, plants, </w:t>
      </w:r>
      <w:hyperlink r:id="rId9" w:tooltip="fungi" w:history="1">
        <w:r w:rsidRPr="00DE45A6">
          <w:rPr>
            <w:rStyle w:val="Hyperlink"/>
            <w:rFonts w:ascii="Times New Roman" w:hAnsi="Times New Roman" w:cs="Times New Roman"/>
            <w:color w:val="auto"/>
            <w:sz w:val="24"/>
            <w:szCs w:val="24"/>
            <w:u w:val="none"/>
          </w:rPr>
          <w:t>fungi</w:t>
        </w:r>
      </w:hyperlink>
      <w:r w:rsidRPr="00DE45A6">
        <w:rPr>
          <w:rFonts w:ascii="Times New Roman" w:hAnsi="Times New Roman" w:cs="Times New Roman"/>
          <w:sz w:val="24"/>
          <w:szCs w:val="24"/>
        </w:rPr>
        <w:t>, and protists all have eukaryotic cells, while </w:t>
      </w:r>
      <w:hyperlink r:id="rId10" w:tooltip="bacteria" w:history="1">
        <w:r w:rsidRPr="00DE45A6">
          <w:rPr>
            <w:rStyle w:val="Hyperlink"/>
            <w:rFonts w:ascii="Times New Roman" w:hAnsi="Times New Roman" w:cs="Times New Roman"/>
            <w:color w:val="auto"/>
            <w:sz w:val="24"/>
            <w:szCs w:val="24"/>
            <w:u w:val="none"/>
          </w:rPr>
          <w:t>bacteria</w:t>
        </w:r>
      </w:hyperlink>
      <w:r w:rsidRPr="00DE45A6">
        <w:rPr>
          <w:rFonts w:ascii="Times New Roman" w:hAnsi="Times New Roman" w:cs="Times New Roman"/>
          <w:sz w:val="24"/>
          <w:szCs w:val="24"/>
        </w:rPr>
        <w:t> and archaea have simpler prokaryotic cells. Eukaryotic cells are distinguished by the presence of a nucleus and other membrane-bound organelles. </w:t>
      </w:r>
      <w:r w:rsidRPr="00DE45A6">
        <w:rPr>
          <w:rStyle w:val="Strong"/>
          <w:rFonts w:ascii="Times New Roman" w:hAnsi="Times New Roman" w:cs="Times New Roman"/>
          <w:sz w:val="24"/>
          <w:szCs w:val="24"/>
        </w:rPr>
        <w:t>Animal cells, unlike plants and fungi cells, do not have a </w:t>
      </w:r>
      <w:hyperlink r:id="rId11" w:tgtFrame="_blank" w:history="1">
        <w:r w:rsidRPr="00DE45A6">
          <w:rPr>
            <w:rStyle w:val="Hyperlink"/>
            <w:rFonts w:ascii="Times New Roman" w:hAnsi="Times New Roman" w:cs="Times New Roman"/>
            <w:color w:val="auto"/>
            <w:sz w:val="24"/>
            <w:szCs w:val="24"/>
            <w:u w:val="none"/>
          </w:rPr>
          <w:t>cell wall</w:t>
        </w:r>
      </w:hyperlink>
      <w:r w:rsidRPr="00DE45A6">
        <w:rPr>
          <w:rStyle w:val="Strong"/>
          <w:rFonts w:ascii="Times New Roman" w:hAnsi="Times New Roman" w:cs="Times New Roman"/>
          <w:sz w:val="24"/>
          <w:szCs w:val="24"/>
        </w:rPr>
        <w:t>.</w:t>
      </w:r>
      <w:r w:rsidRPr="00DE45A6">
        <w:rPr>
          <w:rFonts w:ascii="Times New Roman" w:hAnsi="Times New Roman" w:cs="Times New Roman"/>
          <w:sz w:val="24"/>
          <w:szCs w:val="24"/>
        </w:rPr>
        <w:t> Instead, </w:t>
      </w:r>
      <w:hyperlink r:id="rId12" w:tgtFrame="_blank" w:history="1">
        <w:r w:rsidRPr="00DE45A6">
          <w:rPr>
            <w:rStyle w:val="Hyperlink"/>
            <w:rFonts w:ascii="Times New Roman" w:hAnsi="Times New Roman" w:cs="Times New Roman"/>
            <w:color w:val="auto"/>
            <w:sz w:val="24"/>
            <w:szCs w:val="24"/>
            <w:u w:val="none"/>
          </w:rPr>
          <w:t>multicellular</w:t>
        </w:r>
      </w:hyperlink>
      <w:r w:rsidRPr="00DE45A6">
        <w:rPr>
          <w:rFonts w:ascii="Times New Roman" w:hAnsi="Times New Roman" w:cs="Times New Roman"/>
          <w:sz w:val="24"/>
          <w:szCs w:val="24"/>
        </w:rPr>
        <w:t> animals have a </w:t>
      </w:r>
      <w:hyperlink r:id="rId13" w:tooltip="skeleton" w:history="1">
        <w:r w:rsidRPr="00DE45A6">
          <w:rPr>
            <w:rStyle w:val="Hyperlink"/>
            <w:rFonts w:ascii="Times New Roman" w:hAnsi="Times New Roman" w:cs="Times New Roman"/>
            <w:color w:val="auto"/>
            <w:sz w:val="24"/>
            <w:szCs w:val="24"/>
            <w:u w:val="none"/>
          </w:rPr>
          <w:t>skeleton</w:t>
        </w:r>
      </w:hyperlink>
      <w:r w:rsidRPr="00DE45A6">
        <w:rPr>
          <w:rFonts w:ascii="Times New Roman" w:hAnsi="Times New Roman" w:cs="Times New Roman"/>
          <w:sz w:val="24"/>
          <w:szCs w:val="24"/>
        </w:rPr>
        <w:t> which provides support for their tissues and organs. Likewise, animal cells also lack the </w:t>
      </w:r>
      <w:hyperlink r:id="rId14" w:tgtFrame="_blank" w:history="1">
        <w:r w:rsidRPr="00DE45A6">
          <w:rPr>
            <w:rStyle w:val="Hyperlink"/>
            <w:rFonts w:ascii="Times New Roman" w:hAnsi="Times New Roman" w:cs="Times New Roman"/>
            <w:color w:val="auto"/>
            <w:sz w:val="24"/>
            <w:szCs w:val="24"/>
            <w:u w:val="none"/>
          </w:rPr>
          <w:t>chloroplasts</w:t>
        </w:r>
      </w:hyperlink>
      <w:r w:rsidRPr="00DE45A6">
        <w:rPr>
          <w:rFonts w:ascii="Times New Roman" w:hAnsi="Times New Roman" w:cs="Times New Roman"/>
          <w:sz w:val="24"/>
          <w:szCs w:val="24"/>
        </w:rPr>
        <w:t> found in plants, which is used to produce sugars via </w:t>
      </w:r>
      <w:hyperlink r:id="rId15" w:tgtFrame="_blank" w:history="1">
        <w:r w:rsidRPr="00DE45A6">
          <w:rPr>
            <w:rStyle w:val="Hyperlink"/>
            <w:rFonts w:ascii="Times New Roman" w:hAnsi="Times New Roman" w:cs="Times New Roman"/>
            <w:color w:val="auto"/>
            <w:sz w:val="24"/>
            <w:szCs w:val="24"/>
            <w:u w:val="none"/>
          </w:rPr>
          <w:t>photosynthesis</w:t>
        </w:r>
      </w:hyperlink>
      <w:r w:rsidRPr="00DE45A6">
        <w:rPr>
          <w:rFonts w:ascii="Times New Roman" w:hAnsi="Times New Roman" w:cs="Times New Roman"/>
          <w:sz w:val="24"/>
          <w:szCs w:val="24"/>
        </w:rPr>
        <w:t>.</w:t>
      </w:r>
    </w:p>
    <w:p w14:paraId="42220E08" w14:textId="77777777" w:rsidR="00DE45A6" w:rsidRPr="00DE45A6" w:rsidRDefault="00DE45A6" w:rsidP="00DE45A6">
      <w:pPr>
        <w:pStyle w:val="NormalWeb"/>
        <w:spacing w:before="0" w:beforeAutospacing="0" w:after="0" w:afterAutospacing="0" w:line="360" w:lineRule="auto"/>
      </w:pPr>
      <w:r w:rsidRPr="00DE45A6">
        <w:t>Animal cells are considered heterotrophic, as opposed to autotrophic </w:t>
      </w:r>
      <w:hyperlink r:id="rId16" w:tgtFrame="_blank" w:history="1">
        <w:r w:rsidRPr="00DE45A6">
          <w:rPr>
            <w:rStyle w:val="Hyperlink"/>
            <w:rFonts w:eastAsiaTheme="majorEastAsia"/>
            <w:color w:val="auto"/>
            <w:u w:val="none"/>
          </w:rPr>
          <w:t>plant cells</w:t>
        </w:r>
      </w:hyperlink>
      <w:r w:rsidRPr="00DE45A6">
        <w:t>. this means that animal cells must obtain nutrients from other sources, by eating </w:t>
      </w:r>
      <w:hyperlink r:id="rId17" w:tooltip="plant" w:history="1">
        <w:r w:rsidRPr="00DE45A6">
          <w:rPr>
            <w:rStyle w:val="Hyperlink"/>
            <w:rFonts w:eastAsiaTheme="majorEastAsia"/>
            <w:color w:val="auto"/>
            <w:u w:val="none"/>
          </w:rPr>
          <w:t>plant</w:t>
        </w:r>
      </w:hyperlink>
      <w:r w:rsidRPr="00DE45A6">
        <w:t> cells or other animal cells. </w:t>
      </w:r>
      <w:r w:rsidRPr="00DE45A6">
        <w:rPr>
          <w:rStyle w:val="Strong"/>
        </w:rPr>
        <w:t>However, like all eukaryotic cells, animal cells have </w:t>
      </w:r>
      <w:hyperlink r:id="rId18" w:tgtFrame="_blank" w:history="1">
        <w:r w:rsidRPr="00DE45A6">
          <w:rPr>
            <w:rStyle w:val="Hyperlink"/>
            <w:rFonts w:eastAsiaTheme="majorEastAsia"/>
            <w:color w:val="auto"/>
            <w:u w:val="none"/>
          </w:rPr>
          <w:t>mitochondria</w:t>
        </w:r>
      </w:hyperlink>
      <w:r w:rsidRPr="00DE45A6">
        <w:rPr>
          <w:rStyle w:val="Strong"/>
        </w:rPr>
        <w:t>.</w:t>
      </w:r>
      <w:r w:rsidRPr="00DE45A6">
        <w:t> These organelles are used to create ATP from various sources of energy including carbohydrates, fats, and proteins. Besides </w:t>
      </w:r>
      <w:hyperlink r:id="rId19" w:tooltip="mitochondria" w:history="1">
        <w:r w:rsidRPr="00DE45A6">
          <w:rPr>
            <w:rStyle w:val="Hyperlink"/>
            <w:rFonts w:eastAsiaTheme="majorEastAsia"/>
            <w:color w:val="auto"/>
            <w:u w:val="none"/>
          </w:rPr>
          <w:t>mitochondria</w:t>
        </w:r>
      </w:hyperlink>
      <w:r w:rsidRPr="00DE45A6">
        <w:t>, many other </w:t>
      </w:r>
      <w:hyperlink r:id="rId20" w:tgtFrame="_blank" w:history="1">
        <w:r w:rsidRPr="00DE45A6">
          <w:rPr>
            <w:rStyle w:val="Hyperlink"/>
            <w:rFonts w:eastAsiaTheme="majorEastAsia"/>
            <w:color w:val="auto"/>
            <w:u w:val="none"/>
          </w:rPr>
          <w:t>organelles</w:t>
        </w:r>
      </w:hyperlink>
      <w:r w:rsidRPr="00DE45A6">
        <w:t> are found within animal cells which help them carry out the many functions required for life.</w:t>
      </w:r>
    </w:p>
    <w:p w14:paraId="2F81170F" w14:textId="77777777" w:rsidR="00DE45A6" w:rsidRPr="00DE45A6" w:rsidRDefault="00DE45A6" w:rsidP="00DE45A6">
      <w:pPr>
        <w:spacing w:after="0" w:line="360" w:lineRule="auto"/>
        <w:rPr>
          <w:rFonts w:ascii="Times New Roman" w:hAnsi="Times New Roman" w:cs="Times New Roman"/>
          <w:sz w:val="24"/>
          <w:szCs w:val="24"/>
        </w:rPr>
      </w:pPr>
    </w:p>
    <w:p w14:paraId="065E763D"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noProof/>
          <w:sz w:val="24"/>
          <w:szCs w:val="24"/>
        </w:rPr>
        <w:lastRenderedPageBreak/>
        <w:drawing>
          <wp:inline distT="0" distB="0" distL="0" distR="0" wp14:anchorId="2259877D" wp14:editId="5FAF929C">
            <wp:extent cx="5943600" cy="5013702"/>
            <wp:effectExtent l="0" t="0" r="0" b="0"/>
            <wp:docPr id="1" name="Picture 1" descr="Animal Cell | Biology Pictures: Animal Cell Diagram | Proyect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 Cell | Biology Pictures: Animal Cell Diagram | Proyectos d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0796" cy="5019772"/>
                    </a:xfrm>
                    <a:prstGeom prst="rect">
                      <a:avLst/>
                    </a:prstGeom>
                    <a:noFill/>
                    <a:ln>
                      <a:noFill/>
                    </a:ln>
                  </pic:spPr>
                </pic:pic>
              </a:graphicData>
            </a:graphic>
          </wp:inline>
        </w:drawing>
      </w:r>
    </w:p>
    <w:p w14:paraId="70EAC931"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 xml:space="preserve">A typical animal cell structures comprises of following organelles. </w:t>
      </w:r>
      <w:r w:rsidRPr="00DE45A6">
        <w:rPr>
          <w:rStyle w:val="Strong"/>
          <w:rFonts w:ascii="Times New Roman" w:hAnsi="Times New Roman" w:cs="Times New Roman"/>
          <w:sz w:val="24"/>
          <w:szCs w:val="24"/>
        </w:rPr>
        <w:t> Not every animal cell has all types of organelles, but in general, animal cells do contain most if not all of the following organelles:</w:t>
      </w:r>
    </w:p>
    <w:p w14:paraId="7A353E21" w14:textId="77777777" w:rsidR="00DE45A6" w:rsidRPr="00DE45A6" w:rsidRDefault="00DE45A6" w:rsidP="00DE45A6">
      <w:pPr>
        <w:pStyle w:val="trt0xe"/>
        <w:numPr>
          <w:ilvl w:val="0"/>
          <w:numId w:val="1"/>
        </w:numPr>
        <w:spacing w:before="0" w:beforeAutospacing="0" w:after="0" w:afterAutospacing="0" w:line="360" w:lineRule="auto"/>
        <w:ind w:left="0"/>
      </w:pPr>
      <w:r w:rsidRPr="00DE45A6">
        <w:t>Plasma membrane.</w:t>
      </w:r>
    </w:p>
    <w:p w14:paraId="679D7664" w14:textId="77777777" w:rsidR="00DE45A6" w:rsidRPr="00DE45A6" w:rsidRDefault="00DE45A6" w:rsidP="00DE45A6">
      <w:pPr>
        <w:pStyle w:val="trt0xe"/>
        <w:numPr>
          <w:ilvl w:val="0"/>
          <w:numId w:val="1"/>
        </w:numPr>
        <w:spacing w:before="0" w:beforeAutospacing="0" w:after="0" w:afterAutospacing="0" w:line="360" w:lineRule="auto"/>
        <w:ind w:left="0"/>
      </w:pPr>
      <w:r w:rsidRPr="00DE45A6">
        <w:t>Nucleus.</w:t>
      </w:r>
    </w:p>
    <w:p w14:paraId="1ED3C4A7" w14:textId="77777777" w:rsidR="00DE45A6" w:rsidRPr="00DE45A6" w:rsidRDefault="00DE45A6" w:rsidP="00DE45A6">
      <w:pPr>
        <w:pStyle w:val="trt0xe"/>
        <w:numPr>
          <w:ilvl w:val="0"/>
          <w:numId w:val="1"/>
        </w:numPr>
        <w:spacing w:before="0" w:beforeAutospacing="0" w:after="0" w:afterAutospacing="0" w:line="360" w:lineRule="auto"/>
        <w:ind w:left="0"/>
      </w:pPr>
      <w:r w:rsidRPr="00DE45A6">
        <w:t>Ribosomes.</w:t>
      </w:r>
    </w:p>
    <w:p w14:paraId="3D2C0AD7" w14:textId="77777777" w:rsidR="00DE45A6" w:rsidRPr="00DE45A6" w:rsidRDefault="00DE45A6" w:rsidP="00DE45A6">
      <w:pPr>
        <w:pStyle w:val="trt0xe"/>
        <w:numPr>
          <w:ilvl w:val="0"/>
          <w:numId w:val="1"/>
        </w:numPr>
        <w:spacing w:before="0" w:beforeAutospacing="0" w:after="0" w:afterAutospacing="0" w:line="360" w:lineRule="auto"/>
        <w:ind w:left="0"/>
      </w:pPr>
      <w:r w:rsidRPr="00DE45A6">
        <w:t>Endoplasmic reticulum.</w:t>
      </w:r>
    </w:p>
    <w:p w14:paraId="5DA8C194" w14:textId="77777777" w:rsidR="00DE45A6" w:rsidRPr="00DE45A6" w:rsidRDefault="00DE45A6" w:rsidP="00DE45A6">
      <w:pPr>
        <w:pStyle w:val="trt0xe"/>
        <w:numPr>
          <w:ilvl w:val="0"/>
          <w:numId w:val="1"/>
        </w:numPr>
        <w:spacing w:before="0" w:beforeAutospacing="0" w:after="0" w:afterAutospacing="0" w:line="360" w:lineRule="auto"/>
        <w:ind w:left="0"/>
      </w:pPr>
      <w:r w:rsidRPr="00DE45A6">
        <w:t>Golgi apparatus.</w:t>
      </w:r>
    </w:p>
    <w:p w14:paraId="2E17450D" w14:textId="77777777" w:rsidR="00DE45A6" w:rsidRPr="00DE45A6" w:rsidRDefault="00DE45A6" w:rsidP="00DE45A6">
      <w:pPr>
        <w:pStyle w:val="trt0xe"/>
        <w:numPr>
          <w:ilvl w:val="0"/>
          <w:numId w:val="1"/>
        </w:numPr>
        <w:spacing w:before="0" w:beforeAutospacing="0" w:after="0" w:afterAutospacing="0" w:line="360" w:lineRule="auto"/>
        <w:ind w:left="0"/>
      </w:pPr>
      <w:r w:rsidRPr="00DE45A6">
        <w:t>Mitochondria.</w:t>
      </w:r>
    </w:p>
    <w:p w14:paraId="4DC0C7FB" w14:textId="77777777" w:rsidR="00DE45A6" w:rsidRPr="00DE45A6" w:rsidRDefault="00DE45A6" w:rsidP="00DE45A6">
      <w:pPr>
        <w:pStyle w:val="trt0xe"/>
        <w:numPr>
          <w:ilvl w:val="0"/>
          <w:numId w:val="1"/>
        </w:numPr>
        <w:spacing w:before="0" w:beforeAutospacing="0" w:after="0" w:afterAutospacing="0" w:line="360" w:lineRule="auto"/>
        <w:ind w:left="0"/>
      </w:pPr>
      <w:r w:rsidRPr="00DE45A6">
        <w:t>Centrioles.</w:t>
      </w:r>
    </w:p>
    <w:p w14:paraId="77C4D43A" w14:textId="77777777" w:rsidR="00DE45A6" w:rsidRPr="00DE45A6" w:rsidRDefault="00DE45A6" w:rsidP="00DE45A6">
      <w:pPr>
        <w:pStyle w:val="trt0xe"/>
        <w:numPr>
          <w:ilvl w:val="0"/>
          <w:numId w:val="1"/>
        </w:numPr>
        <w:spacing w:before="0" w:beforeAutospacing="0" w:after="0" w:afterAutospacing="0" w:line="360" w:lineRule="auto"/>
        <w:ind w:left="0"/>
      </w:pPr>
      <w:r w:rsidRPr="00DE45A6">
        <w:t>Cytoplasm.</w:t>
      </w:r>
    </w:p>
    <w:p w14:paraId="550EB26D" w14:textId="77777777" w:rsidR="00DE45A6" w:rsidRPr="00DE45A6" w:rsidRDefault="00DE45A6" w:rsidP="00DE45A6">
      <w:pPr>
        <w:pStyle w:val="trt0xe"/>
        <w:numPr>
          <w:ilvl w:val="0"/>
          <w:numId w:val="1"/>
        </w:numPr>
        <w:spacing w:before="0" w:beforeAutospacing="0" w:after="0" w:afterAutospacing="0" w:line="360" w:lineRule="auto"/>
        <w:ind w:left="0"/>
      </w:pPr>
      <w:r w:rsidRPr="00DE45A6">
        <w:lastRenderedPageBreak/>
        <w:t>Peroxisomes.</w:t>
      </w:r>
    </w:p>
    <w:p w14:paraId="2FDFD518" w14:textId="77777777" w:rsidR="00DE45A6" w:rsidRPr="00DE45A6" w:rsidRDefault="00DE45A6" w:rsidP="00DE45A6">
      <w:pPr>
        <w:pStyle w:val="trt0xe"/>
        <w:numPr>
          <w:ilvl w:val="0"/>
          <w:numId w:val="1"/>
        </w:numPr>
        <w:spacing w:before="0" w:beforeAutospacing="0" w:after="0" w:afterAutospacing="0" w:line="360" w:lineRule="auto"/>
        <w:ind w:left="0"/>
      </w:pPr>
      <w:r w:rsidRPr="00DE45A6">
        <w:t>Lysosomes.</w:t>
      </w:r>
    </w:p>
    <w:p w14:paraId="38FEB6DC" w14:textId="77777777" w:rsidR="00DE45A6" w:rsidRPr="00DE45A6" w:rsidRDefault="00DE45A6" w:rsidP="00DE45A6">
      <w:pPr>
        <w:pStyle w:val="trt0xe"/>
        <w:spacing w:before="0" w:beforeAutospacing="0" w:after="0" w:afterAutospacing="0" w:line="360" w:lineRule="auto"/>
        <w:rPr>
          <w:b/>
          <w:bCs/>
        </w:rPr>
      </w:pPr>
      <w:r w:rsidRPr="00DE45A6">
        <w:rPr>
          <w:b/>
          <w:bCs/>
        </w:rPr>
        <w:t>Description of animal  cell organelles their structure and function</w:t>
      </w:r>
    </w:p>
    <w:p w14:paraId="1EB9F828" w14:textId="77777777" w:rsidR="00DE45A6" w:rsidRPr="00DE45A6" w:rsidRDefault="00DE45A6" w:rsidP="00DE45A6">
      <w:pPr>
        <w:pStyle w:val="trt0xe"/>
        <w:spacing w:before="0" w:beforeAutospacing="0" w:after="0" w:afterAutospacing="0" w:line="360" w:lineRule="auto"/>
        <w:rPr>
          <w:b/>
          <w:bCs/>
          <w:shd w:val="clear" w:color="auto" w:fill="FFFFFF"/>
        </w:rPr>
      </w:pPr>
      <w:r w:rsidRPr="00DE45A6">
        <w:rPr>
          <w:b/>
          <w:bCs/>
          <w:shd w:val="clear" w:color="auto" w:fill="FFFFFF"/>
        </w:rPr>
        <w:t>Plasma membrane</w:t>
      </w:r>
    </w:p>
    <w:p w14:paraId="5F71CF07" w14:textId="77777777" w:rsidR="00DE45A6" w:rsidRPr="00DE45A6" w:rsidRDefault="00DE45A6" w:rsidP="00DE45A6">
      <w:pPr>
        <w:pStyle w:val="trt0xe"/>
        <w:spacing w:before="0" w:beforeAutospacing="0" w:after="0" w:afterAutospacing="0" w:line="360" w:lineRule="auto"/>
        <w:rPr>
          <w:shd w:val="clear" w:color="auto" w:fill="FFFFFF"/>
        </w:rPr>
      </w:pPr>
      <w:r w:rsidRPr="00DE45A6">
        <w:rPr>
          <w:shd w:val="clear" w:color="auto" w:fill="FFFFFF"/>
        </w:rPr>
        <w:t>A thin semipermeable membrane layer of protein and fats surrounding the cell. Its primary role is to protect the cell from its surrounding. Also, it controls the entry and exit of nutrients and other microscopic entities into the cell. The cell membrane is also known as the plasma membrane or cytoplasmic membrane, and historically referred to as the plasmalemma is a </w:t>
      </w:r>
      <w:hyperlink r:id="rId22" w:tooltip="Biological membrane" w:history="1">
        <w:r w:rsidRPr="00DE45A6">
          <w:rPr>
            <w:rStyle w:val="Hyperlink"/>
            <w:rFonts w:eastAsiaTheme="majorEastAsia"/>
            <w:color w:val="auto"/>
            <w:u w:val="none"/>
            <w:shd w:val="clear" w:color="auto" w:fill="FFFFFF"/>
          </w:rPr>
          <w:t>biological membrane</w:t>
        </w:r>
      </w:hyperlink>
      <w:r w:rsidRPr="00DE45A6">
        <w:rPr>
          <w:shd w:val="clear" w:color="auto" w:fill="FFFFFF"/>
        </w:rPr>
        <w:t> that separates the </w:t>
      </w:r>
      <w:hyperlink r:id="rId23" w:tooltip="Cytoplasm" w:history="1">
        <w:r w:rsidRPr="00DE45A6">
          <w:rPr>
            <w:rStyle w:val="Hyperlink"/>
            <w:rFonts w:eastAsiaTheme="majorEastAsia"/>
            <w:color w:val="auto"/>
            <w:u w:val="none"/>
            <w:shd w:val="clear" w:color="auto" w:fill="FFFFFF"/>
          </w:rPr>
          <w:t>interior</w:t>
        </w:r>
      </w:hyperlink>
      <w:r w:rsidRPr="00DE45A6">
        <w:rPr>
          <w:shd w:val="clear" w:color="auto" w:fill="FFFFFF"/>
        </w:rPr>
        <w:t> of all </w:t>
      </w:r>
      <w:hyperlink r:id="rId24" w:tooltip="Cell (biology)" w:history="1">
        <w:r w:rsidRPr="00DE45A6">
          <w:rPr>
            <w:rStyle w:val="Hyperlink"/>
            <w:rFonts w:eastAsiaTheme="majorEastAsia"/>
            <w:color w:val="auto"/>
            <w:u w:val="none"/>
            <w:shd w:val="clear" w:color="auto" w:fill="FFFFFF"/>
          </w:rPr>
          <w:t>cells</w:t>
        </w:r>
      </w:hyperlink>
      <w:r w:rsidRPr="00DE45A6">
        <w:rPr>
          <w:shd w:val="clear" w:color="auto" w:fill="FFFFFF"/>
        </w:rPr>
        <w:t> from the </w:t>
      </w:r>
      <w:hyperlink r:id="rId25" w:tooltip="Extracellular space" w:history="1">
        <w:r w:rsidRPr="00DE45A6">
          <w:rPr>
            <w:rStyle w:val="Hyperlink"/>
            <w:rFonts w:eastAsiaTheme="majorEastAsia"/>
            <w:color w:val="auto"/>
            <w:u w:val="none"/>
            <w:shd w:val="clear" w:color="auto" w:fill="FFFFFF"/>
          </w:rPr>
          <w:t>outside environment</w:t>
        </w:r>
      </w:hyperlink>
      <w:r w:rsidRPr="00DE45A6">
        <w:rPr>
          <w:shd w:val="clear" w:color="auto" w:fill="FFFFFF"/>
        </w:rPr>
        <w:t xml:space="preserve"> which protects the cell from its environment. </w:t>
      </w:r>
    </w:p>
    <w:p w14:paraId="2C2017BC" w14:textId="77777777" w:rsidR="00DE45A6" w:rsidRPr="00DE45A6" w:rsidRDefault="00DE45A6" w:rsidP="00DE45A6">
      <w:pPr>
        <w:pStyle w:val="trt0xe"/>
        <w:spacing w:before="0" w:beforeAutospacing="0" w:after="0" w:afterAutospacing="0" w:line="360" w:lineRule="auto"/>
        <w:rPr>
          <w:rStyle w:val="mw-headline"/>
        </w:rPr>
      </w:pPr>
      <w:r w:rsidRPr="00DE45A6">
        <w:rPr>
          <w:rStyle w:val="mw-headline"/>
        </w:rPr>
        <w:t>Structure of Plasma membrane</w:t>
      </w:r>
    </w:p>
    <w:p w14:paraId="663B591E" w14:textId="77777777" w:rsidR="00DE45A6" w:rsidRPr="00DE45A6" w:rsidRDefault="00DE45A6" w:rsidP="00DE45A6">
      <w:pPr>
        <w:pStyle w:val="trt0xe"/>
        <w:spacing w:before="0" w:beforeAutospacing="0" w:after="0" w:afterAutospacing="0" w:line="360" w:lineRule="auto"/>
        <w:rPr>
          <w:rStyle w:val="mw-headline"/>
        </w:rPr>
      </w:pPr>
      <w:r w:rsidRPr="00DE45A6">
        <w:rPr>
          <w:rStyle w:val="mw-headline"/>
        </w:rPr>
        <w:t>Lipid bilayer model</w:t>
      </w:r>
    </w:p>
    <w:p w14:paraId="0DD6BB3A" w14:textId="77777777" w:rsidR="00DE45A6" w:rsidRPr="00DE45A6" w:rsidRDefault="00DE45A6" w:rsidP="00DE45A6">
      <w:pPr>
        <w:pStyle w:val="trt0xe"/>
        <w:spacing w:before="0" w:line="360" w:lineRule="auto"/>
      </w:pPr>
      <w:r w:rsidRPr="00DE45A6">
        <w:t xml:space="preserve">It was proposed earlier that cell membrane is composed of lipid bilayer </w:t>
      </w:r>
      <w:proofErr w:type="spellStart"/>
      <w:r w:rsidRPr="00DE45A6">
        <w:t>sandwitched</w:t>
      </w:r>
      <w:proofErr w:type="spellEnd"/>
      <w:r w:rsidRPr="00DE45A6">
        <w:t xml:space="preserve"> between inner and outer layer of protein.</w:t>
      </w:r>
    </w:p>
    <w:p w14:paraId="01D9660F" w14:textId="77777777" w:rsidR="00DE45A6" w:rsidRPr="00DE45A6" w:rsidRDefault="00DE45A6" w:rsidP="00DE45A6">
      <w:pPr>
        <w:pStyle w:val="trt0xe"/>
        <w:spacing w:before="0" w:line="360" w:lineRule="auto"/>
      </w:pPr>
      <w:r w:rsidRPr="00DE45A6">
        <w:t>The basic structure is called unit membrane</w:t>
      </w:r>
    </w:p>
    <w:p w14:paraId="0C2CF397" w14:textId="77777777" w:rsidR="00DE45A6" w:rsidRPr="00DE45A6" w:rsidRDefault="00DE45A6" w:rsidP="00DE45A6">
      <w:pPr>
        <w:pStyle w:val="trt0xe"/>
        <w:spacing w:before="0" w:line="360" w:lineRule="auto"/>
        <w:rPr>
          <w:rStyle w:val="mw-headline"/>
        </w:rPr>
      </w:pPr>
      <w:r w:rsidRPr="00DE45A6">
        <w:rPr>
          <w:rStyle w:val="mw-headline"/>
        </w:rPr>
        <w:t>Fluid mosaic model</w:t>
      </w:r>
    </w:p>
    <w:p w14:paraId="3389ACCB" w14:textId="77777777" w:rsidR="00DE45A6" w:rsidRPr="00DE45A6" w:rsidRDefault="00DE45A6" w:rsidP="00DE45A6">
      <w:pPr>
        <w:pStyle w:val="trt0xe"/>
        <w:spacing w:before="0" w:beforeAutospacing="0" w:after="0" w:afterAutospacing="0" w:line="360" w:lineRule="auto"/>
      </w:pPr>
      <w:r w:rsidRPr="00DE45A6">
        <w:t>The fluid mosaic model describes the plasma membrane structure as a mosaic of phospholipids, cholesterol, proteins, and carbohydrates.</w:t>
      </w:r>
    </w:p>
    <w:p w14:paraId="43B6B669" w14:textId="77777777" w:rsidR="00DE45A6" w:rsidRPr="00DE45A6" w:rsidRDefault="00DE45A6" w:rsidP="00DE45A6">
      <w:pPr>
        <w:pStyle w:val="trt0xe"/>
        <w:spacing w:before="0" w:beforeAutospacing="0" w:after="0" w:afterAutospacing="0" w:line="360" w:lineRule="auto"/>
      </w:pPr>
      <w:r w:rsidRPr="00DE45A6">
        <w:t>The fluid mosaic model was first proposed by S.J. Singer and Garth L. Nicolson in 1972 to explain the structure of the plasma membrane. The model has evolved somewhat over time, but it still best accounts for the structure and functions of the plasma membrane. The fluid mosaic model describes the structure of the plasma membrane as a mosaic of components including phospholipids, cholesterol, proteins, and carbohydrates that gives the membrane a fluid character. Plasma membranes range from 5 to 10 nm in thickness. For comparison, human red blood cells, visible via light microscopy, are approximately 8 µm wide, or approximately 1,000 times wider than a plasma membrane. The proportions of proteins, lipids, and carbohydrates in the plasma membrane vary with cell type. For example, myelin contains 18% protein and 76% lipid. The mitochondrial inner membrane contains 76% protein and 24% lipid.</w:t>
      </w:r>
    </w:p>
    <w:p w14:paraId="5380C075" w14:textId="77777777" w:rsidR="00DE45A6" w:rsidRPr="00DE45A6" w:rsidRDefault="00DE45A6" w:rsidP="00DE45A6">
      <w:pPr>
        <w:pStyle w:val="trt0xe"/>
        <w:spacing w:before="0" w:beforeAutospacing="0" w:after="0" w:afterAutospacing="0" w:line="360" w:lineRule="auto"/>
      </w:pPr>
      <w:r w:rsidRPr="00DE45A6">
        <w:lastRenderedPageBreak/>
        <w:t>Components of plasma membrane</w:t>
      </w:r>
    </w:p>
    <w:p w14:paraId="0D6436A7" w14:textId="77777777" w:rsidR="00DE45A6" w:rsidRPr="00DE45A6" w:rsidRDefault="00DE45A6" w:rsidP="00DE45A6">
      <w:pPr>
        <w:pStyle w:val="ListParagraph"/>
        <w:numPr>
          <w:ilvl w:val="0"/>
          <w:numId w:val="7"/>
        </w:numPr>
        <w:spacing w:line="360" w:lineRule="auto"/>
        <w:rPr>
          <w:rFonts w:ascii="Times New Roman" w:hAnsi="Times New Roman" w:cs="Times New Roman"/>
          <w:sz w:val="24"/>
          <w:szCs w:val="24"/>
        </w:rPr>
      </w:pPr>
      <w:r w:rsidRPr="00DE45A6">
        <w:rPr>
          <w:rFonts w:ascii="Times New Roman" w:hAnsi="Times New Roman" w:cs="Times New Roman"/>
          <w:sz w:val="24"/>
          <w:szCs w:val="24"/>
        </w:rPr>
        <w:t>Phospholipid</w:t>
      </w:r>
    </w:p>
    <w:p w14:paraId="58915898" w14:textId="77777777" w:rsidR="00DE45A6" w:rsidRPr="00DE45A6" w:rsidRDefault="00DE45A6" w:rsidP="00DE45A6">
      <w:pPr>
        <w:pStyle w:val="NormalWeb"/>
        <w:numPr>
          <w:ilvl w:val="0"/>
          <w:numId w:val="7"/>
        </w:numPr>
        <w:spacing w:line="360" w:lineRule="auto"/>
        <w:textAlignment w:val="baseline"/>
      </w:pPr>
      <w:r w:rsidRPr="00DE45A6">
        <w:t>Cholesterol</w:t>
      </w:r>
    </w:p>
    <w:p w14:paraId="5B009456" w14:textId="77777777" w:rsidR="00DE45A6" w:rsidRPr="00DE45A6" w:rsidRDefault="00DE45A6" w:rsidP="00DE45A6">
      <w:pPr>
        <w:pStyle w:val="NormalWeb"/>
        <w:numPr>
          <w:ilvl w:val="0"/>
          <w:numId w:val="7"/>
        </w:numPr>
        <w:spacing w:line="360" w:lineRule="auto"/>
        <w:textAlignment w:val="baseline"/>
      </w:pPr>
      <w:r w:rsidRPr="00DE45A6">
        <w:t>Integral proteins</w:t>
      </w:r>
    </w:p>
    <w:p w14:paraId="40478E45" w14:textId="77777777" w:rsidR="00DE45A6" w:rsidRPr="00DE45A6" w:rsidRDefault="00DE45A6" w:rsidP="00DE45A6">
      <w:pPr>
        <w:pStyle w:val="NormalWeb"/>
        <w:numPr>
          <w:ilvl w:val="0"/>
          <w:numId w:val="7"/>
        </w:numPr>
        <w:spacing w:line="360" w:lineRule="auto"/>
        <w:textAlignment w:val="baseline"/>
      </w:pPr>
      <w:r w:rsidRPr="00DE45A6">
        <w:t>Peripheral proteins</w:t>
      </w:r>
    </w:p>
    <w:p w14:paraId="1429BD8B" w14:textId="77777777" w:rsidR="00DE45A6" w:rsidRPr="00DE45A6" w:rsidRDefault="00DE45A6" w:rsidP="00DE45A6">
      <w:pPr>
        <w:spacing w:after="75" w:line="360" w:lineRule="auto"/>
        <w:jc w:val="center"/>
        <w:textAlignment w:val="baseline"/>
        <w:rPr>
          <w:rFonts w:ascii="Times New Roman" w:eastAsia="Times New Roman" w:hAnsi="Times New Roman" w:cs="Times New Roman"/>
          <w:sz w:val="24"/>
          <w:szCs w:val="24"/>
          <w:bdr w:val="none" w:sz="0" w:space="0" w:color="auto" w:frame="1"/>
        </w:rPr>
      </w:pPr>
      <w:r w:rsidRPr="00DE45A6">
        <w:rPr>
          <w:rFonts w:ascii="Times New Roman" w:hAnsi="Times New Roman" w:cs="Times New Roman"/>
          <w:sz w:val="24"/>
          <w:szCs w:val="24"/>
        </w:rPr>
        <w:t>Carbohydrates</w:t>
      </w:r>
      <w:r w:rsidRPr="00DE45A6">
        <w:rPr>
          <w:rFonts w:ascii="Times New Roman" w:eastAsia="Times New Roman" w:hAnsi="Times New Roman" w:cs="Times New Roman"/>
          <w:noProof/>
          <w:sz w:val="24"/>
          <w:szCs w:val="24"/>
        </w:rPr>
        <w:drawing>
          <wp:inline distT="0" distB="0" distL="0" distR="0" wp14:anchorId="6D986075" wp14:editId="09B95707">
            <wp:extent cx="5943600" cy="2889885"/>
            <wp:effectExtent l="0" t="0" r="0" b="571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89885"/>
                    </a:xfrm>
                    <a:prstGeom prst="rect">
                      <a:avLst/>
                    </a:prstGeom>
                    <a:noFill/>
                    <a:ln>
                      <a:noFill/>
                    </a:ln>
                  </pic:spPr>
                </pic:pic>
              </a:graphicData>
            </a:graphic>
          </wp:inline>
        </w:drawing>
      </w:r>
      <w:r w:rsidRPr="00DE45A6">
        <w:rPr>
          <w:rFonts w:ascii="Times New Roman" w:eastAsia="Times New Roman" w:hAnsi="Times New Roman" w:cs="Times New Roman"/>
          <w:sz w:val="24"/>
          <w:szCs w:val="24"/>
          <w:bdr w:val="none" w:sz="0" w:space="0" w:color="auto" w:frame="1"/>
        </w:rPr>
        <w:t>The fluid mosaic model of the plasma membrane</w:t>
      </w:r>
    </w:p>
    <w:p w14:paraId="2059341F" w14:textId="77777777" w:rsidR="00DE45A6" w:rsidRPr="00DE45A6" w:rsidRDefault="00DE45A6" w:rsidP="00DE45A6">
      <w:pPr>
        <w:pStyle w:val="NormalWeb"/>
        <w:spacing w:line="360" w:lineRule="auto"/>
        <w:textAlignment w:val="baseline"/>
      </w:pPr>
    </w:p>
    <w:tbl>
      <w:tblPr>
        <w:tblW w:w="3471"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3471"/>
      </w:tblGrid>
      <w:tr w:rsidR="00DE45A6" w:rsidRPr="00DE45A6" w14:paraId="135834CA" w14:textId="77777777" w:rsidTr="003E3980">
        <w:trPr>
          <w:tblHeader/>
        </w:trPr>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14:paraId="19314CB3" w14:textId="77777777" w:rsidR="00DE45A6" w:rsidRPr="00DE45A6" w:rsidRDefault="00DE45A6" w:rsidP="00DE45A6">
            <w:pPr>
              <w:spacing w:line="360" w:lineRule="auto"/>
              <w:rPr>
                <w:rFonts w:ascii="Times New Roman" w:hAnsi="Times New Roman" w:cs="Times New Roman"/>
                <w:sz w:val="24"/>
                <w:szCs w:val="24"/>
              </w:rPr>
            </w:pPr>
          </w:p>
        </w:tc>
      </w:tr>
      <w:tr w:rsidR="00DE45A6" w:rsidRPr="00DE45A6" w14:paraId="75DCCE7A" w14:textId="77777777" w:rsidTr="003E3980">
        <w:tc>
          <w:tcPr>
            <w:tcW w:w="0" w:type="auto"/>
            <w:tcBorders>
              <w:top w:val="nil"/>
              <w:left w:val="nil"/>
              <w:bottom w:val="nil"/>
              <w:right w:val="nil"/>
            </w:tcBorders>
            <w:shd w:val="clear" w:color="auto" w:fill="auto"/>
            <w:tcMar>
              <w:top w:w="135" w:type="dxa"/>
              <w:left w:w="180" w:type="dxa"/>
              <w:bottom w:w="135" w:type="dxa"/>
              <w:right w:w="180" w:type="dxa"/>
            </w:tcMar>
            <w:vAlign w:val="center"/>
            <w:hideMark/>
          </w:tcPr>
          <w:p w14:paraId="39EDE0FB" w14:textId="77777777" w:rsidR="00DE45A6" w:rsidRPr="00DE45A6" w:rsidRDefault="00DE45A6" w:rsidP="00DE45A6">
            <w:pPr>
              <w:spacing w:line="360" w:lineRule="auto"/>
              <w:rPr>
                <w:rFonts w:ascii="Times New Roman" w:hAnsi="Times New Roman" w:cs="Times New Roman"/>
                <w:sz w:val="24"/>
                <w:szCs w:val="24"/>
              </w:rPr>
            </w:pPr>
          </w:p>
        </w:tc>
      </w:tr>
    </w:tbl>
    <w:p w14:paraId="32EA2199" w14:textId="77777777" w:rsidR="00DE45A6" w:rsidRPr="00DE45A6" w:rsidRDefault="00DE45A6" w:rsidP="00DE45A6">
      <w:pPr>
        <w:spacing w:after="0" w:line="360" w:lineRule="auto"/>
        <w:outlineLvl w:val="2"/>
        <w:rPr>
          <w:rFonts w:ascii="Times New Roman" w:eastAsia="Times New Roman" w:hAnsi="Times New Roman" w:cs="Times New Roman"/>
          <w:b/>
          <w:bCs/>
          <w:sz w:val="24"/>
          <w:szCs w:val="24"/>
        </w:rPr>
      </w:pPr>
      <w:r w:rsidRPr="00DE45A6">
        <w:rPr>
          <w:rFonts w:ascii="Times New Roman" w:eastAsia="Times New Roman" w:hAnsi="Times New Roman" w:cs="Times New Roman"/>
          <w:b/>
          <w:bCs/>
          <w:sz w:val="24"/>
          <w:szCs w:val="24"/>
        </w:rPr>
        <w:t>Cytoplasm</w:t>
      </w:r>
    </w:p>
    <w:p w14:paraId="5B17A70C" w14:textId="77777777" w:rsidR="00DE45A6" w:rsidRPr="00DE45A6" w:rsidRDefault="00DE45A6" w:rsidP="00DE45A6">
      <w:pPr>
        <w:spacing w:after="0" w:line="360" w:lineRule="auto"/>
        <w:outlineLvl w:val="2"/>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 xml:space="preserve">Definition </w:t>
      </w:r>
    </w:p>
    <w:p w14:paraId="3570679A" w14:textId="77777777" w:rsidR="00DE45A6" w:rsidRPr="00DE45A6" w:rsidRDefault="00DE45A6" w:rsidP="00DE45A6">
      <w:pPr>
        <w:spacing w:after="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A jelly-like material which contains all the cell organelles, enclosed within the cell membrane. The soluble part of the cytoplasm is called cytosol. Cytosol is 90% water.</w:t>
      </w:r>
    </w:p>
    <w:p w14:paraId="34435C88" w14:textId="77777777" w:rsidR="00DE45A6" w:rsidRPr="00DE45A6" w:rsidRDefault="00DE45A6" w:rsidP="00DE45A6">
      <w:pPr>
        <w:pStyle w:val="Heading2"/>
        <w:spacing w:before="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Structure of Cytoplasm</w:t>
      </w:r>
    </w:p>
    <w:p w14:paraId="1741A23A" w14:textId="77777777" w:rsidR="00DE45A6" w:rsidRPr="00DE45A6" w:rsidRDefault="00DE45A6" w:rsidP="00DE45A6">
      <w:pPr>
        <w:pStyle w:val="NormalWeb"/>
        <w:spacing w:before="0" w:beforeAutospacing="0" w:after="0" w:afterAutospacing="0" w:line="360" w:lineRule="auto"/>
      </w:pPr>
      <w:r w:rsidRPr="00DE45A6">
        <w:t>The cytoplasm can be divided into three components:</w:t>
      </w:r>
    </w:p>
    <w:p w14:paraId="4BF95639" w14:textId="77777777" w:rsidR="00DE45A6" w:rsidRPr="00DE45A6" w:rsidRDefault="00DE45A6" w:rsidP="00DE45A6">
      <w:pPr>
        <w:numPr>
          <w:ilvl w:val="0"/>
          <w:numId w:val="2"/>
        </w:numPr>
        <w:spacing w:after="0" w:line="360" w:lineRule="auto"/>
        <w:ind w:left="1035"/>
        <w:rPr>
          <w:rFonts w:ascii="Times New Roman" w:hAnsi="Times New Roman" w:cs="Times New Roman"/>
          <w:sz w:val="24"/>
          <w:szCs w:val="24"/>
        </w:rPr>
      </w:pPr>
      <w:r w:rsidRPr="00DE45A6">
        <w:rPr>
          <w:rFonts w:ascii="Times New Roman" w:hAnsi="Times New Roman" w:cs="Times New Roman"/>
          <w:sz w:val="24"/>
          <w:szCs w:val="24"/>
        </w:rPr>
        <w:t>The cytoskeleton with its associated motor proteins</w:t>
      </w:r>
    </w:p>
    <w:p w14:paraId="376DA9AA" w14:textId="77777777" w:rsidR="00DE45A6" w:rsidRPr="00DE45A6" w:rsidRDefault="00DE45A6" w:rsidP="00DE45A6">
      <w:pPr>
        <w:numPr>
          <w:ilvl w:val="0"/>
          <w:numId w:val="2"/>
        </w:numPr>
        <w:spacing w:after="0" w:line="360" w:lineRule="auto"/>
        <w:ind w:left="1035"/>
        <w:rPr>
          <w:rFonts w:ascii="Times New Roman" w:hAnsi="Times New Roman" w:cs="Times New Roman"/>
          <w:sz w:val="24"/>
          <w:szCs w:val="24"/>
        </w:rPr>
      </w:pPr>
      <w:r w:rsidRPr="00DE45A6">
        <w:rPr>
          <w:rFonts w:ascii="Times New Roman" w:hAnsi="Times New Roman" w:cs="Times New Roman"/>
          <w:sz w:val="24"/>
          <w:szCs w:val="24"/>
        </w:rPr>
        <w:t>Organelles and other large multi-protein complexes.</w:t>
      </w:r>
    </w:p>
    <w:p w14:paraId="0512BA40" w14:textId="77777777" w:rsidR="00DE45A6" w:rsidRPr="00DE45A6" w:rsidRDefault="00DE45A6" w:rsidP="00DE45A6">
      <w:pPr>
        <w:numPr>
          <w:ilvl w:val="0"/>
          <w:numId w:val="2"/>
        </w:numPr>
        <w:spacing w:after="0" w:line="360" w:lineRule="auto"/>
        <w:ind w:left="1035"/>
        <w:rPr>
          <w:rFonts w:ascii="Times New Roman" w:hAnsi="Times New Roman" w:cs="Times New Roman"/>
          <w:sz w:val="24"/>
          <w:szCs w:val="24"/>
        </w:rPr>
      </w:pPr>
      <w:r w:rsidRPr="00DE45A6">
        <w:rPr>
          <w:rFonts w:ascii="Times New Roman" w:hAnsi="Times New Roman" w:cs="Times New Roman"/>
          <w:sz w:val="24"/>
          <w:szCs w:val="24"/>
        </w:rPr>
        <w:lastRenderedPageBreak/>
        <w:t>Cytoplasmic inclusions and dissolved solutes</w:t>
      </w:r>
    </w:p>
    <w:p w14:paraId="3A7FD469"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Function of cytoplasm</w:t>
      </w:r>
    </w:p>
    <w:p w14:paraId="55048B99" w14:textId="77777777" w:rsidR="00DE45A6" w:rsidRPr="00DE45A6" w:rsidRDefault="00DE45A6" w:rsidP="00DE45A6">
      <w:pPr>
        <w:spacing w:after="0" w:line="360" w:lineRule="auto"/>
        <w:ind w:left="675"/>
        <w:rPr>
          <w:rFonts w:ascii="Times New Roman" w:hAnsi="Times New Roman" w:cs="Times New Roman"/>
          <w:sz w:val="24"/>
          <w:szCs w:val="24"/>
        </w:rPr>
      </w:pPr>
      <w:r w:rsidRPr="00DE45A6">
        <w:rPr>
          <w:rFonts w:ascii="Times New Roman" w:hAnsi="Times New Roman" w:cs="Times New Roman"/>
          <w:sz w:val="24"/>
          <w:szCs w:val="24"/>
        </w:rPr>
        <w:t>The most important function of cytoplasm is to act as a store house of all chemicals</w:t>
      </w:r>
    </w:p>
    <w:p w14:paraId="2A6C430D" w14:textId="77777777" w:rsidR="00DE45A6" w:rsidRPr="00DE45A6" w:rsidRDefault="00DE45A6" w:rsidP="00DE45A6">
      <w:pPr>
        <w:spacing w:after="0" w:line="360" w:lineRule="auto"/>
        <w:ind w:left="675"/>
        <w:rPr>
          <w:rFonts w:ascii="Times New Roman" w:hAnsi="Times New Roman" w:cs="Times New Roman"/>
          <w:sz w:val="24"/>
          <w:szCs w:val="24"/>
        </w:rPr>
      </w:pPr>
      <w:r w:rsidRPr="00DE45A6">
        <w:rPr>
          <w:rFonts w:ascii="Times New Roman" w:hAnsi="Times New Roman" w:cs="Times New Roman"/>
          <w:sz w:val="24"/>
          <w:szCs w:val="24"/>
        </w:rPr>
        <w:t>It is the site for certain metabolic processes such as glycolysis</w:t>
      </w:r>
    </w:p>
    <w:p w14:paraId="165514BB" w14:textId="77777777" w:rsidR="00DE45A6" w:rsidRPr="00DE45A6" w:rsidRDefault="00DE45A6" w:rsidP="00DE45A6">
      <w:pPr>
        <w:spacing w:after="0" w:line="360" w:lineRule="auto"/>
        <w:rPr>
          <w:rFonts w:ascii="Times New Roman" w:hAnsi="Times New Roman" w:cs="Times New Roman"/>
          <w:b/>
          <w:bCs/>
          <w:sz w:val="24"/>
          <w:szCs w:val="24"/>
        </w:rPr>
      </w:pPr>
      <w:r w:rsidRPr="00DE45A6">
        <w:rPr>
          <w:rFonts w:ascii="Times New Roman" w:eastAsia="Times New Roman" w:hAnsi="Times New Roman" w:cs="Times New Roman"/>
          <w:b/>
          <w:bCs/>
          <w:sz w:val="24"/>
          <w:szCs w:val="24"/>
        </w:rPr>
        <w:t>Nucleus</w:t>
      </w:r>
      <w:r w:rsidRPr="00DE45A6">
        <w:rPr>
          <w:rFonts w:ascii="Times New Roman" w:hAnsi="Times New Roman" w:cs="Times New Roman"/>
          <w:b/>
          <w:bCs/>
          <w:sz w:val="24"/>
          <w:szCs w:val="24"/>
        </w:rPr>
        <w:t xml:space="preserve"> </w:t>
      </w:r>
    </w:p>
    <w:p w14:paraId="5908F697" w14:textId="77777777" w:rsidR="00DE45A6" w:rsidRPr="00DE45A6" w:rsidRDefault="00DE45A6" w:rsidP="00DE45A6">
      <w:pPr>
        <w:spacing w:after="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 xml:space="preserve">It is an organelle that contains several other sub-organelles such as nucleolus, </w:t>
      </w:r>
    </w:p>
    <w:p w14:paraId="47E8E296" w14:textId="77777777" w:rsidR="00DE45A6" w:rsidRPr="00DE45A6" w:rsidRDefault="00DE45A6" w:rsidP="00DE45A6">
      <w:pPr>
        <w:spacing w:after="0" w:line="360" w:lineRule="auto"/>
        <w:rPr>
          <w:rFonts w:ascii="Times New Roman" w:eastAsia="Times New Roman" w:hAnsi="Times New Roman" w:cs="Times New Roman"/>
          <w:sz w:val="24"/>
          <w:szCs w:val="24"/>
        </w:rPr>
      </w:pPr>
    </w:p>
    <w:p w14:paraId="4C496544"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eastAsia="Times New Roman" w:hAnsi="Times New Roman" w:cs="Times New Roman"/>
          <w:sz w:val="24"/>
          <w:szCs w:val="24"/>
        </w:rPr>
        <w:t>nucleosomes, nucleoplasm and chromatins. It also contains DNA and other genetic materials.</w:t>
      </w:r>
    </w:p>
    <w:p w14:paraId="36BEB433" w14:textId="77777777" w:rsidR="00DE45A6" w:rsidRPr="00DE45A6" w:rsidRDefault="00DE45A6" w:rsidP="00DE45A6">
      <w:pPr>
        <w:pStyle w:val="Heading2"/>
        <w:spacing w:before="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Definition</w:t>
      </w:r>
    </w:p>
    <w:p w14:paraId="4D13E1D7" w14:textId="77777777" w:rsidR="00DE45A6" w:rsidRPr="00DE45A6" w:rsidRDefault="00DE45A6" w:rsidP="00DE45A6">
      <w:pPr>
        <w:pStyle w:val="NormalWeb"/>
        <w:spacing w:before="0" w:beforeAutospacing="0" w:after="0" w:afterAutospacing="0" w:line="360" w:lineRule="auto"/>
      </w:pPr>
      <w:r w:rsidRPr="00DE45A6">
        <w:t>The nucleus is a membrane-bound organelle that contains genetic material (DNA) of eukaryotic organisms. As such, it serves to maintain the integrity of the cell by facilitating transcription and replication processes.</w:t>
      </w:r>
    </w:p>
    <w:p w14:paraId="0ECBE2BB"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It's the largest organelle inside the cell taking up about a tenth of the entire cell volume. This makes it one of the easiest organelles to identify under the microscope.</w:t>
      </w:r>
    </w:p>
    <w:p w14:paraId="3EC5C972" w14:textId="77777777" w:rsidR="00DE45A6" w:rsidRPr="00DE45A6" w:rsidRDefault="00DE45A6" w:rsidP="00DE45A6">
      <w:pPr>
        <w:pStyle w:val="NormalWeb"/>
        <w:spacing w:before="0" w:beforeAutospacing="0" w:after="0" w:afterAutospacing="0" w:line="360" w:lineRule="auto"/>
      </w:pPr>
      <w:r w:rsidRPr="00DE45A6">
        <w:t> Some of the other main components of a nucleus include:</w:t>
      </w:r>
    </w:p>
    <w:p w14:paraId="44CDE604" w14:textId="77777777" w:rsidR="00DE45A6" w:rsidRPr="00DE45A6" w:rsidRDefault="00DE45A6" w:rsidP="00DE45A6">
      <w:pPr>
        <w:numPr>
          <w:ilvl w:val="0"/>
          <w:numId w:val="3"/>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A phospholipid bilayer membrane</w:t>
      </w:r>
    </w:p>
    <w:p w14:paraId="29FE0BDC" w14:textId="77777777" w:rsidR="00DE45A6" w:rsidRPr="00DE45A6" w:rsidRDefault="00DE45A6" w:rsidP="00DE45A6">
      <w:pPr>
        <w:numPr>
          <w:ilvl w:val="0"/>
          <w:numId w:val="3"/>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Nucleoplasm</w:t>
      </w:r>
    </w:p>
    <w:p w14:paraId="1219B9B0" w14:textId="77777777" w:rsidR="00DE45A6" w:rsidRPr="00DE45A6" w:rsidRDefault="00DE45A6" w:rsidP="00DE45A6">
      <w:pPr>
        <w:numPr>
          <w:ilvl w:val="0"/>
          <w:numId w:val="3"/>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Nucleolus</w:t>
      </w:r>
    </w:p>
    <w:p w14:paraId="7FF54257" w14:textId="77777777" w:rsidR="00DE45A6" w:rsidRPr="00DE45A6" w:rsidRDefault="00DE45A6" w:rsidP="00DE45A6">
      <w:pPr>
        <w:numPr>
          <w:ilvl w:val="0"/>
          <w:numId w:val="3"/>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Chromatin</w:t>
      </w:r>
    </w:p>
    <w:p w14:paraId="7EFF06A7"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Some eukaryotic cells lack a nucleus and are referred to as enucleate cells (e.g. erythrocytes) while others may have more than one nucleus (e.g. slime molds)</w:t>
      </w:r>
    </w:p>
    <w:p w14:paraId="18AF2909"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Structure and Organization of the Nucleus</w:t>
      </w:r>
    </w:p>
    <w:p w14:paraId="12C5F532" w14:textId="77777777" w:rsidR="00DE45A6" w:rsidRPr="00DE45A6" w:rsidRDefault="00DE45A6" w:rsidP="00DE45A6">
      <w:pPr>
        <w:pStyle w:val="NormalWeb"/>
        <w:spacing w:before="0" w:beforeAutospacing="0" w:after="0" w:afterAutospacing="0" w:line="360" w:lineRule="auto"/>
      </w:pPr>
      <w:r w:rsidRPr="00DE45A6">
        <w:t>As the organelle that contains the genetic material of a cell, the nucleus can be described as the command center. As such, the nucleus consists of a number of structured elements that allow it to perform its functions. In general, the nucleus has a spherical shape. However, it may appear flattened, ellipsoidal or irregular depending on the type of cell. The shape of a nucleus may also change as the cell matures.</w:t>
      </w:r>
    </w:p>
    <w:p w14:paraId="4F5C381C" w14:textId="77777777" w:rsidR="00DE45A6" w:rsidRPr="00DE45A6" w:rsidRDefault="00DE45A6" w:rsidP="00DE45A6">
      <w:pPr>
        <w:spacing w:after="0" w:line="360" w:lineRule="auto"/>
        <w:rPr>
          <w:rFonts w:ascii="Times New Roman" w:hAnsi="Times New Roman" w:cs="Times New Roman"/>
          <w:sz w:val="24"/>
          <w:szCs w:val="24"/>
        </w:rPr>
      </w:pPr>
    </w:p>
    <w:p w14:paraId="1FE165D0" w14:textId="77777777" w:rsidR="00DE45A6" w:rsidRPr="00DE45A6" w:rsidRDefault="00DE45A6" w:rsidP="00DE45A6">
      <w:pPr>
        <w:spacing w:after="0" w:line="360" w:lineRule="auto"/>
        <w:rPr>
          <w:rFonts w:ascii="Times New Roman" w:hAnsi="Times New Roman" w:cs="Times New Roman"/>
          <w:sz w:val="24"/>
          <w:szCs w:val="24"/>
        </w:rPr>
      </w:pPr>
    </w:p>
    <w:p w14:paraId="250B95A9"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lastRenderedPageBreak/>
        <w:t> </w:t>
      </w:r>
      <w:r w:rsidRPr="00DE45A6">
        <w:rPr>
          <w:rFonts w:ascii="Times New Roman" w:hAnsi="Times New Roman" w:cs="Times New Roman"/>
          <w:noProof/>
          <w:sz w:val="24"/>
          <w:szCs w:val="24"/>
        </w:rPr>
        <w:drawing>
          <wp:inline distT="0" distB="0" distL="0" distR="0" wp14:anchorId="264C5806" wp14:editId="59D9A5A9">
            <wp:extent cx="5943600" cy="3768090"/>
            <wp:effectExtent l="0" t="0" r="0" b="3810"/>
            <wp:docPr id="23" name="Picture 23" descr="Diagrammatic representation of a nucleus">
              <a:hlinkClick xmlns:a="http://schemas.openxmlformats.org/drawingml/2006/main" r:id="rId27" tooltip="&quot;Diagrammatic representation of a nucle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matic representation of a nucleus">
                      <a:hlinkClick r:id="rId27" tooltip="&quot;Diagrammatic representation of a nucleus&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68090"/>
                    </a:xfrm>
                    <a:prstGeom prst="rect">
                      <a:avLst/>
                    </a:prstGeom>
                    <a:noFill/>
                    <a:ln>
                      <a:noFill/>
                    </a:ln>
                  </pic:spPr>
                </pic:pic>
              </a:graphicData>
            </a:graphic>
          </wp:inline>
        </w:drawing>
      </w:r>
    </w:p>
    <w:p w14:paraId="4879379B" w14:textId="77777777" w:rsidR="00DE45A6" w:rsidRPr="00DE45A6" w:rsidRDefault="00DE45A6" w:rsidP="00DE45A6">
      <w:pPr>
        <w:pStyle w:val="NormalWeb"/>
        <w:numPr>
          <w:ilvl w:val="0"/>
          <w:numId w:val="8"/>
        </w:numPr>
        <w:spacing w:before="0" w:beforeAutospacing="0" w:after="0" w:afterAutospacing="0" w:line="360" w:lineRule="auto"/>
      </w:pPr>
      <w:r w:rsidRPr="00DE45A6">
        <w:t>The Nuclear Membrane</w:t>
      </w:r>
    </w:p>
    <w:p w14:paraId="6D570C86" w14:textId="77777777" w:rsidR="00DE45A6" w:rsidRPr="00DE45A6" w:rsidRDefault="00DE45A6" w:rsidP="00DE45A6">
      <w:pPr>
        <w:pStyle w:val="NormalWeb"/>
        <w:spacing w:before="0" w:beforeAutospacing="0" w:after="0" w:afterAutospacing="0" w:line="360" w:lineRule="auto"/>
      </w:pPr>
      <w:r w:rsidRPr="00DE45A6">
        <w:t xml:space="preserve">The nuclear membrane is one of the aspects that distinguish eukaryotic cells from prokaryotic cell. Whereas animal cells have a nucleus bound membrane. </w:t>
      </w:r>
    </w:p>
    <w:p w14:paraId="3F885B01" w14:textId="77777777" w:rsidR="00DE45A6" w:rsidRPr="00DE45A6" w:rsidRDefault="00DE45A6" w:rsidP="00DE45A6">
      <w:pPr>
        <w:pStyle w:val="NormalWeb"/>
        <w:spacing w:before="0" w:beforeAutospacing="0" w:after="0" w:afterAutospacing="0" w:line="360" w:lineRule="auto"/>
      </w:pPr>
      <w:r w:rsidRPr="00DE45A6">
        <w:t>The nuclear membrane, like the cell membrane, is a double-layered structure that consists of phospholipids (forming the lipid bilayer nucleus envelope).</w:t>
      </w:r>
    </w:p>
    <w:p w14:paraId="6D18059C" w14:textId="77777777" w:rsidR="00DE45A6" w:rsidRPr="00DE45A6" w:rsidRDefault="00DE45A6" w:rsidP="00DE45A6">
      <w:pPr>
        <w:pStyle w:val="NormalWeb"/>
        <w:numPr>
          <w:ilvl w:val="0"/>
          <w:numId w:val="8"/>
        </w:numPr>
        <w:spacing w:before="0" w:beforeAutospacing="0" w:after="0" w:afterAutospacing="0" w:line="360" w:lineRule="auto"/>
      </w:pPr>
      <w:r w:rsidRPr="00DE45A6">
        <w:t>Nuclear pores</w:t>
      </w:r>
    </w:p>
    <w:p w14:paraId="4D9C201E" w14:textId="77777777" w:rsidR="00DE45A6" w:rsidRPr="00DE45A6" w:rsidRDefault="00DE45A6" w:rsidP="00DE45A6">
      <w:pPr>
        <w:pStyle w:val="NormalWeb"/>
        <w:spacing w:before="0" w:beforeAutospacing="0" w:after="0" w:afterAutospacing="0" w:line="360" w:lineRule="auto"/>
      </w:pPr>
      <w:r w:rsidRPr="00DE45A6">
        <w:t>Present on the nuclear membrane are nuclear pores (made up of proteins) through which substances enter or leave the cell (RNA, proteins, etc.). While the lipid bi-layers are separated by a thin space between them. Nuclear membrane pores are occupied by dense granules/fibrillar material arranged in a cylindrical manner.</w:t>
      </w:r>
    </w:p>
    <w:p w14:paraId="7988EED8" w14:textId="77777777" w:rsidR="00DE45A6" w:rsidRPr="00DE45A6" w:rsidRDefault="00DE45A6" w:rsidP="00DE45A6">
      <w:pPr>
        <w:pStyle w:val="NormalWeb"/>
        <w:spacing w:before="0" w:beforeAutospacing="0" w:after="0" w:afterAutospacing="0" w:line="360" w:lineRule="auto"/>
      </w:pPr>
      <w:r w:rsidRPr="00DE45A6">
        <w:t xml:space="preserve">The nuclear membrane is connected to the endoplasmic reticulum in a manner that creates continuity between the nucleus and the external environment. </w:t>
      </w:r>
    </w:p>
    <w:p w14:paraId="153FCD68" w14:textId="77777777" w:rsidR="00DE45A6" w:rsidRPr="00DE45A6" w:rsidRDefault="00DE45A6" w:rsidP="00DE45A6">
      <w:pPr>
        <w:pStyle w:val="Heading2"/>
        <w:numPr>
          <w:ilvl w:val="0"/>
          <w:numId w:val="8"/>
        </w:numPr>
        <w:spacing w:before="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Nucleoplasm</w:t>
      </w:r>
    </w:p>
    <w:p w14:paraId="4BB7C8DA" w14:textId="77777777" w:rsidR="00DE45A6" w:rsidRPr="00DE45A6" w:rsidRDefault="00DE45A6" w:rsidP="00DE45A6">
      <w:pPr>
        <w:pStyle w:val="NormalWeb"/>
        <w:spacing w:before="0" w:beforeAutospacing="0" w:after="0" w:afterAutospacing="0" w:line="360" w:lineRule="auto"/>
      </w:pPr>
      <w:r w:rsidRPr="00DE45A6">
        <w:t xml:space="preserve">Also known as karyoplasm/nucleus sap, the nucleoplasm is a type of cytoplasm composed of enzymes, dissolved salts, and several organic molecules. In addition, the nucleoplasm helps </w:t>
      </w:r>
      <w:r w:rsidRPr="00DE45A6">
        <w:lastRenderedPageBreak/>
        <w:t>cushion and thus protect the nucleolus and chromosomes while also helping maintain the general shape of the nucleus.</w:t>
      </w:r>
    </w:p>
    <w:p w14:paraId="64A12444" w14:textId="77777777" w:rsidR="00DE45A6" w:rsidRPr="00DE45A6" w:rsidRDefault="00DE45A6" w:rsidP="00DE45A6">
      <w:pPr>
        <w:pStyle w:val="Heading2"/>
        <w:numPr>
          <w:ilvl w:val="0"/>
          <w:numId w:val="8"/>
        </w:numPr>
        <w:spacing w:before="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Nucleolus</w:t>
      </w:r>
    </w:p>
    <w:p w14:paraId="14F93313" w14:textId="77777777" w:rsidR="00DE45A6" w:rsidRPr="00DE45A6" w:rsidRDefault="00DE45A6" w:rsidP="00DE45A6">
      <w:pPr>
        <w:pStyle w:val="NormalWeb"/>
        <w:spacing w:before="0" w:beforeAutospacing="0" w:after="0" w:afterAutospacing="0" w:line="360" w:lineRule="auto"/>
      </w:pPr>
      <w:r w:rsidRPr="00DE45A6">
        <w:t>In the same way that the nucleus is the most prominent organelle of the cell, the nucleolus is the most prominent structure of the nucleus. Unlike the nucleus, however, this dense structure lacks its own membrane.</w:t>
      </w:r>
    </w:p>
    <w:p w14:paraId="372928BC" w14:textId="77777777" w:rsidR="00DE45A6" w:rsidRPr="00DE45A6" w:rsidRDefault="00DE45A6" w:rsidP="00DE45A6">
      <w:pPr>
        <w:pStyle w:val="NormalWeb"/>
        <w:spacing w:before="0" w:beforeAutospacing="0" w:after="0" w:afterAutospacing="0" w:line="360" w:lineRule="auto"/>
      </w:pPr>
      <w:r w:rsidRPr="00DE45A6">
        <w:rPr>
          <w:noProof/>
        </w:rPr>
        <w:drawing>
          <wp:inline distT="0" distB="0" distL="0" distR="0" wp14:anchorId="0DB5292D" wp14:editId="79F96295">
            <wp:extent cx="2778760" cy="227901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8760" cy="2279015"/>
                    </a:xfrm>
                    <a:prstGeom prst="rect">
                      <a:avLst/>
                    </a:prstGeom>
                    <a:noFill/>
                    <a:ln>
                      <a:noFill/>
                    </a:ln>
                  </pic:spPr>
                </pic:pic>
              </a:graphicData>
            </a:graphic>
          </wp:inline>
        </w:drawing>
      </w:r>
    </w:p>
    <w:p w14:paraId="410C7D0D" w14:textId="77777777" w:rsidR="00DE45A6" w:rsidRPr="00DE45A6" w:rsidRDefault="00DE45A6" w:rsidP="00DE45A6">
      <w:pPr>
        <w:pStyle w:val="NormalWeb"/>
        <w:spacing w:before="0" w:beforeAutospacing="0" w:after="0" w:afterAutospacing="0" w:line="360" w:lineRule="auto"/>
      </w:pPr>
      <w:r w:rsidRPr="00DE45A6">
        <w:t xml:space="preserve">During cell division (mitosis), the nucleolus breaks up and reform after mitosis. Although the nucleolus is the most prominent structures of the nucleus, its size is largely dependent on the level of ribosome production as well as the different types of molecular processes that occur in the nucleus. The nucleolus is the site of transcription and ribosomal RNA is synthesized and stored in nucleolus. Ribosomes are assembled in nucleolus and exported to cytoplasm via nuclear pores </w:t>
      </w:r>
    </w:p>
    <w:p w14:paraId="172643E0" w14:textId="77777777" w:rsidR="00DE45A6" w:rsidRPr="00DE45A6" w:rsidRDefault="00DE45A6" w:rsidP="00DE45A6">
      <w:pPr>
        <w:pStyle w:val="NormalWeb"/>
        <w:spacing w:before="0" w:beforeAutospacing="0" w:after="0" w:afterAutospacing="0" w:line="360" w:lineRule="auto"/>
      </w:pPr>
      <w:r w:rsidRPr="00DE45A6">
        <w:t>In some organisms, the nucleus contains more than one nucleoli.</w:t>
      </w:r>
    </w:p>
    <w:p w14:paraId="3206AE49" w14:textId="77777777" w:rsidR="00DE45A6" w:rsidRPr="00DE45A6" w:rsidRDefault="00DE45A6" w:rsidP="00DE45A6">
      <w:pPr>
        <w:pStyle w:val="NormalWeb"/>
        <w:numPr>
          <w:ilvl w:val="0"/>
          <w:numId w:val="8"/>
        </w:numPr>
        <w:spacing w:before="0" w:beforeAutospacing="0" w:after="0" w:afterAutospacing="0" w:line="360" w:lineRule="auto"/>
      </w:pPr>
      <w:r w:rsidRPr="00DE45A6">
        <w:t>Chromosomes</w:t>
      </w:r>
    </w:p>
    <w:p w14:paraId="4558EC0E" w14:textId="77777777" w:rsidR="00DE45A6" w:rsidRPr="00DE45A6" w:rsidRDefault="00DE45A6" w:rsidP="00DE45A6">
      <w:pPr>
        <w:pStyle w:val="NormalWeb"/>
        <w:spacing w:before="0" w:beforeAutospacing="0" w:after="0" w:afterAutospacing="0" w:line="360" w:lineRule="auto"/>
      </w:pPr>
      <w:r w:rsidRPr="00DE45A6">
        <w:t>In the nucleus, chromosomes are thread-like structures made up of strands of </w:t>
      </w:r>
      <w:hyperlink r:id="rId30" w:history="1">
        <w:r w:rsidRPr="00DE45A6">
          <w:rPr>
            <w:rStyle w:val="Hyperlink"/>
            <w:rFonts w:eastAsiaTheme="majorEastAsia"/>
            <w:color w:val="auto"/>
            <w:u w:val="none"/>
          </w:rPr>
          <w:t>DNA</w:t>
        </w:r>
      </w:hyperlink>
      <w:r w:rsidRPr="00DE45A6">
        <w:t> and the histone proteins.</w:t>
      </w:r>
    </w:p>
    <w:p w14:paraId="7F649E23" w14:textId="77777777" w:rsidR="00DE45A6" w:rsidRPr="00DE45A6" w:rsidRDefault="00DE45A6" w:rsidP="00DE45A6">
      <w:pPr>
        <w:pStyle w:val="NormalWeb"/>
        <w:spacing w:before="0" w:beforeAutospacing="0" w:after="0" w:afterAutospacing="0" w:line="360" w:lineRule="auto"/>
      </w:pPr>
      <w:r w:rsidRPr="00DE45A6">
        <w:rPr>
          <w:noProof/>
        </w:rPr>
        <w:drawing>
          <wp:inline distT="0" distB="0" distL="0" distR="0" wp14:anchorId="6F47FA04" wp14:editId="374F7074">
            <wp:extent cx="1882775" cy="1418095"/>
            <wp:effectExtent l="0" t="0" r="3175" b="0"/>
            <wp:docPr id="24" name="Picture 24" descr="What are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at are Chromosom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5083" cy="1442429"/>
                    </a:xfrm>
                    <a:prstGeom prst="rect">
                      <a:avLst/>
                    </a:prstGeom>
                    <a:noFill/>
                    <a:ln>
                      <a:noFill/>
                    </a:ln>
                  </pic:spPr>
                </pic:pic>
              </a:graphicData>
            </a:graphic>
          </wp:inline>
        </w:drawing>
      </w:r>
    </w:p>
    <w:p w14:paraId="5213A8BD" w14:textId="77777777" w:rsidR="00DE45A6" w:rsidRPr="00DE45A6" w:rsidRDefault="00DE45A6" w:rsidP="00DE45A6">
      <w:pPr>
        <w:pStyle w:val="NormalWeb"/>
        <w:spacing w:before="0" w:beforeAutospacing="0" w:after="0" w:afterAutospacing="0" w:line="360" w:lineRule="auto"/>
      </w:pPr>
      <w:r w:rsidRPr="00DE45A6">
        <w:lastRenderedPageBreak/>
        <w:t>Main parts of the chromosome include:</w:t>
      </w:r>
    </w:p>
    <w:p w14:paraId="573D3699" w14:textId="77777777" w:rsidR="00DE45A6" w:rsidRPr="00DE45A6" w:rsidRDefault="00DE45A6" w:rsidP="00DE45A6">
      <w:pPr>
        <w:numPr>
          <w:ilvl w:val="0"/>
          <w:numId w:val="9"/>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Kinetochores</w:t>
      </w:r>
    </w:p>
    <w:p w14:paraId="6264608D" w14:textId="77777777" w:rsidR="00DE45A6" w:rsidRPr="00DE45A6" w:rsidRDefault="00DE45A6" w:rsidP="00DE45A6">
      <w:pPr>
        <w:numPr>
          <w:ilvl w:val="0"/>
          <w:numId w:val="9"/>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Telomeres</w:t>
      </w:r>
    </w:p>
    <w:p w14:paraId="3FD8DA50" w14:textId="77777777" w:rsidR="00DE45A6" w:rsidRPr="00DE45A6" w:rsidRDefault="00DE45A6" w:rsidP="00DE45A6">
      <w:pPr>
        <w:numPr>
          <w:ilvl w:val="0"/>
          <w:numId w:val="9"/>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Chromatids (each of which consists of the p and q arm)</w:t>
      </w:r>
    </w:p>
    <w:p w14:paraId="7D3C07C6" w14:textId="77777777" w:rsidR="00DE45A6" w:rsidRPr="00DE45A6" w:rsidRDefault="00DE45A6" w:rsidP="00DE45A6">
      <w:pPr>
        <w:pStyle w:val="NormalWeb"/>
        <w:spacing w:before="0" w:beforeAutospacing="0" w:after="0" w:afterAutospacing="0" w:line="360" w:lineRule="auto"/>
      </w:pPr>
      <w:r w:rsidRPr="00DE45A6">
        <w:t>Chromosomes in the nucleus are tightly packed which makes it possible for very large amounts of the genetic material (DNA) to be contained in such a small space (about 3 billion pairs are contained in each cell)</w:t>
      </w:r>
    </w:p>
    <w:p w14:paraId="03033989" w14:textId="77777777" w:rsidR="00DE45A6" w:rsidRPr="00DE45A6" w:rsidRDefault="00DE45A6" w:rsidP="00DE45A6">
      <w:pPr>
        <w:pStyle w:val="NormalWeb"/>
        <w:spacing w:before="0" w:beforeAutospacing="0" w:after="0" w:afterAutospacing="0" w:line="360" w:lineRule="auto"/>
      </w:pPr>
      <w:r w:rsidRPr="00DE45A6">
        <w:t> Stretched, DNA in a single cell would be about 2 meters long. Histones are alkaline proteins on which the DNA strands are packed.</w:t>
      </w:r>
    </w:p>
    <w:p w14:paraId="2DC2E0F6" w14:textId="77777777" w:rsidR="00DE45A6" w:rsidRPr="00DE45A6" w:rsidRDefault="00DE45A6" w:rsidP="00DE45A6">
      <w:pPr>
        <w:pStyle w:val="NormalWeb"/>
        <w:spacing w:before="0" w:beforeAutospacing="0" w:after="0" w:afterAutospacing="0" w:line="360" w:lineRule="auto"/>
      </w:pPr>
      <w:r w:rsidRPr="00DE45A6">
        <w:t>Nucleus chemical composition:</w:t>
      </w:r>
    </w:p>
    <w:p w14:paraId="283D0CF2" w14:textId="77777777" w:rsidR="00DE45A6" w:rsidRPr="00DE45A6" w:rsidRDefault="00DE45A6" w:rsidP="00DE45A6">
      <w:pPr>
        <w:pStyle w:val="NormalWeb"/>
        <w:spacing w:before="0" w:beforeAutospacing="0" w:after="0" w:afterAutospacing="0" w:line="360" w:lineRule="auto"/>
      </w:pPr>
      <w:r w:rsidRPr="00DE45A6">
        <w:t>·  9-12 percent DNA</w:t>
      </w:r>
    </w:p>
    <w:p w14:paraId="492666A5" w14:textId="77777777" w:rsidR="00DE45A6" w:rsidRPr="00DE45A6" w:rsidRDefault="00DE45A6" w:rsidP="00DE45A6">
      <w:pPr>
        <w:pStyle w:val="NormalWeb"/>
        <w:spacing w:before="0" w:beforeAutospacing="0" w:after="0" w:afterAutospacing="0" w:line="360" w:lineRule="auto"/>
      </w:pPr>
      <w:r w:rsidRPr="00DE45A6">
        <w:t>· 15 percent histone</w:t>
      </w:r>
    </w:p>
    <w:p w14:paraId="613CB3C3" w14:textId="77777777" w:rsidR="00DE45A6" w:rsidRPr="00DE45A6" w:rsidRDefault="00DE45A6" w:rsidP="00DE45A6">
      <w:pPr>
        <w:pStyle w:val="NormalWeb"/>
        <w:spacing w:before="0" w:beforeAutospacing="0" w:after="0" w:afterAutospacing="0" w:line="360" w:lineRule="auto"/>
      </w:pPr>
      <w:r w:rsidRPr="00DE45A6">
        <w:t>· 65 percent enzymes, neutral proteins and acid proteins</w:t>
      </w:r>
    </w:p>
    <w:p w14:paraId="70C9284A" w14:textId="77777777" w:rsidR="00DE45A6" w:rsidRPr="00DE45A6" w:rsidRDefault="00DE45A6" w:rsidP="00DE45A6">
      <w:pPr>
        <w:pStyle w:val="NormalWeb"/>
        <w:spacing w:before="0" w:beforeAutospacing="0" w:after="0" w:afterAutospacing="0" w:line="360" w:lineRule="auto"/>
      </w:pPr>
      <w:r w:rsidRPr="00DE45A6">
        <w:t>·  5 percent RNA</w:t>
      </w:r>
    </w:p>
    <w:p w14:paraId="701B80A9" w14:textId="77777777" w:rsidR="00DE45A6" w:rsidRPr="00DE45A6" w:rsidRDefault="00DE45A6" w:rsidP="00DE45A6">
      <w:pPr>
        <w:pStyle w:val="NormalWeb"/>
        <w:spacing w:before="0" w:beforeAutospacing="0" w:after="0" w:afterAutospacing="0" w:line="360" w:lineRule="auto"/>
      </w:pPr>
      <w:r w:rsidRPr="00DE45A6">
        <w:t>· 3 percent lipids</w:t>
      </w:r>
    </w:p>
    <w:p w14:paraId="6A23D53E" w14:textId="77777777" w:rsidR="00DE45A6" w:rsidRPr="00DE45A6" w:rsidRDefault="00DE45A6" w:rsidP="00DE45A6">
      <w:pPr>
        <w:pStyle w:val="NormalWeb"/>
        <w:spacing w:before="0" w:beforeAutospacing="0" w:after="0" w:afterAutospacing="0" w:line="360" w:lineRule="auto"/>
      </w:pPr>
      <w:r w:rsidRPr="00DE45A6">
        <w:t>Some of the main functions of the nucleus include:</w:t>
      </w:r>
    </w:p>
    <w:p w14:paraId="7BB8A37B" w14:textId="77777777" w:rsidR="00DE45A6" w:rsidRPr="00DE45A6" w:rsidRDefault="00DE45A6" w:rsidP="00DE45A6">
      <w:pPr>
        <w:pStyle w:val="NormalWeb"/>
        <w:spacing w:before="0" w:beforeAutospacing="0" w:after="0" w:afterAutospacing="0" w:line="360" w:lineRule="auto"/>
      </w:pPr>
      <w:r w:rsidRPr="00DE45A6">
        <w:t>·  Protein synthesis, cell division and </w:t>
      </w:r>
      <w:hyperlink r:id="rId32" w:history="1">
        <w:r w:rsidRPr="00DE45A6">
          <w:rPr>
            <w:rStyle w:val="Hyperlink"/>
            <w:rFonts w:eastAsiaTheme="majorEastAsia"/>
            <w:color w:val="auto"/>
            <w:u w:val="none"/>
          </w:rPr>
          <w:t>differentiation</w:t>
        </w:r>
      </w:hyperlink>
    </w:p>
    <w:p w14:paraId="75649E77" w14:textId="77777777" w:rsidR="00DE45A6" w:rsidRPr="00DE45A6" w:rsidRDefault="00DE45A6" w:rsidP="00DE45A6">
      <w:pPr>
        <w:pStyle w:val="NormalWeb"/>
        <w:spacing w:before="0" w:beforeAutospacing="0" w:after="0" w:afterAutospacing="0" w:line="360" w:lineRule="auto"/>
      </w:pPr>
      <w:r w:rsidRPr="00DE45A6">
        <w:t>· Control the synthesis of enzymes involved in cellular metabolism</w:t>
      </w:r>
    </w:p>
    <w:p w14:paraId="302033F1" w14:textId="77777777" w:rsidR="00DE45A6" w:rsidRPr="00DE45A6" w:rsidRDefault="00DE45A6" w:rsidP="00DE45A6">
      <w:pPr>
        <w:pStyle w:val="NormalWeb"/>
        <w:spacing w:before="0" w:beforeAutospacing="0" w:after="0" w:afterAutospacing="0" w:line="360" w:lineRule="auto"/>
      </w:pPr>
      <w:r w:rsidRPr="00DE45A6">
        <w:t>· Controlling hereditary traits of the organism</w:t>
      </w:r>
    </w:p>
    <w:p w14:paraId="5E757001" w14:textId="77777777" w:rsidR="00DE45A6" w:rsidRPr="00DE45A6" w:rsidRDefault="00DE45A6" w:rsidP="00DE45A6">
      <w:pPr>
        <w:pStyle w:val="NormalWeb"/>
        <w:spacing w:before="0" w:beforeAutospacing="0" w:after="0" w:afterAutospacing="0" w:line="360" w:lineRule="auto"/>
      </w:pPr>
      <w:r w:rsidRPr="00DE45A6">
        <w:t>· Store DNA strands, proteins, and RNA</w:t>
      </w:r>
    </w:p>
    <w:p w14:paraId="5A56ACD4" w14:textId="77777777" w:rsidR="00DE45A6" w:rsidRPr="00DE45A6" w:rsidRDefault="00DE45A6" w:rsidP="00DE45A6">
      <w:pPr>
        <w:pStyle w:val="NormalWeb"/>
        <w:spacing w:before="0" w:beforeAutospacing="0" w:after="0" w:afterAutospacing="0" w:line="360" w:lineRule="auto"/>
      </w:pPr>
      <w:r w:rsidRPr="00DE45A6">
        <w:t>· Site of RNA transcription - e.g. mRNA required for protein synthesis</w:t>
      </w:r>
    </w:p>
    <w:p w14:paraId="4A313262" w14:textId="77777777" w:rsidR="00DE45A6" w:rsidRPr="00DE45A6" w:rsidRDefault="00DE45A6" w:rsidP="00DE45A6">
      <w:pPr>
        <w:pStyle w:val="NormalWeb"/>
        <w:spacing w:before="0" w:beforeAutospacing="0" w:after="0" w:afterAutospacing="0" w:line="360" w:lineRule="auto"/>
        <w:rPr>
          <w:b/>
          <w:bCs/>
        </w:rPr>
      </w:pPr>
      <w:r w:rsidRPr="00DE45A6">
        <w:rPr>
          <w:b/>
          <w:bCs/>
        </w:rPr>
        <w:t>Centrosome</w:t>
      </w:r>
    </w:p>
    <w:p w14:paraId="5C66AC9F" w14:textId="77777777" w:rsidR="00DE45A6" w:rsidRPr="00DE45A6" w:rsidRDefault="00DE45A6" w:rsidP="00DE45A6">
      <w:pPr>
        <w:pStyle w:val="NormalWeb"/>
        <w:spacing w:before="0" w:beforeAutospacing="0" w:after="0" w:afterAutospacing="0" w:line="360" w:lineRule="auto"/>
      </w:pPr>
      <w:r w:rsidRPr="00DE45A6">
        <w:t xml:space="preserve"> Definition</w:t>
      </w:r>
    </w:p>
    <w:p w14:paraId="69F9337D" w14:textId="77777777" w:rsidR="00DE45A6" w:rsidRPr="00DE45A6" w:rsidRDefault="00DE45A6" w:rsidP="00DE45A6">
      <w:pPr>
        <w:pStyle w:val="NormalWeb"/>
        <w:spacing w:before="0" w:beforeAutospacing="0" w:after="0" w:afterAutospacing="0" w:line="360" w:lineRule="auto"/>
      </w:pPr>
      <w:r w:rsidRPr="00DE45A6">
        <w:rPr>
          <w:rStyle w:val="Strong"/>
        </w:rPr>
        <w:t>Centrosome is a microtubule-organizing centre in animal cells.</w:t>
      </w:r>
    </w:p>
    <w:p w14:paraId="1839398D"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 xml:space="preserve">Centrosomes are structures that are found inside of cells. They are only found inside of eukaryotic cells. Centrosomes are comprised of two centrioles that are essentially just rings of </w:t>
      </w:r>
      <w:r w:rsidRPr="00DE45A6">
        <w:rPr>
          <w:rFonts w:ascii="Times New Roman" w:hAnsi="Times New Roman" w:cs="Times New Roman"/>
          <w:sz w:val="24"/>
          <w:szCs w:val="24"/>
        </w:rPr>
        <w:lastRenderedPageBreak/>
        <w:t>microtubules.</w:t>
      </w:r>
      <w:r w:rsidRPr="00DE45A6">
        <w:rPr>
          <w:rFonts w:ascii="Times New Roman" w:hAnsi="Times New Roman" w:cs="Times New Roman"/>
          <w:noProof/>
          <w:sz w:val="24"/>
          <w:szCs w:val="24"/>
        </w:rPr>
        <w:t xml:space="preserve"> </w:t>
      </w:r>
      <w:r w:rsidRPr="00DE45A6">
        <w:rPr>
          <w:rFonts w:ascii="Times New Roman" w:hAnsi="Times New Roman" w:cs="Times New Roman"/>
          <w:noProof/>
          <w:sz w:val="24"/>
          <w:szCs w:val="24"/>
        </w:rPr>
        <w:drawing>
          <wp:inline distT="0" distB="0" distL="0" distR="0" wp14:anchorId="7D99D57F" wp14:editId="11A074A8">
            <wp:extent cx="5943600" cy="3120390"/>
            <wp:effectExtent l="0" t="0" r="0" b="3810"/>
            <wp:docPr id="2" name="Picture 2" descr="Centr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ntroso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r w:rsidRPr="00DE45A6">
        <w:rPr>
          <w:rFonts w:ascii="Times New Roman" w:hAnsi="Times New Roman" w:cs="Times New Roman"/>
          <w:sz w:val="24"/>
          <w:szCs w:val="24"/>
        </w:rPr>
        <w:t xml:space="preserve"> </w:t>
      </w:r>
    </w:p>
    <w:p w14:paraId="6661825A"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Centrosome Structure</w:t>
      </w:r>
    </w:p>
    <w:p w14:paraId="45D2B660"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The centrosome is made up of two perpendicular centrioles, a daughter </w:t>
      </w:r>
      <w:hyperlink r:id="rId34" w:history="1">
        <w:r w:rsidRPr="00DE45A6">
          <w:rPr>
            <w:rStyle w:val="Hyperlink"/>
            <w:rFonts w:ascii="Times New Roman" w:hAnsi="Times New Roman" w:cs="Times New Roman"/>
            <w:color w:val="auto"/>
            <w:sz w:val="24"/>
            <w:szCs w:val="24"/>
            <w:u w:val="none"/>
          </w:rPr>
          <w:t>centriole</w:t>
        </w:r>
      </w:hyperlink>
      <w:r w:rsidRPr="00DE45A6">
        <w:rPr>
          <w:rFonts w:ascii="Times New Roman" w:hAnsi="Times New Roman" w:cs="Times New Roman"/>
          <w:sz w:val="24"/>
          <w:szCs w:val="24"/>
        </w:rPr>
        <w:t>, and a mother centriole, linked together by interconnecting fibers. It consists of a complex of proteins that helps in the formation of additional microtubules. An amorphous pericentriolar matrix surrounds the centrioles. It is involved in the nucleation and anchoring of cytoplasmic microtubules.</w:t>
      </w:r>
    </w:p>
    <w:p w14:paraId="3FAB4822" w14:textId="77777777" w:rsidR="00DE45A6" w:rsidRPr="00DE45A6" w:rsidRDefault="00DE45A6" w:rsidP="00DE45A6">
      <w:pPr>
        <w:pStyle w:val="NormalWeb"/>
        <w:spacing w:before="0" w:beforeAutospacing="0" w:after="150" w:afterAutospacing="0" w:line="360" w:lineRule="auto"/>
      </w:pPr>
      <w:r w:rsidRPr="00DE45A6">
        <w:t>Centrosome in the animal cells is very much like DNA. During cell division, one centrosome from the parent cell is transferred to each daughter cell. In proliferating cells, the centrosome starts dividing before the S-phase begins.</w:t>
      </w:r>
    </w:p>
    <w:p w14:paraId="28FB103A" w14:textId="77777777" w:rsidR="00DE45A6" w:rsidRPr="00DE45A6" w:rsidRDefault="00DE45A6" w:rsidP="00DE45A6">
      <w:pPr>
        <w:pStyle w:val="NormalWeb"/>
        <w:spacing w:before="0" w:beforeAutospacing="0" w:after="150" w:afterAutospacing="0" w:line="360" w:lineRule="auto"/>
      </w:pPr>
      <w:r w:rsidRPr="00DE45A6">
        <w:t>In post-mitotic cells, the centrosome consists of a mature centriole and an immature centriole, known as the mother centriole and daughter centriole respectively</w:t>
      </w:r>
    </w:p>
    <w:p w14:paraId="42AA4CAC" w14:textId="77777777" w:rsidR="00DE45A6" w:rsidRPr="00DE45A6" w:rsidRDefault="00DE45A6" w:rsidP="00DE45A6">
      <w:pPr>
        <w:pStyle w:val="NormalWeb"/>
        <w:spacing w:before="0" w:beforeAutospacing="0" w:after="150" w:afterAutospacing="0" w:line="360" w:lineRule="auto"/>
      </w:pPr>
      <w:r w:rsidRPr="00DE45A6">
        <w:t xml:space="preserve">Function </w:t>
      </w:r>
    </w:p>
    <w:p w14:paraId="1A4C46E4" w14:textId="77777777" w:rsidR="00DE45A6" w:rsidRPr="00DE45A6" w:rsidRDefault="00DE45A6" w:rsidP="00DE45A6">
      <w:pPr>
        <w:pStyle w:val="NormalWeb"/>
        <w:spacing w:before="0" w:beforeAutospacing="0" w:after="150" w:afterAutospacing="0" w:line="360" w:lineRule="auto"/>
      </w:pPr>
      <w:r w:rsidRPr="00DE45A6">
        <w:t>The purpose of the centrosome is to help organize microtubules (hollow tubes of protein, similar looking to microscopic hollow spaghetti) to be utilized during cell division. It also works to use the microtubules to create part of the cytoskeleton of the cell. This helps give the cell its structure. In a sense, the centrosome helps to stabilize the structure of the cell. While these might seem like simplistic tasks, they are extremely important and critical roles.</w:t>
      </w:r>
    </w:p>
    <w:p w14:paraId="7B485B96" w14:textId="77777777" w:rsidR="00DE45A6" w:rsidRPr="00DE45A6" w:rsidRDefault="00DE45A6" w:rsidP="00DE45A6">
      <w:pPr>
        <w:spacing w:after="0" w:line="360" w:lineRule="auto"/>
        <w:outlineLvl w:val="2"/>
        <w:rPr>
          <w:rFonts w:ascii="Times New Roman" w:eastAsia="Times New Roman" w:hAnsi="Times New Roman" w:cs="Times New Roman"/>
          <w:b/>
          <w:bCs/>
          <w:sz w:val="24"/>
          <w:szCs w:val="24"/>
        </w:rPr>
      </w:pPr>
      <w:r w:rsidRPr="00DE45A6">
        <w:rPr>
          <w:rFonts w:ascii="Times New Roman" w:eastAsia="Times New Roman" w:hAnsi="Times New Roman" w:cs="Times New Roman"/>
          <w:b/>
          <w:bCs/>
          <w:sz w:val="24"/>
          <w:szCs w:val="24"/>
        </w:rPr>
        <w:lastRenderedPageBreak/>
        <w:t>Lysosome (Cell Vesicles)</w:t>
      </w:r>
    </w:p>
    <w:p w14:paraId="21EE83A1" w14:textId="77777777" w:rsidR="00DE45A6" w:rsidRPr="00DE45A6" w:rsidRDefault="00DE45A6" w:rsidP="00DE45A6">
      <w:pPr>
        <w:spacing w:after="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They are round organelle surrounded by a membrane comprising of digestive enzymes which help in digestion, excretion and in the cell renewal process.</w:t>
      </w:r>
    </w:p>
    <w:p w14:paraId="563C6DF6" w14:textId="77777777" w:rsidR="00DE45A6" w:rsidRPr="00DE45A6" w:rsidRDefault="00DE45A6" w:rsidP="00DE45A6">
      <w:pPr>
        <w:pStyle w:val="Heading2"/>
        <w:spacing w:before="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Structure</w:t>
      </w:r>
    </w:p>
    <w:p w14:paraId="6753523A" w14:textId="77777777" w:rsidR="00DE45A6" w:rsidRPr="00DE45A6" w:rsidRDefault="00DE45A6" w:rsidP="00DE45A6">
      <w:pPr>
        <w:pStyle w:val="NormalWeb"/>
        <w:spacing w:before="0" w:beforeAutospacing="0" w:line="360" w:lineRule="auto"/>
        <w:jc w:val="both"/>
      </w:pPr>
      <w:r w:rsidRPr="00DE45A6">
        <w:t>Lysosomes are membrane-bound organelles found within cells, usually around 1 micrometer in length. Their primary function is </w:t>
      </w:r>
      <w:r w:rsidRPr="00DE45A6">
        <w:rPr>
          <w:rStyle w:val="Strong"/>
        </w:rPr>
        <w:t>intracellular digestion</w:t>
      </w:r>
      <w:r w:rsidRPr="00DE45A6">
        <w:t>. Lysosomes contain numerous hydrolytic enzymes which catalyze hydrolysis reactions. The membrane surrounding the lysosome is vital to ensure these enzymes do not leak out into the cytoplasm and damage the cell from within.</w:t>
      </w:r>
    </w:p>
    <w:p w14:paraId="02866F70" w14:textId="77777777" w:rsidR="00DE45A6" w:rsidRPr="00DE45A6" w:rsidRDefault="00DE45A6" w:rsidP="00DE45A6">
      <w:pPr>
        <w:pStyle w:val="NormalWeb"/>
        <w:spacing w:before="0" w:beforeAutospacing="0" w:line="360" w:lineRule="auto"/>
        <w:jc w:val="both"/>
      </w:pPr>
      <w:r w:rsidRPr="00DE45A6">
        <w:t>Function</w:t>
      </w:r>
    </w:p>
    <w:p w14:paraId="7A6DD288" w14:textId="77777777" w:rsidR="00DE45A6" w:rsidRPr="00DE45A6" w:rsidRDefault="00DE45A6" w:rsidP="00DE45A6">
      <w:pPr>
        <w:spacing w:after="100" w:afterAutospacing="1" w:line="360" w:lineRule="auto"/>
        <w:jc w:val="both"/>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Lysosomes play an important role in phagocytosis. When macrophages phagocytose foreign particles, they contain them within a phagosome. The phagosome will then bind with a lysosome to form a phagolysosome. The hydrolytic enzymes contained within the lysosome allow foreign particles to be destroyed. These enzymes are critical in oxygen-independent killing mechanisms. Lysosomes also help to defend against pathogen entry via endocytosis by degrading pathogens before they reach the cytoplasm.</w:t>
      </w:r>
    </w:p>
    <w:p w14:paraId="6232AA1C" w14:textId="77777777" w:rsidR="00DE45A6" w:rsidRPr="00DE45A6" w:rsidRDefault="00DE45A6" w:rsidP="00DE45A6">
      <w:pPr>
        <w:spacing w:after="100" w:afterAutospacing="1" w:line="360" w:lineRule="auto"/>
        <w:jc w:val="both"/>
        <w:rPr>
          <w:rFonts w:ascii="Times New Roman" w:eastAsia="Times New Roman" w:hAnsi="Times New Roman" w:cs="Times New Roman"/>
          <w:b/>
          <w:bCs/>
          <w:sz w:val="24"/>
          <w:szCs w:val="24"/>
        </w:rPr>
      </w:pPr>
      <w:r w:rsidRPr="00DE45A6">
        <w:rPr>
          <w:rFonts w:ascii="Times New Roman" w:eastAsia="Times New Roman" w:hAnsi="Times New Roman" w:cs="Times New Roman"/>
          <w:b/>
          <w:bCs/>
          <w:sz w:val="24"/>
          <w:szCs w:val="24"/>
        </w:rPr>
        <w:t>Golgi Apparatus</w:t>
      </w:r>
    </w:p>
    <w:p w14:paraId="4CB4EAEF" w14:textId="77777777" w:rsidR="00DE45A6" w:rsidRPr="00DE45A6" w:rsidRDefault="00DE45A6" w:rsidP="00DE45A6">
      <w:pPr>
        <w:spacing w:after="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A flat, smooth layered, sac-like organelle which is located near the nucleus and involved in manufacturing, storing, packing and transporting the particles throughout the cell.</w:t>
      </w:r>
    </w:p>
    <w:p w14:paraId="53A5A8D7" w14:textId="77777777" w:rsidR="00DE45A6" w:rsidRPr="00DE45A6" w:rsidRDefault="00DE45A6" w:rsidP="00DE45A6">
      <w:pPr>
        <w:spacing w:after="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Golgi apparatus was discovered by Golgi in 1898. It is a complex system of interconnected tubules.</w:t>
      </w:r>
    </w:p>
    <w:p w14:paraId="154B2E07" w14:textId="77777777" w:rsidR="00DE45A6" w:rsidRPr="00DE45A6" w:rsidRDefault="00DE45A6" w:rsidP="00DE45A6">
      <w:pPr>
        <w:pStyle w:val="NormalWeb"/>
        <w:spacing w:before="0" w:beforeAutospacing="0" w:after="0" w:afterAutospacing="0" w:line="360" w:lineRule="auto"/>
        <w:textAlignment w:val="baseline"/>
      </w:pPr>
      <w:r w:rsidRPr="00DE45A6">
        <w:rPr>
          <w:rStyle w:val="Strong"/>
          <w:bdr w:val="none" w:sz="0" w:space="0" w:color="auto" w:frame="1"/>
        </w:rPr>
        <w:t>Golgi apparatus</w:t>
      </w:r>
      <w:r w:rsidRPr="00DE45A6">
        <w:t>, also called </w:t>
      </w:r>
      <w:r w:rsidRPr="00DE45A6">
        <w:rPr>
          <w:rStyle w:val="Strong"/>
          <w:bdr w:val="none" w:sz="0" w:space="0" w:color="auto" w:frame="1"/>
        </w:rPr>
        <w:t>Golgi complex</w:t>
      </w:r>
      <w:r w:rsidRPr="00DE45A6">
        <w:t> or </w:t>
      </w:r>
      <w:r w:rsidRPr="00DE45A6">
        <w:rPr>
          <w:rStyle w:val="Strong"/>
          <w:bdr w:val="none" w:sz="0" w:space="0" w:color="auto" w:frame="1"/>
        </w:rPr>
        <w:t>Golgi body</w:t>
      </w:r>
      <w:r w:rsidRPr="00DE45A6">
        <w:t>, membrane-bound </w:t>
      </w:r>
      <w:hyperlink r:id="rId35" w:history="1">
        <w:r w:rsidRPr="00DE45A6">
          <w:rPr>
            <w:rStyle w:val="Hyperlink"/>
            <w:rFonts w:eastAsiaTheme="majorEastAsia"/>
            <w:color w:val="auto"/>
            <w:u w:val="none"/>
          </w:rPr>
          <w:t>organelle</w:t>
        </w:r>
      </w:hyperlink>
      <w:r w:rsidRPr="00DE45A6">
        <w:t> of </w:t>
      </w:r>
      <w:hyperlink r:id="rId36" w:history="1">
        <w:r w:rsidRPr="00DE45A6">
          <w:rPr>
            <w:rStyle w:val="Hyperlink"/>
            <w:rFonts w:eastAsiaTheme="majorEastAsia"/>
            <w:color w:val="auto"/>
            <w:u w:val="none"/>
          </w:rPr>
          <w:t>eukaryotic</w:t>
        </w:r>
      </w:hyperlink>
      <w:r w:rsidRPr="00DE45A6">
        <w:t> cells (cells with clearly defined nuclei) that is made up of a series of flattened, stacked pouches called </w:t>
      </w:r>
      <w:hyperlink r:id="rId37" w:history="1">
        <w:r w:rsidRPr="00DE45A6">
          <w:rPr>
            <w:rStyle w:val="Hyperlink"/>
            <w:rFonts w:eastAsiaTheme="majorEastAsia"/>
            <w:color w:val="auto"/>
            <w:u w:val="none"/>
          </w:rPr>
          <w:t>cisternae</w:t>
        </w:r>
      </w:hyperlink>
      <w:r w:rsidRPr="00DE45A6">
        <w:t>. The Golgi apparatus is responsible for transporting, modifying, and packaging </w:t>
      </w:r>
      <w:hyperlink r:id="rId38" w:history="1">
        <w:r w:rsidRPr="00DE45A6">
          <w:rPr>
            <w:rStyle w:val="Hyperlink"/>
            <w:rFonts w:eastAsiaTheme="majorEastAsia"/>
            <w:color w:val="auto"/>
            <w:u w:val="none"/>
          </w:rPr>
          <w:t>proteins</w:t>
        </w:r>
      </w:hyperlink>
      <w:r w:rsidRPr="00DE45A6">
        <w:t> and </w:t>
      </w:r>
      <w:hyperlink r:id="rId39" w:history="1">
        <w:r w:rsidRPr="00DE45A6">
          <w:rPr>
            <w:rStyle w:val="Hyperlink"/>
            <w:rFonts w:eastAsiaTheme="majorEastAsia"/>
            <w:color w:val="auto"/>
            <w:u w:val="none"/>
          </w:rPr>
          <w:t>lipids</w:t>
        </w:r>
      </w:hyperlink>
      <w:r w:rsidRPr="00DE45A6">
        <w:t> into </w:t>
      </w:r>
      <w:hyperlink r:id="rId40" w:history="1">
        <w:r w:rsidRPr="00DE45A6">
          <w:rPr>
            <w:rStyle w:val="Hyperlink"/>
            <w:rFonts w:eastAsiaTheme="majorEastAsia"/>
            <w:color w:val="auto"/>
            <w:u w:val="none"/>
          </w:rPr>
          <w:t>vesicles</w:t>
        </w:r>
      </w:hyperlink>
      <w:r w:rsidRPr="00DE45A6">
        <w:t> for delivery to targeted destinations. It is located in the </w:t>
      </w:r>
      <w:hyperlink r:id="rId41" w:history="1">
        <w:r w:rsidRPr="00DE45A6">
          <w:rPr>
            <w:rStyle w:val="Hyperlink"/>
            <w:rFonts w:eastAsiaTheme="majorEastAsia"/>
            <w:color w:val="auto"/>
            <w:u w:val="none"/>
          </w:rPr>
          <w:t>cytoplasm</w:t>
        </w:r>
      </w:hyperlink>
      <w:r w:rsidRPr="00DE45A6">
        <w:t> next to the </w:t>
      </w:r>
      <w:hyperlink r:id="rId42" w:history="1">
        <w:r w:rsidRPr="00DE45A6">
          <w:rPr>
            <w:rStyle w:val="Hyperlink"/>
            <w:rFonts w:eastAsiaTheme="majorEastAsia"/>
            <w:color w:val="auto"/>
            <w:u w:val="none"/>
          </w:rPr>
          <w:t>endoplasmic reticulum</w:t>
        </w:r>
      </w:hyperlink>
      <w:r w:rsidRPr="00DE45A6">
        <w:t> and near the </w:t>
      </w:r>
      <w:hyperlink r:id="rId43" w:history="1">
        <w:r w:rsidRPr="00DE45A6">
          <w:rPr>
            <w:rStyle w:val="Hyperlink"/>
            <w:rFonts w:eastAsiaTheme="majorEastAsia"/>
            <w:color w:val="auto"/>
            <w:u w:val="none"/>
          </w:rPr>
          <w:t>cell nucleus</w:t>
        </w:r>
      </w:hyperlink>
      <w:r w:rsidRPr="00DE45A6">
        <w:t>. While many types of </w:t>
      </w:r>
      <w:hyperlink r:id="rId44" w:history="1">
        <w:r w:rsidRPr="00DE45A6">
          <w:rPr>
            <w:rStyle w:val="Hyperlink"/>
            <w:rFonts w:eastAsiaTheme="majorEastAsia"/>
            <w:color w:val="auto"/>
            <w:u w:val="none"/>
          </w:rPr>
          <w:t>cells</w:t>
        </w:r>
      </w:hyperlink>
      <w:r w:rsidRPr="00DE45A6">
        <w:t> contain only one or several Golgi apparatus, </w:t>
      </w:r>
      <w:hyperlink r:id="rId45" w:history="1">
        <w:r w:rsidRPr="00DE45A6">
          <w:rPr>
            <w:rStyle w:val="Hyperlink"/>
            <w:rFonts w:eastAsiaTheme="majorEastAsia"/>
            <w:color w:val="auto"/>
            <w:u w:val="none"/>
          </w:rPr>
          <w:t>plant</w:t>
        </w:r>
      </w:hyperlink>
      <w:r w:rsidRPr="00DE45A6">
        <w:t> cells can contain hundreds.</w:t>
      </w:r>
    </w:p>
    <w:p w14:paraId="003187EE" w14:textId="77777777" w:rsidR="00DE45A6" w:rsidRPr="00DE45A6" w:rsidRDefault="00DE45A6" w:rsidP="00DE45A6">
      <w:pPr>
        <w:spacing w:line="360" w:lineRule="auto"/>
        <w:jc w:val="center"/>
        <w:textAlignment w:val="baseline"/>
        <w:rPr>
          <w:rFonts w:ascii="Times New Roman" w:hAnsi="Times New Roman" w:cs="Times New Roman"/>
          <w:sz w:val="24"/>
          <w:szCs w:val="24"/>
        </w:rPr>
      </w:pPr>
      <w:r w:rsidRPr="00DE45A6">
        <w:rPr>
          <w:rFonts w:ascii="Times New Roman" w:hAnsi="Times New Roman" w:cs="Times New Roman"/>
          <w:noProof/>
          <w:sz w:val="24"/>
          <w:szCs w:val="24"/>
        </w:rPr>
        <w:lastRenderedPageBreak/>
        <w:drawing>
          <wp:inline distT="0" distB="0" distL="0" distR="0" wp14:anchorId="53A80CE6" wp14:editId="7103B269">
            <wp:extent cx="5193665" cy="4765040"/>
            <wp:effectExtent l="0" t="0" r="6985" b="0"/>
            <wp:docPr id="4" name="Picture 4" descr="Golgi apparatu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gi apparatu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3665" cy="4765040"/>
                    </a:xfrm>
                    <a:prstGeom prst="rect">
                      <a:avLst/>
                    </a:prstGeom>
                    <a:noFill/>
                    <a:ln>
                      <a:noFill/>
                    </a:ln>
                  </pic:spPr>
                </pic:pic>
              </a:graphicData>
            </a:graphic>
          </wp:inline>
        </w:drawing>
      </w:r>
    </w:p>
    <w:p w14:paraId="07387095" w14:textId="77777777" w:rsidR="00DE45A6" w:rsidRPr="00DE45A6" w:rsidRDefault="00DE45A6" w:rsidP="00DE45A6">
      <w:pPr>
        <w:pStyle w:val="Heading2"/>
        <w:spacing w:before="150" w:after="30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Golgi Apparatus Functions</w:t>
      </w:r>
    </w:p>
    <w:p w14:paraId="1B43C3AC" w14:textId="77777777" w:rsidR="00DE45A6" w:rsidRPr="00DE45A6" w:rsidRDefault="00DE45A6" w:rsidP="00DE45A6">
      <w:pPr>
        <w:pStyle w:val="NormalWeb"/>
        <w:spacing w:before="0" w:beforeAutospacing="0" w:after="390" w:afterAutospacing="0" w:line="360" w:lineRule="auto"/>
      </w:pPr>
      <w:r w:rsidRPr="00DE45A6">
        <w:t>The Golgi apparatus has many discrete functions. But, all functions are associated with moving molecules from the endoplasmic reticulum to their final destination and modifying certain products along the way. </w:t>
      </w:r>
      <w:r w:rsidRPr="00DE45A6">
        <w:rPr>
          <w:rStyle w:val="Strong"/>
        </w:rPr>
        <w:t>The multiple sacs of the Golgi serve as different chambers for chemical reactions.</w:t>
      </w:r>
      <w:r w:rsidRPr="00DE45A6">
        <w:t> As the products of the endoplasmic reticulum move through the Golgi apparatus, they are continuously transferred into new environments, and the reactions that can take place are different. In this way, a product can be given modifications, or multiple products can be combined to form large macromolecules. The many sacs and folds of the Golgi apparatus allow for many reactions to take place at the same time, increasing the speed at which an organism can produce products.</w:t>
      </w:r>
    </w:p>
    <w:p w14:paraId="11B6608A" w14:textId="77777777" w:rsidR="00DE45A6" w:rsidRPr="00DE45A6" w:rsidRDefault="00DE45A6" w:rsidP="00DE45A6">
      <w:pPr>
        <w:pStyle w:val="NormalWeb"/>
        <w:spacing w:before="0" w:beforeAutospacing="0" w:after="390" w:afterAutospacing="0" w:line="360" w:lineRule="auto"/>
        <w:rPr>
          <w:b/>
        </w:rPr>
      </w:pPr>
    </w:p>
    <w:p w14:paraId="1CA2482B" w14:textId="77777777" w:rsidR="00DE45A6" w:rsidRPr="00DE45A6" w:rsidRDefault="00DE45A6" w:rsidP="00DE45A6">
      <w:pPr>
        <w:pStyle w:val="NormalWeb"/>
        <w:spacing w:before="0" w:beforeAutospacing="0" w:after="390" w:afterAutospacing="0" w:line="360" w:lineRule="auto"/>
        <w:rPr>
          <w:b/>
        </w:rPr>
      </w:pPr>
      <w:r w:rsidRPr="00DE45A6">
        <w:rPr>
          <w:b/>
        </w:rPr>
        <w:lastRenderedPageBreak/>
        <w:t>Mitochondria</w:t>
      </w:r>
    </w:p>
    <w:p w14:paraId="18B75408" w14:textId="77777777" w:rsidR="00DE45A6" w:rsidRPr="00DE45A6" w:rsidRDefault="00DE45A6" w:rsidP="00DE45A6">
      <w:pPr>
        <w:pStyle w:val="NormalWeb"/>
        <w:spacing w:before="0" w:beforeAutospacing="0" w:after="390" w:afterAutospacing="0" w:line="360" w:lineRule="auto"/>
        <w:rPr>
          <w:b/>
        </w:rPr>
      </w:pPr>
      <w:r w:rsidRPr="00DE45A6">
        <w:t xml:space="preserve">They are spherical or rod-shaped organelles with a double membrane. They are the powerhouse of a cell </w:t>
      </w:r>
      <w:r w:rsidRPr="00DE45A6">
        <w:rPr>
          <w:bCs/>
        </w:rPr>
        <w:t>as</w:t>
      </w:r>
      <w:r w:rsidRPr="00DE45A6">
        <w:t xml:space="preserve"> they play an important role in releasing energy.</w:t>
      </w:r>
    </w:p>
    <w:p w14:paraId="4C1F6DCA" w14:textId="77777777" w:rsidR="00DE45A6" w:rsidRPr="00DE45A6" w:rsidRDefault="00DE45A6" w:rsidP="00DE45A6">
      <w:pPr>
        <w:pStyle w:val="Heading2"/>
        <w:spacing w:before="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 xml:space="preserve"> Definition</w:t>
      </w:r>
    </w:p>
    <w:p w14:paraId="6CC3CD63" w14:textId="77777777" w:rsidR="00DE45A6" w:rsidRPr="00DE45A6" w:rsidRDefault="00DE45A6" w:rsidP="00DE45A6">
      <w:pPr>
        <w:pStyle w:val="NormalWeb"/>
        <w:spacing w:before="0" w:beforeAutospacing="0" w:after="0" w:afterAutospacing="0" w:line="360" w:lineRule="auto"/>
      </w:pPr>
      <w:r w:rsidRPr="00DE45A6">
        <w:t>Mitochondria (singular: </w:t>
      </w:r>
      <w:hyperlink r:id="rId48" w:tooltip="mitochondrion" w:history="1">
        <w:r w:rsidRPr="00DE45A6">
          <w:rPr>
            <w:rStyle w:val="Hyperlink"/>
            <w:rFonts w:eastAsiaTheme="majorEastAsia"/>
            <w:color w:val="auto"/>
            <w:u w:val="none"/>
          </w:rPr>
          <w:t>mitochondrion</w:t>
        </w:r>
      </w:hyperlink>
      <w:r w:rsidRPr="00DE45A6">
        <w:t>) are organelles within eukaryotic cells that produce adenosine triphosphate (ATP), the main energy </w:t>
      </w:r>
      <w:hyperlink r:id="rId49" w:tooltip="molecule" w:history="1">
        <w:r w:rsidRPr="00DE45A6">
          <w:rPr>
            <w:rStyle w:val="Hyperlink"/>
            <w:rFonts w:eastAsiaTheme="majorEastAsia"/>
            <w:color w:val="auto"/>
            <w:u w:val="none"/>
          </w:rPr>
          <w:t>molecule</w:t>
        </w:r>
      </w:hyperlink>
      <w:r w:rsidRPr="00DE45A6">
        <w:t> used by the </w:t>
      </w:r>
      <w:hyperlink r:id="rId50" w:tooltip="cell" w:history="1">
        <w:r w:rsidRPr="00DE45A6">
          <w:rPr>
            <w:rStyle w:val="Hyperlink"/>
            <w:rFonts w:eastAsiaTheme="majorEastAsia"/>
            <w:color w:val="auto"/>
            <w:u w:val="none"/>
          </w:rPr>
          <w:t>cell</w:t>
        </w:r>
      </w:hyperlink>
      <w:r w:rsidRPr="00DE45A6">
        <w:t>. For this reason, the mitochondrion is sometimes referred to as “the powerhouse of the cell”. Mitochondria are found in all eukaryotes, which are all living things that are not </w:t>
      </w:r>
      <w:hyperlink r:id="rId51" w:tooltip="bacteria" w:history="1">
        <w:r w:rsidRPr="00DE45A6">
          <w:rPr>
            <w:rStyle w:val="Hyperlink"/>
            <w:rFonts w:eastAsiaTheme="majorEastAsia"/>
            <w:color w:val="auto"/>
            <w:u w:val="none"/>
          </w:rPr>
          <w:t>bacteria</w:t>
        </w:r>
      </w:hyperlink>
      <w:r w:rsidRPr="00DE45A6">
        <w:t> or archaea.</w:t>
      </w:r>
    </w:p>
    <w:p w14:paraId="2EAB3FCF" w14:textId="77777777" w:rsidR="00DE45A6" w:rsidRPr="00DE45A6" w:rsidRDefault="00DE45A6" w:rsidP="00DE45A6">
      <w:pPr>
        <w:pStyle w:val="NormalWeb"/>
        <w:spacing w:before="0" w:beforeAutospacing="0" w:after="0" w:afterAutospacing="0" w:line="360" w:lineRule="auto"/>
      </w:pPr>
      <w:r w:rsidRPr="00DE45A6">
        <w:t>evolution of mitochondria</w:t>
      </w:r>
    </w:p>
    <w:p w14:paraId="7ABBB0F4" w14:textId="77777777" w:rsidR="00DE45A6" w:rsidRPr="00DE45A6" w:rsidRDefault="00DE45A6" w:rsidP="00DE45A6">
      <w:pPr>
        <w:pStyle w:val="NormalWeb"/>
        <w:spacing w:before="0" w:beforeAutospacing="0" w:after="0" w:afterAutospacing="0" w:line="360" w:lineRule="auto"/>
        <w:rPr>
          <w:rStyle w:val="Hyperlink"/>
          <w:rFonts w:eastAsiaTheme="majorEastAsia"/>
          <w:color w:val="auto"/>
          <w:u w:val="none"/>
        </w:rPr>
      </w:pPr>
      <w:r w:rsidRPr="00DE45A6">
        <w:t>It is thought that mitochondria arose from once free-living bacteria that were incorporated into cells. . The idea that mitochondria evolved this way is called </w:t>
      </w:r>
      <w:hyperlink r:id="rId52" w:tooltip="endosymbiotic theory" w:history="1">
        <w:r w:rsidRPr="00DE45A6">
          <w:rPr>
            <w:rStyle w:val="Hyperlink"/>
            <w:rFonts w:eastAsiaTheme="majorEastAsia"/>
            <w:color w:val="auto"/>
            <w:u w:val="none"/>
          </w:rPr>
          <w:t>endosymbiotic theory</w:t>
        </w:r>
      </w:hyperlink>
      <w:r w:rsidRPr="00DE45A6">
        <w:rPr>
          <w:rStyle w:val="Hyperlink"/>
          <w:rFonts w:eastAsiaTheme="majorEastAsia"/>
          <w:color w:val="auto"/>
          <w:u w:val="none"/>
        </w:rPr>
        <w:t>.</w:t>
      </w:r>
      <w:bookmarkStart w:id="0" w:name="structure"/>
    </w:p>
    <w:p w14:paraId="0D8068CB" w14:textId="77777777" w:rsidR="00DE45A6" w:rsidRPr="00DE45A6" w:rsidRDefault="00DE45A6" w:rsidP="00DE45A6">
      <w:pPr>
        <w:pStyle w:val="NormalWeb"/>
        <w:spacing w:before="0" w:beforeAutospacing="0" w:after="0" w:afterAutospacing="0" w:line="360" w:lineRule="auto"/>
      </w:pPr>
      <w:r w:rsidRPr="00DE45A6">
        <w:t>The structure of mitochondria</w:t>
      </w:r>
      <w:bookmarkEnd w:id="0"/>
    </w:p>
    <w:p w14:paraId="1240F9CF" w14:textId="77777777" w:rsidR="00DE45A6" w:rsidRPr="00DE45A6" w:rsidRDefault="00DE45A6" w:rsidP="00DE45A6">
      <w:pPr>
        <w:pStyle w:val="NormalWeb"/>
        <w:spacing w:before="0" w:beforeAutospacing="0" w:after="0" w:afterAutospacing="0" w:line="360" w:lineRule="auto"/>
        <w:rPr>
          <w:rStyle w:val="Hyperlink"/>
          <w:rFonts w:eastAsiaTheme="majorEastAsia"/>
          <w:color w:val="auto"/>
          <w:u w:val="none"/>
        </w:rPr>
      </w:pPr>
    </w:p>
    <w:p w14:paraId="61BC274E" w14:textId="77777777" w:rsidR="00DE45A6" w:rsidRPr="00DE45A6" w:rsidRDefault="00DE45A6" w:rsidP="00DE45A6">
      <w:pPr>
        <w:pStyle w:val="NormalWeb"/>
        <w:spacing w:before="0" w:beforeAutospacing="0" w:after="0" w:afterAutospacing="0" w:line="360" w:lineRule="auto"/>
      </w:pPr>
      <w:r w:rsidRPr="00DE45A6">
        <w:rPr>
          <w:noProof/>
        </w:rPr>
        <w:drawing>
          <wp:inline distT="0" distB="0" distL="0" distR="0" wp14:anchorId="35E064B3" wp14:editId="7C83F8EC">
            <wp:extent cx="5941492" cy="3324386"/>
            <wp:effectExtent l="0" t="0" r="2540" b="0"/>
            <wp:docPr id="18" name="Picture 18" descr="A basic diagram of a mitochond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asic diagram of a mitochondr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8743" cy="3345229"/>
                    </a:xfrm>
                    <a:prstGeom prst="rect">
                      <a:avLst/>
                    </a:prstGeom>
                    <a:noFill/>
                    <a:ln>
                      <a:noFill/>
                    </a:ln>
                  </pic:spPr>
                </pic:pic>
              </a:graphicData>
            </a:graphic>
          </wp:inline>
        </w:drawing>
      </w:r>
    </w:p>
    <w:p w14:paraId="0A3CC284" w14:textId="77777777" w:rsidR="00DE45A6" w:rsidRPr="00DE45A6" w:rsidRDefault="00DE45A6" w:rsidP="00DE45A6">
      <w:pPr>
        <w:pStyle w:val="Heading2"/>
        <w:spacing w:before="0" w:line="360" w:lineRule="auto"/>
        <w:rPr>
          <w:rFonts w:ascii="Times New Roman" w:hAnsi="Times New Roman" w:cs="Times New Roman"/>
          <w:color w:val="auto"/>
          <w:sz w:val="24"/>
          <w:szCs w:val="24"/>
        </w:rPr>
      </w:pPr>
    </w:p>
    <w:p w14:paraId="57FEFA00" w14:textId="77777777" w:rsidR="00DE45A6" w:rsidRPr="00DE45A6" w:rsidRDefault="00DE45A6" w:rsidP="00DE45A6">
      <w:pPr>
        <w:pStyle w:val="z-TopofForm"/>
        <w:pBdr>
          <w:bottom w:val="none" w:sz="0" w:space="0" w:color="auto"/>
        </w:pBdr>
        <w:spacing w:line="360" w:lineRule="auto"/>
        <w:rPr>
          <w:rFonts w:ascii="Times New Roman" w:hAnsi="Times New Roman" w:cs="Times New Roman"/>
          <w:sz w:val="24"/>
          <w:szCs w:val="24"/>
        </w:rPr>
      </w:pPr>
      <w:r w:rsidRPr="00DE45A6">
        <w:rPr>
          <w:rFonts w:ascii="Times New Roman" w:hAnsi="Times New Roman" w:cs="Times New Roman"/>
          <w:sz w:val="24"/>
          <w:szCs w:val="24"/>
        </w:rPr>
        <w:t>Top of Form</w:t>
      </w:r>
    </w:p>
    <w:p w14:paraId="6BC9A6BE" w14:textId="77777777" w:rsidR="00DE45A6" w:rsidRPr="00DE45A6" w:rsidRDefault="00DE45A6" w:rsidP="00DE45A6">
      <w:pPr>
        <w:pStyle w:val="z-BottomofForm"/>
        <w:pBdr>
          <w:top w:val="none" w:sz="0" w:space="0" w:color="auto"/>
        </w:pBdr>
        <w:spacing w:line="360" w:lineRule="auto"/>
        <w:jc w:val="left"/>
        <w:rPr>
          <w:rFonts w:ascii="Times New Roman" w:hAnsi="Times New Roman" w:cs="Times New Roman"/>
          <w:sz w:val="24"/>
          <w:szCs w:val="24"/>
        </w:rPr>
      </w:pPr>
      <w:r w:rsidRPr="00DE45A6">
        <w:rPr>
          <w:rFonts w:ascii="Times New Roman" w:hAnsi="Times New Roman" w:cs="Times New Roman"/>
          <w:sz w:val="24"/>
          <w:szCs w:val="24"/>
        </w:rPr>
        <w:t>Bottom of Form</w:t>
      </w:r>
    </w:p>
    <w:p w14:paraId="320EB193" w14:textId="77777777" w:rsidR="00DE45A6" w:rsidRPr="00DE45A6" w:rsidRDefault="00DE45A6" w:rsidP="00DE45A6">
      <w:pPr>
        <w:spacing w:line="360" w:lineRule="auto"/>
        <w:rPr>
          <w:rFonts w:ascii="Times New Roman" w:hAnsi="Times New Roman" w:cs="Times New Roman"/>
          <w:sz w:val="24"/>
          <w:szCs w:val="24"/>
        </w:rPr>
      </w:pPr>
    </w:p>
    <w:p w14:paraId="78BF1344" w14:textId="77777777" w:rsidR="00DE45A6" w:rsidRPr="00DE45A6" w:rsidRDefault="00DE45A6" w:rsidP="00DE45A6">
      <w:pPr>
        <w:pStyle w:val="NormalWeb"/>
        <w:spacing w:before="375" w:beforeAutospacing="0" w:after="375" w:afterAutospacing="0" w:line="360" w:lineRule="auto"/>
      </w:pPr>
      <w:r w:rsidRPr="00DE45A6">
        <w:lastRenderedPageBreak/>
        <w:t>Mitochondria are small, often between 0.75 and 3 micrometers and are not visible under the microscope unless they are stained. Unlike other organelles (miniature organs within the cell), they have two membranes, an outer one and an inner one. Each membrane has different functions.</w:t>
      </w:r>
    </w:p>
    <w:p w14:paraId="555300C0" w14:textId="77777777" w:rsidR="00DE45A6" w:rsidRPr="00DE45A6" w:rsidRDefault="00DE45A6" w:rsidP="00DE45A6">
      <w:pPr>
        <w:pStyle w:val="NormalWeb"/>
        <w:spacing w:before="375" w:beforeAutospacing="0" w:after="375" w:afterAutospacing="0" w:line="360" w:lineRule="auto"/>
      </w:pPr>
      <w:r w:rsidRPr="00DE45A6">
        <w:t>Mitochondria are split into different compartments or regions, each of which carries out distinct roles. Some of the major regions include the:</w:t>
      </w:r>
    </w:p>
    <w:p w14:paraId="6C50B910" w14:textId="77777777" w:rsidR="00DE45A6" w:rsidRPr="00DE45A6" w:rsidRDefault="00DE45A6" w:rsidP="00DE45A6">
      <w:pPr>
        <w:pStyle w:val="NormalWeb"/>
        <w:numPr>
          <w:ilvl w:val="0"/>
          <w:numId w:val="11"/>
        </w:numPr>
        <w:spacing w:before="375" w:beforeAutospacing="0" w:after="375" w:afterAutospacing="0" w:line="360" w:lineRule="auto"/>
      </w:pPr>
      <w:r w:rsidRPr="00DE45A6">
        <w:rPr>
          <w:rStyle w:val="Strong"/>
        </w:rPr>
        <w:t>Outer membrane:</w:t>
      </w:r>
      <w:r w:rsidRPr="00DE45A6">
        <w:t> Small molecules can pass freely through the outer membrane. This outer portion includes proteins called porins, which form channels that allow proteins to cross. The outer membrane also hosts a number of enzymes with a wide variety of functions.</w:t>
      </w:r>
    </w:p>
    <w:p w14:paraId="6FD8898E" w14:textId="77777777" w:rsidR="00DE45A6" w:rsidRPr="00DE45A6" w:rsidRDefault="00DE45A6" w:rsidP="00DE45A6">
      <w:pPr>
        <w:pStyle w:val="NormalWeb"/>
        <w:numPr>
          <w:ilvl w:val="0"/>
          <w:numId w:val="10"/>
        </w:numPr>
        <w:spacing w:before="375" w:beforeAutospacing="0" w:after="375" w:afterAutospacing="0" w:line="360" w:lineRule="auto"/>
      </w:pPr>
      <w:r w:rsidRPr="00DE45A6">
        <w:rPr>
          <w:rStyle w:val="Strong"/>
        </w:rPr>
        <w:t>Intermembrane space:</w:t>
      </w:r>
      <w:r w:rsidRPr="00DE45A6">
        <w:t> This is the area between the inner and outer membranes.</w:t>
      </w:r>
    </w:p>
    <w:p w14:paraId="6121F868" w14:textId="77777777" w:rsidR="00DE45A6" w:rsidRPr="00DE45A6" w:rsidRDefault="00DE45A6" w:rsidP="00DE45A6">
      <w:pPr>
        <w:pStyle w:val="NormalWeb"/>
        <w:numPr>
          <w:ilvl w:val="0"/>
          <w:numId w:val="10"/>
        </w:numPr>
        <w:spacing w:before="375" w:beforeAutospacing="0" w:after="375" w:afterAutospacing="0" w:line="360" w:lineRule="auto"/>
      </w:pPr>
      <w:r w:rsidRPr="00DE45A6">
        <w:rPr>
          <w:rStyle w:val="Strong"/>
        </w:rPr>
        <w:t>Inner membrane:</w:t>
      </w:r>
      <w:r w:rsidRPr="00DE45A6">
        <w:t> This membrane holds proteins that have several roles. Because there are no porins in the inner membrane, it is impermeable to most molecules. Molecules can only cross the inner membrane in special membrane transporters. The inner membrane is where most ATP is created.</w:t>
      </w:r>
    </w:p>
    <w:p w14:paraId="6F43964E" w14:textId="77777777" w:rsidR="00DE45A6" w:rsidRPr="00DE45A6" w:rsidRDefault="00DE45A6" w:rsidP="00DE45A6">
      <w:pPr>
        <w:pStyle w:val="NormalWeb"/>
        <w:numPr>
          <w:ilvl w:val="0"/>
          <w:numId w:val="12"/>
        </w:numPr>
        <w:spacing w:before="375" w:beforeAutospacing="0" w:after="375" w:afterAutospacing="0" w:line="360" w:lineRule="auto"/>
      </w:pPr>
      <w:r w:rsidRPr="00DE45A6">
        <w:rPr>
          <w:rStyle w:val="Strong"/>
        </w:rPr>
        <w:t>Cristae:</w:t>
      </w:r>
      <w:r w:rsidRPr="00DE45A6">
        <w:t> These are the folds of the inner membrane. They increase the surface area of the membrane, therefore increasing the space available for chemical reactions.</w:t>
      </w:r>
    </w:p>
    <w:p w14:paraId="0EEA1717" w14:textId="77777777" w:rsidR="00DE45A6" w:rsidRPr="00DE45A6" w:rsidRDefault="00DE45A6" w:rsidP="00DE45A6">
      <w:pPr>
        <w:pStyle w:val="NormalWeb"/>
        <w:numPr>
          <w:ilvl w:val="0"/>
          <w:numId w:val="12"/>
        </w:numPr>
        <w:spacing w:before="375" w:beforeAutospacing="0" w:after="375" w:afterAutospacing="0" w:line="360" w:lineRule="auto"/>
      </w:pPr>
      <w:r w:rsidRPr="00DE45A6">
        <w:rPr>
          <w:rStyle w:val="Strong"/>
        </w:rPr>
        <w:t>Matrix:</w:t>
      </w:r>
      <w:r w:rsidRPr="00DE45A6">
        <w:t xml:space="preserve"> This is the space within the inner membrane. Containing hundreds of enzymes, it is important in the production of ATP. Mitochondrial DNA is housed here. </w:t>
      </w:r>
    </w:p>
    <w:p w14:paraId="45847E6F" w14:textId="77777777" w:rsidR="00DE45A6" w:rsidRPr="00DE45A6" w:rsidRDefault="00DE45A6" w:rsidP="00DE45A6">
      <w:pPr>
        <w:pStyle w:val="z-TopofForm"/>
        <w:pBdr>
          <w:bottom w:val="none" w:sz="0" w:space="0" w:color="auto"/>
        </w:pBdr>
        <w:spacing w:line="360" w:lineRule="auto"/>
        <w:rPr>
          <w:rFonts w:ascii="Times New Roman" w:hAnsi="Times New Roman" w:cs="Times New Roman"/>
          <w:sz w:val="24"/>
          <w:szCs w:val="24"/>
        </w:rPr>
      </w:pPr>
      <w:r w:rsidRPr="00DE45A6">
        <w:rPr>
          <w:rFonts w:ascii="Times New Roman" w:hAnsi="Times New Roman" w:cs="Times New Roman"/>
          <w:sz w:val="24"/>
          <w:szCs w:val="24"/>
        </w:rPr>
        <w:t>Top of Form</w:t>
      </w:r>
    </w:p>
    <w:p w14:paraId="06F34131" w14:textId="77777777" w:rsidR="00DE45A6" w:rsidRPr="00DE45A6" w:rsidRDefault="00DE45A6" w:rsidP="00DE45A6">
      <w:pPr>
        <w:pStyle w:val="z-TopofForm"/>
        <w:pBdr>
          <w:bottom w:val="none" w:sz="0" w:space="0" w:color="auto"/>
        </w:pBdr>
        <w:spacing w:line="360" w:lineRule="auto"/>
        <w:rPr>
          <w:rFonts w:ascii="Times New Roman" w:hAnsi="Times New Roman" w:cs="Times New Roman"/>
          <w:sz w:val="24"/>
          <w:szCs w:val="24"/>
        </w:rPr>
      </w:pPr>
      <w:r w:rsidRPr="00DE45A6">
        <w:rPr>
          <w:rFonts w:ascii="Times New Roman" w:hAnsi="Times New Roman" w:cs="Times New Roman"/>
          <w:sz w:val="24"/>
          <w:szCs w:val="24"/>
        </w:rPr>
        <w:t>Top of Form</w:t>
      </w:r>
    </w:p>
    <w:p w14:paraId="3D18B89D" w14:textId="77777777" w:rsidR="00DE45A6" w:rsidRPr="00DE45A6" w:rsidRDefault="00DE45A6" w:rsidP="00DE45A6">
      <w:pPr>
        <w:pStyle w:val="z-BottomofForm"/>
        <w:pBdr>
          <w:top w:val="none" w:sz="0" w:space="0" w:color="auto"/>
        </w:pBdr>
        <w:spacing w:line="360" w:lineRule="auto"/>
        <w:jc w:val="left"/>
        <w:rPr>
          <w:rFonts w:ascii="Times New Roman" w:hAnsi="Times New Roman" w:cs="Times New Roman"/>
          <w:b/>
          <w:bCs/>
          <w:sz w:val="24"/>
          <w:szCs w:val="24"/>
        </w:rPr>
      </w:pPr>
      <w:r w:rsidRPr="00DE45A6">
        <w:rPr>
          <w:rFonts w:ascii="Times New Roman" w:hAnsi="Times New Roman" w:cs="Times New Roman"/>
          <w:b/>
          <w:bCs/>
          <w:sz w:val="24"/>
          <w:szCs w:val="24"/>
        </w:rPr>
        <w:t>Bottom of Form</w:t>
      </w:r>
    </w:p>
    <w:p w14:paraId="786F2145" w14:textId="77777777" w:rsidR="00DE45A6" w:rsidRPr="00DE45A6" w:rsidRDefault="00DE45A6" w:rsidP="00DE45A6">
      <w:pPr>
        <w:pStyle w:val="Heading2"/>
        <w:spacing w:before="300" w:after="150" w:line="360" w:lineRule="auto"/>
        <w:rPr>
          <w:rFonts w:ascii="Times New Roman" w:hAnsi="Times New Roman" w:cs="Times New Roman"/>
          <w:b/>
          <w:bCs/>
          <w:color w:val="auto"/>
          <w:sz w:val="24"/>
          <w:szCs w:val="24"/>
        </w:rPr>
      </w:pPr>
      <w:r w:rsidRPr="00DE45A6">
        <w:rPr>
          <w:rFonts w:ascii="Times New Roman" w:hAnsi="Times New Roman" w:cs="Times New Roman"/>
          <w:b/>
          <w:bCs/>
          <w:color w:val="auto"/>
          <w:sz w:val="24"/>
          <w:szCs w:val="24"/>
        </w:rPr>
        <w:t>Function of Mitochondria</w:t>
      </w:r>
    </w:p>
    <w:p w14:paraId="5A5C43C9" w14:textId="77777777" w:rsidR="00DE45A6" w:rsidRPr="00DE45A6" w:rsidRDefault="00DE45A6" w:rsidP="00DE45A6">
      <w:pPr>
        <w:pStyle w:val="NormalWeb"/>
        <w:spacing w:before="0" w:beforeAutospacing="0" w:after="150" w:afterAutospacing="0" w:line="360" w:lineRule="auto"/>
      </w:pPr>
      <w:r w:rsidRPr="00DE45A6">
        <w:t>The most important function of mitochondria is to produce energy through the process of </w:t>
      </w:r>
      <w:hyperlink r:id="rId54" w:history="1">
        <w:r w:rsidRPr="00DE45A6">
          <w:rPr>
            <w:rStyle w:val="Hyperlink"/>
            <w:rFonts w:eastAsiaTheme="majorEastAsia"/>
            <w:color w:val="auto"/>
            <w:u w:val="none"/>
          </w:rPr>
          <w:t>oxidative phosphorylation</w:t>
        </w:r>
      </w:hyperlink>
      <w:r w:rsidRPr="00DE45A6">
        <w:rPr>
          <w:rStyle w:val="Strong"/>
        </w:rPr>
        <w:t>.</w:t>
      </w:r>
      <w:r w:rsidRPr="00DE45A6">
        <w:t> It is also involved in the following process:</w:t>
      </w:r>
    </w:p>
    <w:p w14:paraId="20A14944" w14:textId="77777777" w:rsidR="00DE45A6" w:rsidRPr="00DE45A6" w:rsidRDefault="00DE45A6" w:rsidP="00DE45A6">
      <w:pPr>
        <w:numPr>
          <w:ilvl w:val="0"/>
          <w:numId w:val="6"/>
        </w:numPr>
        <w:spacing w:before="100" w:beforeAutospacing="1" w:after="100" w:afterAutospacing="1" w:line="360" w:lineRule="auto"/>
        <w:rPr>
          <w:rFonts w:ascii="Times New Roman" w:hAnsi="Times New Roman" w:cs="Times New Roman"/>
          <w:sz w:val="24"/>
          <w:szCs w:val="24"/>
        </w:rPr>
      </w:pPr>
      <w:r w:rsidRPr="00DE45A6">
        <w:rPr>
          <w:rFonts w:ascii="Times New Roman" w:hAnsi="Times New Roman" w:cs="Times New Roman"/>
          <w:sz w:val="24"/>
          <w:szCs w:val="24"/>
        </w:rPr>
        <w:t>Regulates the metabolic activity of the cell.</w:t>
      </w:r>
    </w:p>
    <w:p w14:paraId="668487F9" w14:textId="77777777" w:rsidR="00DE45A6" w:rsidRPr="00DE45A6" w:rsidRDefault="00DE45A6" w:rsidP="00DE45A6">
      <w:pPr>
        <w:numPr>
          <w:ilvl w:val="0"/>
          <w:numId w:val="6"/>
        </w:numPr>
        <w:spacing w:before="100" w:beforeAutospacing="1" w:after="100" w:afterAutospacing="1" w:line="360" w:lineRule="auto"/>
        <w:rPr>
          <w:rFonts w:ascii="Times New Roman" w:hAnsi="Times New Roman" w:cs="Times New Roman"/>
          <w:sz w:val="24"/>
          <w:szCs w:val="24"/>
        </w:rPr>
      </w:pPr>
      <w:r w:rsidRPr="00DE45A6">
        <w:rPr>
          <w:rFonts w:ascii="Times New Roman" w:hAnsi="Times New Roman" w:cs="Times New Roman"/>
          <w:sz w:val="24"/>
          <w:szCs w:val="24"/>
        </w:rPr>
        <w:lastRenderedPageBreak/>
        <w:t>Promotes the growth of new cells and cell multiplication.</w:t>
      </w:r>
    </w:p>
    <w:p w14:paraId="0561463C" w14:textId="77777777" w:rsidR="00DE45A6" w:rsidRPr="00DE45A6" w:rsidRDefault="00DE45A6" w:rsidP="00DE45A6">
      <w:pPr>
        <w:numPr>
          <w:ilvl w:val="0"/>
          <w:numId w:val="6"/>
        </w:numPr>
        <w:spacing w:before="100" w:beforeAutospacing="1" w:after="100" w:afterAutospacing="1" w:line="360" w:lineRule="auto"/>
        <w:rPr>
          <w:rFonts w:ascii="Times New Roman" w:hAnsi="Times New Roman" w:cs="Times New Roman"/>
          <w:sz w:val="24"/>
          <w:szCs w:val="24"/>
        </w:rPr>
      </w:pPr>
      <w:r w:rsidRPr="00DE45A6">
        <w:rPr>
          <w:rFonts w:ascii="Times New Roman" w:hAnsi="Times New Roman" w:cs="Times New Roman"/>
          <w:sz w:val="24"/>
          <w:szCs w:val="24"/>
        </w:rPr>
        <w:t>Helps in detoxifying ammonia in the liver cells.</w:t>
      </w:r>
    </w:p>
    <w:p w14:paraId="7FD0190D" w14:textId="77777777" w:rsidR="00DE45A6" w:rsidRPr="00DE45A6" w:rsidRDefault="00DE45A6" w:rsidP="00DE45A6">
      <w:pPr>
        <w:numPr>
          <w:ilvl w:val="0"/>
          <w:numId w:val="6"/>
        </w:numPr>
        <w:spacing w:before="100" w:beforeAutospacing="1" w:after="100" w:afterAutospacing="1" w:line="360" w:lineRule="auto"/>
        <w:rPr>
          <w:rFonts w:ascii="Times New Roman" w:hAnsi="Times New Roman" w:cs="Times New Roman"/>
          <w:sz w:val="24"/>
          <w:szCs w:val="24"/>
        </w:rPr>
      </w:pPr>
      <w:r w:rsidRPr="00DE45A6">
        <w:rPr>
          <w:rFonts w:ascii="Times New Roman" w:hAnsi="Times New Roman" w:cs="Times New Roman"/>
          <w:sz w:val="24"/>
          <w:szCs w:val="24"/>
        </w:rPr>
        <w:t>Plays an important role in </w:t>
      </w:r>
      <w:hyperlink r:id="rId55" w:history="1">
        <w:r w:rsidRPr="00DE45A6">
          <w:rPr>
            <w:rStyle w:val="Hyperlink"/>
            <w:rFonts w:ascii="Times New Roman" w:hAnsi="Times New Roman" w:cs="Times New Roman"/>
            <w:color w:val="auto"/>
            <w:sz w:val="24"/>
            <w:szCs w:val="24"/>
            <w:u w:val="none"/>
          </w:rPr>
          <w:t>apoptosis</w:t>
        </w:r>
      </w:hyperlink>
      <w:r w:rsidRPr="00DE45A6">
        <w:rPr>
          <w:rFonts w:ascii="Times New Roman" w:hAnsi="Times New Roman" w:cs="Times New Roman"/>
          <w:sz w:val="24"/>
          <w:szCs w:val="24"/>
        </w:rPr>
        <w:t> or programmed cell death.</w:t>
      </w:r>
    </w:p>
    <w:p w14:paraId="6D5DFCD5" w14:textId="77777777" w:rsidR="00DE45A6" w:rsidRPr="00DE45A6" w:rsidRDefault="00DE45A6" w:rsidP="00DE45A6">
      <w:pPr>
        <w:numPr>
          <w:ilvl w:val="0"/>
          <w:numId w:val="6"/>
        </w:numPr>
        <w:spacing w:before="100" w:beforeAutospacing="1" w:after="100" w:afterAutospacing="1" w:line="360" w:lineRule="auto"/>
        <w:rPr>
          <w:rFonts w:ascii="Times New Roman" w:hAnsi="Times New Roman" w:cs="Times New Roman"/>
          <w:sz w:val="24"/>
          <w:szCs w:val="24"/>
        </w:rPr>
      </w:pPr>
      <w:r w:rsidRPr="00DE45A6">
        <w:rPr>
          <w:rFonts w:ascii="Times New Roman" w:hAnsi="Times New Roman" w:cs="Times New Roman"/>
          <w:sz w:val="24"/>
          <w:szCs w:val="24"/>
        </w:rPr>
        <w:t>Responsible for building certain parts of the blood and various hormones like testosterone and estrogen.</w:t>
      </w:r>
    </w:p>
    <w:p w14:paraId="49B973FC" w14:textId="77777777" w:rsidR="00DE45A6" w:rsidRPr="00DE45A6" w:rsidRDefault="00DE45A6" w:rsidP="00DE45A6">
      <w:pPr>
        <w:numPr>
          <w:ilvl w:val="0"/>
          <w:numId w:val="6"/>
        </w:numPr>
        <w:spacing w:before="100" w:beforeAutospacing="1" w:after="100" w:afterAutospacing="1" w:line="360" w:lineRule="auto"/>
        <w:rPr>
          <w:rFonts w:ascii="Times New Roman" w:hAnsi="Times New Roman" w:cs="Times New Roman"/>
          <w:sz w:val="24"/>
          <w:szCs w:val="24"/>
        </w:rPr>
      </w:pPr>
      <w:r w:rsidRPr="00DE45A6">
        <w:rPr>
          <w:rFonts w:ascii="Times New Roman" w:hAnsi="Times New Roman" w:cs="Times New Roman"/>
          <w:sz w:val="24"/>
          <w:szCs w:val="24"/>
        </w:rPr>
        <w:t>Helps in maintaining an adequate concentration of calcium ions within the compartments of the cell.</w:t>
      </w:r>
    </w:p>
    <w:p w14:paraId="6AA36715" w14:textId="77777777" w:rsidR="00DE45A6" w:rsidRPr="00DE45A6" w:rsidRDefault="00DE45A6" w:rsidP="00DE45A6">
      <w:pPr>
        <w:numPr>
          <w:ilvl w:val="0"/>
          <w:numId w:val="6"/>
        </w:numPr>
        <w:spacing w:before="100" w:beforeAutospacing="1" w:after="100" w:afterAutospacing="1" w:line="360" w:lineRule="auto"/>
        <w:rPr>
          <w:rFonts w:ascii="Times New Roman" w:hAnsi="Times New Roman" w:cs="Times New Roman"/>
          <w:sz w:val="24"/>
          <w:szCs w:val="24"/>
        </w:rPr>
      </w:pPr>
      <w:r w:rsidRPr="00DE45A6">
        <w:rPr>
          <w:rFonts w:ascii="Times New Roman" w:hAnsi="Times New Roman" w:cs="Times New Roman"/>
          <w:sz w:val="24"/>
          <w:szCs w:val="24"/>
        </w:rPr>
        <w:t xml:space="preserve">It is also involved in various cellular activities like cellular differentiation, cell </w:t>
      </w:r>
      <w:proofErr w:type="spellStart"/>
      <w:r w:rsidRPr="00DE45A6">
        <w:rPr>
          <w:rFonts w:ascii="Times New Roman" w:hAnsi="Times New Roman" w:cs="Times New Roman"/>
          <w:sz w:val="24"/>
          <w:szCs w:val="24"/>
        </w:rPr>
        <w:t>signalling</w:t>
      </w:r>
      <w:proofErr w:type="spellEnd"/>
      <w:r w:rsidRPr="00DE45A6">
        <w:rPr>
          <w:rFonts w:ascii="Times New Roman" w:hAnsi="Times New Roman" w:cs="Times New Roman"/>
          <w:sz w:val="24"/>
          <w:szCs w:val="24"/>
        </w:rPr>
        <w:t>, cell senescence, controlling the cell cycle and also in cell growth.</w:t>
      </w:r>
    </w:p>
    <w:p w14:paraId="19B676FC" w14:textId="77777777" w:rsidR="00DE45A6" w:rsidRPr="00DE45A6" w:rsidRDefault="00DE45A6" w:rsidP="00DE45A6">
      <w:pPr>
        <w:spacing w:before="100" w:beforeAutospacing="1" w:after="100" w:afterAutospacing="1" w:line="360" w:lineRule="auto"/>
        <w:rPr>
          <w:rFonts w:ascii="Times New Roman" w:hAnsi="Times New Roman" w:cs="Times New Roman"/>
          <w:b/>
          <w:bCs/>
          <w:sz w:val="24"/>
          <w:szCs w:val="24"/>
        </w:rPr>
      </w:pPr>
      <w:r w:rsidRPr="00DE45A6">
        <w:rPr>
          <w:rFonts w:ascii="Times New Roman" w:eastAsia="Times New Roman" w:hAnsi="Times New Roman" w:cs="Times New Roman"/>
          <w:b/>
          <w:bCs/>
          <w:sz w:val="24"/>
          <w:szCs w:val="24"/>
        </w:rPr>
        <w:t>Ribosome</w:t>
      </w:r>
    </w:p>
    <w:p w14:paraId="07FF59AC" w14:textId="77777777" w:rsidR="00DE45A6" w:rsidRPr="00DE45A6" w:rsidRDefault="00DE45A6" w:rsidP="00DE45A6">
      <w:pPr>
        <w:spacing w:before="100" w:beforeAutospacing="1" w:after="100" w:afterAutospacing="1" w:line="360" w:lineRule="auto"/>
        <w:rPr>
          <w:rFonts w:ascii="Times New Roman" w:hAnsi="Times New Roman" w:cs="Times New Roman"/>
          <w:sz w:val="24"/>
          <w:szCs w:val="24"/>
        </w:rPr>
      </w:pPr>
      <w:r w:rsidRPr="00DE45A6">
        <w:rPr>
          <w:rFonts w:ascii="Times New Roman" w:eastAsia="Times New Roman" w:hAnsi="Times New Roman" w:cs="Times New Roman"/>
          <w:sz w:val="24"/>
          <w:szCs w:val="24"/>
        </w:rPr>
        <w:t>They are small organelles made up of RNA-rich cytoplasmic granules and they are the sites of protein synthesis. Ribosomes are tiny granular structure</w:t>
      </w:r>
    </w:p>
    <w:p w14:paraId="6A1FD0D5" w14:textId="77777777" w:rsidR="00DE45A6" w:rsidRPr="00DE45A6" w:rsidRDefault="00DE45A6" w:rsidP="00DE45A6">
      <w:pPr>
        <w:pStyle w:val="NormalWeb"/>
        <w:spacing w:before="0" w:beforeAutospacing="0" w:after="0" w:afterAutospacing="0" w:line="360" w:lineRule="auto"/>
      </w:pPr>
      <w:r w:rsidRPr="00DE45A6">
        <w:rPr>
          <w:b/>
          <w:bCs/>
        </w:rPr>
        <w:t>Palade</w:t>
      </w:r>
      <w:r w:rsidRPr="00DE45A6">
        <w:t xml:space="preserve"> was the first person to study them.</w:t>
      </w:r>
    </w:p>
    <w:p w14:paraId="619B61CE" w14:textId="77777777" w:rsidR="00DE45A6" w:rsidRPr="00DE45A6" w:rsidRDefault="00DE45A6" w:rsidP="00DE45A6">
      <w:pPr>
        <w:pStyle w:val="NormalWeb"/>
        <w:spacing w:before="0" w:beforeAutospacing="0" w:after="0" w:afterAutospacing="0" w:line="360" w:lineRule="auto"/>
      </w:pPr>
      <w:r w:rsidRPr="00DE45A6">
        <w:rPr>
          <w:noProof/>
        </w:rPr>
        <w:drawing>
          <wp:inline distT="0" distB="0" distL="0" distR="0" wp14:anchorId="6DF16407" wp14:editId="609748C4">
            <wp:extent cx="5943600" cy="3470910"/>
            <wp:effectExtent l="0" t="0" r="0" b="0"/>
            <wp:docPr id="26" name="Picture 26" descr="Animal Cell - Definition, Structure, Parts, Functions an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imal Cell - Definition, Structure, Parts, Functions and Diagra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470910"/>
                    </a:xfrm>
                    <a:prstGeom prst="rect">
                      <a:avLst/>
                    </a:prstGeom>
                    <a:noFill/>
                    <a:ln>
                      <a:noFill/>
                    </a:ln>
                  </pic:spPr>
                </pic:pic>
              </a:graphicData>
            </a:graphic>
          </wp:inline>
        </w:drawing>
      </w:r>
      <w:r w:rsidRPr="00DE45A6">
        <w:br/>
        <w:t>Structure</w:t>
      </w:r>
    </w:p>
    <w:p w14:paraId="2104014B" w14:textId="77777777" w:rsidR="00DE45A6" w:rsidRPr="00DE45A6" w:rsidRDefault="00DE45A6" w:rsidP="00DE45A6">
      <w:pPr>
        <w:pStyle w:val="NormalWeb"/>
        <w:spacing w:before="0" w:beforeAutospacing="0" w:after="0" w:afterAutospacing="0" w:line="360" w:lineRule="auto"/>
      </w:pPr>
      <w:r w:rsidRPr="00DE45A6">
        <w:lastRenderedPageBreak/>
        <w:t>Ribosomes are made of proteins and ribonucleic acid (abbreviated as RNA), in almost equal amounts. It comprises of two sections, known as subunits. The smaller subunit is the place the mRNA binds and it decodes, whereas the bigger subunit is the place the amino acids are included.</w:t>
      </w:r>
    </w:p>
    <w:p w14:paraId="31B24B7A" w14:textId="77777777" w:rsidR="00DE45A6" w:rsidRPr="00DE45A6" w:rsidRDefault="00DE45A6" w:rsidP="00DE45A6">
      <w:p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Both subunits comprise of both ribonucleic acid and protein components and are linked to each other by interactions between the proteins in one subunit and the rRNAs in the other subunit. The ribonucleic acid is obtained from the nucleolus, at the point where ribosomes are arranged in a cell.</w:t>
      </w:r>
    </w:p>
    <w:p w14:paraId="200647C3" w14:textId="77777777" w:rsidR="00DE45A6" w:rsidRPr="00DE45A6" w:rsidRDefault="00DE45A6" w:rsidP="00DE45A6">
      <w:pPr>
        <w:pStyle w:val="NormalWeb"/>
        <w:spacing w:before="0" w:beforeAutospacing="0" w:after="0" w:afterAutospacing="0" w:line="360" w:lineRule="auto"/>
        <w:jc w:val="both"/>
      </w:pPr>
    </w:p>
    <w:p w14:paraId="2BFBBF69" w14:textId="77777777" w:rsidR="00DE45A6" w:rsidRPr="00DE45A6" w:rsidRDefault="00DE45A6" w:rsidP="00DE45A6">
      <w:pPr>
        <w:pStyle w:val="NormalWeb"/>
        <w:spacing w:before="0" w:beforeAutospacing="0" w:after="0" w:afterAutospacing="0" w:line="360" w:lineRule="auto"/>
        <w:jc w:val="both"/>
      </w:pPr>
      <w:r w:rsidRPr="00DE45A6">
        <w:t>The structures of ribosomes include:</w:t>
      </w:r>
    </w:p>
    <w:p w14:paraId="73EAE221" w14:textId="77777777" w:rsidR="00DE45A6" w:rsidRPr="00DE45A6" w:rsidRDefault="00DE45A6" w:rsidP="00DE45A6">
      <w:pPr>
        <w:pStyle w:val="NormalWeb"/>
        <w:numPr>
          <w:ilvl w:val="0"/>
          <w:numId w:val="13"/>
        </w:numPr>
        <w:spacing w:before="0" w:beforeAutospacing="0" w:after="0" w:afterAutospacing="0" w:line="360" w:lineRule="auto"/>
        <w:jc w:val="both"/>
      </w:pPr>
      <w:r w:rsidRPr="00DE45A6">
        <w:t>Situated in two areas of the cytoplasm.</w:t>
      </w:r>
    </w:p>
    <w:p w14:paraId="14F1F4AB" w14:textId="77777777" w:rsidR="00DE45A6" w:rsidRPr="00DE45A6" w:rsidRDefault="00DE45A6" w:rsidP="00DE45A6">
      <w:pPr>
        <w:numPr>
          <w:ilvl w:val="0"/>
          <w:numId w:val="4"/>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They are seen scattered in the cytoplasm and a few are connected to the endoplasmic reticulum.</w:t>
      </w:r>
    </w:p>
    <w:p w14:paraId="2143EE28" w14:textId="77777777" w:rsidR="00DE45A6" w:rsidRPr="00DE45A6" w:rsidRDefault="00DE45A6" w:rsidP="00DE45A6">
      <w:pPr>
        <w:numPr>
          <w:ilvl w:val="0"/>
          <w:numId w:val="4"/>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Whenever joined to the ER they are called the rough </w:t>
      </w:r>
      <w:hyperlink r:id="rId57" w:history="1">
        <w:r w:rsidRPr="00DE45A6">
          <w:rPr>
            <w:rStyle w:val="Hyperlink"/>
            <w:rFonts w:ascii="Times New Roman" w:hAnsi="Times New Roman" w:cs="Times New Roman"/>
            <w:color w:val="auto"/>
            <w:sz w:val="24"/>
            <w:szCs w:val="24"/>
            <w:u w:val="none"/>
          </w:rPr>
          <w:t>endoplasmic reticulum.</w:t>
        </w:r>
      </w:hyperlink>
    </w:p>
    <w:p w14:paraId="46144A8D" w14:textId="77777777" w:rsidR="00DE45A6" w:rsidRPr="00DE45A6" w:rsidRDefault="00DE45A6" w:rsidP="00DE45A6">
      <w:pPr>
        <w:numPr>
          <w:ilvl w:val="0"/>
          <w:numId w:val="4"/>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The free and the bound ribosomes are very much alike in structure and are associated with protein synthesis.</w:t>
      </w:r>
    </w:p>
    <w:p w14:paraId="137CCAC8" w14:textId="77777777" w:rsidR="00DE45A6" w:rsidRPr="00DE45A6" w:rsidRDefault="00DE45A6" w:rsidP="00DE45A6">
      <w:pPr>
        <w:numPr>
          <w:ilvl w:val="0"/>
          <w:numId w:val="4"/>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Around 37 to 62% of RNA is comprised of RNA and the rest is proteins.</w:t>
      </w:r>
    </w:p>
    <w:p w14:paraId="357C200A" w14:textId="77777777" w:rsidR="00DE45A6" w:rsidRPr="00DE45A6" w:rsidRDefault="00DE45A6" w:rsidP="00DE45A6">
      <w:pPr>
        <w:numPr>
          <w:ilvl w:val="0"/>
          <w:numId w:val="4"/>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t>Prokaryotes have 70S ribosomes respectively subunits comprising the little subunit of 30S and the bigger subunit of 50S.  Eukaryotes have 80S ribosomes respectively comprising of little (40S) and substantial (60S) subunits.</w:t>
      </w:r>
    </w:p>
    <w:p w14:paraId="75E6011D" w14:textId="77777777" w:rsidR="00DE45A6" w:rsidRPr="00DE45A6" w:rsidRDefault="00DE45A6" w:rsidP="00DE45A6">
      <w:pPr>
        <w:spacing w:after="0" w:line="360" w:lineRule="auto"/>
        <w:ind w:left="720"/>
        <w:rPr>
          <w:rFonts w:ascii="Times New Roman" w:hAnsi="Times New Roman" w:cs="Times New Roman"/>
          <w:sz w:val="24"/>
          <w:szCs w:val="24"/>
        </w:rPr>
      </w:pPr>
      <w:r w:rsidRPr="00DE45A6">
        <w:rPr>
          <w:rFonts w:ascii="Times New Roman" w:hAnsi="Times New Roman" w:cs="Times New Roman"/>
          <w:noProof/>
          <w:sz w:val="24"/>
          <w:szCs w:val="24"/>
        </w:rPr>
        <w:drawing>
          <wp:inline distT="0" distB="0" distL="0" distR="0" wp14:anchorId="26CF7A85" wp14:editId="009C08B4">
            <wp:extent cx="5264785" cy="2712203"/>
            <wp:effectExtent l="0" t="0" r="0" b="0"/>
            <wp:docPr id="25" name="Picture 25" descr="Ribosomes - Structure And Functions | A-Level Biology Revis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ibosomes - Structure And Functions | A-Level Biology Revision Not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1431" cy="2720778"/>
                    </a:xfrm>
                    <a:prstGeom prst="rect">
                      <a:avLst/>
                    </a:prstGeom>
                    <a:noFill/>
                    <a:ln>
                      <a:noFill/>
                    </a:ln>
                  </pic:spPr>
                </pic:pic>
              </a:graphicData>
            </a:graphic>
          </wp:inline>
        </w:drawing>
      </w:r>
    </w:p>
    <w:p w14:paraId="13C59B71" w14:textId="77777777" w:rsidR="00DE45A6" w:rsidRPr="00DE45A6" w:rsidRDefault="00DE45A6" w:rsidP="00DE45A6">
      <w:pPr>
        <w:numPr>
          <w:ilvl w:val="0"/>
          <w:numId w:val="4"/>
        </w:numPr>
        <w:spacing w:after="0" w:line="360" w:lineRule="auto"/>
        <w:rPr>
          <w:rFonts w:ascii="Times New Roman" w:hAnsi="Times New Roman" w:cs="Times New Roman"/>
          <w:sz w:val="24"/>
          <w:szCs w:val="24"/>
        </w:rPr>
      </w:pPr>
      <w:r w:rsidRPr="00DE45A6">
        <w:rPr>
          <w:rFonts w:ascii="Times New Roman" w:hAnsi="Times New Roman" w:cs="Times New Roman"/>
          <w:sz w:val="24"/>
          <w:szCs w:val="24"/>
        </w:rPr>
        <w:lastRenderedPageBreak/>
        <w:t>The ribosomes seen in the chloroplasts of </w:t>
      </w:r>
      <w:hyperlink r:id="rId59" w:history="1">
        <w:r w:rsidRPr="00DE45A6">
          <w:rPr>
            <w:rStyle w:val="Hyperlink"/>
            <w:rFonts w:ascii="Times New Roman" w:hAnsi="Times New Roman" w:cs="Times New Roman"/>
            <w:color w:val="auto"/>
            <w:sz w:val="24"/>
            <w:szCs w:val="24"/>
            <w:u w:val="none"/>
          </w:rPr>
          <w:t>mitochondria</w:t>
        </w:r>
      </w:hyperlink>
      <w:r w:rsidRPr="00DE45A6">
        <w:rPr>
          <w:rFonts w:ascii="Times New Roman" w:hAnsi="Times New Roman" w:cs="Times New Roman"/>
          <w:sz w:val="24"/>
          <w:szCs w:val="24"/>
        </w:rPr>
        <w:t> of eukaryotes are comprised of big and little subunits composed of proteins inside a 70S particle</w:t>
      </w:r>
    </w:p>
    <w:p w14:paraId="1EE8F2BA" w14:textId="77777777" w:rsidR="00DE45A6" w:rsidRPr="00DE45A6" w:rsidRDefault="00DE45A6" w:rsidP="00DE45A6">
      <w:pPr>
        <w:pStyle w:val="Heading2"/>
        <w:spacing w:before="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Location</w:t>
      </w:r>
    </w:p>
    <w:p w14:paraId="69B497A5" w14:textId="77777777" w:rsidR="00DE45A6" w:rsidRPr="00DE45A6" w:rsidRDefault="00DE45A6" w:rsidP="00DE45A6">
      <w:pPr>
        <w:pStyle w:val="NormalWeb"/>
        <w:spacing w:before="0" w:beforeAutospacing="0" w:after="0" w:afterAutospacing="0" w:line="360" w:lineRule="auto"/>
      </w:pPr>
      <w:r w:rsidRPr="00DE45A6">
        <w:t>Ribosomes are organelles located inside the animal cells. They are situated in the cytosol, some bound and free-floating. In an animal or human cell, there could be up to 10 million ribosomes and numerous ribosomes can be connected to the equivalent mRNA strand, this structure is known as a POLYSOME.</w:t>
      </w:r>
    </w:p>
    <w:p w14:paraId="502A791F" w14:textId="77777777" w:rsidR="00DE45A6" w:rsidRPr="00DE45A6" w:rsidRDefault="00DE45A6" w:rsidP="00DE45A6">
      <w:pPr>
        <w:pStyle w:val="NormalWeb"/>
        <w:spacing w:before="0" w:beforeAutospacing="0" w:after="0" w:afterAutospacing="0" w:line="360" w:lineRule="auto"/>
      </w:pPr>
      <w:r w:rsidRPr="00DE45A6">
        <w:t>Function</w:t>
      </w:r>
    </w:p>
    <w:p w14:paraId="08756E7C" w14:textId="77777777" w:rsidR="00DE45A6" w:rsidRPr="00DE45A6" w:rsidRDefault="00DE45A6" w:rsidP="00DE45A6">
      <w:pPr>
        <w:pStyle w:val="NormalWeb"/>
        <w:spacing w:before="0" w:beforeAutospacing="0" w:after="0" w:afterAutospacing="0" w:line="360" w:lineRule="auto"/>
      </w:pPr>
      <w:r w:rsidRPr="00DE45A6">
        <w:t>The main functions of ribosomes, they assume the role of bringing together amino acids to form particular proteins, which are important for completing the cell's activities.</w:t>
      </w:r>
    </w:p>
    <w:p w14:paraId="1C1C44D2" w14:textId="77777777" w:rsidR="00DE45A6" w:rsidRPr="00DE45A6" w:rsidRDefault="00DE45A6" w:rsidP="00DE45A6">
      <w:pPr>
        <w:pStyle w:val="NormalWeb"/>
        <w:spacing w:before="0" w:beforeAutospacing="0" w:after="0" w:afterAutospacing="0" w:line="360" w:lineRule="auto"/>
      </w:pPr>
      <w:r w:rsidRPr="00DE45A6">
        <w:t xml:space="preserve">Protein is required for numerous cell functions, for example, directing chemical processes or fixing the damage. </w:t>
      </w:r>
    </w:p>
    <w:p w14:paraId="0388E17E" w14:textId="77777777" w:rsidR="00DE45A6" w:rsidRPr="00DE45A6" w:rsidRDefault="00DE45A6" w:rsidP="00DE45A6">
      <w:pPr>
        <w:spacing w:after="0" w:line="360" w:lineRule="auto"/>
        <w:outlineLvl w:val="2"/>
        <w:rPr>
          <w:rFonts w:ascii="Times New Roman" w:eastAsia="Times New Roman" w:hAnsi="Times New Roman" w:cs="Times New Roman"/>
          <w:b/>
          <w:bCs/>
          <w:sz w:val="24"/>
          <w:szCs w:val="24"/>
        </w:rPr>
      </w:pPr>
      <w:r w:rsidRPr="00DE45A6">
        <w:rPr>
          <w:rFonts w:ascii="Times New Roman" w:eastAsia="Times New Roman" w:hAnsi="Times New Roman" w:cs="Times New Roman"/>
          <w:b/>
          <w:bCs/>
          <w:sz w:val="24"/>
          <w:szCs w:val="24"/>
        </w:rPr>
        <w:t>Endoplasmic Reticulum (ER)</w:t>
      </w:r>
    </w:p>
    <w:p w14:paraId="353F50E7" w14:textId="77777777" w:rsidR="00DE45A6" w:rsidRPr="00DE45A6" w:rsidRDefault="00DE45A6" w:rsidP="00DE45A6">
      <w:pPr>
        <w:spacing w:after="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This cellular organelle is composed of a thin, winding network of membranous sacs originating from the nucleus.</w:t>
      </w:r>
    </w:p>
    <w:p w14:paraId="590F7540"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 The endoplasmic reticulum plays an important role in the biosynthesis, processing, and transport of proteins and lipids.</w:t>
      </w:r>
    </w:p>
    <w:p w14:paraId="4111EF18"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Endoplasmic reticulum has two major regions:</w:t>
      </w:r>
    </w:p>
    <w:p w14:paraId="680E3333" w14:textId="77777777" w:rsidR="00DE45A6" w:rsidRPr="00DE45A6" w:rsidRDefault="00DE45A6" w:rsidP="00DE45A6">
      <w:pPr>
        <w:pStyle w:val="ListParagraph"/>
        <w:numPr>
          <w:ilvl w:val="0"/>
          <w:numId w:val="13"/>
        </w:numPr>
        <w:spacing w:line="360" w:lineRule="auto"/>
        <w:rPr>
          <w:rFonts w:ascii="Times New Roman" w:hAnsi="Times New Roman" w:cs="Times New Roman"/>
          <w:sz w:val="24"/>
          <w:szCs w:val="24"/>
        </w:rPr>
      </w:pPr>
      <w:r w:rsidRPr="00DE45A6">
        <w:rPr>
          <w:rFonts w:ascii="Times New Roman" w:hAnsi="Times New Roman" w:cs="Times New Roman"/>
          <w:sz w:val="24"/>
          <w:szCs w:val="24"/>
        </w:rPr>
        <w:t xml:space="preserve">smooth endoplasmic reticulum </w:t>
      </w:r>
    </w:p>
    <w:p w14:paraId="03CF104F" w14:textId="77777777" w:rsidR="00DE45A6" w:rsidRPr="00DE45A6" w:rsidRDefault="00DE45A6" w:rsidP="00DE45A6">
      <w:pPr>
        <w:pStyle w:val="ListParagraph"/>
        <w:numPr>
          <w:ilvl w:val="0"/>
          <w:numId w:val="13"/>
        </w:numPr>
        <w:spacing w:line="360" w:lineRule="auto"/>
        <w:rPr>
          <w:rFonts w:ascii="Times New Roman" w:hAnsi="Times New Roman" w:cs="Times New Roman"/>
          <w:sz w:val="24"/>
          <w:szCs w:val="24"/>
        </w:rPr>
      </w:pPr>
      <w:r w:rsidRPr="00DE45A6">
        <w:rPr>
          <w:rFonts w:ascii="Times New Roman" w:hAnsi="Times New Roman" w:cs="Times New Roman"/>
          <w:sz w:val="24"/>
          <w:szCs w:val="24"/>
        </w:rPr>
        <w:t>rough endoplasmic reticulum</w:t>
      </w:r>
    </w:p>
    <w:p w14:paraId="39B165F0" w14:textId="77777777" w:rsidR="00DE45A6" w:rsidRPr="00DE45A6" w:rsidRDefault="00DE45A6" w:rsidP="00DE45A6">
      <w:pPr>
        <w:pStyle w:val="Heading2"/>
        <w:spacing w:before="0" w:line="360" w:lineRule="auto"/>
        <w:textAlignment w:val="baseline"/>
        <w:rPr>
          <w:rFonts w:ascii="Times New Roman" w:hAnsi="Times New Roman" w:cs="Times New Roman"/>
          <w:b/>
          <w:bCs/>
          <w:color w:val="auto"/>
          <w:sz w:val="24"/>
          <w:szCs w:val="24"/>
          <w:bdr w:val="none" w:sz="0" w:space="0" w:color="auto" w:frame="1"/>
        </w:rPr>
      </w:pPr>
      <w:r w:rsidRPr="00DE45A6">
        <w:rPr>
          <w:rStyle w:val="mntl-sc-block-headingtext"/>
          <w:rFonts w:ascii="Times New Roman" w:hAnsi="Times New Roman" w:cs="Times New Roman"/>
          <w:b/>
          <w:bCs/>
          <w:color w:val="auto"/>
          <w:sz w:val="24"/>
          <w:szCs w:val="24"/>
          <w:bdr w:val="none" w:sz="0" w:space="0" w:color="auto" w:frame="1"/>
        </w:rPr>
        <w:t>Rough Endoplasmic Reticulum</w:t>
      </w:r>
    </w:p>
    <w:p w14:paraId="65A08DB7" w14:textId="77777777" w:rsidR="00DE45A6" w:rsidRPr="00DE45A6" w:rsidRDefault="00DE45A6" w:rsidP="00DE45A6">
      <w:pPr>
        <w:pStyle w:val="NormalWeb"/>
        <w:spacing w:before="96" w:beforeAutospacing="0" w:after="120" w:afterAutospacing="0" w:line="360" w:lineRule="auto"/>
      </w:pPr>
      <w:r w:rsidRPr="00DE45A6">
        <w:t>The rough endoplasmic reticulum is made up of membranes which have ribosomes attached to it. This gives it the rough appearance. This is contrary to the smooth endoplasmic reticulum which does not have these membrane bound </w:t>
      </w:r>
      <w:hyperlink r:id="rId60" w:tooltip="Ribosomes" w:history="1">
        <w:r w:rsidRPr="00DE45A6">
          <w:rPr>
            <w:rStyle w:val="Hyperlink"/>
            <w:rFonts w:eastAsiaTheme="majorEastAsia"/>
            <w:color w:val="auto"/>
            <w:u w:val="none"/>
          </w:rPr>
          <w:t>ribosomes</w:t>
        </w:r>
      </w:hyperlink>
      <w:r w:rsidRPr="00DE45A6">
        <w:t>. This means that the rough endoplasmic reticulum is responsible for the production of polypeptides.</w:t>
      </w:r>
    </w:p>
    <w:p w14:paraId="5B69840A" w14:textId="77777777" w:rsidR="00DE45A6" w:rsidRPr="00DE45A6" w:rsidRDefault="00DE45A6" w:rsidP="00DE45A6">
      <w:pPr>
        <w:pStyle w:val="NormalWeb"/>
        <w:spacing w:before="96" w:beforeAutospacing="0" w:after="120" w:afterAutospacing="0" w:line="360" w:lineRule="auto"/>
      </w:pPr>
      <w:r w:rsidRPr="00DE45A6">
        <w:rPr>
          <w:noProof/>
        </w:rPr>
        <w:lastRenderedPageBreak/>
        <w:drawing>
          <wp:inline distT="0" distB="0" distL="0" distR="0" wp14:anchorId="7D068055" wp14:editId="7D763DC1">
            <wp:extent cx="2879090" cy="2164715"/>
            <wp:effectExtent l="0" t="0" r="0" b="6985"/>
            <wp:docPr id="29" name="Picture 29" descr="Rough Endoplasmic Reticulum - The School of Biomedical Sciences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ough Endoplasmic Reticulum - The School of Biomedical Sciences Wik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9090" cy="2164715"/>
                    </a:xfrm>
                    <a:prstGeom prst="rect">
                      <a:avLst/>
                    </a:prstGeom>
                    <a:noFill/>
                    <a:ln>
                      <a:noFill/>
                    </a:ln>
                  </pic:spPr>
                </pic:pic>
              </a:graphicData>
            </a:graphic>
          </wp:inline>
        </w:drawing>
      </w:r>
    </w:p>
    <w:p w14:paraId="79FB564F" w14:textId="77777777" w:rsidR="00DE45A6" w:rsidRPr="00DE45A6" w:rsidRDefault="00DE45A6" w:rsidP="00DE45A6">
      <w:pPr>
        <w:pStyle w:val="NormalWeb"/>
        <w:spacing w:before="96" w:beforeAutospacing="0" w:after="120" w:afterAutospacing="0" w:line="360" w:lineRule="auto"/>
      </w:pPr>
      <w:r w:rsidRPr="00DE45A6">
        <w:t>Rough </w:t>
      </w:r>
      <w:hyperlink r:id="rId62" w:tooltip="Endoplasmic reticulum" w:history="1">
        <w:r w:rsidRPr="00DE45A6">
          <w:rPr>
            <w:rStyle w:val="Hyperlink"/>
            <w:rFonts w:eastAsiaTheme="majorEastAsia"/>
            <w:color w:val="auto"/>
            <w:u w:val="none"/>
          </w:rPr>
          <w:t>endoplasmic reticulum</w:t>
        </w:r>
      </w:hyperlink>
      <w:r w:rsidRPr="00DE45A6">
        <w:t> is an organelle found in </w:t>
      </w:r>
      <w:hyperlink r:id="rId63" w:tooltip="Eukaryotic cells" w:history="1">
        <w:r w:rsidRPr="00DE45A6">
          <w:rPr>
            <w:rStyle w:val="Hyperlink"/>
            <w:rFonts w:eastAsiaTheme="majorEastAsia"/>
            <w:color w:val="auto"/>
            <w:u w:val="none"/>
          </w:rPr>
          <w:t>eukaryotic cells</w:t>
        </w:r>
      </w:hyperlink>
      <w:r w:rsidRPr="00DE45A6">
        <w:t>. Its main function is to produce </w:t>
      </w:r>
      <w:hyperlink r:id="rId64" w:tooltip="Proteins" w:history="1">
        <w:r w:rsidRPr="00DE45A6">
          <w:rPr>
            <w:rStyle w:val="Hyperlink"/>
            <w:rFonts w:eastAsiaTheme="majorEastAsia"/>
            <w:color w:val="auto"/>
            <w:u w:val="none"/>
          </w:rPr>
          <w:t>proteins</w:t>
        </w:r>
      </w:hyperlink>
      <w:r w:rsidRPr="00DE45A6">
        <w:t>.</w:t>
      </w:r>
      <w:r w:rsidRPr="00DE45A6">
        <w:br/>
        <w:t>It is made up of cisternae, tubules and </w:t>
      </w:r>
      <w:hyperlink r:id="rId65" w:tooltip="Vesicles" w:history="1">
        <w:r w:rsidRPr="00DE45A6">
          <w:rPr>
            <w:rStyle w:val="Hyperlink"/>
            <w:rFonts w:eastAsiaTheme="majorEastAsia"/>
            <w:color w:val="auto"/>
            <w:u w:val="none"/>
          </w:rPr>
          <w:t>vesicles</w:t>
        </w:r>
      </w:hyperlink>
      <w:r w:rsidRPr="00DE45A6">
        <w:t>. The cisternae are made up of flattened membrane disks, which are involved in the modification of </w:t>
      </w:r>
      <w:hyperlink r:id="rId66" w:tooltip="Proteins" w:history="1">
        <w:r w:rsidRPr="00DE45A6">
          <w:rPr>
            <w:rStyle w:val="Hyperlink"/>
            <w:rFonts w:eastAsiaTheme="majorEastAsia"/>
            <w:color w:val="auto"/>
            <w:u w:val="none"/>
          </w:rPr>
          <w:t>proteins</w:t>
        </w:r>
      </w:hyperlink>
      <w:r w:rsidRPr="00DE45A6">
        <w:t>. The reason why it is rough endoplasmic reticulum is because of the </w:t>
      </w:r>
      <w:hyperlink r:id="rId67" w:tooltip="Ribosomes" w:history="1">
        <w:r w:rsidRPr="00DE45A6">
          <w:rPr>
            <w:rStyle w:val="Hyperlink"/>
            <w:rFonts w:eastAsiaTheme="majorEastAsia"/>
            <w:color w:val="auto"/>
            <w:u w:val="none"/>
          </w:rPr>
          <w:t>ribosomes</w:t>
        </w:r>
      </w:hyperlink>
      <w:r w:rsidRPr="00DE45A6">
        <w:t> attached to the </w:t>
      </w:r>
      <w:hyperlink r:id="rId68" w:tooltip="Endoplasmic reticulum" w:history="1">
        <w:r w:rsidRPr="00DE45A6">
          <w:rPr>
            <w:rStyle w:val="Hyperlink"/>
            <w:rFonts w:eastAsiaTheme="majorEastAsia"/>
            <w:color w:val="auto"/>
            <w:u w:val="none"/>
          </w:rPr>
          <w:t>endoplasmic reticulum</w:t>
        </w:r>
      </w:hyperlink>
      <w:r w:rsidRPr="00DE45A6">
        <w:t>. These </w:t>
      </w:r>
      <w:hyperlink r:id="rId69" w:tooltip="Ribosomes" w:history="1">
        <w:r w:rsidRPr="00DE45A6">
          <w:rPr>
            <w:rStyle w:val="Hyperlink"/>
            <w:rFonts w:eastAsiaTheme="majorEastAsia"/>
            <w:color w:val="auto"/>
            <w:u w:val="none"/>
          </w:rPr>
          <w:t>ribosomes</w:t>
        </w:r>
      </w:hyperlink>
      <w:r w:rsidRPr="00DE45A6">
        <w:t> are constantly being attached and detached from the ER because they are not part of the stable </w:t>
      </w:r>
      <w:hyperlink r:id="rId70" w:tooltip="Organelles" w:history="1">
        <w:r w:rsidRPr="00DE45A6">
          <w:rPr>
            <w:rStyle w:val="Hyperlink"/>
            <w:rFonts w:eastAsiaTheme="majorEastAsia"/>
            <w:color w:val="auto"/>
            <w:u w:val="none"/>
          </w:rPr>
          <w:t>organelle</w:t>
        </w:r>
      </w:hyperlink>
      <w:r w:rsidRPr="00DE45A6">
        <w:t>. They attach when the </w:t>
      </w:r>
      <w:hyperlink r:id="rId71" w:tooltip="Ribosomes" w:history="1">
        <w:r w:rsidRPr="00DE45A6">
          <w:rPr>
            <w:rStyle w:val="Hyperlink"/>
            <w:rFonts w:eastAsiaTheme="majorEastAsia"/>
            <w:color w:val="auto"/>
            <w:u w:val="none"/>
          </w:rPr>
          <w:t>ribosome</w:t>
        </w:r>
      </w:hyperlink>
      <w:r w:rsidRPr="00DE45A6">
        <w:t> begins to synthesis a </w:t>
      </w:r>
      <w:hyperlink r:id="rId72" w:tooltip="Proteins" w:history="1">
        <w:r w:rsidRPr="00DE45A6">
          <w:rPr>
            <w:rStyle w:val="Hyperlink"/>
            <w:rFonts w:eastAsiaTheme="majorEastAsia"/>
            <w:color w:val="auto"/>
            <w:u w:val="none"/>
          </w:rPr>
          <w:t>protein</w:t>
        </w:r>
      </w:hyperlink>
    </w:p>
    <w:p w14:paraId="3A2B1D5E" w14:textId="77777777" w:rsidR="00DE45A6" w:rsidRPr="00DE45A6" w:rsidRDefault="00DE45A6" w:rsidP="00DE45A6">
      <w:pPr>
        <w:pStyle w:val="NormalWeb"/>
        <w:spacing w:before="96" w:beforeAutospacing="0" w:after="120" w:afterAutospacing="0" w:line="360" w:lineRule="auto"/>
      </w:pPr>
      <w:r w:rsidRPr="00DE45A6">
        <w:t>Rough </w:t>
      </w:r>
      <w:hyperlink r:id="rId73" w:tooltip="Endoplasmic reticulum" w:history="1">
        <w:r w:rsidRPr="00DE45A6">
          <w:rPr>
            <w:rStyle w:val="Hyperlink"/>
            <w:rFonts w:eastAsiaTheme="majorEastAsia"/>
            <w:color w:val="auto"/>
            <w:u w:val="none"/>
          </w:rPr>
          <w:t>endoplasmic reticulum</w:t>
        </w:r>
      </w:hyperlink>
      <w:r w:rsidRPr="00DE45A6">
        <w:t> has a number of functions. One of the main functions of the rough </w:t>
      </w:r>
      <w:hyperlink r:id="rId74" w:tooltip="Endoplasmic reticulum" w:history="1">
        <w:r w:rsidRPr="00DE45A6">
          <w:rPr>
            <w:rStyle w:val="Hyperlink"/>
            <w:rFonts w:eastAsiaTheme="majorEastAsia"/>
            <w:color w:val="auto"/>
            <w:u w:val="none"/>
          </w:rPr>
          <w:t>endoplasmic reticulum</w:t>
        </w:r>
      </w:hyperlink>
      <w:r w:rsidRPr="00DE45A6">
        <w:t> is to produce and process specific proteins. These are the exported through the </w:t>
      </w:r>
      <w:hyperlink r:id="rId75" w:tooltip="Secretory pathway (page does not exist)" w:history="1">
        <w:r w:rsidRPr="00DE45A6">
          <w:rPr>
            <w:rStyle w:val="Hyperlink"/>
            <w:rFonts w:eastAsiaTheme="majorEastAsia"/>
            <w:color w:val="auto"/>
            <w:u w:val="none"/>
          </w:rPr>
          <w:t>secretory pathway</w:t>
        </w:r>
      </w:hyperlink>
      <w:r w:rsidRPr="00DE45A6">
        <w:t>. After they are exported via membrane </w:t>
      </w:r>
      <w:hyperlink r:id="rId76" w:tooltip="Vesicles" w:history="1">
        <w:r w:rsidRPr="00DE45A6">
          <w:rPr>
            <w:rStyle w:val="Hyperlink"/>
            <w:rFonts w:eastAsiaTheme="majorEastAsia"/>
            <w:color w:val="auto"/>
            <w:u w:val="none"/>
          </w:rPr>
          <w:t>vesicles</w:t>
        </w:r>
      </w:hyperlink>
      <w:r w:rsidRPr="00DE45A6">
        <w:t>, they can be sent to the </w:t>
      </w:r>
      <w:hyperlink r:id="rId77" w:tooltip="Golgi apparatus" w:history="1">
        <w:r w:rsidRPr="00DE45A6">
          <w:rPr>
            <w:rStyle w:val="Hyperlink"/>
            <w:rFonts w:eastAsiaTheme="majorEastAsia"/>
            <w:color w:val="auto"/>
            <w:u w:val="none"/>
          </w:rPr>
          <w:t>Golgi Apparatus</w:t>
        </w:r>
      </w:hyperlink>
      <w:r w:rsidRPr="00DE45A6">
        <w:t> to be further processed or to </w:t>
      </w:r>
      <w:hyperlink r:id="rId78" w:tooltip="Organelles" w:history="1">
        <w:r w:rsidRPr="00DE45A6">
          <w:rPr>
            <w:rStyle w:val="Hyperlink"/>
            <w:rFonts w:eastAsiaTheme="majorEastAsia"/>
            <w:color w:val="auto"/>
            <w:u w:val="none"/>
          </w:rPr>
          <w:t>organelles</w:t>
        </w:r>
      </w:hyperlink>
      <w:r w:rsidRPr="00DE45A6">
        <w:t xml:space="preserve">. They can even be exported to outside the cell and into another part of the body.  </w:t>
      </w:r>
    </w:p>
    <w:p w14:paraId="231284FA" w14:textId="77777777" w:rsidR="00DE45A6" w:rsidRPr="00DE45A6" w:rsidRDefault="00DE45A6" w:rsidP="00DE45A6">
      <w:pPr>
        <w:pStyle w:val="NormalWeb"/>
        <w:spacing w:before="96" w:beforeAutospacing="0" w:after="120" w:afterAutospacing="0" w:line="360" w:lineRule="auto"/>
        <w:rPr>
          <w:b/>
          <w:bCs/>
        </w:rPr>
      </w:pPr>
      <w:r w:rsidRPr="00DE45A6">
        <w:rPr>
          <w:b/>
          <w:bCs/>
        </w:rPr>
        <w:t>Smooth endoplasmic reticulum</w:t>
      </w:r>
    </w:p>
    <w:p w14:paraId="18843EE5" w14:textId="77777777" w:rsidR="00DE45A6" w:rsidRPr="00DE45A6" w:rsidRDefault="00DE45A6" w:rsidP="00DE45A6">
      <w:pPr>
        <w:pStyle w:val="NormalWeb"/>
        <w:spacing w:before="0" w:beforeAutospacing="0" w:after="390" w:afterAutospacing="0" w:line="360" w:lineRule="auto"/>
      </w:pPr>
      <w:r w:rsidRPr="00DE45A6">
        <w:t>The smooth </w:t>
      </w:r>
      <w:hyperlink r:id="rId79" w:tooltip="endoplasmic reticulum" w:history="1">
        <w:r w:rsidRPr="00DE45A6">
          <w:rPr>
            <w:rStyle w:val="Hyperlink"/>
            <w:rFonts w:eastAsiaTheme="majorEastAsia"/>
            <w:color w:val="auto"/>
            <w:u w:val="none"/>
          </w:rPr>
          <w:t>endoplasmic reticulum</w:t>
        </w:r>
      </w:hyperlink>
      <w:r w:rsidRPr="00DE45A6">
        <w:t> (smooth ER) is a membranous </w:t>
      </w:r>
      <w:hyperlink r:id="rId80" w:tooltip="organelle" w:history="1">
        <w:r w:rsidRPr="00DE45A6">
          <w:rPr>
            <w:rStyle w:val="Hyperlink"/>
            <w:rFonts w:eastAsiaTheme="majorEastAsia"/>
            <w:color w:val="auto"/>
            <w:u w:val="none"/>
          </w:rPr>
          <w:t>organelle</w:t>
        </w:r>
      </w:hyperlink>
      <w:r w:rsidRPr="00DE45A6">
        <w:t> found in most eukaryotic cells. This organelle is also morphologically distinct, often made of tubular structures called cisternae. Smooth ER is prominent in cells of the </w:t>
      </w:r>
      <w:hyperlink r:id="rId81" w:tooltip="liver" w:history="1">
        <w:r w:rsidRPr="00DE45A6">
          <w:rPr>
            <w:rStyle w:val="Hyperlink"/>
            <w:rFonts w:eastAsiaTheme="majorEastAsia"/>
            <w:color w:val="auto"/>
            <w:u w:val="none"/>
          </w:rPr>
          <w:t>liver</w:t>
        </w:r>
      </w:hyperlink>
      <w:r w:rsidRPr="00DE45A6">
        <w:t> that process harmful chemicals, and in excitable cells such as neurons and </w:t>
      </w:r>
      <w:hyperlink r:id="rId82" w:tooltip="muscle" w:history="1">
        <w:r w:rsidRPr="00DE45A6">
          <w:rPr>
            <w:rStyle w:val="Hyperlink"/>
            <w:rFonts w:eastAsiaTheme="majorEastAsia"/>
            <w:color w:val="auto"/>
            <w:u w:val="none"/>
          </w:rPr>
          <w:t>muscle</w:t>
        </w:r>
      </w:hyperlink>
      <w:r w:rsidRPr="00DE45A6">
        <w:t> cells that use Ca</w:t>
      </w:r>
      <w:r w:rsidRPr="00DE45A6">
        <w:rPr>
          <w:vertAlign w:val="superscript"/>
        </w:rPr>
        <w:t>2+</w:t>
      </w:r>
      <w:r w:rsidRPr="00DE45A6">
        <w:t> signaling.</w:t>
      </w:r>
    </w:p>
    <w:p w14:paraId="246D8307" w14:textId="77777777" w:rsidR="00DE45A6" w:rsidRPr="00DE45A6" w:rsidRDefault="00DE45A6" w:rsidP="00DE45A6">
      <w:pPr>
        <w:pStyle w:val="Heading2"/>
        <w:spacing w:before="150" w:after="30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lastRenderedPageBreak/>
        <w:t>Structure of the Smooth Endoplasmic Reticulum</w:t>
      </w:r>
    </w:p>
    <w:p w14:paraId="184860FD" w14:textId="77777777" w:rsidR="00DE45A6" w:rsidRPr="00DE45A6" w:rsidRDefault="00DE45A6" w:rsidP="00DE45A6">
      <w:pPr>
        <w:pStyle w:val="NormalWeb"/>
        <w:spacing w:before="0" w:beforeAutospacing="0" w:after="390" w:afterAutospacing="0" w:line="360" w:lineRule="auto"/>
      </w:pPr>
      <w:r w:rsidRPr="00DE45A6">
        <w:t xml:space="preserve">The smooth endoplasmic reticulum is primarily composed of three-dimensional polygonal networks of tubules called cisternae. They are about 50 nm in diameter in animal cells mostly.  </w:t>
      </w:r>
      <w:r w:rsidRPr="00DE45A6">
        <w:rPr>
          <w:noProof/>
        </w:rPr>
        <w:drawing>
          <wp:inline distT="0" distB="0" distL="0" distR="0" wp14:anchorId="3C2C0AAD" wp14:editId="00A2688A">
            <wp:extent cx="5943600" cy="4459605"/>
            <wp:effectExtent l="0" t="0" r="0" b="0"/>
            <wp:docPr id="27" name="Picture 27" descr="Smooth Endoplasmic Reticulum....Some of its functions includ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mooth Endoplasmic Reticulum....Some of its functions include: a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BBD7B4A" w14:textId="77777777" w:rsidR="00DE45A6" w:rsidRPr="00DE45A6" w:rsidRDefault="00DE45A6" w:rsidP="00DE45A6">
      <w:pPr>
        <w:pStyle w:val="Heading2"/>
        <w:numPr>
          <w:ilvl w:val="0"/>
          <w:numId w:val="14"/>
        </w:numPr>
        <w:spacing w:before="150" w:after="300" w:line="360" w:lineRule="auto"/>
        <w:rPr>
          <w:rFonts w:ascii="Times New Roman" w:hAnsi="Times New Roman" w:cs="Times New Roman"/>
          <w:color w:val="auto"/>
          <w:sz w:val="24"/>
          <w:szCs w:val="24"/>
        </w:rPr>
      </w:pPr>
      <w:r w:rsidRPr="00DE45A6">
        <w:rPr>
          <w:rFonts w:ascii="Times New Roman" w:hAnsi="Times New Roman" w:cs="Times New Roman"/>
          <w:color w:val="auto"/>
          <w:sz w:val="24"/>
          <w:szCs w:val="24"/>
        </w:rPr>
        <w:t>Functions of the Smooth Endoplasmic Reticulum</w:t>
      </w:r>
    </w:p>
    <w:p w14:paraId="1F2F9443" w14:textId="77777777" w:rsidR="00DE45A6" w:rsidRPr="00DE45A6" w:rsidRDefault="00DE45A6" w:rsidP="00DE45A6">
      <w:pPr>
        <w:pStyle w:val="NormalWeb"/>
        <w:numPr>
          <w:ilvl w:val="0"/>
          <w:numId w:val="14"/>
        </w:numPr>
        <w:spacing w:before="0" w:beforeAutospacing="0" w:after="390" w:afterAutospacing="0" w:line="360" w:lineRule="auto"/>
      </w:pPr>
      <w:r w:rsidRPr="00DE45A6">
        <w:t>The smooth ER is important in the synthesis of lipids, such as cholesterol</w:t>
      </w:r>
    </w:p>
    <w:p w14:paraId="7F5781AA" w14:textId="77777777" w:rsidR="00DE45A6" w:rsidRPr="00DE45A6" w:rsidRDefault="00DE45A6" w:rsidP="00DE45A6">
      <w:pPr>
        <w:pStyle w:val="NormalWeb"/>
        <w:numPr>
          <w:ilvl w:val="0"/>
          <w:numId w:val="14"/>
        </w:numPr>
        <w:spacing w:before="0" w:beforeAutospacing="0" w:after="390" w:afterAutospacing="0" w:line="360" w:lineRule="auto"/>
      </w:pPr>
      <w:r w:rsidRPr="00DE45A6">
        <w:t>SER help in metabolism of different lipid molecules.</w:t>
      </w:r>
    </w:p>
    <w:p w14:paraId="5B1640DB" w14:textId="77777777" w:rsidR="00DE45A6" w:rsidRPr="00DE45A6" w:rsidRDefault="00DE45A6" w:rsidP="00DE45A6">
      <w:pPr>
        <w:pStyle w:val="NormalWeb"/>
        <w:numPr>
          <w:ilvl w:val="0"/>
          <w:numId w:val="14"/>
        </w:numPr>
        <w:spacing w:before="0" w:beforeAutospacing="0" w:after="390" w:afterAutospacing="0" w:line="360" w:lineRule="auto"/>
      </w:pPr>
      <w:r w:rsidRPr="00DE45A6">
        <w:t>SER also detoxify drugs</w:t>
      </w:r>
    </w:p>
    <w:p w14:paraId="7FC2F330" w14:textId="77777777" w:rsidR="00DE45A6" w:rsidRPr="00DE45A6" w:rsidRDefault="00DE45A6" w:rsidP="00DE45A6">
      <w:pPr>
        <w:pStyle w:val="NormalWeb"/>
        <w:numPr>
          <w:ilvl w:val="0"/>
          <w:numId w:val="14"/>
        </w:numPr>
        <w:spacing w:before="0" w:beforeAutospacing="0" w:after="390" w:afterAutospacing="0" w:line="360" w:lineRule="auto"/>
      </w:pPr>
      <w:r w:rsidRPr="00DE45A6">
        <w:t>SER are also responsible for transmission of nerve impulses in some cells</w:t>
      </w:r>
    </w:p>
    <w:p w14:paraId="74F86C46" w14:textId="77777777" w:rsidR="00DE45A6" w:rsidRPr="00DE45A6" w:rsidRDefault="00DE45A6" w:rsidP="00DE45A6">
      <w:pPr>
        <w:pStyle w:val="NormalWeb"/>
        <w:numPr>
          <w:ilvl w:val="0"/>
          <w:numId w:val="14"/>
        </w:numPr>
        <w:spacing w:before="0" w:beforeAutospacing="0" w:after="390" w:afterAutospacing="0" w:line="360" w:lineRule="auto"/>
      </w:pPr>
      <w:r w:rsidRPr="00DE45A6">
        <w:lastRenderedPageBreak/>
        <w:t>It also play an important role in transportation of one material from one part of cell to the other.</w:t>
      </w:r>
    </w:p>
    <w:p w14:paraId="795EB2BC" w14:textId="77777777" w:rsidR="00DE45A6" w:rsidRPr="00DE45A6" w:rsidRDefault="00DE45A6" w:rsidP="00DE45A6">
      <w:pPr>
        <w:pStyle w:val="NormalWeb"/>
        <w:spacing w:before="0" w:beforeAutospacing="0" w:after="390" w:afterAutospacing="0" w:line="360" w:lineRule="auto"/>
        <w:rPr>
          <w:b/>
          <w:bCs/>
        </w:rPr>
      </w:pPr>
      <w:r w:rsidRPr="00DE45A6">
        <w:rPr>
          <w:b/>
          <w:bCs/>
        </w:rPr>
        <w:t>Vacuole</w:t>
      </w:r>
    </w:p>
    <w:p w14:paraId="40FBD97F" w14:textId="77777777" w:rsidR="00DE45A6" w:rsidRPr="00DE45A6" w:rsidRDefault="00DE45A6" w:rsidP="00DE45A6">
      <w:pPr>
        <w:pStyle w:val="NormalWeb"/>
        <w:spacing w:before="0" w:beforeAutospacing="0" w:after="390" w:afterAutospacing="0" w:line="360" w:lineRule="auto"/>
        <w:rPr>
          <w:b/>
          <w:bCs/>
        </w:rPr>
      </w:pPr>
      <w:r w:rsidRPr="00DE45A6">
        <w:t>A membrane-bound organelle present inside a cell involved in maintaining shape and storing water, food, wastes, etc.</w:t>
      </w:r>
    </w:p>
    <w:p w14:paraId="18D3B914" w14:textId="77777777" w:rsidR="00DE45A6" w:rsidRPr="00DE45A6" w:rsidRDefault="00DE45A6" w:rsidP="00DE45A6">
      <w:pPr>
        <w:pStyle w:val="NormalWeb"/>
        <w:spacing w:before="0" w:beforeAutospacing="0" w:after="390" w:afterAutospacing="0" w:line="360" w:lineRule="auto"/>
        <w:rPr>
          <w:b/>
          <w:bCs/>
        </w:rPr>
      </w:pPr>
      <w:r w:rsidRPr="00DE45A6">
        <w:rPr>
          <w:spacing w:val="2"/>
        </w:rPr>
        <w:t>Vacuoles are one type of microscopic cellular structure called an organelle. Both plant and animal cells can contain vacuoles. Animal cells do not always have a vacuole, and most never have a large vacuole, because it would cause harm to the cell and disrupt the functioning of the rest of the cell. Animal cells may instead have several very small vacuoles.</w:t>
      </w:r>
    </w:p>
    <w:p w14:paraId="0D6FE2E0" w14:textId="77777777" w:rsidR="00DE45A6" w:rsidRPr="00DE45A6" w:rsidRDefault="00DE45A6" w:rsidP="00DE45A6">
      <w:pPr>
        <w:pStyle w:val="NormalWeb"/>
        <w:spacing w:line="360" w:lineRule="auto"/>
        <w:rPr>
          <w:spacing w:val="2"/>
        </w:rPr>
      </w:pPr>
      <w:r w:rsidRPr="00DE45A6">
        <w:rPr>
          <w:spacing w:val="2"/>
        </w:rPr>
        <w:t>Vacuoles have multiple functions in animal cell</w:t>
      </w:r>
    </w:p>
    <w:p w14:paraId="185F5E1B" w14:textId="77777777" w:rsidR="00DE45A6" w:rsidRPr="00DE45A6" w:rsidRDefault="00DE45A6" w:rsidP="00DE45A6">
      <w:pPr>
        <w:pStyle w:val="NormalWeb"/>
        <w:spacing w:line="360" w:lineRule="auto"/>
        <w:rPr>
          <w:spacing w:val="2"/>
        </w:rPr>
      </w:pPr>
      <w:r w:rsidRPr="00DE45A6">
        <w:rPr>
          <w:spacing w:val="2"/>
        </w:rPr>
        <w:t>Tonoplast</w:t>
      </w:r>
    </w:p>
    <w:p w14:paraId="1DA9E42A" w14:textId="77777777" w:rsidR="00DE45A6" w:rsidRPr="00DE45A6" w:rsidRDefault="00DE45A6" w:rsidP="00DE45A6">
      <w:pPr>
        <w:pStyle w:val="NormalWeb"/>
        <w:spacing w:line="360" w:lineRule="auto"/>
        <w:rPr>
          <w:spacing w:val="2"/>
        </w:rPr>
      </w:pPr>
      <w:r w:rsidRPr="00DE45A6">
        <w:rPr>
          <w:spacing w:val="2"/>
        </w:rPr>
        <w:t>The vacuole is a type of organelle present in eukaryotic cells. It is a sac surrounded by a single membrane called a tonoplast.</w:t>
      </w:r>
    </w:p>
    <w:p w14:paraId="19A2D522" w14:textId="77777777" w:rsidR="00DE45A6" w:rsidRPr="00DE45A6" w:rsidRDefault="00DE45A6" w:rsidP="00DE45A6">
      <w:pPr>
        <w:pStyle w:val="NormalWeb"/>
        <w:spacing w:line="360" w:lineRule="auto"/>
        <w:rPr>
          <w:spacing w:val="2"/>
        </w:rPr>
      </w:pPr>
      <w:r w:rsidRPr="00DE45A6">
        <w:rPr>
          <w:spacing w:val="2"/>
        </w:rPr>
        <w:t>In animal cells, they are small and typically transport materials into and out of the cell. In plant cells, vacuoles use osmosis to absorb water and swell until they create internal pressure against the cell wall. This provides cell stability and support.</w:t>
      </w:r>
    </w:p>
    <w:p w14:paraId="16D743D5" w14:textId="77777777" w:rsidR="00DE45A6" w:rsidRPr="00DE45A6" w:rsidRDefault="00DE45A6" w:rsidP="00DE45A6">
      <w:pPr>
        <w:pStyle w:val="Heading2"/>
        <w:spacing w:line="360" w:lineRule="auto"/>
        <w:rPr>
          <w:rFonts w:ascii="Times New Roman" w:hAnsi="Times New Roman" w:cs="Times New Roman"/>
          <w:color w:val="auto"/>
          <w:spacing w:val="1"/>
          <w:sz w:val="24"/>
          <w:szCs w:val="24"/>
        </w:rPr>
      </w:pPr>
      <w:r w:rsidRPr="00DE45A6">
        <w:rPr>
          <w:rFonts w:ascii="Times New Roman" w:hAnsi="Times New Roman" w:cs="Times New Roman"/>
          <w:color w:val="auto"/>
          <w:spacing w:val="1"/>
          <w:sz w:val="24"/>
          <w:szCs w:val="24"/>
        </w:rPr>
        <w:t>The Structure of the Vacuole</w:t>
      </w:r>
    </w:p>
    <w:p w14:paraId="5B520AFC" w14:textId="77777777" w:rsidR="00DE45A6" w:rsidRPr="00DE45A6" w:rsidRDefault="00DE45A6" w:rsidP="00DE45A6">
      <w:pPr>
        <w:pStyle w:val="NormalWeb"/>
        <w:spacing w:line="360" w:lineRule="auto"/>
        <w:rPr>
          <w:spacing w:val="2"/>
        </w:rPr>
      </w:pPr>
      <w:r w:rsidRPr="00DE45A6">
        <w:rPr>
          <w:spacing w:val="2"/>
        </w:rPr>
        <w:t>A vacuole is a kind of organelle called a vesicle. What differentiates vacuoles from other kinds of vesicles is its relative size and longevity. The vacuole is a sac surrounded by a single membrane called a </w:t>
      </w:r>
      <w:r w:rsidRPr="00DE45A6">
        <w:rPr>
          <w:rStyle w:val="Emphasis"/>
          <w:spacing w:val="2"/>
        </w:rPr>
        <w:t>tonoplast</w:t>
      </w:r>
      <w:r w:rsidRPr="00DE45A6">
        <w:rPr>
          <w:spacing w:val="2"/>
        </w:rPr>
        <w:t>.</w:t>
      </w:r>
    </w:p>
    <w:p w14:paraId="757C3FC2" w14:textId="77777777" w:rsidR="00DE45A6" w:rsidRPr="00DE45A6" w:rsidRDefault="00DE45A6" w:rsidP="00DE45A6">
      <w:pPr>
        <w:pStyle w:val="NormalWeb"/>
        <w:spacing w:line="360" w:lineRule="auto"/>
        <w:rPr>
          <w:spacing w:val="2"/>
        </w:rPr>
      </w:pPr>
      <w:r w:rsidRPr="00DE45A6">
        <w:rPr>
          <w:spacing w:val="2"/>
        </w:rPr>
        <w:t>This vacuole membrane structurally resembles the </w:t>
      </w:r>
      <w:hyperlink r:id="rId84" w:history="1">
        <w:r w:rsidRPr="00DE45A6">
          <w:rPr>
            <w:rStyle w:val="Hyperlink"/>
            <w:rFonts w:eastAsiaTheme="majorEastAsia"/>
            <w:color w:val="auto"/>
            <w:spacing w:val="2"/>
            <w:u w:val="none"/>
          </w:rPr>
          <w:t>plasma membranes</w:t>
        </w:r>
      </w:hyperlink>
      <w:r w:rsidRPr="00DE45A6">
        <w:rPr>
          <w:spacing w:val="2"/>
        </w:rPr>
        <w:t xml:space="preserve"> that surround every cell. The cell membrane is constantly regulating what travels in and out of the cell and what must </w:t>
      </w:r>
      <w:r w:rsidRPr="00DE45A6">
        <w:rPr>
          <w:spacing w:val="2"/>
        </w:rPr>
        <w:lastRenderedPageBreak/>
        <w:t>stay out or in it uses protein pumps to push matter in or out, and protein channels to allow or block matter entrances or exits.</w:t>
      </w:r>
    </w:p>
    <w:p w14:paraId="3AA6E9FE" w14:textId="77777777" w:rsidR="00DE45A6" w:rsidRPr="00DE45A6" w:rsidRDefault="00DE45A6" w:rsidP="00DE45A6">
      <w:pPr>
        <w:pStyle w:val="NormalWeb"/>
        <w:spacing w:line="360" w:lineRule="auto"/>
        <w:rPr>
          <w:spacing w:val="2"/>
        </w:rPr>
      </w:pPr>
      <w:r w:rsidRPr="00DE45A6">
        <w:rPr>
          <w:spacing w:val="2"/>
        </w:rPr>
        <w:t>Like the plasma membrane of a cell, the tonoplast also regulates the inflow and outflow of molecules and microbes with protein pumps and protein channels. The tonoplast does not regulate the entrances and exits to cells, however, but instead acts as the guard for what kinds of matter are allowed passage to and from vacuoles.</w:t>
      </w:r>
    </w:p>
    <w:p w14:paraId="306B7A22" w14:textId="77777777" w:rsidR="00DE45A6" w:rsidRPr="00DE45A6" w:rsidRDefault="00DE45A6" w:rsidP="00DE45A6">
      <w:pPr>
        <w:pStyle w:val="NormalWeb"/>
        <w:spacing w:line="360" w:lineRule="auto"/>
        <w:rPr>
          <w:spacing w:val="2"/>
        </w:rPr>
      </w:pPr>
      <w:r w:rsidRPr="00DE45A6">
        <w:rPr>
          <w:spacing w:val="2"/>
        </w:rPr>
        <w:t>Vacuoles have the ability to change their function to serve the needs of the cell. To do so, their main strategy is to change their size or shape. For example, plant cells often have a large vacuole that takes up a sizable portion of the space within the cell because the vacuole is storing water. The central vacuole in plant cells frequently occupies anywhere from 30 to 90 percent of the area within a cell. This amount changes as the storage and support needs of the plant change.</w:t>
      </w:r>
    </w:p>
    <w:p w14:paraId="2639416C" w14:textId="77777777" w:rsidR="00DE45A6" w:rsidRPr="00DE45A6" w:rsidRDefault="00DE45A6" w:rsidP="00DE45A6">
      <w:pPr>
        <w:pStyle w:val="Heading2"/>
        <w:spacing w:line="360" w:lineRule="auto"/>
        <w:rPr>
          <w:rFonts w:ascii="Times New Roman" w:hAnsi="Times New Roman" w:cs="Times New Roman"/>
          <w:color w:val="auto"/>
          <w:spacing w:val="1"/>
          <w:sz w:val="24"/>
          <w:szCs w:val="24"/>
        </w:rPr>
      </w:pPr>
      <w:r w:rsidRPr="00DE45A6">
        <w:rPr>
          <w:rFonts w:ascii="Times New Roman" w:hAnsi="Times New Roman" w:cs="Times New Roman"/>
          <w:color w:val="auto"/>
          <w:spacing w:val="1"/>
          <w:sz w:val="24"/>
          <w:szCs w:val="24"/>
        </w:rPr>
        <w:t>The Role of the Vacuole in Animal Cells</w:t>
      </w:r>
    </w:p>
    <w:p w14:paraId="7D8F8241" w14:textId="77777777" w:rsidR="00DE45A6" w:rsidRPr="00DE45A6" w:rsidRDefault="00DE45A6" w:rsidP="00DE45A6">
      <w:pPr>
        <w:numPr>
          <w:ilvl w:val="0"/>
          <w:numId w:val="5"/>
        </w:numPr>
        <w:spacing w:before="100" w:beforeAutospacing="1" w:after="100" w:afterAutospacing="1" w:line="360" w:lineRule="auto"/>
        <w:ind w:left="0"/>
        <w:rPr>
          <w:rFonts w:ascii="Times New Roman" w:hAnsi="Times New Roman" w:cs="Times New Roman"/>
          <w:spacing w:val="2"/>
          <w:sz w:val="24"/>
          <w:szCs w:val="24"/>
        </w:rPr>
      </w:pPr>
      <w:r w:rsidRPr="00DE45A6">
        <w:rPr>
          <w:rFonts w:ascii="Times New Roman" w:hAnsi="Times New Roman" w:cs="Times New Roman"/>
          <w:spacing w:val="2"/>
          <w:sz w:val="24"/>
          <w:szCs w:val="24"/>
        </w:rPr>
        <w:t>Storing water</w:t>
      </w:r>
    </w:p>
    <w:p w14:paraId="0584F665" w14:textId="77777777" w:rsidR="00DE45A6" w:rsidRPr="00DE45A6" w:rsidRDefault="00DE45A6" w:rsidP="00DE45A6">
      <w:pPr>
        <w:numPr>
          <w:ilvl w:val="0"/>
          <w:numId w:val="5"/>
        </w:numPr>
        <w:spacing w:before="100" w:beforeAutospacing="1" w:after="100" w:afterAutospacing="1" w:line="360" w:lineRule="auto"/>
        <w:ind w:left="0"/>
        <w:rPr>
          <w:rFonts w:ascii="Times New Roman" w:hAnsi="Times New Roman" w:cs="Times New Roman"/>
          <w:spacing w:val="2"/>
          <w:sz w:val="24"/>
          <w:szCs w:val="24"/>
        </w:rPr>
      </w:pPr>
      <w:r w:rsidRPr="00DE45A6">
        <w:rPr>
          <w:rFonts w:ascii="Times New Roman" w:hAnsi="Times New Roman" w:cs="Times New Roman"/>
          <w:spacing w:val="2"/>
          <w:sz w:val="24"/>
          <w:szCs w:val="24"/>
        </w:rPr>
        <w:t>Providing a barrier for substances that need to be separated from the rest of the cell</w:t>
      </w:r>
    </w:p>
    <w:p w14:paraId="58ED410E" w14:textId="77777777" w:rsidR="00DE45A6" w:rsidRPr="00DE45A6" w:rsidRDefault="00DE45A6" w:rsidP="00DE45A6">
      <w:pPr>
        <w:numPr>
          <w:ilvl w:val="0"/>
          <w:numId w:val="5"/>
        </w:numPr>
        <w:spacing w:before="100" w:beforeAutospacing="1" w:after="100" w:afterAutospacing="1" w:line="360" w:lineRule="auto"/>
        <w:ind w:left="0"/>
        <w:rPr>
          <w:rFonts w:ascii="Times New Roman" w:hAnsi="Times New Roman" w:cs="Times New Roman"/>
          <w:spacing w:val="2"/>
          <w:sz w:val="24"/>
          <w:szCs w:val="24"/>
        </w:rPr>
      </w:pPr>
      <w:r w:rsidRPr="00DE45A6">
        <w:rPr>
          <w:rFonts w:ascii="Times New Roman" w:hAnsi="Times New Roman" w:cs="Times New Roman"/>
          <w:spacing w:val="2"/>
          <w:sz w:val="24"/>
          <w:szCs w:val="24"/>
        </w:rPr>
        <w:t>Removing, destroying or storing toxic substances or  waste products to protect the rest of the cell</w:t>
      </w:r>
    </w:p>
    <w:p w14:paraId="20E5910D" w14:textId="77777777" w:rsidR="00DE45A6" w:rsidRPr="00DE45A6" w:rsidRDefault="00DE45A6" w:rsidP="00DE45A6">
      <w:pPr>
        <w:numPr>
          <w:ilvl w:val="0"/>
          <w:numId w:val="5"/>
        </w:numPr>
        <w:spacing w:before="100" w:beforeAutospacing="1" w:after="100" w:afterAutospacing="1" w:line="360" w:lineRule="auto"/>
        <w:ind w:left="0"/>
        <w:rPr>
          <w:rFonts w:ascii="Times New Roman" w:hAnsi="Times New Roman" w:cs="Times New Roman"/>
          <w:spacing w:val="2"/>
          <w:sz w:val="24"/>
          <w:szCs w:val="24"/>
        </w:rPr>
      </w:pPr>
      <w:r w:rsidRPr="00DE45A6">
        <w:rPr>
          <w:rFonts w:ascii="Times New Roman" w:hAnsi="Times New Roman" w:cs="Times New Roman"/>
          <w:spacing w:val="2"/>
          <w:sz w:val="24"/>
          <w:szCs w:val="24"/>
        </w:rPr>
        <w:t>Removing improperly folded proteins from the cell</w:t>
      </w:r>
    </w:p>
    <w:p w14:paraId="21FA66D5" w14:textId="77777777" w:rsidR="00DE45A6" w:rsidRPr="00DE45A6" w:rsidRDefault="00DE45A6" w:rsidP="00DE45A6">
      <w:pPr>
        <w:numPr>
          <w:ilvl w:val="0"/>
          <w:numId w:val="5"/>
        </w:numPr>
        <w:spacing w:before="100" w:beforeAutospacing="1" w:after="100" w:afterAutospacing="1" w:line="360" w:lineRule="auto"/>
        <w:ind w:left="0"/>
        <w:rPr>
          <w:rFonts w:ascii="Times New Roman" w:hAnsi="Times New Roman" w:cs="Times New Roman"/>
          <w:spacing w:val="2"/>
          <w:sz w:val="24"/>
          <w:szCs w:val="24"/>
        </w:rPr>
      </w:pPr>
      <w:r w:rsidRPr="00DE45A6">
        <w:rPr>
          <w:rFonts w:ascii="Times New Roman" w:hAnsi="Times New Roman" w:cs="Times New Roman"/>
          <w:spacing w:val="2"/>
          <w:sz w:val="24"/>
          <w:szCs w:val="24"/>
        </w:rPr>
        <w:t>There are two kinds of transportation that the vacuoles provide: </w:t>
      </w:r>
      <w:r w:rsidRPr="00DE45A6">
        <w:rPr>
          <w:rStyle w:val="Emphasis"/>
          <w:rFonts w:ascii="Times New Roman" w:hAnsi="Times New Roman" w:cs="Times New Roman"/>
          <w:spacing w:val="2"/>
          <w:sz w:val="24"/>
          <w:szCs w:val="24"/>
        </w:rPr>
        <w:t>exocytosis</w:t>
      </w:r>
      <w:r w:rsidRPr="00DE45A6">
        <w:rPr>
          <w:rFonts w:ascii="Times New Roman" w:hAnsi="Times New Roman" w:cs="Times New Roman"/>
          <w:spacing w:val="2"/>
          <w:sz w:val="24"/>
          <w:szCs w:val="24"/>
        </w:rPr>
        <w:t> and </w:t>
      </w:r>
      <w:r w:rsidRPr="00DE45A6">
        <w:rPr>
          <w:rStyle w:val="Emphasis"/>
          <w:rFonts w:ascii="Times New Roman" w:hAnsi="Times New Roman" w:cs="Times New Roman"/>
          <w:spacing w:val="2"/>
          <w:sz w:val="24"/>
          <w:szCs w:val="24"/>
        </w:rPr>
        <w:t>endocytosis</w:t>
      </w:r>
      <w:r w:rsidRPr="00DE45A6">
        <w:rPr>
          <w:rFonts w:ascii="Times New Roman" w:hAnsi="Times New Roman" w:cs="Times New Roman"/>
          <w:spacing w:val="2"/>
          <w:sz w:val="24"/>
          <w:szCs w:val="24"/>
        </w:rPr>
        <w:t>.</w:t>
      </w:r>
    </w:p>
    <w:p w14:paraId="1E47BB51" w14:textId="77777777" w:rsidR="00DE45A6" w:rsidRPr="00DE45A6" w:rsidRDefault="00DE45A6" w:rsidP="00DE45A6">
      <w:pPr>
        <w:pStyle w:val="NormalWeb"/>
        <w:spacing w:line="360" w:lineRule="auto"/>
        <w:rPr>
          <w:spacing w:val="2"/>
        </w:rPr>
      </w:pPr>
      <w:r w:rsidRPr="00DE45A6">
        <w:rPr>
          <w:rStyle w:val="Strong"/>
          <w:spacing w:val="2"/>
        </w:rPr>
        <w:t>Exocytosis</w:t>
      </w:r>
      <w:r w:rsidRPr="00DE45A6">
        <w:rPr>
          <w:spacing w:val="2"/>
        </w:rPr>
        <w:t> is the method by which vacuoles move materials out of the cell. These materials are often unwanted materials such as waste, or molecules that are destined for other cells or the extracellular fluid. During exocytosis, vacuoles prepare some molecules to release signals that will be received by other cells, which will retrieve those molecules.</w:t>
      </w:r>
    </w:p>
    <w:p w14:paraId="40E9E645" w14:textId="77777777" w:rsidR="00DE45A6" w:rsidRPr="00DE45A6" w:rsidRDefault="00DE45A6" w:rsidP="00DE45A6">
      <w:pPr>
        <w:pStyle w:val="NormalWeb"/>
        <w:spacing w:line="360" w:lineRule="auto"/>
        <w:rPr>
          <w:spacing w:val="2"/>
        </w:rPr>
      </w:pPr>
      <w:r w:rsidRPr="00DE45A6">
        <w:rPr>
          <w:rStyle w:val="Strong"/>
          <w:spacing w:val="2"/>
        </w:rPr>
        <w:t>Endocytosis</w:t>
      </w:r>
      <w:r w:rsidRPr="00DE45A6">
        <w:rPr>
          <w:spacing w:val="2"/>
        </w:rPr>
        <w:t> is the inverse process of exocytosis, in which vacuoles help to bring organic matter into the animal cell. In the case of signaling molecules that were packaged and released by the vacuole of a cell, a vacuole of a different cell can receive the molecule and bring it into the cell.</w:t>
      </w:r>
    </w:p>
    <w:p w14:paraId="6833C8B8" w14:textId="77777777" w:rsidR="00DE45A6" w:rsidRPr="00DE45A6" w:rsidRDefault="00DE45A6" w:rsidP="00DE45A6">
      <w:pPr>
        <w:pStyle w:val="NormalWeb"/>
        <w:spacing w:line="360" w:lineRule="auto"/>
        <w:rPr>
          <w:spacing w:val="2"/>
        </w:rPr>
      </w:pPr>
      <w:r w:rsidRPr="00DE45A6">
        <w:rPr>
          <w:spacing w:val="2"/>
        </w:rPr>
        <w:lastRenderedPageBreak/>
        <w:t>Endocytosis is an important function for the vacuole in animal cells because it contributes to immunity from contagious disease. Vacuoles can bring bacteria and other microbes into cells while keeping the rest of the cell safe. Inside the vacuole, enzymes work on breaking down the dangerous pathogens.</w:t>
      </w:r>
    </w:p>
    <w:p w14:paraId="25A82B03" w14:textId="77777777" w:rsidR="00DE45A6" w:rsidRPr="00DE45A6" w:rsidRDefault="00DE45A6" w:rsidP="00DE45A6">
      <w:pPr>
        <w:pStyle w:val="NormalWeb"/>
        <w:spacing w:line="360" w:lineRule="auto"/>
        <w:rPr>
          <w:spacing w:val="2"/>
        </w:rPr>
      </w:pPr>
      <w:r w:rsidRPr="00DE45A6">
        <w:rPr>
          <w:spacing w:val="2"/>
        </w:rPr>
        <w:t>Vacuoles also protect animals from illness and danger in the same way by breaking down potential food-borne and other toxins, with the barrier of the tonoplast keeping the offending molecules from the rest of the cell.</w:t>
      </w:r>
    </w:p>
    <w:p w14:paraId="3F86E8B5" w14:textId="77777777" w:rsidR="00DE45A6" w:rsidRPr="00DE45A6" w:rsidRDefault="00DE45A6" w:rsidP="00DE45A6">
      <w:pPr>
        <w:pStyle w:val="NormalWeb"/>
        <w:spacing w:line="360" w:lineRule="auto"/>
        <w:rPr>
          <w:b/>
          <w:bCs/>
          <w:spacing w:val="2"/>
        </w:rPr>
      </w:pPr>
      <w:r w:rsidRPr="00DE45A6">
        <w:rPr>
          <w:b/>
          <w:bCs/>
          <w:spacing w:val="2"/>
        </w:rPr>
        <w:t>Peroxisome</w:t>
      </w:r>
    </w:p>
    <w:p w14:paraId="359A40B2" w14:textId="77777777" w:rsidR="00DE45A6" w:rsidRPr="00DE45A6" w:rsidRDefault="00DE45A6" w:rsidP="00DE45A6">
      <w:pPr>
        <w:pStyle w:val="NormalWeb"/>
        <w:spacing w:line="360" w:lineRule="auto"/>
        <w:rPr>
          <w:bdr w:val="none" w:sz="0" w:space="0" w:color="auto" w:frame="1"/>
          <w:shd w:val="clear" w:color="auto" w:fill="F5F5F5"/>
        </w:rPr>
      </w:pPr>
      <w:r w:rsidRPr="00DE45A6">
        <w:rPr>
          <w:spacing w:val="2"/>
        </w:rPr>
        <w:t xml:space="preserve">De Duve and coworker discovered peroxisomes in 1965. </w:t>
      </w:r>
      <w:r w:rsidRPr="00DE45A6">
        <w:rPr>
          <w:shd w:val="clear" w:color="auto" w:fill="F5F5F5"/>
        </w:rPr>
        <w:t xml:space="preserve">Peroxisomes, sometimes called microbodies are generally small (about 0.1 – 1.0 µm in diameter) organelles found in animal and plant cells. They can vary in size within the same organism. These are single membrane enclosed cytoplasmic organelle. Peroxisomes break down organic molecules by the process of oxidation to produce hydrogen peroxide. This is then quickly converted to oxygen and water. </w:t>
      </w:r>
      <w:r w:rsidRPr="00DE45A6">
        <w:rPr>
          <w:bdr w:val="none" w:sz="0" w:space="0" w:color="auto" w:frame="1"/>
          <w:shd w:val="clear" w:color="auto" w:fill="F5F5F5"/>
        </w:rPr>
        <w:t>Peroxisomes produce cholesterol and phospholipids found in brain and heart tissue. A peroxisome protein is involved in preventing one cause of kidney stones</w:t>
      </w:r>
    </w:p>
    <w:p w14:paraId="79B0B770" w14:textId="77777777" w:rsidR="00DE45A6" w:rsidRPr="00DE45A6" w:rsidRDefault="00DE45A6" w:rsidP="00DE45A6">
      <w:pPr>
        <w:pStyle w:val="NormalWeb"/>
        <w:spacing w:line="360" w:lineRule="auto"/>
        <w:rPr>
          <w:b/>
          <w:bCs/>
          <w:bdr w:val="none" w:sz="0" w:space="0" w:color="auto" w:frame="1"/>
          <w:shd w:val="clear" w:color="auto" w:fill="F5F5F5"/>
        </w:rPr>
      </w:pPr>
      <w:r w:rsidRPr="00DE45A6">
        <w:rPr>
          <w:b/>
          <w:bCs/>
          <w:bdr w:val="none" w:sz="0" w:space="0" w:color="auto" w:frame="1"/>
          <w:shd w:val="clear" w:color="auto" w:fill="F5F5F5"/>
        </w:rPr>
        <w:t xml:space="preserve">Cytoskeleton </w:t>
      </w:r>
    </w:p>
    <w:p w14:paraId="0B7A4E88" w14:textId="77777777" w:rsidR="00DE45A6" w:rsidRPr="00DE45A6" w:rsidRDefault="00DE45A6" w:rsidP="00DE45A6">
      <w:pPr>
        <w:pStyle w:val="NormalWeb"/>
        <w:spacing w:line="360" w:lineRule="auto"/>
        <w:rPr>
          <w:shd w:val="clear" w:color="auto" w:fill="FFFFFF"/>
        </w:rPr>
      </w:pPr>
      <w:r w:rsidRPr="00DE45A6">
        <w:rPr>
          <w:shd w:val="clear" w:color="auto" w:fill="FFFFFF"/>
        </w:rPr>
        <w:t> The cytoskeleton is actually a collective term for three separate structures inside an animal cell. Animal cytoskeletons consist of: microfilaments, intermediate filaments and microtubules . These are basically support structures, each made of many smaller proteins linked together. Each cytoskeletal component is made of a different type of protein and each has its own unique contribution to the cell.</w:t>
      </w:r>
    </w:p>
    <w:p w14:paraId="6E238135" w14:textId="77777777" w:rsidR="00DE45A6" w:rsidRPr="00DE45A6" w:rsidRDefault="00DE45A6" w:rsidP="00DE45A6">
      <w:pPr>
        <w:pStyle w:val="NormalWeb"/>
        <w:spacing w:line="360" w:lineRule="auto"/>
      </w:pPr>
      <w:r w:rsidRPr="00DE45A6">
        <w:rPr>
          <w:b/>
          <w:bCs/>
        </w:rPr>
        <w:t>Microfilaments</w:t>
      </w:r>
      <w:r w:rsidRPr="00DE45A6">
        <w:t> are typically found just inside the cell. They're strong, yet flexible and are able to resist crushing forces from outside the cell. There's usually a thick tangle of microfilaments just under the cell membrane of most animal cells. Microfilaments are made of a protein called actin, and in humans this filament is essential for muscle contraction, which allows us to move and to move things through our bodies like blood and food</w:t>
      </w:r>
    </w:p>
    <w:p w14:paraId="6320CB3C" w14:textId="77777777" w:rsidR="00DE45A6" w:rsidRPr="00DE45A6" w:rsidRDefault="00DE45A6" w:rsidP="00DE45A6">
      <w:pPr>
        <w:spacing w:after="15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b/>
          <w:bCs/>
          <w:sz w:val="24"/>
          <w:szCs w:val="24"/>
        </w:rPr>
        <w:lastRenderedPageBreak/>
        <w:t>Intermediate filaments</w:t>
      </w:r>
      <w:r w:rsidRPr="00DE45A6">
        <w:rPr>
          <w:rFonts w:ascii="Times New Roman" w:eastAsia="Times New Roman" w:hAnsi="Times New Roman" w:cs="Times New Roman"/>
          <w:sz w:val="24"/>
          <w:szCs w:val="24"/>
        </w:rPr>
        <w:t xml:space="preserve"> are a little larger than microfilaments (hence the name 'intermediate') and can be made of several types of proteins depending on the cell. Often, its composed of tough, durable proteins like keratin, the protein found in your hair and fingernails. That's because intermediate filaments are really strong and are used to protect really important parts of the cell, like the nucleus. Intermediate filaments are so durable and help in maintenance of cell shape.</w:t>
      </w:r>
    </w:p>
    <w:p w14:paraId="7C2195BC" w14:textId="77777777" w:rsidR="00DE45A6" w:rsidRPr="00DE45A6" w:rsidRDefault="00DE45A6" w:rsidP="00DE45A6">
      <w:pPr>
        <w:pStyle w:val="NormalWeb"/>
        <w:spacing w:line="360" w:lineRule="auto"/>
        <w:rPr>
          <w:shd w:val="clear" w:color="auto" w:fill="FFFFFF"/>
        </w:rPr>
      </w:pPr>
    </w:p>
    <w:p w14:paraId="2F7A3E71" w14:textId="77777777" w:rsidR="00DE45A6" w:rsidRPr="00DE45A6" w:rsidRDefault="00DE45A6" w:rsidP="00DE45A6">
      <w:pPr>
        <w:pStyle w:val="NormalWeb"/>
        <w:spacing w:line="360" w:lineRule="auto"/>
        <w:rPr>
          <w:shd w:val="clear" w:color="auto" w:fill="FFFFFF"/>
        </w:rPr>
      </w:pPr>
      <w:r w:rsidRPr="00DE45A6">
        <w:rPr>
          <w:noProof/>
        </w:rPr>
        <w:drawing>
          <wp:inline distT="0" distB="0" distL="0" distR="0" wp14:anchorId="719139DE" wp14:editId="6B65DB47">
            <wp:extent cx="4864735" cy="3393440"/>
            <wp:effectExtent l="0" t="0" r="0" b="0"/>
            <wp:docPr id="21" name="Picture 21" descr="A tour of the cell: 4.2 The cytoskeleton - OpenLearn -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tour of the cell: 4.2 The cytoskeleton - OpenLearn - Open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4735" cy="3393440"/>
                    </a:xfrm>
                    <a:prstGeom prst="rect">
                      <a:avLst/>
                    </a:prstGeom>
                    <a:noFill/>
                    <a:ln>
                      <a:noFill/>
                    </a:ln>
                  </pic:spPr>
                </pic:pic>
              </a:graphicData>
            </a:graphic>
          </wp:inline>
        </w:drawing>
      </w:r>
    </w:p>
    <w:p w14:paraId="029CAC0A" w14:textId="77777777" w:rsidR="00DE45A6" w:rsidRPr="00DE45A6" w:rsidRDefault="00DE45A6" w:rsidP="00DE45A6">
      <w:pPr>
        <w:spacing w:after="150" w:line="360" w:lineRule="auto"/>
        <w:rPr>
          <w:rFonts w:ascii="Times New Roman" w:eastAsia="Times New Roman" w:hAnsi="Times New Roman" w:cs="Times New Roman"/>
          <w:b/>
          <w:bCs/>
          <w:sz w:val="24"/>
          <w:szCs w:val="24"/>
        </w:rPr>
      </w:pPr>
      <w:r w:rsidRPr="00DE45A6">
        <w:rPr>
          <w:rFonts w:ascii="Times New Roman" w:eastAsia="Times New Roman" w:hAnsi="Times New Roman" w:cs="Times New Roman"/>
          <w:b/>
          <w:bCs/>
          <w:sz w:val="24"/>
          <w:szCs w:val="24"/>
        </w:rPr>
        <w:t xml:space="preserve">Microtubules </w:t>
      </w:r>
    </w:p>
    <w:p w14:paraId="245FCB50" w14:textId="77777777" w:rsidR="00DE45A6" w:rsidRPr="00DE45A6" w:rsidRDefault="00DE45A6" w:rsidP="00DE45A6">
      <w:pPr>
        <w:spacing w:after="150" w:line="360" w:lineRule="auto"/>
        <w:rPr>
          <w:rFonts w:ascii="Times New Roman" w:eastAsia="Times New Roman" w:hAnsi="Times New Roman" w:cs="Times New Roman"/>
          <w:sz w:val="24"/>
          <w:szCs w:val="24"/>
        </w:rPr>
      </w:pPr>
      <w:r w:rsidRPr="00DE45A6">
        <w:rPr>
          <w:rFonts w:ascii="Times New Roman" w:eastAsia="Times New Roman" w:hAnsi="Times New Roman" w:cs="Times New Roman"/>
          <w:sz w:val="24"/>
          <w:szCs w:val="24"/>
        </w:rPr>
        <w:t>Microtubules are long unbranched slender tubulin protein structures. Main function is assembly and disassembly of spindle structure during mitosis.</w:t>
      </w:r>
    </w:p>
    <w:p w14:paraId="62DA3263" w14:textId="08C26315" w:rsidR="00DE45A6" w:rsidRPr="00EB47D5" w:rsidRDefault="00DE45A6" w:rsidP="00DE45A6">
      <w:pPr>
        <w:spacing w:after="150" w:line="360" w:lineRule="auto"/>
        <w:rPr>
          <w:rFonts w:ascii="Times New Roman" w:eastAsia="Times New Roman" w:hAnsi="Times New Roman" w:cs="Times New Roman"/>
          <w:sz w:val="48"/>
          <w:szCs w:val="48"/>
        </w:rPr>
      </w:pPr>
      <w:r w:rsidRPr="00EB47D5">
        <w:rPr>
          <w:rFonts w:ascii="Times New Roman" w:hAnsi="Times New Roman" w:cs="Times New Roman"/>
          <w:b/>
          <w:bCs/>
          <w:sz w:val="48"/>
          <w:szCs w:val="48"/>
        </w:rPr>
        <w:t>PLANT CELL STRUCTURE</w:t>
      </w:r>
    </w:p>
    <w:p w14:paraId="67CBE019" w14:textId="77777777" w:rsidR="00DE45A6" w:rsidRPr="00DE45A6" w:rsidRDefault="00DE45A6" w:rsidP="00DE45A6">
      <w:pPr>
        <w:spacing w:line="360" w:lineRule="auto"/>
        <w:rPr>
          <w:rFonts w:ascii="Times New Roman" w:hAnsi="Times New Roman" w:cs="Times New Roman"/>
          <w:b/>
          <w:bCs/>
          <w:sz w:val="24"/>
          <w:szCs w:val="24"/>
        </w:rPr>
      </w:pPr>
      <w:r w:rsidRPr="00DE45A6">
        <w:rPr>
          <w:rFonts w:ascii="Times New Roman" w:hAnsi="Times New Roman" w:cs="Times New Roman"/>
          <w:b/>
          <w:bCs/>
          <w:sz w:val="24"/>
          <w:szCs w:val="24"/>
        </w:rPr>
        <w:t>INTRODUCTION</w:t>
      </w:r>
    </w:p>
    <w:p w14:paraId="1360FAA6" w14:textId="77777777" w:rsidR="00DE45A6" w:rsidRPr="00DE45A6" w:rsidRDefault="00DE45A6" w:rsidP="00DE45A6">
      <w:pPr>
        <w:spacing w:line="360" w:lineRule="auto"/>
        <w:rPr>
          <w:rFonts w:ascii="Times New Roman" w:hAnsi="Times New Roman" w:cs="Times New Roman"/>
          <w:sz w:val="24"/>
          <w:szCs w:val="24"/>
        </w:rPr>
      </w:pPr>
      <w:bookmarkStart w:id="1" w:name="_Hlk37883604"/>
      <w:r w:rsidRPr="00DE45A6">
        <w:rPr>
          <w:rFonts w:ascii="Times New Roman" w:hAnsi="Times New Roman" w:cs="Times New Roman"/>
          <w:sz w:val="24"/>
          <w:szCs w:val="24"/>
        </w:rPr>
        <w:t xml:space="preserve">A cell is the simplest unit of living organisms and they are responsible for keeping an organism alive and functioning. Plant cells are eukaryotic cells present in green plants. The cell was first </w:t>
      </w:r>
      <w:r w:rsidRPr="00DE45A6">
        <w:rPr>
          <w:rFonts w:ascii="Times New Roman" w:hAnsi="Times New Roman" w:cs="Times New Roman"/>
          <w:sz w:val="24"/>
          <w:szCs w:val="24"/>
        </w:rPr>
        <w:lastRenderedPageBreak/>
        <w:t>discovered and named by Robert Hooke in 1665.He actually saw the dead cell walls of plant cells (cork) as it appeared under the microscope.</w:t>
      </w:r>
    </w:p>
    <w:bookmarkEnd w:id="1"/>
    <w:p w14:paraId="0A7C646F" w14:textId="77777777" w:rsidR="00DE45A6" w:rsidRPr="00DE45A6" w:rsidRDefault="00DE45A6" w:rsidP="00DE45A6">
      <w:pPr>
        <w:spacing w:line="360" w:lineRule="auto"/>
        <w:rPr>
          <w:rFonts w:ascii="Times New Roman" w:hAnsi="Times New Roman" w:cs="Times New Roman"/>
          <w:b/>
          <w:bCs/>
          <w:sz w:val="24"/>
          <w:szCs w:val="24"/>
        </w:rPr>
      </w:pPr>
      <w:r w:rsidRPr="00DE45A6">
        <w:rPr>
          <w:rFonts w:ascii="Times New Roman" w:hAnsi="Times New Roman" w:cs="Times New Roman"/>
          <w:b/>
          <w:bCs/>
          <w:sz w:val="24"/>
          <w:szCs w:val="24"/>
        </w:rPr>
        <w:t>Structure of Plant Cell</w:t>
      </w:r>
    </w:p>
    <w:p w14:paraId="6125BDA7"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A plant cell consists of three distinct components which are further classified:</w:t>
      </w:r>
    </w:p>
    <w:p w14:paraId="7FE9ACDF"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(i) Cell wall</w:t>
      </w:r>
    </w:p>
    <w:p w14:paraId="4299D4DB"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(ii) Protoplasm, and</w:t>
      </w:r>
    </w:p>
    <w:p w14:paraId="2287BA7D"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sz w:val="24"/>
          <w:szCs w:val="24"/>
        </w:rPr>
        <w:t>(iii) Vacuole.</w:t>
      </w:r>
    </w:p>
    <w:p w14:paraId="4C0A1A96"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sz w:val="24"/>
          <w:szCs w:val="24"/>
        </w:rPr>
        <w:t>The protoplasm is the living part of the cell. It is externally bounded by cell membrane or plasma membrane. The cytoplasm contains several cell organelles namely mitochondria, plastids, ribosomes, endoplasmic reticulum, lysosomes etc.</w:t>
      </w:r>
      <w:r w:rsidRPr="00DE45A6">
        <w:rPr>
          <w:rFonts w:ascii="Times New Roman" w:hAnsi="Times New Roman" w:cs="Times New Roman"/>
          <w:noProof/>
          <w:sz w:val="24"/>
          <w:szCs w:val="24"/>
        </w:rPr>
        <w:t xml:space="preserve"> </w:t>
      </w:r>
      <w:r w:rsidRPr="00DE45A6">
        <w:rPr>
          <w:rFonts w:ascii="Times New Roman" w:hAnsi="Times New Roman" w:cs="Times New Roman"/>
          <w:noProof/>
          <w:sz w:val="24"/>
          <w:szCs w:val="24"/>
        </w:rPr>
        <w:drawing>
          <wp:inline distT="0" distB="0" distL="0" distR="0" wp14:anchorId="0CB346C5" wp14:editId="54AE9CC7">
            <wp:extent cx="5942022" cy="366720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5301" cy="3724771"/>
                    </a:xfrm>
                    <a:prstGeom prst="rect">
                      <a:avLst/>
                    </a:prstGeom>
                    <a:noFill/>
                    <a:ln>
                      <a:noFill/>
                    </a:ln>
                  </pic:spPr>
                </pic:pic>
              </a:graphicData>
            </a:graphic>
          </wp:inline>
        </w:drawing>
      </w:r>
    </w:p>
    <w:p w14:paraId="3AAAC9C7"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Three structures unique to a plant cell</w:t>
      </w:r>
    </w:p>
    <w:p w14:paraId="450BB69A"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plant cell has a cell wall, chloroplasts, plastids, and a central vacuole—structures not found in animal cells.</w:t>
      </w:r>
    </w:p>
    <w:p w14:paraId="6D690D95" w14:textId="77777777" w:rsidR="00DE45A6" w:rsidRPr="00DE45A6" w:rsidRDefault="00DE45A6" w:rsidP="00DE45A6">
      <w:pPr>
        <w:spacing w:line="360" w:lineRule="auto"/>
        <w:rPr>
          <w:rFonts w:ascii="Times New Roman" w:hAnsi="Times New Roman" w:cs="Times New Roman"/>
          <w:noProof/>
          <w:sz w:val="24"/>
          <w:szCs w:val="24"/>
        </w:rPr>
      </w:pPr>
    </w:p>
    <w:p w14:paraId="723AEC96"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 </w:t>
      </w:r>
      <w:r w:rsidRPr="00DE45A6">
        <w:rPr>
          <w:rFonts w:ascii="Times New Roman" w:hAnsi="Times New Roman" w:cs="Times New Roman"/>
          <w:b/>
          <w:bCs/>
          <w:noProof/>
          <w:sz w:val="24"/>
          <w:szCs w:val="24"/>
        </w:rPr>
        <w:t>1.Cell wall:</w:t>
      </w:r>
    </w:p>
    <w:p w14:paraId="59932037"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Cell wall is the non-living protective layer outside the plasma membrane in the plant cells.In most algae, fungi and all plant cells, the cell-wall is formed of cellulose. </w:t>
      </w:r>
    </w:p>
    <w:p w14:paraId="7C47C335"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Functions:</w:t>
      </w:r>
    </w:p>
    <w:p w14:paraId="6818B14D" w14:textId="77777777" w:rsidR="00DE45A6" w:rsidRPr="00DE45A6" w:rsidRDefault="00DE45A6" w:rsidP="00DE45A6">
      <w:pPr>
        <w:pStyle w:val="ListParagraph"/>
        <w:numPr>
          <w:ilvl w:val="0"/>
          <w:numId w:val="18"/>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Cell wall provides mechanical support and gives a definite shape to the cell. </w:t>
      </w:r>
    </w:p>
    <w:p w14:paraId="1656CA4A" w14:textId="77777777" w:rsidR="00DE45A6" w:rsidRPr="00DE45A6" w:rsidRDefault="00DE45A6" w:rsidP="00DE45A6">
      <w:pPr>
        <w:pStyle w:val="ListParagraph"/>
        <w:numPr>
          <w:ilvl w:val="0"/>
          <w:numId w:val="18"/>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It protects plasma membrane and helps in imbibition’s of water and movement of soutes towards protoplasm</w:t>
      </w:r>
      <w:r w:rsidRPr="00DE45A6">
        <w:rPr>
          <w:rFonts w:ascii="Times New Roman" w:hAnsi="Times New Roman" w:cs="Times New Roman"/>
          <w:noProof/>
          <w:sz w:val="24"/>
          <w:szCs w:val="24"/>
        </w:rPr>
        <w:drawing>
          <wp:inline distT="0" distB="0" distL="0" distR="0" wp14:anchorId="49C15463" wp14:editId="18CF287E">
            <wp:extent cx="5553307" cy="27133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5466" cy="2714410"/>
                    </a:xfrm>
                    <a:prstGeom prst="rect">
                      <a:avLst/>
                    </a:prstGeom>
                    <a:noFill/>
                    <a:ln>
                      <a:noFill/>
                    </a:ln>
                  </pic:spPr>
                </pic:pic>
              </a:graphicData>
            </a:graphic>
          </wp:inline>
        </w:drawing>
      </w:r>
    </w:p>
    <w:p w14:paraId="1A9B4144"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CELL WALL STRUCTURE</w:t>
      </w:r>
    </w:p>
    <w:p w14:paraId="51239303"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plant cell wall is multi-layered and consists of up to three sections. From the outermost layer of the cell wall, these layers are identified as the middle lamella, primary cell wall, and secondary cell wall. While all plant cells have a middle lamella and primary cell wall, not all have a secondary cell wall.</w:t>
      </w:r>
    </w:p>
    <w:p w14:paraId="5CCBB49A" w14:textId="77777777" w:rsidR="00DE45A6" w:rsidRPr="00DE45A6" w:rsidRDefault="00DE45A6" w:rsidP="00DE45A6">
      <w:pPr>
        <w:pStyle w:val="ListParagraph"/>
        <w:numPr>
          <w:ilvl w:val="0"/>
          <w:numId w:val="16"/>
        </w:num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Middle lamella:</w:t>
      </w:r>
      <w:r w:rsidRPr="00DE45A6">
        <w:rPr>
          <w:rFonts w:ascii="Times New Roman" w:hAnsi="Times New Roman" w:cs="Times New Roman"/>
          <w:noProof/>
          <w:sz w:val="24"/>
          <w:szCs w:val="24"/>
        </w:rPr>
        <w:t xml:space="preserve"> This outer cell wall layer contains polysaccharides called pectins. Pectins aid in cell adhesion by helping the cell walls of adjacent cells to bind to one another.​</w:t>
      </w:r>
    </w:p>
    <w:p w14:paraId="0DDC61F9" w14:textId="77777777" w:rsidR="00DE45A6" w:rsidRPr="00DE45A6" w:rsidRDefault="00DE45A6" w:rsidP="00DE45A6">
      <w:pPr>
        <w:pStyle w:val="ListParagraph"/>
        <w:numPr>
          <w:ilvl w:val="0"/>
          <w:numId w:val="16"/>
        </w:num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Primary cell wall:</w:t>
      </w:r>
      <w:r w:rsidRPr="00DE45A6">
        <w:rPr>
          <w:rFonts w:ascii="Times New Roman" w:hAnsi="Times New Roman" w:cs="Times New Roman"/>
          <w:noProof/>
          <w:sz w:val="24"/>
          <w:szCs w:val="24"/>
        </w:rPr>
        <w:t xml:space="preserve"> This layer is formed between the middle lamella and plasma membrane in growing plant cells. It is primarily composed of cellulose microfibrils </w:t>
      </w:r>
      <w:r w:rsidRPr="00DE45A6">
        <w:rPr>
          <w:rFonts w:ascii="Times New Roman" w:hAnsi="Times New Roman" w:cs="Times New Roman"/>
          <w:noProof/>
          <w:sz w:val="24"/>
          <w:szCs w:val="24"/>
        </w:rPr>
        <w:lastRenderedPageBreak/>
        <w:t>contained within a gel-like matrix of hemicellulose fibers and pectin polysaccharides. The primary cell wall provides the strength and flexibility needed to allow for cell growth.​</w:t>
      </w:r>
    </w:p>
    <w:p w14:paraId="5AA741C1" w14:textId="77777777" w:rsidR="00DE45A6" w:rsidRPr="00DE45A6" w:rsidRDefault="00DE45A6" w:rsidP="00DE45A6">
      <w:pPr>
        <w:pStyle w:val="ListParagraph"/>
        <w:numPr>
          <w:ilvl w:val="0"/>
          <w:numId w:val="16"/>
        </w:num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Secondary cell wall:</w:t>
      </w:r>
      <w:r w:rsidRPr="00DE45A6">
        <w:rPr>
          <w:rFonts w:ascii="Times New Roman" w:hAnsi="Times New Roman" w:cs="Times New Roman"/>
          <w:noProof/>
          <w:sz w:val="24"/>
          <w:szCs w:val="24"/>
        </w:rPr>
        <w:t xml:space="preserve"> This layer is formed between the primary cell wall and plasma membrane in some plant cells. Once the primary cell wall has stopped dividing and growing, it may thicken to form a secondary cell wall. This rigid layer strengthens and supports the cell. In addition to cellulose and hemicellulose, some secondary cell walls contain lignin. Lignin strengthens the cell wall and aids in water conductivity in plant vascular tissue cells.</w:t>
      </w:r>
    </w:p>
    <w:p w14:paraId="5D928112" w14:textId="36D8AE4D"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 xml:space="preserve">Protoplasm: </w:t>
      </w:r>
    </w:p>
    <w:p w14:paraId="586E8853"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Protoplasm is the living, colourless, elastic, colloidal semi fluid substance present in the cell. Protoplasm with non-living inclusions is called protoplast. Water is the chief constituent of an active protoplast and normally constitutes 90% of the system. The remaining parts are organic and inorganic materials.</w:t>
      </w:r>
    </w:p>
    <w:p w14:paraId="2370AA80"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Each protoplast keeps itself in communication with neighbouring protoplasts through small openings in the cell wall known as </w:t>
      </w:r>
      <w:r w:rsidRPr="00DE45A6">
        <w:rPr>
          <w:rFonts w:ascii="Times New Roman" w:hAnsi="Times New Roman" w:cs="Times New Roman"/>
          <w:b/>
          <w:bCs/>
          <w:noProof/>
          <w:sz w:val="24"/>
          <w:szCs w:val="24"/>
        </w:rPr>
        <w:t>plasmodesmata</w:t>
      </w:r>
      <w:r w:rsidRPr="00DE45A6">
        <w:rPr>
          <w:rFonts w:ascii="Times New Roman" w:hAnsi="Times New Roman" w:cs="Times New Roman"/>
          <w:noProof/>
          <w:sz w:val="24"/>
          <w:szCs w:val="24"/>
        </w:rPr>
        <w:t>. Protoplasm consists of cytoplasm and nucleus and is externally bounded by the cell membrane or plasmalemma.</w:t>
      </w:r>
    </w:p>
    <w:p w14:paraId="3449BBE1" w14:textId="5C3A304F"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 xml:space="preserve">Cell membrane: </w:t>
      </w:r>
    </w:p>
    <w:p w14:paraId="0BB9763E"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It is a thin film like pliable membrane, and serves as protective covering of the cell.</w:t>
      </w:r>
    </w:p>
    <w:p w14:paraId="64F9D148"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FUNCTIONS</w:t>
      </w:r>
    </w:p>
    <w:p w14:paraId="5EDEB02A" w14:textId="77777777" w:rsidR="00DE45A6" w:rsidRPr="00DE45A6" w:rsidRDefault="00DE45A6" w:rsidP="00DE45A6">
      <w:pPr>
        <w:pStyle w:val="ListParagraph"/>
        <w:numPr>
          <w:ilvl w:val="0"/>
          <w:numId w:val="19"/>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Cell membrane mainly consists of proteins and lipids but in certain cases, polysachharides have also been found. </w:t>
      </w:r>
    </w:p>
    <w:p w14:paraId="20192283" w14:textId="77777777" w:rsidR="00DE45A6" w:rsidRPr="00DE45A6" w:rsidRDefault="00DE45A6" w:rsidP="00DE45A6">
      <w:pPr>
        <w:pStyle w:val="ListParagraph"/>
        <w:numPr>
          <w:ilvl w:val="0"/>
          <w:numId w:val="19"/>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It facilitates the entrance of nutrients into the cells and allows exit of nitrogenous wastes, regulates the passage of materials into and out of the cells. </w:t>
      </w:r>
    </w:p>
    <w:p w14:paraId="7F4DBA9A" w14:textId="77777777" w:rsidR="00DE45A6" w:rsidRPr="00DE45A6" w:rsidRDefault="00DE45A6" w:rsidP="00DE45A6">
      <w:pPr>
        <w:pStyle w:val="ListParagraph"/>
        <w:numPr>
          <w:ilvl w:val="0"/>
          <w:numId w:val="19"/>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It controls and maintains differential distribution of ions inside and outside the cell.</w:t>
      </w:r>
      <w:r w:rsidRPr="00DE45A6">
        <w:rPr>
          <w:rFonts w:ascii="Times New Roman" w:hAnsi="Times New Roman" w:cs="Times New Roman"/>
          <w:sz w:val="24"/>
          <w:szCs w:val="24"/>
        </w:rPr>
        <w:t xml:space="preserve"> </w:t>
      </w:r>
    </w:p>
    <w:p w14:paraId="63FC9CEE" w14:textId="77777777" w:rsidR="00DE45A6" w:rsidRPr="00DE45A6" w:rsidRDefault="00DE45A6" w:rsidP="00DE45A6">
      <w:pPr>
        <w:pStyle w:val="ListParagraph"/>
        <w:numPr>
          <w:ilvl w:val="0"/>
          <w:numId w:val="19"/>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function of the cell membrane in the plant cell is to separate the interior parts of the cell from the cell wall, and to block off what the cell wall can't.</w:t>
      </w:r>
    </w:p>
    <w:p w14:paraId="76C85EFE" w14:textId="77777777" w:rsidR="00F138D5" w:rsidRDefault="00F138D5" w:rsidP="00DE45A6">
      <w:pPr>
        <w:spacing w:line="360" w:lineRule="auto"/>
        <w:rPr>
          <w:rFonts w:ascii="Times New Roman" w:hAnsi="Times New Roman" w:cs="Times New Roman"/>
          <w:b/>
          <w:bCs/>
          <w:noProof/>
          <w:sz w:val="24"/>
          <w:szCs w:val="24"/>
        </w:rPr>
      </w:pPr>
    </w:p>
    <w:p w14:paraId="6D1D4162" w14:textId="039E9BB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lastRenderedPageBreak/>
        <w:t xml:space="preserve">Cytoplasm: </w:t>
      </w:r>
    </w:p>
    <w:p w14:paraId="16622E29"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It is a jelly like fluid mass of protoplasm excluding the nucleus and surrounded by plasma membrane on the outside. It is semi permeable in nature. The cytoplasm is composed of matrix; the membrane bound living structures are called </w:t>
      </w:r>
      <w:r w:rsidRPr="00DE45A6">
        <w:rPr>
          <w:rFonts w:ascii="Times New Roman" w:hAnsi="Times New Roman" w:cs="Times New Roman"/>
          <w:b/>
          <w:bCs/>
          <w:noProof/>
          <w:sz w:val="24"/>
          <w:szCs w:val="24"/>
        </w:rPr>
        <w:t>organelles</w:t>
      </w:r>
      <w:r w:rsidRPr="00DE45A6">
        <w:rPr>
          <w:rFonts w:ascii="Times New Roman" w:hAnsi="Times New Roman" w:cs="Times New Roman"/>
          <w:noProof/>
          <w:sz w:val="24"/>
          <w:szCs w:val="24"/>
        </w:rPr>
        <w:t xml:space="preserve"> and non-living structures are called </w:t>
      </w:r>
      <w:r w:rsidRPr="00DE45A6">
        <w:rPr>
          <w:rFonts w:ascii="Times New Roman" w:hAnsi="Times New Roman" w:cs="Times New Roman"/>
          <w:b/>
          <w:bCs/>
          <w:noProof/>
          <w:sz w:val="24"/>
          <w:szCs w:val="24"/>
        </w:rPr>
        <w:t>paraplasm or inclusions</w:t>
      </w:r>
      <w:r w:rsidRPr="00DE45A6">
        <w:rPr>
          <w:rFonts w:ascii="Times New Roman" w:hAnsi="Times New Roman" w:cs="Times New Roman"/>
          <w:noProof/>
          <w:sz w:val="24"/>
          <w:szCs w:val="24"/>
        </w:rPr>
        <w:t xml:space="preserve"> like vacuoles and granules. The living cytoplasmic organelles are the site of various important metabolic activities such as photosynthesis, respiration, protein synthesis etc.Both kinds in cytoplasm are as follows: </w:t>
      </w:r>
    </w:p>
    <w:p w14:paraId="4F91A18D"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Cytoplasmic inclusions</w:t>
      </w:r>
    </w:p>
    <w:p w14:paraId="20EF8314"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noProof/>
          <w:sz w:val="24"/>
          <w:szCs w:val="24"/>
        </w:rPr>
        <w:t>The stored food and secretory substances of the cell remain suspended in the cytoplasmic matirx in the form of refractile granules forming the cytoplasmic inclusions,which includes starch grains in plant cell.</w:t>
      </w:r>
      <w:r w:rsidRPr="00DE45A6">
        <w:rPr>
          <w:rFonts w:ascii="Times New Roman" w:hAnsi="Times New Roman" w:cs="Times New Roman"/>
          <w:sz w:val="24"/>
          <w:szCs w:val="24"/>
        </w:rPr>
        <w:t xml:space="preserve"> </w:t>
      </w:r>
    </w:p>
    <w:p w14:paraId="1F845C7A"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Cytoplasmic organelles</w:t>
      </w:r>
    </w:p>
    <w:p w14:paraId="33DC6F5D"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Living portion of cytoplasm contain organelles each of which have a specific structure and performs a specific function and are discussed below:</w:t>
      </w:r>
    </w:p>
    <w:p w14:paraId="2AA921B9" w14:textId="5C365024"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 xml:space="preserve"> Plastids: </w:t>
      </w:r>
    </w:p>
    <w:p w14:paraId="357F6F01"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Plastids occur only in the plant cells. They contain pigments and may synthesize and accumulate various substances</w:t>
      </w:r>
    </w:p>
    <w:p w14:paraId="74D24710"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Three main  types of plastids are: </w:t>
      </w:r>
    </w:p>
    <w:p w14:paraId="41FD1883"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Leucoplast:</w:t>
      </w:r>
    </w:p>
    <w:p w14:paraId="25A2426B" w14:textId="77777777" w:rsidR="00DE45A6" w:rsidRPr="00DE45A6" w:rsidRDefault="00DE45A6" w:rsidP="00DE45A6">
      <w:pPr>
        <w:pStyle w:val="NoSpacing"/>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These are colourless plastids found in storage organs where light is not available e.g. underground stem, roots and deeper tissues. Plastids without pigments are called leucoplasts. They store starch, fats or proteins in meristematic, embryonic and germ cells.</w:t>
      </w:r>
      <w:r w:rsidRPr="00DE45A6">
        <w:rPr>
          <w:rFonts w:ascii="Times New Roman" w:hAnsi="Times New Roman" w:cs="Times New Roman"/>
          <w:sz w:val="24"/>
          <w:szCs w:val="24"/>
        </w:rPr>
        <w:t xml:space="preserve"> </w:t>
      </w:r>
      <w:r w:rsidRPr="00DE45A6">
        <w:rPr>
          <w:rFonts w:ascii="Times New Roman" w:hAnsi="Times New Roman" w:cs="Times New Roman"/>
          <w:b/>
          <w:bCs/>
          <w:noProof/>
          <w:sz w:val="24"/>
          <w:szCs w:val="24"/>
        </w:rPr>
        <w:t>Amyloplasts</w:t>
      </w:r>
      <w:r w:rsidRPr="00DE45A6">
        <w:rPr>
          <w:rFonts w:ascii="Times New Roman" w:hAnsi="Times New Roman" w:cs="Times New Roman"/>
          <w:noProof/>
          <w:sz w:val="24"/>
          <w:szCs w:val="24"/>
        </w:rPr>
        <w:t xml:space="preserve"> are a type of plastid, double-enveloped organelles in plant cells that are involved in various biological pathways. Amyloplasts are specifically a type of leucoplast, a subcategory for colorless, non-pigment-containing plastids. Amyloplasts are found in roots and storage tissues and store and synthesize starch for the plant through the polymerization of glucose.</w:t>
      </w:r>
    </w:p>
    <w:p w14:paraId="5CDABAC4"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Chromoplast:</w:t>
      </w:r>
    </w:p>
    <w:p w14:paraId="4E3BDE60"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lastRenderedPageBreak/>
        <w:t>Coloured plastids are called chromoplasts. These may contain red, yellow, brown, purple, blue or green pigments. These are mostly found in petals of flowers and fruits.</w:t>
      </w:r>
    </w:p>
    <w:p w14:paraId="69CED54D"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Chloroplast:</w:t>
      </w:r>
    </w:p>
    <w:p w14:paraId="3ED9CF4D"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In a plant cell, chloroplasts are the most prominent forms of plastids that contain chlorophyll, the green pigment. The chlorophyll enables the chloroplast to harness kinetic solar energy and trap it in the form of potential energy. All living organisms directly or indirectly depend on them for energy. Chloroplast in enclosed in two smooth membranes separated by a distinct periplastidial space. The interior of chloroplast is differentiated into two parts— The Stroma and the Grana.</w:t>
      </w:r>
    </w:p>
    <w:p w14:paraId="44F29F21"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Stroma is the colourless ground substance that fills the chloroplast. It contains cholorophyll bearing double membranes lamellae that form flattened sac like structures called thylakoides collectively called Grana. Quantasomes are the smallest units present on the inner surface of thylakoides capable of carrying out photochemical reactions.</w:t>
      </w:r>
    </w:p>
    <w:p w14:paraId="2ACF8CE1" w14:textId="77777777" w:rsidR="00DE45A6" w:rsidRPr="00DE45A6" w:rsidRDefault="00DE45A6" w:rsidP="00DE45A6">
      <w:pPr>
        <w:pStyle w:val="ListParagraph"/>
        <w:spacing w:line="360" w:lineRule="auto"/>
        <w:ind w:left="1080"/>
        <w:rPr>
          <w:rFonts w:ascii="Times New Roman" w:hAnsi="Times New Roman" w:cs="Times New Roman"/>
          <w:b/>
          <w:bCs/>
          <w:noProof/>
          <w:sz w:val="24"/>
          <w:szCs w:val="24"/>
        </w:rPr>
      </w:pPr>
      <w:r w:rsidRPr="00DE45A6">
        <w:rPr>
          <w:rFonts w:ascii="Times New Roman" w:hAnsi="Times New Roman" w:cs="Times New Roman"/>
          <w:noProof/>
          <w:sz w:val="24"/>
          <w:szCs w:val="24"/>
        </w:rPr>
        <w:drawing>
          <wp:inline distT="0" distB="0" distL="0" distR="0" wp14:anchorId="5E512B09" wp14:editId="6AECDA20">
            <wp:extent cx="3429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29000" cy="2286000"/>
                    </a:xfrm>
                    <a:prstGeom prst="rect">
                      <a:avLst/>
                    </a:prstGeom>
                  </pic:spPr>
                </pic:pic>
              </a:graphicData>
            </a:graphic>
          </wp:inline>
        </w:drawing>
      </w:r>
      <w:r w:rsidRPr="00DE45A6">
        <w:rPr>
          <w:rFonts w:ascii="Times New Roman" w:hAnsi="Times New Roman" w:cs="Times New Roman"/>
          <w:b/>
          <w:bCs/>
          <w:noProof/>
          <w:sz w:val="24"/>
          <w:szCs w:val="24"/>
        </w:rPr>
        <w:t xml:space="preserve"> </w:t>
      </w:r>
    </w:p>
    <w:p w14:paraId="775C700C" w14:textId="712EFCA5"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 xml:space="preserve">Vacuoles: </w:t>
      </w:r>
    </w:p>
    <w:p w14:paraId="3043742C"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Vacuoles are one type of microscopic cellular structure called an organelle. Both plant and animal cells can contain vacuoles, but vacuoles are far more prevalent in plant cells. Plants make use of vacuoles differently than animals or other organisms. </w:t>
      </w:r>
    </w:p>
    <w:p w14:paraId="26CC808C"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Plant cells commonly contain one large vacuole that fills more space within the cell than any other organelle. The plant cell vacuole consists of the the tonoplast, which forms a sac around a </w:t>
      </w:r>
      <w:r w:rsidRPr="00DE45A6">
        <w:rPr>
          <w:rFonts w:ascii="Times New Roman" w:hAnsi="Times New Roman" w:cs="Times New Roman"/>
          <w:noProof/>
          <w:sz w:val="24"/>
          <w:szCs w:val="24"/>
        </w:rPr>
        <w:lastRenderedPageBreak/>
        <w:t>fluid called cell sap. Cell sap contains water and a number of other substances. These can include;Salts,Enzymes,Sugars and other carbohydrates,Lipids,Ions</w:t>
      </w:r>
    </w:p>
    <w:p w14:paraId="0E6C360E"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cell sap can also contain toxins that the vacuole has helped to remove from the rest of the cell. These toxins can operate as a self-defense mechanism for some plants against herbivores.</w:t>
      </w:r>
    </w:p>
    <w:p w14:paraId="68627D97"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concentration of ions in the cell sap is a useful tool for moving water in and out of the vacuole via osmosis. If the ion concentration is higher within the vacuole, water moves through the tonoplast into the vacuole. If the ion concentration is higher in the cytoplasm outside of the vacuole, water moves out of the vacuole. The vacuole enlarges or shrinks as water moves into or out of it.</w:t>
      </w:r>
    </w:p>
    <w:p w14:paraId="25790723"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noProof/>
          <w:sz w:val="24"/>
          <w:szCs w:val="24"/>
        </w:rPr>
        <w:t>The process of osmosis to manage the size of the vacuole results in a desirable amount of internal pressure on the cell wall. This is known as turgor pressure, and it stabilizes the cell and increases the structure of the plant. Increasing the turgor pressure of the vacuole can also help stabilize the cell</w:t>
      </w:r>
      <w:r w:rsidRPr="00DE45A6">
        <w:rPr>
          <w:rFonts w:ascii="Times New Roman" w:hAnsi="Times New Roman" w:cs="Times New Roman"/>
          <w:b/>
          <w:bCs/>
          <w:noProof/>
          <w:sz w:val="24"/>
          <w:szCs w:val="24"/>
        </w:rPr>
        <w:t xml:space="preserve"> during</w:t>
      </w:r>
      <w:r w:rsidRPr="00DE45A6">
        <w:rPr>
          <w:rFonts w:ascii="Times New Roman" w:hAnsi="Times New Roman" w:cs="Times New Roman"/>
          <w:sz w:val="24"/>
          <w:szCs w:val="24"/>
        </w:rPr>
        <w:t xml:space="preserve"> </w:t>
      </w:r>
      <w:r w:rsidRPr="00DE45A6">
        <w:rPr>
          <w:rFonts w:ascii="Times New Roman" w:hAnsi="Times New Roman" w:cs="Times New Roman"/>
          <w:b/>
          <w:bCs/>
          <w:noProof/>
          <w:sz w:val="24"/>
          <w:szCs w:val="24"/>
        </w:rPr>
        <w:t>periods of cell growth</w:t>
      </w:r>
    </w:p>
    <w:p w14:paraId="2F13982B"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FUNCTIONS</w:t>
      </w:r>
    </w:p>
    <w:p w14:paraId="1DC163EB"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w:t>
      </w:r>
      <w:r w:rsidRPr="00DE45A6">
        <w:rPr>
          <w:rFonts w:ascii="Times New Roman" w:hAnsi="Times New Roman" w:cs="Times New Roman"/>
          <w:noProof/>
          <w:sz w:val="24"/>
          <w:szCs w:val="24"/>
        </w:rPr>
        <w:t>The unique functions of vacuoles in plant cells help plants to do many things, such as grow upward on firm stalks</w:t>
      </w:r>
    </w:p>
    <w:p w14:paraId="1F22EDFD"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Isolating materials that might be harmful or a threat to the cell</w:t>
      </w:r>
    </w:p>
    <w:p w14:paraId="1A10BE8E"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Containing waste products</w:t>
      </w:r>
    </w:p>
    <w:p w14:paraId="0F6B178B"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Containing water in plant cells</w:t>
      </w:r>
    </w:p>
    <w:p w14:paraId="1A72EDB0"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Maintaining internal hydrostatic pressure or turgor within the cell</w:t>
      </w:r>
    </w:p>
    <w:p w14:paraId="461549A3"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Maintaining an acidic internal pH</w:t>
      </w:r>
    </w:p>
    <w:p w14:paraId="39B6BDBE"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 xml:space="preserve">       • </w:t>
      </w:r>
      <w:r w:rsidRPr="00DE45A6">
        <w:rPr>
          <w:rFonts w:ascii="Times New Roman" w:hAnsi="Times New Roman" w:cs="Times New Roman"/>
          <w:noProof/>
          <w:sz w:val="24"/>
          <w:szCs w:val="24"/>
        </w:rPr>
        <w:t>Maintain cell structure, by crowding other organelles into their optimal locations within the cell.</w:t>
      </w:r>
    </w:p>
    <w:p w14:paraId="3299FF76"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large vacuole also serves the function of maintaining cell structure, by crowding other organelles into their optimal locations within the cell.</w:t>
      </w:r>
      <w:r w:rsidRPr="00DE45A6">
        <w:rPr>
          <w:rFonts w:ascii="Times New Roman" w:hAnsi="Times New Roman" w:cs="Times New Roman"/>
          <w:b/>
          <w:bCs/>
          <w:noProof/>
          <w:sz w:val="24"/>
          <w:szCs w:val="24"/>
        </w:rPr>
        <w:t xml:space="preserve"> </w:t>
      </w:r>
    </w:p>
    <w:p w14:paraId="58EA18C0" w14:textId="64920ADD"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 xml:space="preserve"> Mitochondria: </w:t>
      </w:r>
    </w:p>
    <w:p w14:paraId="27C45126"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lastRenderedPageBreak/>
        <w:t xml:space="preserve">Mitochondria (or mitochondrion, if there is only one) are small, organ-like structures inside of cells (known as organelles), and they are the power house of the cell. </w:t>
      </w:r>
    </w:p>
    <w:p w14:paraId="3169D8A7"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FUNCTION</w:t>
      </w:r>
    </w:p>
    <w:p w14:paraId="44A93AD6"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They take raw material and transform it into a form of energy that the plant can easily use.</w:t>
      </w:r>
      <w:r w:rsidRPr="00DE45A6">
        <w:rPr>
          <w:rFonts w:ascii="Times New Roman" w:hAnsi="Times New Roman" w:cs="Times New Roman"/>
          <w:sz w:val="24"/>
          <w:szCs w:val="24"/>
        </w:rPr>
        <w:t xml:space="preserve"> </w:t>
      </w:r>
    </w:p>
    <w:p w14:paraId="2B42F81D" w14:textId="77777777" w:rsidR="00DE45A6" w:rsidRPr="00DE45A6" w:rsidRDefault="00DE45A6" w:rsidP="00DE45A6">
      <w:pPr>
        <w:pStyle w:val="ListParagraph"/>
        <w:numPr>
          <w:ilvl w:val="0"/>
          <w:numId w:val="17"/>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Mitochondria are made up of three main sections: the outer membrane, the inner membrane, and the matrix, which is located inside the inner membrane. </w:t>
      </w:r>
    </w:p>
    <w:p w14:paraId="4335383E"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The Membranes of Mitochondria</w:t>
      </w:r>
    </w:p>
    <w:p w14:paraId="6BBB75D7"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Mitochondria are double-membrane bound organelles.</w:t>
      </w:r>
      <w:r w:rsidRPr="00DE45A6">
        <w:rPr>
          <w:rFonts w:ascii="Times New Roman" w:hAnsi="Times New Roman" w:cs="Times New Roman"/>
          <w:sz w:val="24"/>
          <w:szCs w:val="24"/>
        </w:rPr>
        <w:t xml:space="preserve"> </w:t>
      </w:r>
      <w:r w:rsidRPr="00DE45A6">
        <w:rPr>
          <w:rFonts w:ascii="Times New Roman" w:hAnsi="Times New Roman" w:cs="Times New Roman"/>
          <w:noProof/>
          <w:sz w:val="24"/>
          <w:szCs w:val="24"/>
        </w:rPr>
        <w:t xml:space="preserve">The spaces between these two membranes are known as perimitochondrial space, which means they have two sets of membranes. </w:t>
      </w:r>
    </w:p>
    <w:p w14:paraId="11A4B8B6" w14:textId="77777777" w:rsidR="00DE45A6" w:rsidRPr="00DE45A6" w:rsidRDefault="00DE45A6" w:rsidP="00DE45A6">
      <w:pPr>
        <w:pStyle w:val="ListParagraph"/>
        <w:numPr>
          <w:ilvl w:val="0"/>
          <w:numId w:val="20"/>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The </w:t>
      </w:r>
      <w:r w:rsidRPr="00DE45A6">
        <w:rPr>
          <w:rFonts w:ascii="Times New Roman" w:hAnsi="Times New Roman" w:cs="Times New Roman"/>
          <w:b/>
          <w:bCs/>
          <w:noProof/>
          <w:sz w:val="24"/>
          <w:szCs w:val="24"/>
        </w:rPr>
        <w:t>outer membrane</w:t>
      </w:r>
      <w:r w:rsidRPr="00DE45A6">
        <w:rPr>
          <w:rFonts w:ascii="Times New Roman" w:hAnsi="Times New Roman" w:cs="Times New Roman"/>
          <w:noProof/>
          <w:sz w:val="24"/>
          <w:szCs w:val="24"/>
        </w:rPr>
        <w:t xml:space="preserve"> is smooth and permeable, meaning that small molecules can pass freely through it in either direction. This permeability is how glucose molecules go into the mitochondria, and how ATP molecules move from the mitochondria into the rest of the cell. </w:t>
      </w:r>
    </w:p>
    <w:p w14:paraId="774EDE7A" w14:textId="77777777" w:rsidR="00DE45A6" w:rsidRPr="00DE45A6" w:rsidRDefault="00DE45A6" w:rsidP="00DE45A6">
      <w:pPr>
        <w:pStyle w:val="ListParagraph"/>
        <w:numPr>
          <w:ilvl w:val="0"/>
          <w:numId w:val="20"/>
        </w:num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The </w:t>
      </w:r>
      <w:r w:rsidRPr="00DE45A6">
        <w:rPr>
          <w:rFonts w:ascii="Times New Roman" w:hAnsi="Times New Roman" w:cs="Times New Roman"/>
          <w:b/>
          <w:bCs/>
          <w:noProof/>
          <w:sz w:val="24"/>
          <w:szCs w:val="24"/>
        </w:rPr>
        <w:t>Inner membrane</w:t>
      </w:r>
      <w:r w:rsidRPr="00DE45A6">
        <w:rPr>
          <w:rFonts w:ascii="Times New Roman" w:hAnsi="Times New Roman" w:cs="Times New Roman"/>
          <w:noProof/>
          <w:sz w:val="24"/>
          <w:szCs w:val="24"/>
        </w:rPr>
        <w:t xml:space="preserve"> is less smooth. It is folded many times (think of an accordion) to increase the surface area and allow for a higher rate of ATP production. Proteins along the membrane help with this process. The inner membrane is less permeable than the outer membrane. Only oxygen and ATP molecules are allowed through. The space formed by the folds of the inner membrane is known as the cristae, and it is in the cristae that the reactions to produce ATP take place.</w:t>
      </w:r>
      <w:r w:rsidRPr="00DE45A6">
        <w:rPr>
          <w:rFonts w:ascii="Times New Roman" w:hAnsi="Times New Roman" w:cs="Times New Roman"/>
          <w:sz w:val="24"/>
          <w:szCs w:val="24"/>
        </w:rPr>
        <w:t xml:space="preserve"> </w:t>
      </w:r>
      <w:r w:rsidRPr="00DE45A6">
        <w:rPr>
          <w:rFonts w:ascii="Times New Roman" w:hAnsi="Times New Roman" w:cs="Times New Roman"/>
          <w:noProof/>
          <w:sz w:val="24"/>
          <w:szCs w:val="24"/>
        </w:rPr>
        <w:t>Inner membrane is covered with special particles called Oxysomes, these are the sites of aerobic respiration. Since mitochondria can synthesize 10 per cent of their proteins in their own protein-synthetic machinery, they are considered as semi-autonomous organelles.</w:t>
      </w:r>
    </w:p>
    <w:p w14:paraId="27B9EFA6" w14:textId="77777777" w:rsidR="00DE45A6" w:rsidRPr="00DE45A6" w:rsidRDefault="00DE45A6" w:rsidP="00DE45A6">
      <w:pPr>
        <w:pStyle w:val="ListParagraph"/>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Mitochondrial matrix contains in it a large number of enzymes,coenzymes,organic and inorganic salts which help in several vital processes like kreb’s cycle,fatty acid metabolism etc.As a result of these metabolic processes energy is extracted which is transferred into ATP,and the ATP then provides energy to the cell on demand.The size and number of mitochondria varies and depends on the physiological activity of the cell</w:t>
      </w:r>
    </w:p>
    <w:p w14:paraId="232B7A90"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lastRenderedPageBreak/>
        <w:drawing>
          <wp:inline distT="0" distB="0" distL="0" distR="0" wp14:anchorId="1B78E002" wp14:editId="0736733D">
            <wp:extent cx="5943600" cy="23641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64273" cy="2372359"/>
                    </a:xfrm>
                    <a:prstGeom prst="rect">
                      <a:avLst/>
                    </a:prstGeom>
                  </pic:spPr>
                </pic:pic>
              </a:graphicData>
            </a:graphic>
          </wp:inline>
        </w:drawing>
      </w:r>
    </w:p>
    <w:p w14:paraId="5609B62F" w14:textId="77777777" w:rsidR="00DE45A6" w:rsidRPr="00DE45A6" w:rsidRDefault="00DE45A6" w:rsidP="00DE45A6">
      <w:pPr>
        <w:pStyle w:val="ListParagraph"/>
        <w:spacing w:line="360" w:lineRule="auto"/>
        <w:ind w:left="1080"/>
        <w:rPr>
          <w:rFonts w:ascii="Times New Roman" w:hAnsi="Times New Roman" w:cs="Times New Roman"/>
          <w:noProof/>
          <w:sz w:val="24"/>
          <w:szCs w:val="24"/>
        </w:rPr>
      </w:pPr>
    </w:p>
    <w:p w14:paraId="4D9F1B0A" w14:textId="77777777" w:rsidR="00DE45A6" w:rsidRPr="00DE45A6" w:rsidRDefault="00DE45A6" w:rsidP="00DE45A6">
      <w:pPr>
        <w:pStyle w:val="ListParagraph"/>
        <w:spacing w:line="360" w:lineRule="auto"/>
        <w:ind w:left="1080"/>
        <w:rPr>
          <w:rFonts w:ascii="Times New Roman" w:hAnsi="Times New Roman" w:cs="Times New Roman"/>
          <w:noProof/>
          <w:sz w:val="24"/>
          <w:szCs w:val="24"/>
        </w:rPr>
      </w:pPr>
      <w:r w:rsidRPr="00DE45A6">
        <w:rPr>
          <w:rFonts w:ascii="Times New Roman" w:hAnsi="Times New Roman" w:cs="Times New Roman"/>
          <w:noProof/>
          <w:sz w:val="24"/>
          <w:szCs w:val="24"/>
        </w:rPr>
        <w:t xml:space="preserve"> </w:t>
      </w:r>
    </w:p>
    <w:p w14:paraId="6BDD3309" w14:textId="77777777" w:rsidR="00DE45A6" w:rsidRPr="00DE45A6" w:rsidRDefault="00DE45A6" w:rsidP="00DE45A6">
      <w:pPr>
        <w:pStyle w:val="ListParagraph"/>
        <w:spacing w:line="360" w:lineRule="auto"/>
        <w:ind w:left="1080"/>
        <w:rPr>
          <w:rFonts w:ascii="Times New Roman" w:hAnsi="Times New Roman" w:cs="Times New Roman"/>
          <w:noProof/>
          <w:sz w:val="24"/>
          <w:szCs w:val="24"/>
        </w:rPr>
      </w:pPr>
    </w:p>
    <w:p w14:paraId="1FFBC965" w14:textId="4D3778F8"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 xml:space="preserve"> Nucleus:</w:t>
      </w:r>
    </w:p>
    <w:p w14:paraId="1969FB8A"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 xml:space="preserve">Presence of cell nucleas was reported in 1831 by Robert Brown.The nucleus is the most important part of the cell which regulates all metabolic and hereditary activities within the cell It is more or less spherical, lying in the cytoplasm.Nucleas is only visible when the cell is in non-dividing stage.In plant cell it is pushed towards aside due to large vacule. A typical nucleus is composed of the following structures. </w:t>
      </w:r>
    </w:p>
    <w:p w14:paraId="11E39A6D" w14:textId="77777777" w:rsidR="00DE45A6" w:rsidRPr="00DE45A6" w:rsidRDefault="00DE45A6" w:rsidP="00DE45A6">
      <w:pPr>
        <w:pStyle w:val="ListParagraph"/>
        <w:spacing w:line="360" w:lineRule="auto"/>
        <w:ind w:left="1080"/>
        <w:rPr>
          <w:rFonts w:ascii="Times New Roman" w:hAnsi="Times New Roman" w:cs="Times New Roman"/>
          <w:noProof/>
          <w:sz w:val="24"/>
          <w:szCs w:val="24"/>
        </w:rPr>
      </w:pPr>
      <w:r w:rsidRPr="00DE45A6">
        <w:rPr>
          <w:rFonts w:ascii="Times New Roman" w:hAnsi="Times New Roman" w:cs="Times New Roman"/>
          <w:noProof/>
          <w:sz w:val="24"/>
          <w:szCs w:val="24"/>
        </w:rPr>
        <w:drawing>
          <wp:inline distT="0" distB="0" distL="0" distR="0" wp14:anchorId="4EEF9BB7" wp14:editId="593589EE">
            <wp:extent cx="5532755" cy="234087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80064" cy="2360888"/>
                    </a:xfrm>
                    <a:prstGeom prst="rect">
                      <a:avLst/>
                    </a:prstGeom>
                  </pic:spPr>
                </pic:pic>
              </a:graphicData>
            </a:graphic>
          </wp:inline>
        </w:drawing>
      </w:r>
    </w:p>
    <w:p w14:paraId="67828E75" w14:textId="77777777" w:rsidR="00397A30" w:rsidRDefault="00397A30" w:rsidP="00DE45A6">
      <w:pPr>
        <w:spacing w:line="360" w:lineRule="auto"/>
        <w:rPr>
          <w:rFonts w:ascii="Times New Roman" w:hAnsi="Times New Roman" w:cs="Times New Roman"/>
          <w:b/>
          <w:bCs/>
          <w:noProof/>
          <w:sz w:val="24"/>
          <w:szCs w:val="24"/>
        </w:rPr>
      </w:pPr>
    </w:p>
    <w:p w14:paraId="63A81166" w14:textId="343EC7C5"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lastRenderedPageBreak/>
        <w:t>Nuclear membrane:</w:t>
      </w:r>
    </w:p>
    <w:p w14:paraId="41B07309"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noProof/>
          <w:sz w:val="24"/>
          <w:szCs w:val="24"/>
        </w:rPr>
        <w:t>It is a selectively permeable envelope-like structure surrounding the nucleolus and nucleoplasm. It is formed of two layers separated by a fluid-filled perinuclear space. The nuclear membrane disappears during prophase stage of nuclear division and reorganizes during telophase. It regulates the passage of ions, small molecules and macromolecules of ribosomal subunits, mRNA, t RNA etc.</w:t>
      </w:r>
    </w:p>
    <w:p w14:paraId="2939F936"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Nucleoplasm:</w:t>
      </w:r>
    </w:p>
    <w:p w14:paraId="301A5766"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noProof/>
          <w:sz w:val="24"/>
          <w:szCs w:val="24"/>
        </w:rPr>
        <w:t>Nucleoplasm is the transparent semifluid ground substance formed of a mixture of proteins, phosphorus and some nucleic acids. Chromatin fibres or the chromonemata remain suspended in the nucleoplasm</w:t>
      </w:r>
      <w:r w:rsidRPr="00DE45A6">
        <w:rPr>
          <w:rFonts w:ascii="Times New Roman" w:hAnsi="Times New Roman" w:cs="Times New Roman"/>
          <w:b/>
          <w:bCs/>
          <w:noProof/>
          <w:sz w:val="24"/>
          <w:szCs w:val="24"/>
        </w:rPr>
        <w:t>.</w:t>
      </w:r>
    </w:p>
    <w:p w14:paraId="7D97A22B"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Chromosomes:</w:t>
      </w:r>
    </w:p>
    <w:p w14:paraId="3D353BB7"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Chromatin fibres form a network in the nucleoplasm called chromatin net work or nuclear reticulum. Chromatin fibres are the sites of main genetic material which controls all the activities of the cell, metabolism and heredity. During cell division, the chromatin threads condense and form thick chromosomes.A chromosome is composed of DNA and proteins.All the information necessary to control the activities of the cell is located on the chromosomes in form of genes which are transferred from one generation to the other.In onion each cell contains 16 chromosomes,48 in potato and 18 in garden pea.</w:t>
      </w:r>
    </w:p>
    <w:p w14:paraId="3E40AB21"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Nucleolus:</w:t>
      </w:r>
    </w:p>
    <w:p w14:paraId="51F1EE0C"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nucleolus is a spherical body lying in the nucleoplasm closely associated to the nucleolar organizer region of the chromosome. It was first described by Schleiden in 1838. It contains large amount of RNA though DNA is also present. Its main function is the synthesis of ribosomal RNA (rRNA), which helps in synthesis of ribosomes.</w:t>
      </w:r>
    </w:p>
    <w:p w14:paraId="49463320"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 xml:space="preserve">(v) Golgi apparatus: </w:t>
      </w:r>
    </w:p>
    <w:p w14:paraId="25243AA1"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The Golgi apparatus was discovered by golgi in 1898 and it is a subunit of a cell (organelle) found in both plants and animals.</w:t>
      </w:r>
      <w:r w:rsidRPr="00DE45A6">
        <w:rPr>
          <w:rFonts w:ascii="Times New Roman" w:hAnsi="Times New Roman" w:cs="Times New Roman"/>
          <w:sz w:val="24"/>
          <w:szCs w:val="24"/>
        </w:rPr>
        <w:t xml:space="preserve"> </w:t>
      </w:r>
      <w:r w:rsidRPr="00DE45A6">
        <w:rPr>
          <w:rFonts w:ascii="Times New Roman" w:hAnsi="Times New Roman" w:cs="Times New Roman"/>
          <w:noProof/>
          <w:sz w:val="24"/>
          <w:szCs w:val="24"/>
        </w:rPr>
        <w:t xml:space="preserve">Plant cells contain smaller Golgi Apparatus type vesicles, which are called </w:t>
      </w:r>
      <w:r w:rsidRPr="00DE45A6">
        <w:rPr>
          <w:rFonts w:ascii="Times New Roman" w:hAnsi="Times New Roman" w:cs="Times New Roman"/>
          <w:b/>
          <w:bCs/>
          <w:noProof/>
          <w:sz w:val="24"/>
          <w:szCs w:val="24"/>
        </w:rPr>
        <w:t>dictyosomes</w:t>
      </w:r>
      <w:r w:rsidRPr="00DE45A6">
        <w:rPr>
          <w:rFonts w:ascii="Times New Roman" w:hAnsi="Times New Roman" w:cs="Times New Roman"/>
          <w:noProof/>
          <w:sz w:val="24"/>
          <w:szCs w:val="24"/>
        </w:rPr>
        <w:t>. Golgi apparatus is also referred to as golgi complex or golgi body.</w:t>
      </w:r>
      <w:r w:rsidRPr="00DE45A6">
        <w:rPr>
          <w:rFonts w:ascii="Times New Roman" w:hAnsi="Times New Roman" w:cs="Times New Roman"/>
          <w:sz w:val="24"/>
          <w:szCs w:val="24"/>
        </w:rPr>
        <w:t xml:space="preserve"> </w:t>
      </w:r>
      <w:r w:rsidRPr="00DE45A6">
        <w:rPr>
          <w:rFonts w:ascii="Times New Roman" w:hAnsi="Times New Roman" w:cs="Times New Roman"/>
          <w:noProof/>
          <w:sz w:val="24"/>
          <w:szCs w:val="24"/>
        </w:rPr>
        <w:t xml:space="preserve">It has three distinct components flattened sac or cisternae, clusters of transition tubules and </w:t>
      </w:r>
      <w:r w:rsidRPr="00DE45A6">
        <w:rPr>
          <w:rFonts w:ascii="Times New Roman" w:hAnsi="Times New Roman" w:cs="Times New Roman"/>
          <w:noProof/>
          <w:sz w:val="24"/>
          <w:szCs w:val="24"/>
        </w:rPr>
        <w:lastRenderedPageBreak/>
        <w:t>vesicles and large vesicles or vacuoles.It plays a major role in transporting chemical substances in and out of the cell. Golgi is mainly associated with secretory activity of the cell. It is also associated with the concentration, storage, condensation and packaging of materials for export from the cell across plasmodesmata</w:t>
      </w:r>
      <w:bookmarkStart w:id="2" w:name="_Hlk37850814"/>
      <w:r w:rsidRPr="00DE45A6">
        <w:rPr>
          <w:rFonts w:ascii="Times New Roman" w:hAnsi="Times New Roman" w:cs="Times New Roman"/>
          <w:noProof/>
          <w:sz w:val="24"/>
          <w:szCs w:val="24"/>
        </w:rPr>
        <w:t xml:space="preserve">. </w:t>
      </w:r>
      <w:bookmarkEnd w:id="2"/>
      <w:r w:rsidRPr="00DE45A6">
        <w:rPr>
          <w:rFonts w:ascii="Times New Roman" w:hAnsi="Times New Roman" w:cs="Times New Roman"/>
          <w:noProof/>
          <w:sz w:val="24"/>
          <w:szCs w:val="24"/>
        </w:rPr>
        <w:t>The Golgi bodies within plant cells produce pectin and other polysaccharides necessary for structure and metabolism of the plant. So without the Golgi apparatus in plant cells,the plants would not be able to function.</w:t>
      </w:r>
      <w:r w:rsidRPr="00DE45A6">
        <w:rPr>
          <w:rFonts w:ascii="Times New Roman" w:hAnsi="Times New Roman" w:cs="Times New Roman"/>
          <w:noProof/>
          <w:sz w:val="24"/>
          <w:szCs w:val="24"/>
        </w:rPr>
        <w:drawing>
          <wp:inline distT="0" distB="0" distL="0" distR="0" wp14:anchorId="75F9501E" wp14:editId="788374DF">
            <wp:extent cx="4955624" cy="20948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12650" cy="2118971"/>
                    </a:xfrm>
                    <a:prstGeom prst="rect">
                      <a:avLst/>
                    </a:prstGeom>
                  </pic:spPr>
                </pic:pic>
              </a:graphicData>
            </a:graphic>
          </wp:inline>
        </w:drawing>
      </w:r>
    </w:p>
    <w:p w14:paraId="79E9EA75"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w:t>
      </w:r>
      <w:bookmarkStart w:id="3" w:name="_Hlk37851336"/>
      <w:r w:rsidRPr="00DE45A6">
        <w:rPr>
          <w:rFonts w:ascii="Times New Roman" w:hAnsi="Times New Roman" w:cs="Times New Roman"/>
          <w:b/>
          <w:bCs/>
          <w:noProof/>
          <w:sz w:val="24"/>
          <w:szCs w:val="24"/>
        </w:rPr>
        <w:t>vi</w:t>
      </w:r>
      <w:bookmarkEnd w:id="3"/>
      <w:r w:rsidRPr="00DE45A6">
        <w:rPr>
          <w:rFonts w:ascii="Times New Roman" w:hAnsi="Times New Roman" w:cs="Times New Roman"/>
          <w:b/>
          <w:bCs/>
          <w:noProof/>
          <w:sz w:val="24"/>
          <w:szCs w:val="24"/>
        </w:rPr>
        <w:t xml:space="preserve">) Endoplasmic Reticulum: </w:t>
      </w:r>
    </w:p>
    <w:p w14:paraId="1DD47EA5"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Endoplasmic reticulum (ER) is the connecting link between the nucleus and cytoplasm of the plant cell. Basically, it is a network of interconnected and convoluted sacs that are located in the cytoplasm. Based on the presence or absence of ribosomes, ER can be of smooth or rough types. The former type lacks ribosomes, while the latter is covered with ribosomes.</w:t>
      </w:r>
      <w:r w:rsidRPr="00DE45A6">
        <w:rPr>
          <w:rFonts w:ascii="Times New Roman" w:hAnsi="Times New Roman" w:cs="Times New Roman"/>
          <w:sz w:val="24"/>
          <w:szCs w:val="24"/>
        </w:rPr>
        <w:t xml:space="preserve"> </w:t>
      </w:r>
      <w:r w:rsidRPr="00DE45A6">
        <w:rPr>
          <w:rFonts w:ascii="Times New Roman" w:hAnsi="Times New Roman" w:cs="Times New Roman"/>
          <w:noProof/>
          <w:sz w:val="24"/>
          <w:szCs w:val="24"/>
        </w:rPr>
        <w:t>The main function of rough endoplasmic reticulum is synthesis and storage of proteins, however, the main function of smooth endoplasmic reticulum is synthesis and storage of lipids, steroids and glycogen.</w:t>
      </w:r>
    </w:p>
    <w:p w14:paraId="798A61CE" w14:textId="77777777" w:rsidR="00397A30" w:rsidRDefault="00397A30" w:rsidP="00DE45A6">
      <w:pPr>
        <w:spacing w:line="360" w:lineRule="auto"/>
        <w:rPr>
          <w:rFonts w:ascii="Times New Roman" w:hAnsi="Times New Roman" w:cs="Times New Roman"/>
          <w:b/>
          <w:bCs/>
          <w:noProof/>
          <w:sz w:val="24"/>
          <w:szCs w:val="24"/>
        </w:rPr>
      </w:pPr>
    </w:p>
    <w:p w14:paraId="72A66573" w14:textId="77777777" w:rsidR="00397A30" w:rsidRDefault="00397A30" w:rsidP="00DE45A6">
      <w:pPr>
        <w:spacing w:line="360" w:lineRule="auto"/>
        <w:rPr>
          <w:rFonts w:ascii="Times New Roman" w:hAnsi="Times New Roman" w:cs="Times New Roman"/>
          <w:b/>
          <w:bCs/>
          <w:noProof/>
          <w:sz w:val="24"/>
          <w:szCs w:val="24"/>
        </w:rPr>
      </w:pPr>
    </w:p>
    <w:p w14:paraId="28BEDB2C" w14:textId="77777777" w:rsidR="00397A30" w:rsidRDefault="00397A30" w:rsidP="00DE45A6">
      <w:pPr>
        <w:spacing w:line="360" w:lineRule="auto"/>
        <w:rPr>
          <w:rFonts w:ascii="Times New Roman" w:hAnsi="Times New Roman" w:cs="Times New Roman"/>
          <w:b/>
          <w:bCs/>
          <w:noProof/>
          <w:sz w:val="24"/>
          <w:szCs w:val="24"/>
        </w:rPr>
      </w:pPr>
    </w:p>
    <w:p w14:paraId="1D497ED0" w14:textId="77777777" w:rsidR="00397A30" w:rsidRDefault="00397A30" w:rsidP="00DE45A6">
      <w:pPr>
        <w:spacing w:line="360" w:lineRule="auto"/>
        <w:rPr>
          <w:rFonts w:ascii="Times New Roman" w:hAnsi="Times New Roman" w:cs="Times New Roman"/>
          <w:b/>
          <w:bCs/>
          <w:noProof/>
          <w:sz w:val="24"/>
          <w:szCs w:val="24"/>
        </w:rPr>
      </w:pPr>
    </w:p>
    <w:p w14:paraId="3FEF0103" w14:textId="77777777" w:rsidR="00397A30" w:rsidRDefault="00397A30" w:rsidP="00DE45A6">
      <w:pPr>
        <w:spacing w:line="360" w:lineRule="auto"/>
        <w:rPr>
          <w:rFonts w:ascii="Times New Roman" w:hAnsi="Times New Roman" w:cs="Times New Roman"/>
          <w:b/>
          <w:bCs/>
          <w:noProof/>
          <w:sz w:val="24"/>
          <w:szCs w:val="24"/>
        </w:rPr>
      </w:pPr>
    </w:p>
    <w:p w14:paraId="4D3366D3" w14:textId="77777777" w:rsidR="00397A30" w:rsidRDefault="00397A30" w:rsidP="00DE45A6">
      <w:pPr>
        <w:spacing w:line="360" w:lineRule="auto"/>
        <w:rPr>
          <w:rFonts w:ascii="Times New Roman" w:hAnsi="Times New Roman" w:cs="Times New Roman"/>
          <w:b/>
          <w:bCs/>
          <w:noProof/>
          <w:sz w:val="24"/>
          <w:szCs w:val="24"/>
        </w:rPr>
      </w:pPr>
    </w:p>
    <w:p w14:paraId="3C1CB454" w14:textId="77777777" w:rsidR="00397A30" w:rsidRDefault="00397A30" w:rsidP="00DE45A6">
      <w:pPr>
        <w:spacing w:line="360" w:lineRule="auto"/>
        <w:rPr>
          <w:rFonts w:ascii="Times New Roman" w:hAnsi="Times New Roman" w:cs="Times New Roman"/>
          <w:b/>
          <w:bCs/>
          <w:noProof/>
          <w:sz w:val="24"/>
          <w:szCs w:val="24"/>
        </w:rPr>
      </w:pPr>
    </w:p>
    <w:p w14:paraId="7C0B4865" w14:textId="47FC7B8D"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FUNCTION</w:t>
      </w:r>
    </w:p>
    <w:p w14:paraId="57E53D55" w14:textId="77777777" w:rsidR="00DE45A6" w:rsidRPr="00DE45A6" w:rsidRDefault="00DE45A6" w:rsidP="00DE45A6">
      <w:pPr>
        <w:pStyle w:val="ListParagraph"/>
        <w:numPr>
          <w:ilvl w:val="0"/>
          <w:numId w:val="21"/>
        </w:numPr>
        <w:spacing w:line="360" w:lineRule="auto"/>
        <w:rPr>
          <w:rFonts w:ascii="Times New Roman" w:hAnsi="Times New Roman" w:cs="Times New Roman"/>
          <w:b/>
          <w:bCs/>
          <w:noProof/>
          <w:sz w:val="24"/>
          <w:szCs w:val="24"/>
        </w:rPr>
      </w:pPr>
      <w:r w:rsidRPr="00DE45A6">
        <w:rPr>
          <w:rFonts w:ascii="Times New Roman" w:hAnsi="Times New Roman" w:cs="Times New Roman"/>
          <w:noProof/>
          <w:sz w:val="24"/>
          <w:szCs w:val="24"/>
        </w:rPr>
        <w:t>Overall, endoplasmic reticulum serves as a manufacturing, storing and transporting structure for glycogen, proteins, steroids and other compounds</w:t>
      </w:r>
      <w:r w:rsidRPr="00DE45A6">
        <w:rPr>
          <w:rFonts w:ascii="Times New Roman" w:hAnsi="Times New Roman" w:cs="Times New Roman"/>
          <w:b/>
          <w:bCs/>
          <w:noProof/>
          <w:sz w:val="24"/>
          <w:szCs w:val="24"/>
        </w:rPr>
        <w:t>.</w:t>
      </w:r>
      <w:r w:rsidRPr="00DE45A6">
        <w:rPr>
          <w:rFonts w:ascii="Times New Roman" w:hAnsi="Times New Roman" w:cs="Times New Roman"/>
          <w:noProof/>
          <w:sz w:val="24"/>
          <w:szCs w:val="24"/>
        </w:rPr>
        <w:t xml:space="preserve">  </w:t>
      </w:r>
      <w:r w:rsidRPr="00DE45A6">
        <w:rPr>
          <w:rFonts w:ascii="Times New Roman" w:hAnsi="Times New Roman" w:cs="Times New Roman"/>
          <w:noProof/>
          <w:sz w:val="24"/>
          <w:szCs w:val="24"/>
        </w:rPr>
        <w:drawing>
          <wp:inline distT="0" distB="0" distL="0" distR="0" wp14:anchorId="66279774" wp14:editId="17EA3481">
            <wp:extent cx="5239695" cy="30313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87460" cy="3058945"/>
                    </a:xfrm>
                    <a:prstGeom prst="rect">
                      <a:avLst/>
                    </a:prstGeom>
                    <a:noFill/>
                    <a:ln>
                      <a:noFill/>
                    </a:ln>
                  </pic:spPr>
                </pic:pic>
              </a:graphicData>
            </a:graphic>
          </wp:inline>
        </w:drawing>
      </w:r>
    </w:p>
    <w:p w14:paraId="106EBC6D"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 xml:space="preserve">(vii)  Ribosomes: </w:t>
      </w:r>
    </w:p>
    <w:p w14:paraId="033F4D36"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Ribosomes are the submicroscopic organelles.There are two types of ribosomes found in a plant cell, free ribosomes and attached ribosomes,the free ribosomes are present freely in cytoplasm while the attached ribosomes are bound to the surface of the endoplasmic reticulum and they are the main site of protein synthesis. The free ribosomes also synthesis's proteins.The ribosomes are spheroidal bodies. In prokaryotic cells (Bacteria) the ribosomes are abour 15 nm and in eukaryotic cells about 25 nm.</w:t>
      </w:r>
    </w:p>
    <w:p w14:paraId="2E81B928"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Ribosomes of eukaryotes exist as 80S units. A ribosome is formed of two subunits – a large subunit and a small subunit. The small subunit forms a sort of cap on the flat surface of large subunit. The two units of eukaryotic ribosomes (80S) are represented by 60S and 40S subunits.</w:t>
      </w:r>
    </w:p>
    <w:p w14:paraId="41A8F146"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noProof/>
          <w:sz w:val="24"/>
          <w:szCs w:val="24"/>
        </w:rPr>
        <w:t xml:space="preserve">The two subunits of ribosomes usually exist free in the cytoplasm and join only during protein synthesis when a number of ribosomes get attached to mRNA in a linear fashion. These groups or clusters of ribosomes are known as Polyribosomes. The larger subunits (60S) are attached to </w:t>
      </w:r>
      <w:r w:rsidRPr="00DE45A6">
        <w:rPr>
          <w:rFonts w:ascii="Times New Roman" w:hAnsi="Times New Roman" w:cs="Times New Roman"/>
          <w:noProof/>
          <w:sz w:val="24"/>
          <w:szCs w:val="24"/>
        </w:rPr>
        <w:lastRenderedPageBreak/>
        <w:t>the membrane of endoplasmic reticulum and the smaller subunits are then bound to larger subunits. The cleft separating the two subunits lies parallel to the membrane. The messenger RNA is held by the smaller subunit, while tRNA molecule is bound to the larger subunit.</w:t>
      </w:r>
      <w:r w:rsidRPr="00DE45A6">
        <w:rPr>
          <w:rFonts w:ascii="Times New Roman" w:hAnsi="Times New Roman" w:cs="Times New Roman"/>
          <w:b/>
          <w:bCs/>
          <w:noProof/>
          <w:sz w:val="24"/>
          <w:szCs w:val="24"/>
        </w:rPr>
        <w:drawing>
          <wp:inline distT="0" distB="0" distL="0" distR="0" wp14:anchorId="0EECF9E8" wp14:editId="343BDFDF">
            <wp:extent cx="5053965" cy="2816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53965" cy="2816860"/>
                    </a:xfrm>
                    <a:prstGeom prst="rect">
                      <a:avLst/>
                    </a:prstGeom>
                    <a:noFill/>
                  </pic:spPr>
                </pic:pic>
              </a:graphicData>
            </a:graphic>
          </wp:inline>
        </w:drawing>
      </w:r>
    </w:p>
    <w:p w14:paraId="47294CC2" w14:textId="2E4ACF75"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 xml:space="preserve">Peroxisomes: </w:t>
      </w:r>
    </w:p>
    <w:p w14:paraId="16727AE8"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Peroxisomes are single membrane enclosed cytoplasmic organelle found in both animal and plant cells. They are spherical or ovoid bodies of approximately 0.5 micrometer in diameter.They are characterized by containing certain oxidative enzymes(H2O2), used for the metabolic breakdown of fatty acids into simple sugar forms. In green plants, peroxisomes help in undergoing photorespiration.</w:t>
      </w:r>
    </w:p>
    <w:p w14:paraId="40E1D43F" w14:textId="2CB49653"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Glyoxysomes:</w:t>
      </w:r>
    </w:p>
    <w:p w14:paraId="3298570B"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Plants contain an organelle,which in addition to glycolic acid oxidase and catalase also possess a number of enzymes that are not found in animal cell.Glyoxisomes are most abundant in plant seedlings,which rely upon stored fatty acids to provide them with the energy and material to beggin the formation of new plant.This organelle is present only during a short period in the germination of the lipid rich seeds and glyoxysomes are specialazied peroxisomes.</w:t>
      </w:r>
    </w:p>
    <w:p w14:paraId="195018E4" w14:textId="77777777" w:rsidR="00DE45A6" w:rsidRPr="00DE45A6" w:rsidRDefault="00DE45A6" w:rsidP="00DE45A6">
      <w:pPr>
        <w:spacing w:line="360" w:lineRule="auto"/>
        <w:rPr>
          <w:rFonts w:ascii="Times New Roman" w:hAnsi="Times New Roman" w:cs="Times New Roman"/>
          <w:b/>
          <w:bCs/>
          <w:sz w:val="24"/>
          <w:szCs w:val="24"/>
        </w:rPr>
      </w:pPr>
      <w:r w:rsidRPr="00DE45A6">
        <w:rPr>
          <w:rFonts w:ascii="Times New Roman" w:hAnsi="Times New Roman" w:cs="Times New Roman"/>
          <w:b/>
          <w:bCs/>
          <w:sz w:val="24"/>
          <w:szCs w:val="24"/>
        </w:rPr>
        <w:t>(</w:t>
      </w:r>
      <w:bookmarkStart w:id="4" w:name="_Hlk37871309"/>
      <w:r w:rsidRPr="00DE45A6">
        <w:rPr>
          <w:rFonts w:ascii="Times New Roman" w:hAnsi="Times New Roman" w:cs="Times New Roman"/>
          <w:b/>
          <w:bCs/>
          <w:sz w:val="24"/>
          <w:szCs w:val="24"/>
        </w:rPr>
        <w:t>x</w:t>
      </w:r>
      <w:bookmarkEnd w:id="4"/>
      <w:r w:rsidRPr="00DE45A6">
        <w:rPr>
          <w:rFonts w:ascii="Times New Roman" w:hAnsi="Times New Roman" w:cs="Times New Roman"/>
          <w:b/>
          <w:bCs/>
          <w:sz w:val="24"/>
          <w:szCs w:val="24"/>
        </w:rPr>
        <w:t>)DRUCE AND RAPHID CRYSTALS:</w:t>
      </w:r>
    </w:p>
    <w:p w14:paraId="30D798C7"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b/>
          <w:bCs/>
          <w:sz w:val="24"/>
          <w:szCs w:val="24"/>
        </w:rPr>
        <w:lastRenderedPageBreak/>
        <w:t xml:space="preserve"> Druse crystals</w:t>
      </w:r>
      <w:r w:rsidRPr="00DE45A6">
        <w:rPr>
          <w:rFonts w:ascii="Times New Roman" w:hAnsi="Times New Roman" w:cs="Times New Roman"/>
          <w:sz w:val="24"/>
          <w:szCs w:val="24"/>
        </w:rPr>
        <w:t xml:space="preserve"> are a common occurrence in many plants and are usually granular. Most druse crystals found in plants are made of calcium oxalate star-like in shape. They are thought to deter herbivory</w:t>
      </w:r>
    </w:p>
    <w:p w14:paraId="5A0CDBBD" w14:textId="77777777" w:rsidR="00DE45A6" w:rsidRPr="00DE45A6" w:rsidRDefault="00DE45A6" w:rsidP="00DE45A6">
      <w:pPr>
        <w:spacing w:line="360" w:lineRule="auto"/>
        <w:rPr>
          <w:rFonts w:ascii="Times New Roman" w:hAnsi="Times New Roman" w:cs="Times New Roman"/>
          <w:sz w:val="24"/>
          <w:szCs w:val="24"/>
        </w:rPr>
      </w:pPr>
      <w:r w:rsidRPr="00DE45A6">
        <w:rPr>
          <w:rFonts w:ascii="Times New Roman" w:hAnsi="Times New Roman" w:cs="Times New Roman"/>
          <w:b/>
          <w:bCs/>
          <w:sz w:val="24"/>
          <w:szCs w:val="24"/>
        </w:rPr>
        <w:t>Raphid crystals</w:t>
      </w:r>
      <w:r w:rsidRPr="00DE45A6">
        <w:rPr>
          <w:rFonts w:ascii="Times New Roman" w:hAnsi="Times New Roman" w:cs="Times New Roman"/>
          <w:sz w:val="24"/>
          <w:szCs w:val="24"/>
        </w:rPr>
        <w:t xml:space="preserve"> are found in more than 200 different species of plants. </w:t>
      </w:r>
      <w:proofErr w:type="spellStart"/>
      <w:r w:rsidRPr="00DE45A6">
        <w:rPr>
          <w:rFonts w:ascii="Times New Roman" w:hAnsi="Times New Roman" w:cs="Times New Roman"/>
          <w:sz w:val="24"/>
          <w:szCs w:val="24"/>
        </w:rPr>
        <w:t>Raphides</w:t>
      </w:r>
      <w:proofErr w:type="spellEnd"/>
      <w:r w:rsidRPr="00DE45A6">
        <w:rPr>
          <w:rFonts w:ascii="Times New Roman" w:hAnsi="Times New Roman" w:cs="Times New Roman"/>
          <w:sz w:val="24"/>
          <w:szCs w:val="24"/>
        </w:rPr>
        <w:t xml:space="preserve"> have a sharp end, and when consumed, release a toxin that is harmful to a plant's predator.</w:t>
      </w:r>
    </w:p>
    <w:p w14:paraId="3A56CC82"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(xi) Cytoskeleton:</w:t>
      </w:r>
    </w:p>
    <w:p w14:paraId="2EF071D1"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Cytosol contains cytoskeletol fabric formed of microtubules,microfilaments and intermediate filaments.The protein that are present in cytoskeleton of plants is actin and tubulin.</w:t>
      </w:r>
    </w:p>
    <w:p w14:paraId="594B298E"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 xml:space="preserve">Microtubules </w:t>
      </w:r>
      <w:r w:rsidRPr="00DE45A6">
        <w:rPr>
          <w:rFonts w:ascii="Times New Roman" w:hAnsi="Times New Roman" w:cs="Times New Roman"/>
          <w:noProof/>
          <w:sz w:val="24"/>
          <w:szCs w:val="24"/>
        </w:rPr>
        <w:t>are long,unbranched, slender tubulin protein structure.One of its important function isassembly and disassembly of the spindle structure during mitosis</w:t>
      </w:r>
    </w:p>
    <w:p w14:paraId="33860321"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Microfilaments</w:t>
      </w:r>
      <w:r w:rsidRPr="00DE45A6">
        <w:rPr>
          <w:rFonts w:ascii="Times New Roman" w:hAnsi="Times New Roman" w:cs="Times New Roman"/>
          <w:noProof/>
          <w:sz w:val="24"/>
          <w:szCs w:val="24"/>
        </w:rPr>
        <w:t xml:space="preserve"> are considerably more slender, cylinders made up of contractile actin protein,linked to the inner face of the plasma membrane.</w:t>
      </w:r>
      <w:r w:rsidRPr="00DE45A6">
        <w:rPr>
          <w:rFonts w:ascii="Times New Roman" w:hAnsi="Times New Roman" w:cs="Times New Roman"/>
          <w:sz w:val="24"/>
          <w:szCs w:val="24"/>
        </w:rPr>
        <w:t xml:space="preserve"> </w:t>
      </w:r>
      <w:r w:rsidRPr="00DE45A6">
        <w:rPr>
          <w:rFonts w:ascii="Times New Roman" w:hAnsi="Times New Roman" w:cs="Times New Roman"/>
          <w:noProof/>
          <w:sz w:val="24"/>
          <w:szCs w:val="24"/>
        </w:rPr>
        <w:t>The actin cytoskeleton plays a crucial function in multiple plant cellular processes, including regulation of the cytoplasmic streaming and organelle movements.</w:t>
      </w:r>
    </w:p>
    <w:p w14:paraId="3732DAF6"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b/>
          <w:bCs/>
          <w:noProof/>
          <w:sz w:val="24"/>
          <w:szCs w:val="24"/>
        </w:rPr>
        <w:t>Intermediate filaments</w:t>
      </w:r>
      <w:r w:rsidRPr="00DE45A6">
        <w:rPr>
          <w:rFonts w:ascii="Times New Roman" w:hAnsi="Times New Roman" w:cs="Times New Roman"/>
          <w:noProof/>
          <w:sz w:val="24"/>
          <w:szCs w:val="24"/>
        </w:rPr>
        <w:t xml:space="preserve"> have diameter in between those of microtubules and microfilaments.They play role in internal cell motion.</w:t>
      </w:r>
    </w:p>
    <w:p w14:paraId="3506DE45"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sz w:val="24"/>
          <w:szCs w:val="24"/>
        </w:rPr>
        <w:t xml:space="preserve"> </w:t>
      </w:r>
      <w:bookmarkStart w:id="5" w:name="_Hlk37871407"/>
      <w:r w:rsidRPr="00DE45A6">
        <w:rPr>
          <w:rFonts w:ascii="Times New Roman" w:hAnsi="Times New Roman" w:cs="Times New Roman"/>
          <w:b/>
          <w:bCs/>
          <w:noProof/>
          <w:sz w:val="24"/>
          <w:szCs w:val="24"/>
        </w:rPr>
        <w:t>(xii)</w:t>
      </w:r>
      <w:bookmarkEnd w:id="5"/>
      <w:r w:rsidRPr="00DE45A6">
        <w:rPr>
          <w:rFonts w:ascii="Times New Roman" w:hAnsi="Times New Roman" w:cs="Times New Roman"/>
          <w:b/>
          <w:bCs/>
          <w:noProof/>
          <w:sz w:val="24"/>
          <w:szCs w:val="24"/>
        </w:rPr>
        <w:t xml:space="preserve"> Lysosomes:</w:t>
      </w:r>
      <w:r w:rsidRPr="00DE45A6">
        <w:rPr>
          <w:rFonts w:ascii="Times New Roman" w:hAnsi="Times New Roman" w:cs="Times New Roman"/>
          <w:noProof/>
          <w:sz w:val="24"/>
          <w:szCs w:val="24"/>
        </w:rPr>
        <w:t xml:space="preserve"> </w:t>
      </w:r>
    </w:p>
    <w:p w14:paraId="6389BACE"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Lysosomes are tiny membrane-bound, vesicular structure of cytoplasm which enclose hydrolytic enzymes and perform intracellular digestion. These are also known as suicidal bags. These are found both animal and plant cells.</w:t>
      </w:r>
    </w:p>
    <w:p w14:paraId="35D06474" w14:textId="77777777" w:rsidR="00DE45A6" w:rsidRPr="00DE45A6" w:rsidRDefault="00DE45A6" w:rsidP="00DE45A6">
      <w:pPr>
        <w:spacing w:line="360" w:lineRule="auto"/>
        <w:rPr>
          <w:rFonts w:ascii="Times New Roman" w:hAnsi="Times New Roman" w:cs="Times New Roman"/>
          <w:b/>
          <w:bCs/>
          <w:noProof/>
          <w:sz w:val="24"/>
          <w:szCs w:val="24"/>
        </w:rPr>
      </w:pPr>
      <w:r w:rsidRPr="00DE45A6">
        <w:rPr>
          <w:rFonts w:ascii="Times New Roman" w:hAnsi="Times New Roman" w:cs="Times New Roman"/>
          <w:b/>
          <w:bCs/>
          <w:noProof/>
          <w:sz w:val="24"/>
          <w:szCs w:val="24"/>
        </w:rPr>
        <w:t>Types of Lysosomes:</w:t>
      </w:r>
    </w:p>
    <w:p w14:paraId="16AA7409"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Based on function or stage of digestion lysosomes are of following four types:</w:t>
      </w:r>
    </w:p>
    <w:p w14:paraId="24323219"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w:t>
      </w:r>
      <w:r w:rsidRPr="00DE45A6">
        <w:rPr>
          <w:rFonts w:ascii="Times New Roman" w:hAnsi="Times New Roman" w:cs="Times New Roman"/>
          <w:noProof/>
          <w:sz w:val="24"/>
          <w:szCs w:val="24"/>
        </w:rPr>
        <w:tab/>
        <w:t>Primary lysosomes are newly formed lysosomes with hydrolytic enzymes.</w:t>
      </w:r>
    </w:p>
    <w:p w14:paraId="34B89EBB"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w:t>
      </w:r>
      <w:r w:rsidRPr="00DE45A6">
        <w:rPr>
          <w:rFonts w:ascii="Times New Roman" w:hAnsi="Times New Roman" w:cs="Times New Roman"/>
          <w:noProof/>
          <w:sz w:val="24"/>
          <w:szCs w:val="24"/>
        </w:rPr>
        <w:tab/>
        <w:t>Secondary lysosomes are newly formed by the fusion of phagosomes and primary lysosomes. Here contents of phagosome are digested or hydrolysed.</w:t>
      </w:r>
    </w:p>
    <w:p w14:paraId="29AE47DF"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t>•</w:t>
      </w:r>
      <w:r w:rsidRPr="00DE45A6">
        <w:rPr>
          <w:rFonts w:ascii="Times New Roman" w:hAnsi="Times New Roman" w:cs="Times New Roman"/>
          <w:noProof/>
          <w:sz w:val="24"/>
          <w:szCs w:val="24"/>
        </w:rPr>
        <w:tab/>
        <w:t>Residual bodies are exhausted secondary lysosomes. These contain undigested remains.</w:t>
      </w:r>
    </w:p>
    <w:p w14:paraId="1E080AFC" w14:textId="77777777" w:rsidR="00DE45A6" w:rsidRPr="00DE45A6" w:rsidRDefault="00DE45A6" w:rsidP="00DE45A6">
      <w:pPr>
        <w:spacing w:line="360" w:lineRule="auto"/>
        <w:rPr>
          <w:rFonts w:ascii="Times New Roman" w:hAnsi="Times New Roman" w:cs="Times New Roman"/>
          <w:noProof/>
          <w:sz w:val="24"/>
          <w:szCs w:val="24"/>
        </w:rPr>
      </w:pPr>
      <w:r w:rsidRPr="00DE45A6">
        <w:rPr>
          <w:rFonts w:ascii="Times New Roman" w:hAnsi="Times New Roman" w:cs="Times New Roman"/>
          <w:noProof/>
          <w:sz w:val="24"/>
          <w:szCs w:val="24"/>
        </w:rPr>
        <w:lastRenderedPageBreak/>
        <w:t>•</w:t>
      </w:r>
      <w:r w:rsidRPr="00DE45A6">
        <w:rPr>
          <w:rFonts w:ascii="Times New Roman" w:hAnsi="Times New Roman" w:cs="Times New Roman"/>
          <w:noProof/>
          <w:sz w:val="24"/>
          <w:szCs w:val="24"/>
        </w:rPr>
        <w:tab/>
        <w:t>Autophagic vacuoles are formed by the fusion of primary lysosomes with cell organelles from cell’s own cytoplasm. This brings about autodigestion of cell or its organelles.</w:t>
      </w:r>
    </w:p>
    <w:p w14:paraId="359A1846" w14:textId="77777777" w:rsidR="00DE45A6" w:rsidRPr="00DE45A6" w:rsidRDefault="00DE45A6" w:rsidP="00DE45A6">
      <w:pPr>
        <w:spacing w:line="360" w:lineRule="auto"/>
        <w:rPr>
          <w:rFonts w:ascii="Times New Roman" w:hAnsi="Times New Roman" w:cs="Times New Roman"/>
          <w:noProof/>
          <w:sz w:val="24"/>
          <w:szCs w:val="24"/>
        </w:rPr>
      </w:pPr>
    </w:p>
    <w:sectPr w:rsidR="00DE45A6" w:rsidRPr="00DE45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41D5"/>
    <w:multiLevelType w:val="hybridMultilevel"/>
    <w:tmpl w:val="CE9A9652"/>
    <w:lvl w:ilvl="0" w:tplc="04090001">
      <w:start w:val="1"/>
      <w:numFmt w:val="bullet"/>
      <w:lvlText w:val=""/>
      <w:lvlJc w:val="left"/>
      <w:pPr>
        <w:ind w:left="779" w:hanging="360"/>
      </w:pPr>
      <w:rPr>
        <w:rFonts w:ascii="Symbol" w:hAnsi="Symbol" w:cs="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cs="Wingdings" w:hint="default"/>
      </w:rPr>
    </w:lvl>
    <w:lvl w:ilvl="3" w:tplc="04090001" w:tentative="1">
      <w:start w:val="1"/>
      <w:numFmt w:val="bullet"/>
      <w:lvlText w:val=""/>
      <w:lvlJc w:val="left"/>
      <w:pPr>
        <w:ind w:left="2939" w:hanging="360"/>
      </w:pPr>
      <w:rPr>
        <w:rFonts w:ascii="Symbol" w:hAnsi="Symbol" w:cs="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cs="Wingdings" w:hint="default"/>
      </w:rPr>
    </w:lvl>
    <w:lvl w:ilvl="6" w:tplc="04090001" w:tentative="1">
      <w:start w:val="1"/>
      <w:numFmt w:val="bullet"/>
      <w:lvlText w:val=""/>
      <w:lvlJc w:val="left"/>
      <w:pPr>
        <w:ind w:left="5099" w:hanging="360"/>
      </w:pPr>
      <w:rPr>
        <w:rFonts w:ascii="Symbol" w:hAnsi="Symbol" w:cs="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cs="Wingdings" w:hint="default"/>
      </w:rPr>
    </w:lvl>
  </w:abstractNum>
  <w:abstractNum w:abstractNumId="1" w15:restartNumberingAfterBreak="0">
    <w:nsid w:val="08ED17AE"/>
    <w:multiLevelType w:val="multilevel"/>
    <w:tmpl w:val="D42ACE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678A7"/>
    <w:multiLevelType w:val="hybridMultilevel"/>
    <w:tmpl w:val="04F8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75A04"/>
    <w:multiLevelType w:val="multilevel"/>
    <w:tmpl w:val="0EC8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C1EB8"/>
    <w:multiLevelType w:val="multilevel"/>
    <w:tmpl w:val="F18064B4"/>
    <w:lvl w:ilvl="0">
      <w:start w:val="1"/>
      <w:numFmt w:val="bullet"/>
      <w:lvlText w:val=""/>
      <w:lvlJc w:val="left"/>
      <w:pPr>
        <w:tabs>
          <w:tab w:val="num" w:pos="1260"/>
        </w:tabs>
        <w:ind w:left="12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27D54"/>
    <w:multiLevelType w:val="hybridMultilevel"/>
    <w:tmpl w:val="AD34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930D8"/>
    <w:multiLevelType w:val="hybridMultilevel"/>
    <w:tmpl w:val="AC26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90ABF"/>
    <w:multiLevelType w:val="hybridMultilevel"/>
    <w:tmpl w:val="1BFC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D5B92"/>
    <w:multiLevelType w:val="hybridMultilevel"/>
    <w:tmpl w:val="EAB0F7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B491B9D"/>
    <w:multiLevelType w:val="hybridMultilevel"/>
    <w:tmpl w:val="F45C04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6C35D71"/>
    <w:multiLevelType w:val="multilevel"/>
    <w:tmpl w:val="111A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828CD"/>
    <w:multiLevelType w:val="hybridMultilevel"/>
    <w:tmpl w:val="0848278A"/>
    <w:lvl w:ilvl="0" w:tplc="04090001">
      <w:start w:val="1"/>
      <w:numFmt w:val="bullet"/>
      <w:lvlText w:val=""/>
      <w:lvlJc w:val="left"/>
      <w:pPr>
        <w:ind w:left="779" w:hanging="360"/>
      </w:pPr>
      <w:rPr>
        <w:rFonts w:ascii="Symbol" w:hAnsi="Symbol" w:cs="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cs="Wingdings" w:hint="default"/>
      </w:rPr>
    </w:lvl>
    <w:lvl w:ilvl="3" w:tplc="04090001" w:tentative="1">
      <w:start w:val="1"/>
      <w:numFmt w:val="bullet"/>
      <w:lvlText w:val=""/>
      <w:lvlJc w:val="left"/>
      <w:pPr>
        <w:ind w:left="2939" w:hanging="360"/>
      </w:pPr>
      <w:rPr>
        <w:rFonts w:ascii="Symbol" w:hAnsi="Symbol" w:cs="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cs="Wingdings" w:hint="default"/>
      </w:rPr>
    </w:lvl>
    <w:lvl w:ilvl="6" w:tplc="04090001" w:tentative="1">
      <w:start w:val="1"/>
      <w:numFmt w:val="bullet"/>
      <w:lvlText w:val=""/>
      <w:lvlJc w:val="left"/>
      <w:pPr>
        <w:ind w:left="5099" w:hanging="360"/>
      </w:pPr>
      <w:rPr>
        <w:rFonts w:ascii="Symbol" w:hAnsi="Symbol" w:cs="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cs="Wingdings" w:hint="default"/>
      </w:rPr>
    </w:lvl>
  </w:abstractNum>
  <w:abstractNum w:abstractNumId="12" w15:restartNumberingAfterBreak="0">
    <w:nsid w:val="51003CA2"/>
    <w:multiLevelType w:val="hybridMultilevel"/>
    <w:tmpl w:val="2C10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D40885"/>
    <w:multiLevelType w:val="hybridMultilevel"/>
    <w:tmpl w:val="2786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E774A4"/>
    <w:multiLevelType w:val="multilevel"/>
    <w:tmpl w:val="13BA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8662F"/>
    <w:multiLevelType w:val="multilevel"/>
    <w:tmpl w:val="A906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9D1AF1"/>
    <w:multiLevelType w:val="hybridMultilevel"/>
    <w:tmpl w:val="8BAC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AF62D3"/>
    <w:multiLevelType w:val="hybridMultilevel"/>
    <w:tmpl w:val="2E7A48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B206033"/>
    <w:multiLevelType w:val="hybridMultilevel"/>
    <w:tmpl w:val="F4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9273E"/>
    <w:multiLevelType w:val="multilevel"/>
    <w:tmpl w:val="3BAA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2B0DB8"/>
    <w:multiLevelType w:val="hybridMultilevel"/>
    <w:tmpl w:val="7EE8EF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10"/>
  </w:num>
  <w:num w:numId="4">
    <w:abstractNumId w:val="14"/>
  </w:num>
  <w:num w:numId="5">
    <w:abstractNumId w:val="15"/>
  </w:num>
  <w:num w:numId="6">
    <w:abstractNumId w:val="1"/>
  </w:num>
  <w:num w:numId="7">
    <w:abstractNumId w:val="5"/>
  </w:num>
  <w:num w:numId="8">
    <w:abstractNumId w:val="7"/>
  </w:num>
  <w:num w:numId="9">
    <w:abstractNumId w:val="19"/>
  </w:num>
  <w:num w:numId="10">
    <w:abstractNumId w:val="6"/>
  </w:num>
  <w:num w:numId="11">
    <w:abstractNumId w:val="13"/>
  </w:num>
  <w:num w:numId="12">
    <w:abstractNumId w:val="18"/>
  </w:num>
  <w:num w:numId="13">
    <w:abstractNumId w:val="12"/>
  </w:num>
  <w:num w:numId="14">
    <w:abstractNumId w:val="16"/>
  </w:num>
  <w:num w:numId="15">
    <w:abstractNumId w:val="2"/>
  </w:num>
  <w:num w:numId="16">
    <w:abstractNumId w:val="17"/>
  </w:num>
  <w:num w:numId="17">
    <w:abstractNumId w:val="20"/>
  </w:num>
  <w:num w:numId="18">
    <w:abstractNumId w:val="9"/>
  </w:num>
  <w:num w:numId="19">
    <w:abstractNumId w:val="11"/>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5A6"/>
    <w:rsid w:val="002F0C9A"/>
    <w:rsid w:val="00397A30"/>
    <w:rsid w:val="006C5386"/>
    <w:rsid w:val="00DE45A6"/>
    <w:rsid w:val="00EB47D5"/>
    <w:rsid w:val="00F1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1CE17"/>
  <w15:chartTrackingRefBased/>
  <w15:docId w15:val="{CC1228A0-D958-4738-967A-AFDF268B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5A6"/>
  </w:style>
  <w:style w:type="paragraph" w:styleId="Heading2">
    <w:name w:val="heading 2"/>
    <w:basedOn w:val="Normal"/>
    <w:next w:val="Normal"/>
    <w:link w:val="Heading2Char"/>
    <w:uiPriority w:val="9"/>
    <w:unhideWhenUsed/>
    <w:qFormat/>
    <w:rsid w:val="00DE45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E45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45A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45A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E45A6"/>
    <w:rPr>
      <w:color w:val="0000FF"/>
      <w:u w:val="single"/>
    </w:rPr>
  </w:style>
  <w:style w:type="paragraph" w:styleId="NormalWeb">
    <w:name w:val="Normal (Web)"/>
    <w:basedOn w:val="Normal"/>
    <w:uiPriority w:val="99"/>
    <w:unhideWhenUsed/>
    <w:rsid w:val="00DE45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45A6"/>
    <w:rPr>
      <w:b/>
      <w:bCs/>
    </w:rPr>
  </w:style>
  <w:style w:type="paragraph" w:customStyle="1" w:styleId="trt0xe">
    <w:name w:val="trt0xe"/>
    <w:basedOn w:val="Normal"/>
    <w:rsid w:val="00DE45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E45A6"/>
  </w:style>
  <w:style w:type="character" w:styleId="Emphasis">
    <w:name w:val="Emphasis"/>
    <w:basedOn w:val="DefaultParagraphFont"/>
    <w:uiPriority w:val="20"/>
    <w:qFormat/>
    <w:rsid w:val="00DE45A6"/>
    <w:rPr>
      <w:i/>
      <w:iCs/>
    </w:rPr>
  </w:style>
  <w:style w:type="paragraph" w:styleId="z-TopofForm">
    <w:name w:val="HTML Top of Form"/>
    <w:basedOn w:val="Normal"/>
    <w:next w:val="Normal"/>
    <w:link w:val="z-TopofFormChar"/>
    <w:hidden/>
    <w:uiPriority w:val="99"/>
    <w:semiHidden/>
    <w:unhideWhenUsed/>
    <w:rsid w:val="00DE45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E45A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E45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E45A6"/>
    <w:rPr>
      <w:rFonts w:ascii="Arial" w:eastAsia="Times New Roman" w:hAnsi="Arial" w:cs="Arial"/>
      <w:vanish/>
      <w:sz w:val="16"/>
      <w:szCs w:val="16"/>
    </w:rPr>
  </w:style>
  <w:style w:type="character" w:customStyle="1" w:styleId="mntl-sc-block-headingtext">
    <w:name w:val="mntl-sc-block-heading__text"/>
    <w:basedOn w:val="DefaultParagraphFont"/>
    <w:rsid w:val="00DE45A6"/>
  </w:style>
  <w:style w:type="paragraph" w:styleId="ListParagraph">
    <w:name w:val="List Paragraph"/>
    <w:basedOn w:val="Normal"/>
    <w:uiPriority w:val="34"/>
    <w:qFormat/>
    <w:rsid w:val="00DE45A6"/>
    <w:pPr>
      <w:ind w:left="720"/>
      <w:contextualSpacing/>
    </w:pPr>
  </w:style>
  <w:style w:type="paragraph" w:styleId="NoSpacing">
    <w:name w:val="No Spacing"/>
    <w:uiPriority w:val="1"/>
    <w:qFormat/>
    <w:rsid w:val="00DE4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ologydictionary.net/skeleton/" TargetMode="External"/><Relationship Id="rId18" Type="http://schemas.openxmlformats.org/officeDocument/2006/relationships/hyperlink" Target="https://biologydictionary.net/mitochondria/" TargetMode="External"/><Relationship Id="rId26" Type="http://schemas.openxmlformats.org/officeDocument/2006/relationships/image" Target="media/image2.jpeg"/><Relationship Id="rId39" Type="http://schemas.openxmlformats.org/officeDocument/2006/relationships/hyperlink" Target="https://www.britannica.com/science/lipid" TargetMode="External"/><Relationship Id="rId21" Type="http://schemas.openxmlformats.org/officeDocument/2006/relationships/image" Target="media/image1.jpeg"/><Relationship Id="rId34" Type="http://schemas.openxmlformats.org/officeDocument/2006/relationships/hyperlink" Target="https://byjus.com/biology/centriole/" TargetMode="External"/><Relationship Id="rId42" Type="http://schemas.openxmlformats.org/officeDocument/2006/relationships/hyperlink" Target="https://www.britannica.com/science/endoplasmic-reticulum" TargetMode="External"/><Relationship Id="rId47" Type="http://schemas.openxmlformats.org/officeDocument/2006/relationships/image" Target="media/image7.jpeg"/><Relationship Id="rId50" Type="http://schemas.openxmlformats.org/officeDocument/2006/relationships/hyperlink" Target="https://biologydictionary.net/cell/" TargetMode="External"/><Relationship Id="rId55" Type="http://schemas.openxmlformats.org/officeDocument/2006/relationships/hyperlink" Target="https://byjus.com/biology/apoptosis/" TargetMode="External"/><Relationship Id="rId63" Type="http://schemas.openxmlformats.org/officeDocument/2006/relationships/hyperlink" Target="https://teaching.ncl.ac.uk/bms/wiki/index.php/Eukaryotic_cells" TargetMode="External"/><Relationship Id="rId68" Type="http://schemas.openxmlformats.org/officeDocument/2006/relationships/hyperlink" Target="https://teaching.ncl.ac.uk/bms/wiki/index.php/Endoplasmic_reticulum" TargetMode="External"/><Relationship Id="rId76" Type="http://schemas.openxmlformats.org/officeDocument/2006/relationships/hyperlink" Target="https://teaching.ncl.ac.uk/bms/wiki/index.php/Vesicles" TargetMode="External"/><Relationship Id="rId84" Type="http://schemas.openxmlformats.org/officeDocument/2006/relationships/hyperlink" Target="https://sciencing.com/plasma-membrane-definition-structure-function-with-diagram-13717277.html?ref=q22019t2" TargetMode="External"/><Relationship Id="rId89" Type="http://schemas.openxmlformats.org/officeDocument/2006/relationships/image" Target="media/image17.png"/><Relationship Id="rId7" Type="http://schemas.openxmlformats.org/officeDocument/2006/relationships/hyperlink" Target="https://biologydictionary.net/organelle/" TargetMode="External"/><Relationship Id="rId71" Type="http://schemas.openxmlformats.org/officeDocument/2006/relationships/hyperlink" Target="https://teaching.ncl.ac.uk/bms/wiki/index.php/Ribosomes" TargetMode="External"/><Relationship Id="rId9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biologydictionary.net/plant-cell/" TargetMode="External"/><Relationship Id="rId29" Type="http://schemas.openxmlformats.org/officeDocument/2006/relationships/image" Target="media/image4.png"/><Relationship Id="rId11" Type="http://schemas.openxmlformats.org/officeDocument/2006/relationships/hyperlink" Target="https://biologydictionary.net/cell-wall/" TargetMode="External"/><Relationship Id="rId24" Type="http://schemas.openxmlformats.org/officeDocument/2006/relationships/hyperlink" Target="https://en.wikipedia.org/wiki/Cell_(biology)" TargetMode="External"/><Relationship Id="rId32" Type="http://schemas.openxmlformats.org/officeDocument/2006/relationships/hyperlink" Target="https://www.microscopemaster.com/cell-differentiation.html" TargetMode="External"/><Relationship Id="rId37" Type="http://schemas.openxmlformats.org/officeDocument/2006/relationships/hyperlink" Target="https://www.britannica.com/science/cisterna" TargetMode="External"/><Relationship Id="rId40" Type="http://schemas.openxmlformats.org/officeDocument/2006/relationships/hyperlink" Target="https://www.britannica.com/science/vesicle-anatomy" TargetMode="External"/><Relationship Id="rId45" Type="http://schemas.openxmlformats.org/officeDocument/2006/relationships/hyperlink" Target="https://www.britannica.com/plant/plant" TargetMode="External"/><Relationship Id="rId53" Type="http://schemas.openxmlformats.org/officeDocument/2006/relationships/image" Target="media/image8.jpeg"/><Relationship Id="rId58" Type="http://schemas.openxmlformats.org/officeDocument/2006/relationships/image" Target="media/image10.jpeg"/><Relationship Id="rId66" Type="http://schemas.openxmlformats.org/officeDocument/2006/relationships/hyperlink" Target="https://teaching.ncl.ac.uk/bms/wiki/index.php/Proteins" TargetMode="External"/><Relationship Id="rId74" Type="http://schemas.openxmlformats.org/officeDocument/2006/relationships/hyperlink" Target="https://teaching.ncl.ac.uk/bms/wiki/index.php/Endoplasmic_reticulum" TargetMode="External"/><Relationship Id="rId79" Type="http://schemas.openxmlformats.org/officeDocument/2006/relationships/hyperlink" Target="https://biologydictionary.net/endoplasmic-reticulum/" TargetMode="External"/><Relationship Id="rId87" Type="http://schemas.openxmlformats.org/officeDocument/2006/relationships/image" Target="media/image15.png"/><Relationship Id="rId5" Type="http://schemas.openxmlformats.org/officeDocument/2006/relationships/hyperlink" Target="https://biologydictionary.net/kingdom/" TargetMode="External"/><Relationship Id="rId61" Type="http://schemas.openxmlformats.org/officeDocument/2006/relationships/image" Target="media/image11.jpeg"/><Relationship Id="rId82" Type="http://schemas.openxmlformats.org/officeDocument/2006/relationships/hyperlink" Target="https://biologydictionary.net/muscle/" TargetMode="External"/><Relationship Id="rId90" Type="http://schemas.openxmlformats.org/officeDocument/2006/relationships/image" Target="media/image18.png"/><Relationship Id="rId95" Type="http://schemas.openxmlformats.org/officeDocument/2006/relationships/theme" Target="theme/theme1.xml"/><Relationship Id="rId19" Type="http://schemas.openxmlformats.org/officeDocument/2006/relationships/hyperlink" Target="https://biologydictionary.net/mitochondria/" TargetMode="External"/><Relationship Id="rId14" Type="http://schemas.openxmlformats.org/officeDocument/2006/relationships/hyperlink" Target="https://biologydictionary.net/chloroplast/" TargetMode="External"/><Relationship Id="rId22" Type="http://schemas.openxmlformats.org/officeDocument/2006/relationships/hyperlink" Target="https://en.wikipedia.org/wiki/Biological_membrane" TargetMode="External"/><Relationship Id="rId27" Type="http://schemas.openxmlformats.org/officeDocument/2006/relationships/hyperlink" Target="https://www.microscopemaster.com/images/nucleusdiagram.png" TargetMode="External"/><Relationship Id="rId30" Type="http://schemas.openxmlformats.org/officeDocument/2006/relationships/hyperlink" Target="https://www.microscopemaster.com/dna-under-the-microscope.html" TargetMode="External"/><Relationship Id="rId35" Type="http://schemas.openxmlformats.org/officeDocument/2006/relationships/hyperlink" Target="https://www.britannica.com/science/organelle" TargetMode="External"/><Relationship Id="rId43" Type="http://schemas.openxmlformats.org/officeDocument/2006/relationships/hyperlink" Target="https://www.britannica.com/science/nucleus-biology" TargetMode="External"/><Relationship Id="rId48" Type="http://schemas.openxmlformats.org/officeDocument/2006/relationships/hyperlink" Target="https://biologydictionary.net/mitochondrion/" TargetMode="External"/><Relationship Id="rId56" Type="http://schemas.openxmlformats.org/officeDocument/2006/relationships/image" Target="media/image9.jpeg"/><Relationship Id="rId64" Type="http://schemas.openxmlformats.org/officeDocument/2006/relationships/hyperlink" Target="https://teaching.ncl.ac.uk/bms/wiki/index.php/Proteins" TargetMode="External"/><Relationship Id="rId69" Type="http://schemas.openxmlformats.org/officeDocument/2006/relationships/hyperlink" Target="https://teaching.ncl.ac.uk/bms/wiki/index.php/Ribosomes" TargetMode="External"/><Relationship Id="rId77" Type="http://schemas.openxmlformats.org/officeDocument/2006/relationships/hyperlink" Target="https://teaching.ncl.ac.uk/bms/wiki/index.php/Golgi_apparatus" TargetMode="External"/><Relationship Id="rId8" Type="http://schemas.openxmlformats.org/officeDocument/2006/relationships/hyperlink" Target="https://biologydictionary.net/photosynthesis/" TargetMode="External"/><Relationship Id="rId51" Type="http://schemas.openxmlformats.org/officeDocument/2006/relationships/hyperlink" Target="https://biologydictionary.net/bacteria/" TargetMode="External"/><Relationship Id="rId72" Type="http://schemas.openxmlformats.org/officeDocument/2006/relationships/hyperlink" Target="https://teaching.ncl.ac.uk/bms/wiki/index.php/Proteins" TargetMode="External"/><Relationship Id="rId80" Type="http://schemas.openxmlformats.org/officeDocument/2006/relationships/hyperlink" Target="https://biologydictionary.net/organelle/" TargetMode="External"/><Relationship Id="rId85" Type="http://schemas.openxmlformats.org/officeDocument/2006/relationships/image" Target="media/image13.png"/><Relationship Id="rId93"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s://biologydictionary.net/multicellular/" TargetMode="External"/><Relationship Id="rId17" Type="http://schemas.openxmlformats.org/officeDocument/2006/relationships/hyperlink" Target="https://biologydictionary.net/plant/" TargetMode="External"/><Relationship Id="rId25" Type="http://schemas.openxmlformats.org/officeDocument/2006/relationships/hyperlink" Target="https://en.wikipedia.org/wiki/Extracellular_space" TargetMode="External"/><Relationship Id="rId33" Type="http://schemas.openxmlformats.org/officeDocument/2006/relationships/image" Target="media/image6.png"/><Relationship Id="rId38" Type="http://schemas.openxmlformats.org/officeDocument/2006/relationships/hyperlink" Target="https://www.britannica.com/science/protein" TargetMode="External"/><Relationship Id="rId46" Type="http://schemas.openxmlformats.org/officeDocument/2006/relationships/hyperlink" Target="https://cdn.britannica.com/52/116252-050-B3F0D3E0/Golgi-apparatus-complex-modification-proteins-role-cell.jpg" TargetMode="External"/><Relationship Id="rId59" Type="http://schemas.openxmlformats.org/officeDocument/2006/relationships/hyperlink" Target="https://www.microscopemaster.com/mitochondria.html" TargetMode="External"/><Relationship Id="rId67" Type="http://schemas.openxmlformats.org/officeDocument/2006/relationships/hyperlink" Target="https://teaching.ncl.ac.uk/bms/wiki/index.php/Ribosomes" TargetMode="External"/><Relationship Id="rId20" Type="http://schemas.openxmlformats.org/officeDocument/2006/relationships/hyperlink" Target="https://biologydictionary.net/organelle/" TargetMode="External"/><Relationship Id="rId41" Type="http://schemas.openxmlformats.org/officeDocument/2006/relationships/hyperlink" Target="https://www.britannica.com/science/cytoplasm" TargetMode="External"/><Relationship Id="rId54" Type="http://schemas.openxmlformats.org/officeDocument/2006/relationships/hyperlink" Target="https://byjus.com/biology/oxidative-phosphorylation/" TargetMode="External"/><Relationship Id="rId62" Type="http://schemas.openxmlformats.org/officeDocument/2006/relationships/hyperlink" Target="https://teaching.ncl.ac.uk/bms/wiki/index.php/Endoplasmic_reticulum" TargetMode="External"/><Relationship Id="rId70" Type="http://schemas.openxmlformats.org/officeDocument/2006/relationships/hyperlink" Target="https://teaching.ncl.ac.uk/bms/wiki/index.php/Organelles" TargetMode="External"/><Relationship Id="rId75" Type="http://schemas.openxmlformats.org/officeDocument/2006/relationships/hyperlink" Target="https://teaching.ncl.ac.uk/bms/wiki/index.php?title=Secretory_pathway&amp;action=edit&amp;redlink=1" TargetMode="External"/><Relationship Id="rId83" Type="http://schemas.openxmlformats.org/officeDocument/2006/relationships/image" Target="media/image12.gif"/><Relationship Id="rId88" Type="http://schemas.openxmlformats.org/officeDocument/2006/relationships/image" Target="media/image16.png"/><Relationship Id="rId9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biologydictionary.net/cell/" TargetMode="External"/><Relationship Id="rId15" Type="http://schemas.openxmlformats.org/officeDocument/2006/relationships/hyperlink" Target="https://biologydictionary.net/photosynthesis/" TargetMode="External"/><Relationship Id="rId23" Type="http://schemas.openxmlformats.org/officeDocument/2006/relationships/hyperlink" Target="https://en.wikipedia.org/wiki/Cytoplasm" TargetMode="External"/><Relationship Id="rId28" Type="http://schemas.openxmlformats.org/officeDocument/2006/relationships/image" Target="media/image3.png"/><Relationship Id="rId36" Type="http://schemas.openxmlformats.org/officeDocument/2006/relationships/hyperlink" Target="https://www.britannica.com/science/eukaryote" TargetMode="External"/><Relationship Id="rId49" Type="http://schemas.openxmlformats.org/officeDocument/2006/relationships/hyperlink" Target="https://biologydictionary.net/molecule/" TargetMode="External"/><Relationship Id="rId57" Type="http://schemas.openxmlformats.org/officeDocument/2006/relationships/hyperlink" Target="https://www.microscopemaster.com/endoplasmic-reticulum.html" TargetMode="External"/><Relationship Id="rId10" Type="http://schemas.openxmlformats.org/officeDocument/2006/relationships/hyperlink" Target="https://biologydictionary.net/bacteria/" TargetMode="External"/><Relationship Id="rId31" Type="http://schemas.openxmlformats.org/officeDocument/2006/relationships/image" Target="media/image5.jpeg"/><Relationship Id="rId44" Type="http://schemas.openxmlformats.org/officeDocument/2006/relationships/hyperlink" Target="https://www.britannica.com/science/cell-biology" TargetMode="External"/><Relationship Id="rId52" Type="http://schemas.openxmlformats.org/officeDocument/2006/relationships/hyperlink" Target="https://biologydictionary.net/endosymbiotic-theory/" TargetMode="External"/><Relationship Id="rId60" Type="http://schemas.openxmlformats.org/officeDocument/2006/relationships/hyperlink" Target="https://teaching.ncl.ac.uk/bms/wiki/index.php/Ribosomes" TargetMode="External"/><Relationship Id="rId65" Type="http://schemas.openxmlformats.org/officeDocument/2006/relationships/hyperlink" Target="https://teaching.ncl.ac.uk/bms/wiki/index.php/Vesicles" TargetMode="External"/><Relationship Id="rId73" Type="http://schemas.openxmlformats.org/officeDocument/2006/relationships/hyperlink" Target="https://teaching.ncl.ac.uk/bms/wiki/index.php/Endoplasmic_reticulum" TargetMode="External"/><Relationship Id="rId78" Type="http://schemas.openxmlformats.org/officeDocument/2006/relationships/hyperlink" Target="https://teaching.ncl.ac.uk/bms/wiki/index.php/Organelles" TargetMode="External"/><Relationship Id="rId81" Type="http://schemas.openxmlformats.org/officeDocument/2006/relationships/hyperlink" Target="https://biologydictionary.net/liver/" TargetMode="External"/><Relationship Id="rId86" Type="http://schemas.openxmlformats.org/officeDocument/2006/relationships/image" Target="media/image14.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ologydictionary.net/fun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7652</Words>
  <Characters>43619</Characters>
  <Application>Microsoft Office Word</Application>
  <DocSecurity>0</DocSecurity>
  <Lines>363</Lines>
  <Paragraphs>102</Paragraphs>
  <ScaleCrop>false</ScaleCrop>
  <Company/>
  <LinksUpToDate>false</LinksUpToDate>
  <CharactersWithSpaces>51169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saeed</dc:creator>
  <cp:keywords/>
  <dc:description/>
  <cp:lastModifiedBy>hafsa saeed</cp:lastModifiedBy>
  <cp:revision>5</cp:revision>
  <dcterms:created xsi:type="dcterms:W3CDTF">2020-04-25T08:32:00Z</dcterms:created>
  <dcterms:modified xsi:type="dcterms:W3CDTF">2020-04-25T09:38:00Z</dcterms:modified>
</cp:coreProperties>
</file>