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E8" w:rsidRPr="00393CE8" w:rsidRDefault="00393CE8" w:rsidP="00393CE8">
      <w:pPr>
        <w:rPr>
          <w:rFonts w:ascii="Times New Roman" w:hAnsi="Times New Roman" w:cs="Times New Roman"/>
        </w:rPr>
      </w:pPr>
      <w:bookmarkStart w:id="0" w:name="_GoBack"/>
      <w:r w:rsidRPr="00393CE8">
        <w:rPr>
          <w:rFonts w:ascii="Times New Roman" w:hAnsi="Times New Roman" w:cs="Times New Roman"/>
        </w:rPr>
        <w:t>Gate-keeping Theory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One of the most easily accessible theories is the journalist as gate-keeper, a role that clearly seems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threatened</w:t>
      </w:r>
      <w:proofErr w:type="gramEnd"/>
      <w:r w:rsidRPr="00393CE8">
        <w:rPr>
          <w:rFonts w:ascii="Times New Roman" w:hAnsi="Times New Roman" w:cs="Times New Roman"/>
        </w:rPr>
        <w:t xml:space="preserve"> by a medium in which users can put their fingers on virtually any bit of information that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interests</w:t>
      </w:r>
      <w:proofErr w:type="gramEnd"/>
      <w:r w:rsidRPr="00393CE8">
        <w:rPr>
          <w:rFonts w:ascii="Times New Roman" w:hAnsi="Times New Roman" w:cs="Times New Roman"/>
        </w:rPr>
        <w:t xml:space="preserve"> them. "No other medium," one observer has suggested, "has ever given individual people such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an</w:t>
      </w:r>
      <w:proofErr w:type="gramEnd"/>
      <w:r w:rsidRPr="00393CE8">
        <w:rPr>
          <w:rFonts w:ascii="Times New Roman" w:hAnsi="Times New Roman" w:cs="Times New Roman"/>
        </w:rPr>
        <w:t xml:space="preserve"> engaged role in the movement of information and opinion or such a proprietary interest in the medium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itself</w:t>
      </w:r>
      <w:proofErr w:type="gramEnd"/>
      <w:r w:rsidRPr="00393CE8">
        <w:rPr>
          <w:rFonts w:ascii="Times New Roman" w:hAnsi="Times New Roman" w:cs="Times New Roman"/>
        </w:rPr>
        <w:t xml:space="preserve">" [(Katz, 1994,50)]. Though the term "gate keeper" originated with sociologist Kurt </w:t>
      </w:r>
      <w:proofErr w:type="spellStart"/>
      <w:r w:rsidRPr="00393CE8">
        <w:rPr>
          <w:rFonts w:ascii="Times New Roman" w:hAnsi="Times New Roman" w:cs="Times New Roman"/>
        </w:rPr>
        <w:t>Lewin</w:t>
      </w:r>
      <w:proofErr w:type="spellEnd"/>
      <w:r w:rsidRPr="00393CE8">
        <w:rPr>
          <w:rFonts w:ascii="Times New Roman" w:hAnsi="Times New Roman" w:cs="Times New Roman"/>
        </w:rPr>
        <w:t>, it was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first</w:t>
      </w:r>
      <w:proofErr w:type="gramEnd"/>
      <w:r w:rsidRPr="00393CE8">
        <w:rPr>
          <w:rFonts w:ascii="Times New Roman" w:hAnsi="Times New Roman" w:cs="Times New Roman"/>
        </w:rPr>
        <w:t xml:space="preserve"> applied directly to journalists by White, who studied the choices made by a wire service editor at a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small</w:t>
      </w:r>
      <w:proofErr w:type="gramEnd"/>
      <w:r w:rsidRPr="00393CE8">
        <w:rPr>
          <w:rFonts w:ascii="Times New Roman" w:hAnsi="Times New Roman" w:cs="Times New Roman"/>
        </w:rPr>
        <w:t xml:space="preserve"> Midwestern newspaper. "Mr. Gates," who selected a relatively limited number of stories for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publication</w:t>
      </w:r>
      <w:proofErr w:type="gramEnd"/>
      <w:r w:rsidRPr="00393CE8">
        <w:rPr>
          <w:rFonts w:ascii="Times New Roman" w:hAnsi="Times New Roman" w:cs="Times New Roman"/>
        </w:rPr>
        <w:t xml:space="preserve"> and rejected the rest, saw to it that "the community shall hear as a fact only those events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which</w:t>
      </w:r>
      <w:proofErr w:type="gramEnd"/>
      <w:r w:rsidRPr="00393CE8">
        <w:rPr>
          <w:rFonts w:ascii="Times New Roman" w:hAnsi="Times New Roman" w:cs="Times New Roman"/>
        </w:rPr>
        <w:t xml:space="preserve"> the newsman, as the representative of his culture, believes to be true" [(White, 1950, 390)].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Subsequent studies have indicated that the journalist's self-perception as the person who decides what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people</w:t>
      </w:r>
      <w:proofErr w:type="gramEnd"/>
      <w:r w:rsidRPr="00393CE8">
        <w:rPr>
          <w:rFonts w:ascii="Times New Roman" w:hAnsi="Times New Roman" w:cs="Times New Roman"/>
        </w:rPr>
        <w:t xml:space="preserve"> need to know is deeply ingrained. Indeed, it has been suggested that the identification and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dissemination</w:t>
      </w:r>
      <w:proofErr w:type="gramEnd"/>
      <w:r w:rsidRPr="00393CE8">
        <w:rPr>
          <w:rFonts w:ascii="Times New Roman" w:hAnsi="Times New Roman" w:cs="Times New Roman"/>
        </w:rPr>
        <w:t xml:space="preserve"> of what is worth knowing is the journalist's most basic and most vital task in a democratic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society</w:t>
      </w:r>
      <w:proofErr w:type="gramEnd"/>
      <w:r w:rsidRPr="00393CE8">
        <w:rPr>
          <w:rFonts w:ascii="Times New Roman" w:hAnsi="Times New Roman" w:cs="Times New Roman"/>
        </w:rPr>
        <w:t>, in which information plays a central role [(</w:t>
      </w:r>
      <w:proofErr w:type="spellStart"/>
      <w:r w:rsidRPr="00393CE8">
        <w:rPr>
          <w:rFonts w:ascii="Times New Roman" w:hAnsi="Times New Roman" w:cs="Times New Roman"/>
        </w:rPr>
        <w:t>Janowitz</w:t>
      </w:r>
      <w:proofErr w:type="spellEnd"/>
      <w:r w:rsidRPr="00393CE8">
        <w:rPr>
          <w:rFonts w:ascii="Times New Roman" w:hAnsi="Times New Roman" w:cs="Times New Roman"/>
        </w:rPr>
        <w:t>, 1975)]. It would seem that the notion of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gate</w:t>
      </w:r>
      <w:proofErr w:type="gramEnd"/>
      <w:r w:rsidRPr="00393CE8">
        <w:rPr>
          <w:rFonts w:ascii="Times New Roman" w:hAnsi="Times New Roman" w:cs="Times New Roman"/>
        </w:rPr>
        <w:t xml:space="preserve"> keeping goes right out the window with the Internet. The 'Net, and its user-friendly World Wide Web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graphical</w:t>
      </w:r>
      <w:proofErr w:type="gramEnd"/>
      <w:r w:rsidRPr="00393CE8">
        <w:rPr>
          <w:rFonts w:ascii="Times New Roman" w:hAnsi="Times New Roman" w:cs="Times New Roman"/>
        </w:rPr>
        <w:t xml:space="preserve"> overlay, is the best example yet of a postmodern medium; it provides the opportunity for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creation</w:t>
      </w:r>
      <w:proofErr w:type="gramEnd"/>
      <w:r w:rsidRPr="00393CE8">
        <w:rPr>
          <w:rFonts w:ascii="Times New Roman" w:hAnsi="Times New Roman" w:cs="Times New Roman"/>
        </w:rPr>
        <w:t xml:space="preserve"> of a highly personal pastiche, in which all importance, all meaning is relative to an individual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perspective</w:t>
      </w:r>
      <w:proofErr w:type="gramEnd"/>
      <w:r w:rsidRPr="00393CE8">
        <w:rPr>
          <w:rFonts w:ascii="Times New Roman" w:hAnsi="Times New Roman" w:cs="Times New Roman"/>
        </w:rPr>
        <w:t>. Users can find anything they want online. They don't need someone else to do the picking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and</w:t>
      </w:r>
      <w:proofErr w:type="gramEnd"/>
      <w:r w:rsidRPr="00393CE8">
        <w:rPr>
          <w:rFonts w:ascii="Times New Roman" w:hAnsi="Times New Roman" w:cs="Times New Roman"/>
        </w:rPr>
        <w:t xml:space="preserve"> choosing. They don't need someone else to decide what's important. They don't need someone else to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digest</w:t>
      </w:r>
      <w:proofErr w:type="gramEnd"/>
      <w:r w:rsidRPr="00393CE8">
        <w:rPr>
          <w:rFonts w:ascii="Times New Roman" w:hAnsi="Times New Roman" w:cs="Times New Roman"/>
        </w:rPr>
        <w:t xml:space="preserve"> and package their information. They don't need someone else to interpret that information for them.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Or do they?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Gate-keeping theory may provide a more valuable basis for study in this new media environment than it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first</w:t>
      </w:r>
      <w:proofErr w:type="gramEnd"/>
      <w:r w:rsidRPr="00393CE8">
        <w:rPr>
          <w:rFonts w:ascii="Times New Roman" w:hAnsi="Times New Roman" w:cs="Times New Roman"/>
        </w:rPr>
        <w:t xml:space="preserve"> appears. "What happens when the gate keeper goes away?" is not the only question to be asked. It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might</w:t>
      </w:r>
      <w:proofErr w:type="gramEnd"/>
      <w:r w:rsidRPr="00393CE8">
        <w:rPr>
          <w:rFonts w:ascii="Times New Roman" w:hAnsi="Times New Roman" w:cs="Times New Roman"/>
        </w:rPr>
        <w:t xml:space="preserve"> not even be the best question. Although few published studies have specifically addressed gatekeeping in the online environment, there is some evidence that journalists see that function as evolving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and</w:t>
      </w:r>
      <w:proofErr w:type="gramEnd"/>
      <w:r w:rsidRPr="00393CE8">
        <w:rPr>
          <w:rFonts w:ascii="Times New Roman" w:hAnsi="Times New Roman" w:cs="Times New Roman"/>
        </w:rPr>
        <w:t xml:space="preserve"> adapting rather than disappearing. A study by Singer [(1997)] indicates people inside the newsroom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lastRenderedPageBreak/>
        <w:t>are</w:t>
      </w:r>
      <w:proofErr w:type="gramEnd"/>
      <w:r w:rsidRPr="00393CE8">
        <w:rPr>
          <w:rFonts w:ascii="Times New Roman" w:hAnsi="Times New Roman" w:cs="Times New Roman"/>
        </w:rPr>
        <w:t xml:space="preserve"> modifying their definition of the gate keeper to incorporate notions of both quality control and </w:t>
      </w:r>
      <w:proofErr w:type="spellStart"/>
      <w:r w:rsidRPr="00393CE8">
        <w:rPr>
          <w:rFonts w:ascii="Times New Roman" w:hAnsi="Times New Roman" w:cs="Times New Roman"/>
        </w:rPr>
        <w:t>sensemaking</w:t>
      </w:r>
      <w:proofErr w:type="spellEnd"/>
      <w:r w:rsidRPr="00393CE8">
        <w:rPr>
          <w:rFonts w:ascii="Times New Roman" w:hAnsi="Times New Roman" w:cs="Times New Roman"/>
        </w:rPr>
        <w:t>. In particular, they see their role as credible interpreters of an unprecedented volume of available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information</w:t>
      </w:r>
      <w:proofErr w:type="gramEnd"/>
      <w:r w:rsidRPr="00393CE8">
        <w:rPr>
          <w:rFonts w:ascii="Times New Roman" w:hAnsi="Times New Roman" w:cs="Times New Roman"/>
        </w:rPr>
        <w:t xml:space="preserve"> as fundamental to their value -- even their survival -- in a new media environment. Her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findings</w:t>
      </w:r>
      <w:proofErr w:type="gramEnd"/>
      <w:r w:rsidRPr="00393CE8">
        <w:rPr>
          <w:rFonts w:ascii="Times New Roman" w:hAnsi="Times New Roman" w:cs="Times New Roman"/>
        </w:rPr>
        <w:t xml:space="preserve"> are in line with the most recent survey by Weaver and </w:t>
      </w:r>
      <w:proofErr w:type="spellStart"/>
      <w:r w:rsidRPr="00393CE8">
        <w:rPr>
          <w:rFonts w:ascii="Times New Roman" w:hAnsi="Times New Roman" w:cs="Times New Roman"/>
        </w:rPr>
        <w:t>Wilhoit</w:t>
      </w:r>
      <w:proofErr w:type="spellEnd"/>
      <w:r w:rsidRPr="00393CE8">
        <w:rPr>
          <w:rFonts w:ascii="Times New Roman" w:hAnsi="Times New Roman" w:cs="Times New Roman"/>
        </w:rPr>
        <w:t xml:space="preserve"> [(1996)], who found that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journalists</w:t>
      </w:r>
      <w:proofErr w:type="gramEnd"/>
      <w:r w:rsidRPr="00393CE8">
        <w:rPr>
          <w:rFonts w:ascii="Times New Roman" w:hAnsi="Times New Roman" w:cs="Times New Roman"/>
        </w:rPr>
        <w:t xml:space="preserve"> continue to see their primary role as interpreters, rather than mere gatherers and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disseminators</w:t>
      </w:r>
      <w:proofErr w:type="gramEnd"/>
      <w:r w:rsidRPr="00393CE8">
        <w:rPr>
          <w:rFonts w:ascii="Times New Roman" w:hAnsi="Times New Roman" w:cs="Times New Roman"/>
        </w:rPr>
        <w:t>, of information.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Those findings raise interesting follow-up questions for interactive media researchers to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pursue</w:t>
      </w:r>
      <w:proofErr w:type="gramEnd"/>
      <w:r w:rsidRPr="00393CE8">
        <w:rPr>
          <w:rFonts w:ascii="Times New Roman" w:hAnsi="Times New Roman" w:cs="Times New Roman"/>
        </w:rPr>
        <w:t>. Do the growing numbers of journalists now working online also value the interpretive role? If so,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how</w:t>
      </w:r>
      <w:proofErr w:type="gramEnd"/>
      <w:r w:rsidRPr="00393CE8">
        <w:rPr>
          <w:rFonts w:ascii="Times New Roman" w:hAnsi="Times New Roman" w:cs="Times New Roman"/>
        </w:rPr>
        <w:t xml:space="preserve"> might they see themselves fulfilling it? Another approach might be to examine whether the real or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perceived</w:t>
      </w:r>
      <w:proofErr w:type="gramEnd"/>
      <w:r w:rsidRPr="00393CE8">
        <w:rPr>
          <w:rFonts w:ascii="Times New Roman" w:hAnsi="Times New Roman" w:cs="Times New Roman"/>
        </w:rPr>
        <w:t xml:space="preserve"> need for a gate-keeping or sense- making role -- among both journalists and members of the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public</w:t>
      </w:r>
      <w:proofErr w:type="gramEnd"/>
      <w:r w:rsidRPr="00393CE8">
        <w:rPr>
          <w:rFonts w:ascii="Times New Roman" w:hAnsi="Times New Roman" w:cs="Times New Roman"/>
        </w:rPr>
        <w:t xml:space="preserve"> -- increases or decreases as the amount of information expands and people are empowered to make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their</w:t>
      </w:r>
      <w:proofErr w:type="gramEnd"/>
      <w:r w:rsidRPr="00393CE8">
        <w:rPr>
          <w:rFonts w:ascii="Times New Roman" w:hAnsi="Times New Roman" w:cs="Times New Roman"/>
        </w:rPr>
        <w:t xml:space="preserve"> own news judgments. Although the evidence is still largely anecdotal, there is some indication that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online</w:t>
      </w:r>
      <w:proofErr w:type="gramEnd"/>
      <w:r w:rsidRPr="00393CE8">
        <w:rPr>
          <w:rFonts w:ascii="Times New Roman" w:hAnsi="Times New Roman" w:cs="Times New Roman"/>
        </w:rPr>
        <w:t xml:space="preserve"> user -- despite much-publicized exclamations of elation at their new freedom from media control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over</w:t>
      </w:r>
      <w:proofErr w:type="gramEnd"/>
      <w:r w:rsidRPr="00393CE8">
        <w:rPr>
          <w:rFonts w:ascii="Times New Roman" w:hAnsi="Times New Roman" w:cs="Times New Roman"/>
        </w:rPr>
        <w:t xml:space="preserve"> information -- may actually be looking for some sort of gate keeper. For instance, with the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Communication Decency Act thrown out as unconstitutional, one of the hottest topics for Internet access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providers</w:t>
      </w:r>
      <w:proofErr w:type="gramEnd"/>
      <w:r w:rsidRPr="00393CE8">
        <w:rPr>
          <w:rFonts w:ascii="Times New Roman" w:hAnsi="Times New Roman" w:cs="Times New Roman"/>
        </w:rPr>
        <w:t xml:space="preserve"> today is how to keep children from seeing certain content online. The perceived solution, so far,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has</w:t>
      </w:r>
      <w:proofErr w:type="gramEnd"/>
      <w:r w:rsidRPr="00393CE8">
        <w:rPr>
          <w:rFonts w:ascii="Times New Roman" w:hAnsi="Times New Roman" w:cs="Times New Roman"/>
        </w:rPr>
        <w:t xml:space="preserve"> largely been a technological one: filtering software such as Cyber Sitter or Net Nanny to carry out, in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effect</w:t>
      </w:r>
      <w:proofErr w:type="gramEnd"/>
      <w:r w:rsidRPr="00393CE8">
        <w:rPr>
          <w:rFonts w:ascii="Times New Roman" w:hAnsi="Times New Roman" w:cs="Times New Roman"/>
        </w:rPr>
        <w:t>, editorial decisions about what is appropriate and what is not. It seems that people do still want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someone</w:t>
      </w:r>
      <w:proofErr w:type="gramEnd"/>
      <w:r w:rsidRPr="00393CE8">
        <w:rPr>
          <w:rFonts w:ascii="Times New Roman" w:hAnsi="Times New Roman" w:cs="Times New Roman"/>
        </w:rPr>
        <w:t xml:space="preserve"> or something to make -- or help them make -- judgments about content. Or consider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"</w:t>
      </w:r>
      <w:proofErr w:type="spellStart"/>
      <w:proofErr w:type="gramStart"/>
      <w:r w:rsidRPr="00393CE8">
        <w:rPr>
          <w:rFonts w:ascii="Times New Roman" w:hAnsi="Times New Roman" w:cs="Times New Roman"/>
        </w:rPr>
        <w:t>knowbots</w:t>
      </w:r>
      <w:proofErr w:type="spellEnd"/>
      <w:proofErr w:type="gramEnd"/>
      <w:r w:rsidRPr="00393CE8">
        <w:rPr>
          <w:rFonts w:ascii="Times New Roman" w:hAnsi="Times New Roman" w:cs="Times New Roman"/>
        </w:rPr>
        <w:t xml:space="preserve">," the little </w:t>
      </w:r>
      <w:proofErr w:type="spellStart"/>
      <w:r w:rsidRPr="00393CE8">
        <w:rPr>
          <w:rFonts w:ascii="Times New Roman" w:hAnsi="Times New Roman" w:cs="Times New Roman"/>
        </w:rPr>
        <w:t>personalizable</w:t>
      </w:r>
      <w:proofErr w:type="spellEnd"/>
      <w:r w:rsidRPr="00393CE8">
        <w:rPr>
          <w:rFonts w:ascii="Times New Roman" w:hAnsi="Times New Roman" w:cs="Times New Roman"/>
        </w:rPr>
        <w:t xml:space="preserve"> pieces of software that will go rooting around like truffle-hunting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pigs</w:t>
      </w:r>
      <w:proofErr w:type="gramEnd"/>
      <w:r w:rsidRPr="00393CE8">
        <w:rPr>
          <w:rFonts w:ascii="Times New Roman" w:hAnsi="Times New Roman" w:cs="Times New Roman"/>
        </w:rPr>
        <w:t xml:space="preserve"> in the incomprehensible, and exponentially expanding, vastness of the online universe to find content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that</w:t>
      </w:r>
      <w:proofErr w:type="gramEnd"/>
      <w:r w:rsidRPr="00393CE8">
        <w:rPr>
          <w:rFonts w:ascii="Times New Roman" w:hAnsi="Times New Roman" w:cs="Times New Roman"/>
        </w:rPr>
        <w:t xml:space="preserve"> matches users' identified interests. In addition to help making judgments, people are searching for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help</w:t>
      </w:r>
      <w:proofErr w:type="gramEnd"/>
      <w:r w:rsidRPr="00393CE8">
        <w:rPr>
          <w:rFonts w:ascii="Times New Roman" w:hAnsi="Times New Roman" w:cs="Times New Roman"/>
        </w:rPr>
        <w:t xml:space="preserve"> in finding information. Indeed, they also may be looking for help of a more human nature -- from,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in</w:t>
      </w:r>
      <w:proofErr w:type="gramEnd"/>
      <w:r w:rsidRPr="00393CE8">
        <w:rPr>
          <w:rFonts w:ascii="Times New Roman" w:hAnsi="Times New Roman" w:cs="Times New Roman"/>
        </w:rPr>
        <w:t xml:space="preserve"> fact, the very journalists whose influence they can, if they choose, escape online. Aside from the search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engines</w:t>
      </w:r>
      <w:proofErr w:type="gramEnd"/>
      <w:r w:rsidRPr="00393CE8">
        <w:rPr>
          <w:rFonts w:ascii="Times New Roman" w:hAnsi="Times New Roman" w:cs="Times New Roman"/>
        </w:rPr>
        <w:t xml:space="preserve">, the most popular and widely used sites on the Web include many of those produced by 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Online Journalism – MCM 517 VU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lastRenderedPageBreak/>
        <w:t>© Copyright Virtual University of Pakistan 16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employees</w:t>
      </w:r>
      <w:proofErr w:type="gramEnd"/>
      <w:r w:rsidRPr="00393CE8">
        <w:rPr>
          <w:rFonts w:ascii="Times New Roman" w:hAnsi="Times New Roman" w:cs="Times New Roman"/>
        </w:rPr>
        <w:t xml:space="preserve"> of traditional media outlets, from CNN to USA Today to </w:t>
      </w:r>
      <w:proofErr w:type="spellStart"/>
      <w:r w:rsidRPr="00393CE8">
        <w:rPr>
          <w:rFonts w:ascii="Times New Roman" w:hAnsi="Times New Roman" w:cs="Times New Roman"/>
        </w:rPr>
        <w:t>ESPN.People</w:t>
      </w:r>
      <w:proofErr w:type="spellEnd"/>
      <w:r w:rsidRPr="00393CE8">
        <w:rPr>
          <w:rFonts w:ascii="Times New Roman" w:hAnsi="Times New Roman" w:cs="Times New Roman"/>
        </w:rPr>
        <w:t xml:space="preserve"> are even willing to pay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$49 a year for access to the online Wall Street Journal.</w:t>
      </w:r>
      <w:proofErr w:type="gramEnd"/>
      <w:r w:rsidRPr="00393CE8">
        <w:rPr>
          <w:rFonts w:ascii="Times New Roman" w:hAnsi="Times New Roman" w:cs="Times New Roman"/>
        </w:rPr>
        <w:t xml:space="preserve"> In other words, they are turning to their favorite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selectors</w:t>
      </w:r>
      <w:proofErr w:type="gramEnd"/>
      <w:r w:rsidRPr="00393CE8">
        <w:rPr>
          <w:rFonts w:ascii="Times New Roman" w:hAnsi="Times New Roman" w:cs="Times New Roman"/>
        </w:rPr>
        <w:t>, organizers and packagers of information -- ones whose brand identity they know and, at least to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some</w:t>
      </w:r>
      <w:proofErr w:type="gramEnd"/>
      <w:r w:rsidRPr="00393CE8">
        <w:rPr>
          <w:rFonts w:ascii="Times New Roman" w:hAnsi="Times New Roman" w:cs="Times New Roman"/>
        </w:rPr>
        <w:t xml:space="preserve"> extent, trust. Matt Drudge, the pseudonymous online scribe who boasts of having no editor, also has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no</w:t>
      </w:r>
      <w:proofErr w:type="gramEnd"/>
      <w:r w:rsidRPr="00393CE8">
        <w:rPr>
          <w:rFonts w:ascii="Times New Roman" w:hAnsi="Times New Roman" w:cs="Times New Roman"/>
        </w:rPr>
        <w:t xml:space="preserve"> credibility. Michael </w:t>
      </w:r>
      <w:proofErr w:type="spellStart"/>
      <w:r w:rsidRPr="00393CE8">
        <w:rPr>
          <w:rFonts w:ascii="Times New Roman" w:hAnsi="Times New Roman" w:cs="Times New Roman"/>
        </w:rPr>
        <w:t>Schudson</w:t>
      </w:r>
      <w:proofErr w:type="spellEnd"/>
      <w:r w:rsidRPr="00393CE8">
        <w:rPr>
          <w:rFonts w:ascii="Times New Roman" w:hAnsi="Times New Roman" w:cs="Times New Roman"/>
        </w:rPr>
        <w:t xml:space="preserve"> began his recent book, The Power of News [(1995)], by inviting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readers</w:t>
      </w:r>
      <w:proofErr w:type="gramEnd"/>
      <w:r w:rsidRPr="00393CE8">
        <w:rPr>
          <w:rFonts w:ascii="Times New Roman" w:hAnsi="Times New Roman" w:cs="Times New Roman"/>
        </w:rPr>
        <w:t xml:space="preserve"> to imagine a world in which everyone is able to deliver information directly to everyone else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through</w:t>
      </w:r>
      <w:proofErr w:type="gramEnd"/>
      <w:r w:rsidRPr="00393CE8">
        <w:rPr>
          <w:rFonts w:ascii="Times New Roman" w:hAnsi="Times New Roman" w:cs="Times New Roman"/>
        </w:rPr>
        <w:t xml:space="preserve"> a computer, a world in which everyone can be his or her own journalist. He suggests that people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would</w:t>
      </w:r>
      <w:proofErr w:type="gramEnd"/>
      <w:r w:rsidRPr="00393CE8">
        <w:rPr>
          <w:rFonts w:ascii="Times New Roman" w:hAnsi="Times New Roman" w:cs="Times New Roman"/>
        </w:rPr>
        <w:t xml:space="preserve"> quickly become desperate to figure out which sources were legitimate and would soon be begging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for</w:t>
      </w:r>
      <w:proofErr w:type="gramEnd"/>
      <w:r w:rsidRPr="00393CE8">
        <w:rPr>
          <w:rFonts w:ascii="Times New Roman" w:hAnsi="Times New Roman" w:cs="Times New Roman"/>
        </w:rPr>
        <w:t xml:space="preserve"> help in sorting through the endless information. Furthermore, he said, they would prefer to have that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help</w:t>
      </w:r>
      <w:proofErr w:type="gramEnd"/>
      <w:r w:rsidRPr="00393CE8">
        <w:rPr>
          <w:rFonts w:ascii="Times New Roman" w:hAnsi="Times New Roman" w:cs="Times New Roman"/>
        </w:rPr>
        <w:t xml:space="preserve"> come from a source that was at least relatively savvy about what all those other people were talking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about</w:t>
      </w:r>
      <w:proofErr w:type="gramEnd"/>
      <w:r w:rsidRPr="00393CE8">
        <w:rPr>
          <w:rFonts w:ascii="Times New Roman" w:hAnsi="Times New Roman" w:cs="Times New Roman"/>
        </w:rPr>
        <w:t>, relatively nonpartisan and therefore relatively trustworthy. Journalism, in short, would pretty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quickly</w:t>
      </w:r>
      <w:proofErr w:type="gramEnd"/>
      <w:r w:rsidRPr="00393CE8">
        <w:rPr>
          <w:rFonts w:ascii="Times New Roman" w:hAnsi="Times New Roman" w:cs="Times New Roman"/>
        </w:rPr>
        <w:t xml:space="preserve"> be reinvented.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 xml:space="preserve">The world </w:t>
      </w:r>
      <w:proofErr w:type="spellStart"/>
      <w:r w:rsidRPr="00393CE8">
        <w:rPr>
          <w:rFonts w:ascii="Times New Roman" w:hAnsi="Times New Roman" w:cs="Times New Roman"/>
        </w:rPr>
        <w:t>Schudson</w:t>
      </w:r>
      <w:proofErr w:type="spellEnd"/>
      <w:r w:rsidRPr="00393CE8">
        <w:rPr>
          <w:rFonts w:ascii="Times New Roman" w:hAnsi="Times New Roman" w:cs="Times New Roman"/>
        </w:rPr>
        <w:t xml:space="preserve"> describes is, of course, more or less the world in which we live, one in which every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politician</w:t>
      </w:r>
      <w:proofErr w:type="gramEnd"/>
      <w:r w:rsidRPr="00393CE8">
        <w:rPr>
          <w:rFonts w:ascii="Times New Roman" w:hAnsi="Times New Roman" w:cs="Times New Roman"/>
        </w:rPr>
        <w:t>, advertiser, hobbyist and lunatic is able to communicate with us directly through our computers.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So perhaps it is time to revisit gate-keeping theory in this new environment. Though the role is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undoubtedly</w:t>
      </w:r>
      <w:proofErr w:type="gramEnd"/>
      <w:r w:rsidRPr="00393CE8">
        <w:rPr>
          <w:rFonts w:ascii="Times New Roman" w:hAnsi="Times New Roman" w:cs="Times New Roman"/>
        </w:rPr>
        <w:t xml:space="preserve"> changing, it seems unlikely to lose all relevance any time soon. Potential questions for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additional</w:t>
      </w:r>
      <w:proofErr w:type="gramEnd"/>
      <w:r w:rsidRPr="00393CE8">
        <w:rPr>
          <w:rFonts w:ascii="Times New Roman" w:hAnsi="Times New Roman" w:cs="Times New Roman"/>
        </w:rPr>
        <w:t xml:space="preserve"> intellectual exploration might include: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* Who are the gate keepers online? What attributes or skills will online gate keepers need?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* How does the concept of news judgment, which underlies gate-keeping theory, change as the media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change</w:t>
      </w:r>
      <w:proofErr w:type="gramEnd"/>
      <w:r w:rsidRPr="00393CE8">
        <w:rPr>
          <w:rFonts w:ascii="Times New Roman" w:hAnsi="Times New Roman" w:cs="Times New Roman"/>
        </w:rPr>
        <w:t>? Does it become a matter of personal taste or does it encompass a broader, more public-minded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component</w:t>
      </w:r>
      <w:proofErr w:type="gramEnd"/>
      <w:r w:rsidRPr="00393CE8">
        <w:rPr>
          <w:rFonts w:ascii="Times New Roman" w:hAnsi="Times New Roman" w:cs="Times New Roman"/>
        </w:rPr>
        <w:t>?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* If users do want gate keepers -- at least of some sort, at least some of the time – what sorts of functions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might</w:t>
      </w:r>
      <w:proofErr w:type="gramEnd"/>
      <w:r w:rsidRPr="00393CE8">
        <w:rPr>
          <w:rFonts w:ascii="Times New Roman" w:hAnsi="Times New Roman" w:cs="Times New Roman"/>
        </w:rPr>
        <w:t xml:space="preserve"> those gate keepers perform? Do users prefer that role be performed by humans or by software? Are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the</w:t>
      </w:r>
      <w:proofErr w:type="gramEnd"/>
      <w:r w:rsidRPr="00393CE8">
        <w:rPr>
          <w:rFonts w:ascii="Times New Roman" w:hAnsi="Times New Roman" w:cs="Times New Roman"/>
        </w:rPr>
        <w:t xml:space="preserve"> ideal functions different for each?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* The original need for gate-keeping journalists, in White's conception and the studies that followed his,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lastRenderedPageBreak/>
        <w:t>came</w:t>
      </w:r>
      <w:proofErr w:type="gramEnd"/>
      <w:r w:rsidRPr="00393CE8">
        <w:rPr>
          <w:rFonts w:ascii="Times New Roman" w:hAnsi="Times New Roman" w:cs="Times New Roman"/>
        </w:rPr>
        <w:t xml:space="preserve"> about because of the limited space (or time, for broadcasters) available in traditional media. Online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media</w:t>
      </w:r>
      <w:proofErr w:type="gramEnd"/>
      <w:r w:rsidRPr="00393CE8">
        <w:rPr>
          <w:rFonts w:ascii="Times New Roman" w:hAnsi="Times New Roman" w:cs="Times New Roman"/>
        </w:rPr>
        <w:t xml:space="preserve"> such as the Internet have unlimited space. Are there other limits, such as the user's time and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patience</w:t>
      </w:r>
      <w:proofErr w:type="gramEnd"/>
      <w:r w:rsidRPr="00393CE8">
        <w:rPr>
          <w:rFonts w:ascii="Times New Roman" w:hAnsi="Times New Roman" w:cs="Times New Roman"/>
        </w:rPr>
        <w:t xml:space="preserve">, or the media organization's resources, that create comparable constraints? If so, how can </w:t>
      </w:r>
      <w:proofErr w:type="gramStart"/>
      <w:r w:rsidRPr="00393CE8">
        <w:rPr>
          <w:rFonts w:ascii="Times New Roman" w:hAnsi="Times New Roman" w:cs="Times New Roman"/>
        </w:rPr>
        <w:t>they</w:t>
      </w:r>
      <w:proofErr w:type="gramEnd"/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best</w:t>
      </w:r>
      <w:proofErr w:type="gramEnd"/>
      <w:r w:rsidRPr="00393CE8">
        <w:rPr>
          <w:rFonts w:ascii="Times New Roman" w:hAnsi="Times New Roman" w:cs="Times New Roman"/>
        </w:rPr>
        <w:t xml:space="preserve"> be handled?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* How is the gate-keeping function influenced by the interactive nature of this medium? For instance,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"</w:t>
      </w:r>
      <w:proofErr w:type="gramStart"/>
      <w:r w:rsidRPr="00393CE8">
        <w:rPr>
          <w:rFonts w:ascii="Times New Roman" w:hAnsi="Times New Roman" w:cs="Times New Roman"/>
        </w:rPr>
        <w:t>push</w:t>
      </w:r>
      <w:proofErr w:type="gramEnd"/>
      <w:r w:rsidRPr="00393CE8">
        <w:rPr>
          <w:rFonts w:ascii="Times New Roman" w:hAnsi="Times New Roman" w:cs="Times New Roman"/>
        </w:rPr>
        <w:t>" technology lets users specify their interests and receive updates about them in an e- mailbox.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There is already concern that online journalists' news decisions are being perhaps unduly influenced by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user</w:t>
      </w:r>
      <w:proofErr w:type="gramEnd"/>
      <w:r w:rsidRPr="00393CE8">
        <w:rPr>
          <w:rFonts w:ascii="Times New Roman" w:hAnsi="Times New Roman" w:cs="Times New Roman"/>
        </w:rPr>
        <w:t xml:space="preserve"> feedback [(</w:t>
      </w:r>
      <w:proofErr w:type="spellStart"/>
      <w:r w:rsidRPr="00393CE8">
        <w:rPr>
          <w:rFonts w:ascii="Times New Roman" w:hAnsi="Times New Roman" w:cs="Times New Roman"/>
        </w:rPr>
        <w:t>Tucher</w:t>
      </w:r>
      <w:proofErr w:type="spellEnd"/>
      <w:r w:rsidRPr="00393CE8">
        <w:rPr>
          <w:rFonts w:ascii="Times New Roman" w:hAnsi="Times New Roman" w:cs="Times New Roman"/>
        </w:rPr>
        <w:t>, 1997)]. Will those influences continue to escalate? A re-examination of gatekeeping theory, then, can generate questions that are both plentiful and meaty. They offer opportunities to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connect</w:t>
      </w:r>
      <w:proofErr w:type="gramEnd"/>
      <w:r w:rsidRPr="00393CE8">
        <w:rPr>
          <w:rFonts w:ascii="Times New Roman" w:hAnsi="Times New Roman" w:cs="Times New Roman"/>
        </w:rPr>
        <w:t xml:space="preserve"> some of the existing scholarly emphasis on online users to studies whose focus lies within the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newsroom</w:t>
      </w:r>
      <w:proofErr w:type="gramEnd"/>
      <w:r w:rsidRPr="00393CE8">
        <w:rPr>
          <w:rFonts w:ascii="Times New Roman" w:hAnsi="Times New Roman" w:cs="Times New Roman"/>
        </w:rPr>
        <w:t>. The following two approaches also can shine light in the same vicinity.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Diffusion of Innovation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Diffusion of innovation, a theory applied most directly to communication studies by Rogers [(1995)] and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those</w:t>
      </w:r>
      <w:proofErr w:type="gramEnd"/>
      <w:r w:rsidRPr="00393CE8">
        <w:rPr>
          <w:rFonts w:ascii="Times New Roman" w:hAnsi="Times New Roman" w:cs="Times New Roman"/>
        </w:rPr>
        <w:t xml:space="preserve"> who have built on his work, deals specifically with the spread of change through a social system; it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therefore</w:t>
      </w:r>
      <w:proofErr w:type="gramEnd"/>
      <w:r w:rsidRPr="00393CE8">
        <w:rPr>
          <w:rFonts w:ascii="Times New Roman" w:hAnsi="Times New Roman" w:cs="Times New Roman"/>
        </w:rPr>
        <w:t xml:space="preserve"> is a natural for this field of study. Again, much of the emphasis has been on diffusion among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members</w:t>
      </w:r>
      <w:proofErr w:type="gramEnd"/>
      <w:r w:rsidRPr="00393CE8">
        <w:rPr>
          <w:rFonts w:ascii="Times New Roman" w:hAnsi="Times New Roman" w:cs="Times New Roman"/>
        </w:rPr>
        <w:t xml:space="preserve"> of the media audience, ranging from an exploration of readership characteristics of early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adopters</w:t>
      </w:r>
      <w:proofErr w:type="gramEnd"/>
      <w:r w:rsidRPr="00393CE8">
        <w:rPr>
          <w:rFonts w:ascii="Times New Roman" w:hAnsi="Times New Roman" w:cs="Times New Roman"/>
        </w:rPr>
        <w:t xml:space="preserve"> [(Schweitzer, 1991)] to the degree to which the Internet is being incorporated into consumers'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information-gathering</w:t>
      </w:r>
      <w:proofErr w:type="gramEnd"/>
      <w:r w:rsidRPr="00393CE8">
        <w:rPr>
          <w:rFonts w:ascii="Times New Roman" w:hAnsi="Times New Roman" w:cs="Times New Roman"/>
        </w:rPr>
        <w:t xml:space="preserve"> patterns [(</w:t>
      </w:r>
      <w:proofErr w:type="spellStart"/>
      <w:r w:rsidRPr="00393CE8">
        <w:rPr>
          <w:rFonts w:ascii="Times New Roman" w:hAnsi="Times New Roman" w:cs="Times New Roman"/>
        </w:rPr>
        <w:t>Stempel</w:t>
      </w:r>
      <w:proofErr w:type="spellEnd"/>
      <w:r w:rsidRPr="00393CE8">
        <w:rPr>
          <w:rFonts w:ascii="Times New Roman" w:hAnsi="Times New Roman" w:cs="Times New Roman"/>
        </w:rPr>
        <w:t xml:space="preserve"> and Hargrove, 1996)] to </w:t>
      </w:r>
      <w:proofErr w:type="spellStart"/>
      <w:r w:rsidRPr="00393CE8">
        <w:rPr>
          <w:rFonts w:ascii="Times New Roman" w:hAnsi="Times New Roman" w:cs="Times New Roman"/>
        </w:rPr>
        <w:t>a</w:t>
      </w:r>
      <w:proofErr w:type="spellEnd"/>
      <w:r w:rsidRPr="00393CE8">
        <w:rPr>
          <w:rFonts w:ascii="Times New Roman" w:hAnsi="Times New Roman" w:cs="Times New Roman"/>
        </w:rPr>
        <w:t xml:space="preserve"> examination of likely predictors of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personal</w:t>
      </w:r>
      <w:proofErr w:type="gramEnd"/>
      <w:r w:rsidRPr="00393CE8">
        <w:rPr>
          <w:rFonts w:ascii="Times New Roman" w:hAnsi="Times New Roman" w:cs="Times New Roman"/>
        </w:rPr>
        <w:t xml:space="preserve"> computer adoption ([Lin, 1997], and earlier work). Studies within the newsroom also have been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undertaken</w:t>
      </w:r>
      <w:proofErr w:type="gramEnd"/>
      <w:r w:rsidRPr="00393CE8">
        <w:rPr>
          <w:rFonts w:ascii="Times New Roman" w:hAnsi="Times New Roman" w:cs="Times New Roman"/>
        </w:rPr>
        <w:t>; the adoption of such new technologies as computer pagination, to offer an example from the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world</w:t>
      </w:r>
      <w:proofErr w:type="gramEnd"/>
      <w:r w:rsidRPr="00393CE8">
        <w:rPr>
          <w:rFonts w:ascii="Times New Roman" w:hAnsi="Times New Roman" w:cs="Times New Roman"/>
        </w:rPr>
        <w:t xml:space="preserve"> of print journalism, has received considerable attention (see, for instance, </w:t>
      </w:r>
      <w:proofErr w:type="spellStart"/>
      <w:r w:rsidRPr="00393CE8">
        <w:rPr>
          <w:rFonts w:ascii="Times New Roman" w:hAnsi="Times New Roman" w:cs="Times New Roman"/>
        </w:rPr>
        <w:t>Russial</w:t>
      </w:r>
      <w:proofErr w:type="spellEnd"/>
      <w:r w:rsidRPr="00393CE8">
        <w:rPr>
          <w:rFonts w:ascii="Times New Roman" w:hAnsi="Times New Roman" w:cs="Times New Roman"/>
        </w:rPr>
        <w:t>, [1994];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 xml:space="preserve">Underwood, </w:t>
      </w:r>
      <w:proofErr w:type="spellStart"/>
      <w:r w:rsidRPr="00393CE8">
        <w:rPr>
          <w:rFonts w:ascii="Times New Roman" w:hAnsi="Times New Roman" w:cs="Times New Roman"/>
        </w:rPr>
        <w:t>Giffard</w:t>
      </w:r>
      <w:proofErr w:type="spellEnd"/>
      <w:r w:rsidRPr="00393CE8">
        <w:rPr>
          <w:rFonts w:ascii="Times New Roman" w:hAnsi="Times New Roman" w:cs="Times New Roman"/>
        </w:rPr>
        <w:t xml:space="preserve"> and </w:t>
      </w:r>
      <w:proofErr w:type="spellStart"/>
      <w:r w:rsidRPr="00393CE8">
        <w:rPr>
          <w:rFonts w:ascii="Times New Roman" w:hAnsi="Times New Roman" w:cs="Times New Roman"/>
        </w:rPr>
        <w:t>Stamm</w:t>
      </w:r>
      <w:proofErr w:type="spellEnd"/>
      <w:r w:rsidRPr="00393CE8">
        <w:rPr>
          <w:rFonts w:ascii="Times New Roman" w:hAnsi="Times New Roman" w:cs="Times New Roman"/>
        </w:rPr>
        <w:t>, [1994]).</w:t>
      </w:r>
      <w:proofErr w:type="gramEnd"/>
      <w:r w:rsidRPr="00393CE8">
        <w:rPr>
          <w:rFonts w:ascii="Times New Roman" w:hAnsi="Times New Roman" w:cs="Times New Roman"/>
        </w:rPr>
        <w:t xml:space="preserve"> Researchers also have begun to trace the use of computers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within</w:t>
      </w:r>
      <w:proofErr w:type="gramEnd"/>
      <w:r w:rsidRPr="00393CE8">
        <w:rPr>
          <w:rFonts w:ascii="Times New Roman" w:hAnsi="Times New Roman" w:cs="Times New Roman"/>
        </w:rPr>
        <w:t xml:space="preserve"> the newsroom for a variety of information-gathering tasks, from data analysis [(Friend, 1994)] to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searches</w:t>
      </w:r>
      <w:proofErr w:type="gramEnd"/>
      <w:r w:rsidRPr="00393CE8">
        <w:rPr>
          <w:rFonts w:ascii="Times New Roman" w:hAnsi="Times New Roman" w:cs="Times New Roman"/>
        </w:rPr>
        <w:t xml:space="preserve"> of online records [(Davenport, Fico and Weinstock, 1996)]. Garrison, who did extensive, </w:t>
      </w:r>
      <w:proofErr w:type="gramStart"/>
      <w:r w:rsidRPr="00393CE8">
        <w:rPr>
          <w:rFonts w:ascii="Times New Roman" w:hAnsi="Times New Roman" w:cs="Times New Roman"/>
        </w:rPr>
        <w:t>earlier</w:t>
      </w:r>
      <w:proofErr w:type="gramEnd"/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work</w:t>
      </w:r>
      <w:proofErr w:type="gramEnd"/>
      <w:r w:rsidRPr="00393CE8">
        <w:rPr>
          <w:rFonts w:ascii="Times New Roman" w:hAnsi="Times New Roman" w:cs="Times New Roman"/>
        </w:rPr>
        <w:t xml:space="preserve"> with the adoption of computer-assisted reporting, has been at the forefront of efforts to trace the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increasing</w:t>
      </w:r>
      <w:proofErr w:type="gramEnd"/>
      <w:r w:rsidRPr="00393CE8">
        <w:rPr>
          <w:rFonts w:ascii="Times New Roman" w:hAnsi="Times New Roman" w:cs="Times New Roman"/>
        </w:rPr>
        <w:t xml:space="preserve"> use of the Internet and other interactive media by journalists([Garrison, 1997a], [1997b]). He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lastRenderedPageBreak/>
        <w:t>has</w:t>
      </w:r>
      <w:proofErr w:type="gramEnd"/>
      <w:r w:rsidRPr="00393CE8">
        <w:rPr>
          <w:rFonts w:ascii="Times New Roman" w:hAnsi="Times New Roman" w:cs="Times New Roman"/>
        </w:rPr>
        <w:t xml:space="preserve"> documented, among other things, a steady rise in the use of online information sources by reporters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and</w:t>
      </w:r>
      <w:proofErr w:type="gramEnd"/>
      <w:r w:rsidRPr="00393CE8">
        <w:rPr>
          <w:rFonts w:ascii="Times New Roman" w:hAnsi="Times New Roman" w:cs="Times New Roman"/>
        </w:rPr>
        <w:t xml:space="preserve"> a strong perception that such sources can be valuable journalistic tools.</w:t>
      </w:r>
      <w:r w:rsidRPr="00393CE8">
        <w:rPr>
          <w:rFonts w:ascii="Times New Roman" w:hAnsi="Times New Roman" w:cs="Times New Roman"/>
        </w:rPr>
        <w:t xml:space="preserve"> </w:t>
      </w:r>
      <w:r w:rsidRPr="00393CE8">
        <w:rPr>
          <w:rFonts w:ascii="Times New Roman" w:hAnsi="Times New Roman" w:cs="Times New Roman"/>
        </w:rPr>
        <w:t>Studies such as these provide solid data from within the newsroom, involving changes in journalists' use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of</w:t>
      </w:r>
      <w:proofErr w:type="gramEnd"/>
      <w:r w:rsidRPr="00393CE8">
        <w:rPr>
          <w:rFonts w:ascii="Times New Roman" w:hAnsi="Times New Roman" w:cs="Times New Roman"/>
        </w:rPr>
        <w:t xml:space="preserve"> and attitudes toward new communication technology, on which to continue building. More explicitly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theoretical</w:t>
      </w:r>
      <w:proofErr w:type="gramEnd"/>
      <w:r w:rsidRPr="00393CE8">
        <w:rPr>
          <w:rFonts w:ascii="Times New Roman" w:hAnsi="Times New Roman" w:cs="Times New Roman"/>
        </w:rPr>
        <w:t xml:space="preserve"> approaches would enable researchers to draw connections with the diffusion of other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innovations</w:t>
      </w:r>
      <w:proofErr w:type="gramEnd"/>
      <w:r w:rsidRPr="00393CE8">
        <w:rPr>
          <w:rFonts w:ascii="Times New Roman" w:hAnsi="Times New Roman" w:cs="Times New Roman"/>
        </w:rPr>
        <w:t>, particularly within a fairly narrowly defined social system such as that created by journalism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professionals</w:t>
      </w:r>
      <w:proofErr w:type="gramEnd"/>
      <w:r w:rsidRPr="00393CE8">
        <w:rPr>
          <w:rFonts w:ascii="Times New Roman" w:hAnsi="Times New Roman" w:cs="Times New Roman"/>
        </w:rPr>
        <w:t>. Studies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such</w:t>
      </w:r>
      <w:proofErr w:type="gramEnd"/>
      <w:r w:rsidRPr="00393CE8">
        <w:rPr>
          <w:rFonts w:ascii="Times New Roman" w:hAnsi="Times New Roman" w:cs="Times New Roman"/>
        </w:rPr>
        <w:t xml:space="preserve"> as those cited above indicate that the use and acceptance of online media are spreading, but we don't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have</w:t>
      </w:r>
      <w:proofErr w:type="gramEnd"/>
      <w:r w:rsidRPr="00393CE8">
        <w:rPr>
          <w:rFonts w:ascii="Times New Roman" w:hAnsi="Times New Roman" w:cs="Times New Roman"/>
        </w:rPr>
        <w:t xml:space="preserve"> a clear picture of just how that process is taking place. Specific aspects of diffusion theory raise a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number</w:t>
      </w:r>
      <w:proofErr w:type="gramEnd"/>
      <w:r w:rsidRPr="00393CE8">
        <w:rPr>
          <w:rFonts w:ascii="Times New Roman" w:hAnsi="Times New Roman" w:cs="Times New Roman"/>
        </w:rPr>
        <w:t xml:space="preserve"> of questions that have not yet been addressed. For example, innovations likely to gain a more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rapid</w:t>
      </w:r>
      <w:proofErr w:type="gramEnd"/>
      <w:r w:rsidRPr="00393CE8">
        <w:rPr>
          <w:rFonts w:ascii="Times New Roman" w:hAnsi="Times New Roman" w:cs="Times New Roman"/>
        </w:rPr>
        <w:t xml:space="preserve"> acceptance are those perceived as having a high relative advantage, or as being better than the idea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they</w:t>
      </w:r>
      <w:proofErr w:type="gramEnd"/>
      <w:r w:rsidRPr="00393CE8">
        <w:rPr>
          <w:rFonts w:ascii="Times New Roman" w:hAnsi="Times New Roman" w:cs="Times New Roman"/>
        </w:rPr>
        <w:t xml:space="preserve"> supersede, and as being highly compatible with the existing values of potential adopters. What </w:t>
      </w:r>
      <w:proofErr w:type="gramStart"/>
      <w:r w:rsidRPr="00393CE8">
        <w:rPr>
          <w:rFonts w:ascii="Times New Roman" w:hAnsi="Times New Roman" w:cs="Times New Roman"/>
        </w:rPr>
        <w:t>are</w:t>
      </w:r>
      <w:proofErr w:type="gramEnd"/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the</w:t>
      </w:r>
      <w:proofErr w:type="gramEnd"/>
      <w:r w:rsidRPr="00393CE8">
        <w:rPr>
          <w:rFonts w:ascii="Times New Roman" w:hAnsi="Times New Roman" w:cs="Times New Roman"/>
        </w:rPr>
        <w:t xml:space="preserve"> perceived advantages of online information sources over more traditional news-gathering methods?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 xml:space="preserve">How do such sources mesh with the value that journalists continue to place on investigating </w:t>
      </w:r>
      <w:proofErr w:type="gramStart"/>
      <w:r w:rsidRPr="00393CE8">
        <w:rPr>
          <w:rFonts w:ascii="Times New Roman" w:hAnsi="Times New Roman" w:cs="Times New Roman"/>
        </w:rPr>
        <w:t>government</w:t>
      </w:r>
      <w:proofErr w:type="gramEnd"/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claims</w:t>
      </w:r>
      <w:proofErr w:type="gramEnd"/>
      <w:r w:rsidRPr="00393CE8">
        <w:rPr>
          <w:rFonts w:ascii="Times New Roman" w:hAnsi="Times New Roman" w:cs="Times New Roman"/>
        </w:rPr>
        <w:t xml:space="preserve"> -- or on avoiding stories with unverified content, a media role deemed "extremely important" by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almost</w:t>
      </w:r>
      <w:proofErr w:type="gramEnd"/>
      <w:r w:rsidRPr="00393CE8">
        <w:rPr>
          <w:rFonts w:ascii="Times New Roman" w:hAnsi="Times New Roman" w:cs="Times New Roman"/>
        </w:rPr>
        <w:t xml:space="preserve"> half the journalists in Weaver and </w:t>
      </w:r>
      <w:proofErr w:type="spellStart"/>
      <w:r w:rsidRPr="00393CE8">
        <w:rPr>
          <w:rFonts w:ascii="Times New Roman" w:hAnsi="Times New Roman" w:cs="Times New Roman"/>
        </w:rPr>
        <w:t>Wilhoit's</w:t>
      </w:r>
      <w:proofErr w:type="spellEnd"/>
      <w:r w:rsidRPr="00393CE8">
        <w:rPr>
          <w:rFonts w:ascii="Times New Roman" w:hAnsi="Times New Roman" w:cs="Times New Roman"/>
        </w:rPr>
        <w:t xml:space="preserve"> [(1996)] latest study? The role of opinion leaders,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individuals</w:t>
      </w:r>
      <w:proofErr w:type="gramEnd"/>
      <w:r w:rsidRPr="00393CE8">
        <w:rPr>
          <w:rFonts w:ascii="Times New Roman" w:hAnsi="Times New Roman" w:cs="Times New Roman"/>
        </w:rPr>
        <w:t xml:space="preserve"> within a social system who provide informal information and advice about innovations to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others</w:t>
      </w:r>
      <w:proofErr w:type="gramEnd"/>
      <w:r w:rsidRPr="00393CE8">
        <w:rPr>
          <w:rFonts w:ascii="Times New Roman" w:hAnsi="Times New Roman" w:cs="Times New Roman"/>
        </w:rPr>
        <w:t xml:space="preserve"> within the system, also raises intriguing questions. Who are the people within the newsroom whom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others</w:t>
      </w:r>
      <w:proofErr w:type="gramEnd"/>
      <w:r w:rsidRPr="00393CE8">
        <w:rPr>
          <w:rFonts w:ascii="Times New Roman" w:hAnsi="Times New Roman" w:cs="Times New Roman"/>
        </w:rPr>
        <w:t xml:space="preserve"> will follow? And what gives them the social status that marks them as leaders in this area? Are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they</w:t>
      </w:r>
      <w:proofErr w:type="gramEnd"/>
      <w:r w:rsidRPr="00393CE8">
        <w:rPr>
          <w:rFonts w:ascii="Times New Roman" w:hAnsi="Times New Roman" w:cs="Times New Roman"/>
        </w:rPr>
        <w:t xml:space="preserve"> the same people seen as leaders in other facets of newsroom life, or do different opinion leaders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emerge</w:t>
      </w:r>
      <w:proofErr w:type="gramEnd"/>
      <w:r w:rsidRPr="00393CE8">
        <w:rPr>
          <w:rFonts w:ascii="Times New Roman" w:hAnsi="Times New Roman" w:cs="Times New Roman"/>
        </w:rPr>
        <w:t xml:space="preserve"> for technological innovations? For instance, the investigative reporters who are already at the top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of</w:t>
      </w:r>
      <w:proofErr w:type="gramEnd"/>
      <w:r w:rsidRPr="00393CE8">
        <w:rPr>
          <w:rFonts w:ascii="Times New Roman" w:hAnsi="Times New Roman" w:cs="Times New Roman"/>
        </w:rPr>
        <w:t xml:space="preserve"> the newsroom food chain may now be winning prizes for stories based on online sources, stimulating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interest</w:t>
      </w:r>
      <w:proofErr w:type="gramEnd"/>
      <w:r w:rsidRPr="00393CE8">
        <w:rPr>
          <w:rFonts w:ascii="Times New Roman" w:hAnsi="Times New Roman" w:cs="Times New Roman"/>
        </w:rPr>
        <w:t xml:space="preserve"> in other reporters seeking to advance. Or leaders may simply emerge as random individuals,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perhaps</w:t>
      </w:r>
      <w:proofErr w:type="gramEnd"/>
      <w:r w:rsidRPr="00393CE8">
        <w:rPr>
          <w:rFonts w:ascii="Times New Roman" w:hAnsi="Times New Roman" w:cs="Times New Roman"/>
        </w:rPr>
        <w:t xml:space="preserve"> caught up in the diffusion of computer-based media outside the newsroom, become excited and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spread</w:t>
      </w:r>
      <w:proofErr w:type="gramEnd"/>
      <w:r w:rsidRPr="00393CE8">
        <w:rPr>
          <w:rFonts w:ascii="Times New Roman" w:hAnsi="Times New Roman" w:cs="Times New Roman"/>
        </w:rPr>
        <w:t xml:space="preserve"> the word among their colleagues. Or maybe the opinion leaders are journalists at other media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outlets</w:t>
      </w:r>
      <w:proofErr w:type="gramEnd"/>
      <w:r w:rsidRPr="00393CE8">
        <w:rPr>
          <w:rFonts w:ascii="Times New Roman" w:hAnsi="Times New Roman" w:cs="Times New Roman"/>
        </w:rPr>
        <w:t>, such as the ones that serve as either real or ideal destinations for large numbers of working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professionals</w:t>
      </w:r>
      <w:proofErr w:type="gramEnd"/>
      <w:r w:rsidRPr="00393CE8">
        <w:rPr>
          <w:rFonts w:ascii="Times New Roman" w:hAnsi="Times New Roman" w:cs="Times New Roman"/>
        </w:rPr>
        <w:t>: "If it's good enough for The New York Times, it's good enough for me." What role, if any,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lastRenderedPageBreak/>
        <w:t>do</w:t>
      </w:r>
      <w:proofErr w:type="gramEnd"/>
      <w:r w:rsidRPr="00393CE8">
        <w:rPr>
          <w:rFonts w:ascii="Times New Roman" w:hAnsi="Times New Roman" w:cs="Times New Roman"/>
        </w:rPr>
        <w:t xml:space="preserve"> reports carried in trade journals play? The answers to such questions are not just of academic interest;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they</w:t>
      </w:r>
      <w:proofErr w:type="gramEnd"/>
      <w:r w:rsidRPr="00393CE8">
        <w:rPr>
          <w:rFonts w:ascii="Times New Roman" w:hAnsi="Times New Roman" w:cs="Times New Roman"/>
        </w:rPr>
        <w:t xml:space="preserve"> have significant implications for managers seeking to encourage adoption of computer-based tools.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These are examples of diffusion-related questions to ask in looking within the newsroom at journalists'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use</w:t>
      </w:r>
      <w:proofErr w:type="gramEnd"/>
      <w:r w:rsidRPr="00393CE8">
        <w:rPr>
          <w:rFonts w:ascii="Times New Roman" w:hAnsi="Times New Roman" w:cs="Times New Roman"/>
        </w:rPr>
        <w:t xml:space="preserve"> of interactive media to carry out traditional functions, primarily reporting. But journalists are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beginning</w:t>
      </w:r>
      <w:proofErr w:type="gramEnd"/>
      <w:r w:rsidRPr="00393CE8">
        <w:rPr>
          <w:rFonts w:ascii="Times New Roman" w:hAnsi="Times New Roman" w:cs="Times New Roman"/>
        </w:rPr>
        <w:t xml:space="preserve"> to use interactive media not only to gather information but also to disseminate it. There are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numerous</w:t>
      </w:r>
      <w:proofErr w:type="gramEnd"/>
      <w:r w:rsidRPr="00393CE8">
        <w:rPr>
          <w:rFonts w:ascii="Times New Roman" w:hAnsi="Times New Roman" w:cs="Times New Roman"/>
        </w:rPr>
        <w:t xml:space="preserve"> questions to be raised relating to diffusion of the idea of online media services as acceptable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places</w:t>
      </w:r>
      <w:proofErr w:type="gramEnd"/>
      <w:r w:rsidRPr="00393CE8">
        <w:rPr>
          <w:rFonts w:ascii="Times New Roman" w:hAnsi="Times New Roman" w:cs="Times New Roman"/>
        </w:rPr>
        <w:t xml:space="preserve"> for journalists to work. Indications are that online journalists have not yet achieved parity with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their</w:t>
      </w:r>
      <w:proofErr w:type="gramEnd"/>
      <w:r w:rsidRPr="00393CE8">
        <w:rPr>
          <w:rFonts w:ascii="Times New Roman" w:hAnsi="Times New Roman" w:cs="Times New Roman"/>
        </w:rPr>
        <w:t xml:space="preserve"> traditional peers. Some report being denied equal access to news events [(Quick, 1997)]. Pay and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benefits</w:t>
      </w:r>
      <w:proofErr w:type="gramEnd"/>
      <w:r w:rsidRPr="00393CE8">
        <w:rPr>
          <w:rFonts w:ascii="Times New Roman" w:hAnsi="Times New Roman" w:cs="Times New Roman"/>
        </w:rPr>
        <w:t xml:space="preserve"> for a media outlet's online staff vary widely, but online staffers often are young and relatively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inexperienced</w:t>
      </w:r>
      <w:proofErr w:type="gramEnd"/>
      <w:r w:rsidRPr="00393CE8">
        <w:rPr>
          <w:rFonts w:ascii="Times New Roman" w:hAnsi="Times New Roman" w:cs="Times New Roman"/>
        </w:rPr>
        <w:t>, and their compensation reflects that status. How to treat them is a subject of ongoing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debate</w:t>
      </w:r>
      <w:proofErr w:type="gramEnd"/>
      <w:r w:rsidRPr="00393CE8">
        <w:rPr>
          <w:rFonts w:ascii="Times New Roman" w:hAnsi="Times New Roman" w:cs="Times New Roman"/>
        </w:rPr>
        <w:t xml:space="preserve"> among union and management negotiators in many newsrooms [("On-Line: Guild Work, Guild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Jurisdiction," 1996)].</w:t>
      </w:r>
      <w:proofErr w:type="gramEnd"/>
      <w:r w:rsidRPr="00393CE8">
        <w:rPr>
          <w:rFonts w:ascii="Times New Roman" w:hAnsi="Times New Roman" w:cs="Times New Roman"/>
        </w:rPr>
        <w:t xml:space="preserve"> In general, traditional journalists have seemed reluctant, in these early years, to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consider</w:t>
      </w:r>
      <w:proofErr w:type="gramEnd"/>
      <w:r w:rsidRPr="00393CE8">
        <w:rPr>
          <w:rFonts w:ascii="Times New Roman" w:hAnsi="Times New Roman" w:cs="Times New Roman"/>
        </w:rPr>
        <w:t xml:space="preserve"> online counterparts as peers. Among the questions that spring from this situation are: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* How does acceptance of the idea of working in a non-traditional environment diffuse within the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traditional</w:t>
      </w:r>
      <w:proofErr w:type="gramEnd"/>
      <w:r w:rsidRPr="00393CE8">
        <w:rPr>
          <w:rFonts w:ascii="Times New Roman" w:hAnsi="Times New Roman" w:cs="Times New Roman"/>
        </w:rPr>
        <w:t xml:space="preserve"> newsroom? Again, who are the opinion leaders, and what factors are significant in the process?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 xml:space="preserve">Right now is an ideal time to launch studies in this because right now is when the process is </w:t>
      </w:r>
      <w:proofErr w:type="gramStart"/>
      <w:r w:rsidRPr="00393CE8">
        <w:rPr>
          <w:rFonts w:ascii="Times New Roman" w:hAnsi="Times New Roman" w:cs="Times New Roman"/>
        </w:rPr>
        <w:t>occurring ...</w:t>
      </w:r>
      <w:proofErr w:type="gramEnd"/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or</w:t>
      </w:r>
      <w:proofErr w:type="gramEnd"/>
      <w:r w:rsidRPr="00393CE8">
        <w:rPr>
          <w:rFonts w:ascii="Times New Roman" w:hAnsi="Times New Roman" w:cs="Times New Roman"/>
        </w:rPr>
        <w:t xml:space="preserve"> not. Are online media going to become separate entities, as television became separate from print? Or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will</w:t>
      </w:r>
      <w:proofErr w:type="gramEnd"/>
      <w:r w:rsidRPr="00393CE8">
        <w:rPr>
          <w:rFonts w:ascii="Times New Roman" w:hAnsi="Times New Roman" w:cs="Times New Roman"/>
        </w:rPr>
        <w:t xml:space="preserve"> they become arms of existing media forms?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* Can the innovation-decision process for new or current journalists considering a career in interactive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media</w:t>
      </w:r>
      <w:proofErr w:type="gramEnd"/>
      <w:r w:rsidRPr="00393CE8">
        <w:rPr>
          <w:rFonts w:ascii="Times New Roman" w:hAnsi="Times New Roman" w:cs="Times New Roman"/>
        </w:rPr>
        <w:t xml:space="preserve"> be identified? Rogers [(1995)] lists a series of steps, starting with knowledge and ending with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implementation</w:t>
      </w:r>
      <w:proofErr w:type="gramEnd"/>
      <w:r w:rsidRPr="00393CE8">
        <w:rPr>
          <w:rFonts w:ascii="Times New Roman" w:hAnsi="Times New Roman" w:cs="Times New Roman"/>
        </w:rPr>
        <w:t xml:space="preserve"> and confirmation. What do these steps look like for journalists faced with a new </w:t>
      </w:r>
      <w:proofErr w:type="gramStart"/>
      <w:r w:rsidRPr="00393CE8">
        <w:rPr>
          <w:rFonts w:ascii="Times New Roman" w:hAnsi="Times New Roman" w:cs="Times New Roman"/>
        </w:rPr>
        <w:t>wrinkle</w:t>
      </w:r>
      <w:proofErr w:type="gramEnd"/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on</w:t>
      </w:r>
      <w:proofErr w:type="gramEnd"/>
      <w:r w:rsidRPr="00393CE8">
        <w:rPr>
          <w:rFonts w:ascii="Times New Roman" w:hAnsi="Times New Roman" w:cs="Times New Roman"/>
        </w:rPr>
        <w:t xml:space="preserve"> their jobs and professional roles? What factors might affect where an individual is in this adoption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sequence</w:t>
      </w:r>
      <w:proofErr w:type="gramEnd"/>
      <w:r w:rsidRPr="00393CE8">
        <w:rPr>
          <w:rFonts w:ascii="Times New Roman" w:hAnsi="Times New Roman" w:cs="Times New Roman"/>
        </w:rPr>
        <w:t>?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* Another key element of diffusion theory is the idea of reinvention, or the degree to which an innovation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is</w:t>
      </w:r>
      <w:proofErr w:type="gramEnd"/>
      <w:r w:rsidRPr="00393CE8">
        <w:rPr>
          <w:rFonts w:ascii="Times New Roman" w:hAnsi="Times New Roman" w:cs="Times New Roman"/>
        </w:rPr>
        <w:t xml:space="preserve"> modified as it is adopted and implemented. What sorts of reinventions -- of roles, of content, of </w:t>
      </w:r>
      <w:proofErr w:type="gramStart"/>
      <w:r w:rsidRPr="00393CE8">
        <w:rPr>
          <w:rFonts w:ascii="Times New Roman" w:hAnsi="Times New Roman" w:cs="Times New Roman"/>
        </w:rPr>
        <w:t>values,</w:t>
      </w:r>
      <w:proofErr w:type="gramEnd"/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of</w:t>
      </w:r>
      <w:proofErr w:type="gramEnd"/>
      <w:r w:rsidRPr="00393CE8">
        <w:rPr>
          <w:rFonts w:ascii="Times New Roman" w:hAnsi="Times New Roman" w:cs="Times New Roman"/>
        </w:rPr>
        <w:t xml:space="preserve"> practices -- are taking place as journalists become involved in online delivery of information?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lastRenderedPageBreak/>
        <w:t>* Ultimately, Rogers suggests, the components involved in the diffusion process come down to an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evaluation</w:t>
      </w:r>
      <w:proofErr w:type="gramEnd"/>
      <w:r w:rsidRPr="00393CE8">
        <w:rPr>
          <w:rFonts w:ascii="Times New Roman" w:hAnsi="Times New Roman" w:cs="Times New Roman"/>
        </w:rPr>
        <w:t xml:space="preserve"> of consequences: What will happen if an innovation is adopted or rejected? Today's journalists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are</w:t>
      </w:r>
      <w:proofErr w:type="gramEnd"/>
      <w:r w:rsidRPr="00393CE8">
        <w:rPr>
          <w:rFonts w:ascii="Times New Roman" w:hAnsi="Times New Roman" w:cs="Times New Roman"/>
        </w:rPr>
        <w:t xml:space="preserve">, consciously or not, weighing that question in considering whether to become involved in online 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Online Journalism – MCM 517 VU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© Copyright Virtual University of Pakistan 18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media</w:t>
      </w:r>
      <w:proofErr w:type="gramEnd"/>
      <w:r w:rsidRPr="00393CE8">
        <w:rPr>
          <w:rFonts w:ascii="Times New Roman" w:hAnsi="Times New Roman" w:cs="Times New Roman"/>
        </w:rPr>
        <w:t>. A better understanding of the factors that go into that judgment may lead to a better understanding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not</w:t>
      </w:r>
      <w:proofErr w:type="gramEnd"/>
      <w:r w:rsidRPr="00393CE8">
        <w:rPr>
          <w:rFonts w:ascii="Times New Roman" w:hAnsi="Times New Roman" w:cs="Times New Roman"/>
        </w:rPr>
        <w:t xml:space="preserve"> just of tomorrow's media but of today's media, as well.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Such questions only scratch the surface of possibilities for applying diffusion theory to the exploration of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how</w:t>
      </w:r>
      <w:proofErr w:type="gramEnd"/>
      <w:r w:rsidRPr="00393CE8">
        <w:rPr>
          <w:rFonts w:ascii="Times New Roman" w:hAnsi="Times New Roman" w:cs="Times New Roman"/>
        </w:rPr>
        <w:t xml:space="preserve"> journalists and journalism are affected by interactive media. But even this brief overview </w:t>
      </w:r>
      <w:proofErr w:type="gramStart"/>
      <w:r w:rsidRPr="00393CE8">
        <w:rPr>
          <w:rFonts w:ascii="Times New Roman" w:hAnsi="Times New Roman" w:cs="Times New Roman"/>
        </w:rPr>
        <w:t>raises</w:t>
      </w:r>
      <w:proofErr w:type="gramEnd"/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questions</w:t>
      </w:r>
      <w:proofErr w:type="gramEnd"/>
      <w:r w:rsidRPr="00393CE8">
        <w:rPr>
          <w:rFonts w:ascii="Times New Roman" w:hAnsi="Times New Roman" w:cs="Times New Roman"/>
        </w:rPr>
        <w:t xml:space="preserve"> that point to a third fruitful approach to studying the changing newsroom environment, drawing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on</w:t>
      </w:r>
      <w:proofErr w:type="gramEnd"/>
      <w:r w:rsidRPr="00393CE8">
        <w:rPr>
          <w:rFonts w:ascii="Times New Roman" w:hAnsi="Times New Roman" w:cs="Times New Roman"/>
        </w:rPr>
        <w:t xml:space="preserve"> a different body of work.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Gate keeping Theory examines one of the most enduring concepts in mass communication scholarship.</w:t>
      </w:r>
    </w:p>
    <w:p w:rsidR="00393CE8" w:rsidRPr="00393CE8" w:rsidRDefault="00393CE8" w:rsidP="00393CE8">
      <w:pPr>
        <w:rPr>
          <w:rFonts w:ascii="Times New Roman" w:hAnsi="Times New Roman" w:cs="Times New Roman"/>
        </w:rPr>
      </w:pPr>
      <w:r w:rsidRPr="00393CE8">
        <w:rPr>
          <w:rFonts w:ascii="Times New Roman" w:hAnsi="Times New Roman" w:cs="Times New Roman"/>
        </w:rPr>
        <w:t>Simply put, gate keeping is the process by which the billions of messages that are available in the world</w:t>
      </w:r>
    </w:p>
    <w:p w:rsidR="000F1891" w:rsidRPr="00393CE8" w:rsidRDefault="00393CE8" w:rsidP="00393CE8">
      <w:pPr>
        <w:rPr>
          <w:rFonts w:ascii="Times New Roman" w:hAnsi="Times New Roman" w:cs="Times New Roman"/>
        </w:rPr>
      </w:pPr>
      <w:proofErr w:type="gramStart"/>
      <w:r w:rsidRPr="00393CE8">
        <w:rPr>
          <w:rFonts w:ascii="Times New Roman" w:hAnsi="Times New Roman" w:cs="Times New Roman"/>
        </w:rPr>
        <w:t>get</w:t>
      </w:r>
      <w:proofErr w:type="gramEnd"/>
      <w:r w:rsidRPr="00393CE8">
        <w:rPr>
          <w:rFonts w:ascii="Times New Roman" w:hAnsi="Times New Roman" w:cs="Times New Roman"/>
        </w:rPr>
        <w:t xml:space="preserve"> cut down and transformed into the hundreds of messages that reach a given person on a given da</w:t>
      </w:r>
      <w:bookmarkEnd w:id="0"/>
    </w:p>
    <w:sectPr w:rsidR="000F1891" w:rsidRPr="00393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30"/>
    <w:rsid w:val="000F1891"/>
    <w:rsid w:val="002A7330"/>
    <w:rsid w:val="003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2427</Words>
  <Characters>13840</Characters>
  <Application>Microsoft Office Word</Application>
  <DocSecurity>0</DocSecurity>
  <Lines>115</Lines>
  <Paragraphs>32</Paragraphs>
  <ScaleCrop>false</ScaleCrop>
  <Company/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Sarfaraz Hussain</dc:creator>
  <cp:keywords/>
  <dc:description/>
  <cp:lastModifiedBy>Dr Sarfaraz Hussain</cp:lastModifiedBy>
  <cp:revision>2</cp:revision>
  <dcterms:created xsi:type="dcterms:W3CDTF">2020-05-07T18:52:00Z</dcterms:created>
  <dcterms:modified xsi:type="dcterms:W3CDTF">2020-05-07T18:53:00Z</dcterms:modified>
</cp:coreProperties>
</file>