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749" w:rsidRDefault="006E1749" w:rsidP="006E1749">
      <w:pPr>
        <w:jc w:val="both"/>
        <w:rPr>
          <w:rFonts w:ascii="Times New Roman" w:hAnsi="Times New Roman" w:cs="Times New Roman"/>
          <w:sz w:val="24"/>
          <w:szCs w:val="24"/>
        </w:rPr>
      </w:pPr>
      <w:r>
        <w:rPr>
          <w:rFonts w:ascii="Times New Roman" w:hAnsi="Times New Roman" w:cs="Times New Roman"/>
          <w:sz w:val="24"/>
          <w:szCs w:val="24"/>
        </w:rPr>
        <w:t xml:space="preserve">Viruses’ classification and Multiplication </w:t>
      </w:r>
    </w:p>
    <w:p w:rsidR="006E1749" w:rsidRPr="007125CB" w:rsidRDefault="006E1749" w:rsidP="006E1749">
      <w:pPr>
        <w:rPr>
          <w:rFonts w:ascii="Times New Roman" w:hAnsi="Times New Roman" w:cs="Times New Roman"/>
          <w:b/>
          <w:sz w:val="28"/>
          <w:szCs w:val="28"/>
        </w:rPr>
      </w:pPr>
      <w:r w:rsidRPr="007125CB">
        <w:rPr>
          <w:rFonts w:ascii="Times New Roman" w:eastAsiaTheme="minorHAnsi" w:hAnsi="Times New Roman" w:cs="Times New Roman"/>
          <w:b/>
          <w:sz w:val="28"/>
          <w:szCs w:val="28"/>
        </w:rPr>
        <w:t>Multiplication of Bacteriophages</w:t>
      </w:r>
    </w:p>
    <w:p w:rsidR="006E1749" w:rsidRPr="00625168" w:rsidRDefault="006E1749" w:rsidP="006E1749">
      <w:pPr>
        <w:autoSpaceDE w:val="0"/>
        <w:autoSpaceDN w:val="0"/>
        <w:adjustRightInd w:val="0"/>
        <w:spacing w:after="0" w:line="360" w:lineRule="auto"/>
        <w:jc w:val="both"/>
        <w:rPr>
          <w:rFonts w:ascii="Times-Roman" w:eastAsiaTheme="minorHAnsi" w:hAnsi="Times-Roman" w:cs="Times-Roman"/>
          <w:b/>
          <w:sz w:val="24"/>
          <w:szCs w:val="24"/>
        </w:rPr>
      </w:pPr>
      <w:r w:rsidRPr="00625168">
        <w:rPr>
          <w:rFonts w:ascii="Times-Roman" w:eastAsiaTheme="minorHAnsi" w:hAnsi="Times-Roman" w:cs="Times-Roman"/>
          <w:b/>
          <w:sz w:val="24"/>
          <w:szCs w:val="24"/>
        </w:rPr>
        <w:t>The lytic cycle</w:t>
      </w:r>
    </w:p>
    <w:p w:rsidR="006E1749" w:rsidRPr="00930552" w:rsidRDefault="006E1749" w:rsidP="006E1749">
      <w:pPr>
        <w:autoSpaceDE w:val="0"/>
        <w:autoSpaceDN w:val="0"/>
        <w:adjustRightInd w:val="0"/>
        <w:spacing w:after="0" w:line="360" w:lineRule="auto"/>
        <w:jc w:val="both"/>
        <w:rPr>
          <w:rFonts w:ascii="Times New Roman" w:eastAsiaTheme="minorHAnsi" w:hAnsi="Times New Roman" w:cs="Times New Roman"/>
          <w:sz w:val="24"/>
          <w:szCs w:val="24"/>
        </w:rPr>
      </w:pPr>
      <w:r w:rsidRPr="00930552">
        <w:rPr>
          <w:rFonts w:ascii="Times New Roman" w:eastAsiaTheme="minorHAnsi" w:hAnsi="Times New Roman" w:cs="Times New Roman"/>
          <w:sz w:val="24"/>
          <w:szCs w:val="24"/>
        </w:rPr>
        <w:t xml:space="preserve">Ends with the </w:t>
      </w:r>
      <w:proofErr w:type="spellStart"/>
      <w:r w:rsidRPr="00930552">
        <w:rPr>
          <w:rFonts w:ascii="Times New Roman" w:eastAsiaTheme="minorHAnsi" w:hAnsi="Times New Roman" w:cs="Times New Roman"/>
          <w:sz w:val="24"/>
          <w:szCs w:val="24"/>
        </w:rPr>
        <w:t>lysis</w:t>
      </w:r>
      <w:proofErr w:type="spellEnd"/>
      <w:r w:rsidRPr="00930552">
        <w:rPr>
          <w:rFonts w:ascii="Times New Roman" w:eastAsiaTheme="minorHAnsi" w:hAnsi="Times New Roman" w:cs="Times New Roman"/>
          <w:sz w:val="24"/>
          <w:szCs w:val="24"/>
        </w:rPr>
        <w:t xml:space="preserve"> and death of the host cell, whereas the host cell remains alive in the lysogenic cycle. Multiplication of T-even bacteriophages in their host, </w:t>
      </w:r>
      <w:r w:rsidRPr="00930552">
        <w:rPr>
          <w:rFonts w:ascii="Times New Roman" w:eastAsiaTheme="minorHAnsi" w:hAnsi="Times New Roman" w:cs="Times New Roman"/>
          <w:i/>
          <w:iCs/>
          <w:sz w:val="24"/>
          <w:szCs w:val="24"/>
        </w:rPr>
        <w:t xml:space="preserve">E. coli, </w:t>
      </w:r>
      <w:r w:rsidRPr="00930552">
        <w:rPr>
          <w:rFonts w:ascii="Times New Roman" w:eastAsiaTheme="minorHAnsi" w:hAnsi="Times New Roman" w:cs="Times New Roman"/>
          <w:sz w:val="24"/>
          <w:szCs w:val="24"/>
        </w:rPr>
        <w:t>as an example of the lytic cycle.</w:t>
      </w:r>
    </w:p>
    <w:p w:rsidR="006E1749" w:rsidRDefault="006E1749" w:rsidP="006E1749">
      <w:pPr>
        <w:autoSpaceDE w:val="0"/>
        <w:autoSpaceDN w:val="0"/>
        <w:adjustRightInd w:val="0"/>
        <w:spacing w:after="0" w:line="360" w:lineRule="auto"/>
        <w:jc w:val="both"/>
        <w:rPr>
          <w:rFonts w:ascii="Times New Roman" w:eastAsiaTheme="minorHAnsi" w:hAnsi="Times New Roman" w:cs="Times New Roman"/>
          <w:sz w:val="24"/>
          <w:szCs w:val="24"/>
        </w:rPr>
      </w:pPr>
      <w:r w:rsidRPr="00930552">
        <w:rPr>
          <w:rFonts w:ascii="Times New Roman" w:eastAsiaTheme="minorHAnsi" w:hAnsi="Times New Roman" w:cs="Times New Roman"/>
          <w:b/>
          <w:iCs/>
          <w:sz w:val="24"/>
          <w:szCs w:val="24"/>
        </w:rPr>
        <w:t xml:space="preserve">Attachment, </w:t>
      </w:r>
      <w:r w:rsidRPr="00930552">
        <w:rPr>
          <w:rFonts w:ascii="Times New Roman" w:eastAsiaTheme="minorHAnsi" w:hAnsi="Times New Roman" w:cs="Times New Roman"/>
          <w:b/>
          <w:sz w:val="24"/>
          <w:szCs w:val="24"/>
        </w:rPr>
        <w:t>or a</w:t>
      </w:r>
      <w:r w:rsidRPr="00930552">
        <w:rPr>
          <w:rFonts w:ascii="Times New Roman" w:eastAsiaTheme="minorHAnsi" w:hAnsi="Times New Roman" w:cs="Times New Roman"/>
          <w:b/>
          <w:iCs/>
          <w:sz w:val="24"/>
          <w:szCs w:val="24"/>
        </w:rPr>
        <w:t>dsorption</w:t>
      </w:r>
      <w:r w:rsidRPr="00930552">
        <w:rPr>
          <w:rFonts w:ascii="Times New Roman" w:eastAsiaTheme="minorHAnsi" w:hAnsi="Times New Roman" w:cs="Times New Roman"/>
          <w:sz w:val="24"/>
          <w:szCs w:val="24"/>
        </w:rPr>
        <w:t xml:space="preserve"> </w:t>
      </w:r>
      <w:proofErr w:type="gramStart"/>
      <w:r w:rsidRPr="00930552">
        <w:rPr>
          <w:rFonts w:ascii="Times New Roman" w:eastAsiaTheme="minorHAnsi" w:hAnsi="Times New Roman" w:cs="Times New Roman"/>
          <w:sz w:val="24"/>
          <w:szCs w:val="24"/>
        </w:rPr>
        <w:t>After</w:t>
      </w:r>
      <w:proofErr w:type="gramEnd"/>
      <w:r w:rsidRPr="00930552">
        <w:rPr>
          <w:rFonts w:ascii="Times New Roman" w:eastAsiaTheme="minorHAnsi" w:hAnsi="Times New Roman" w:cs="Times New Roman"/>
          <w:sz w:val="24"/>
          <w:szCs w:val="24"/>
        </w:rPr>
        <w:t xml:space="preserve"> a chance collision between phage particles and bacteria, </w:t>
      </w:r>
      <w:r>
        <w:rPr>
          <w:rFonts w:ascii="Times New Roman" w:eastAsiaTheme="minorHAnsi" w:hAnsi="Times New Roman" w:cs="Times New Roman"/>
          <w:i/>
          <w:iCs/>
          <w:sz w:val="24"/>
          <w:szCs w:val="24"/>
        </w:rPr>
        <w:t>att</w:t>
      </w:r>
      <w:r w:rsidRPr="00930552">
        <w:rPr>
          <w:rFonts w:ascii="Times New Roman" w:eastAsiaTheme="minorHAnsi" w:hAnsi="Times New Roman" w:cs="Times New Roman"/>
          <w:i/>
          <w:iCs/>
          <w:sz w:val="24"/>
          <w:szCs w:val="24"/>
        </w:rPr>
        <w:t xml:space="preserve">achment, </w:t>
      </w:r>
      <w:r w:rsidRPr="00930552">
        <w:rPr>
          <w:rFonts w:ascii="Times New Roman" w:eastAsiaTheme="minorHAnsi" w:hAnsi="Times New Roman" w:cs="Times New Roman"/>
          <w:sz w:val="24"/>
          <w:szCs w:val="24"/>
        </w:rPr>
        <w:t xml:space="preserve">or </w:t>
      </w:r>
      <w:r>
        <w:rPr>
          <w:rFonts w:ascii="Times New Roman" w:eastAsiaTheme="minorHAnsi" w:hAnsi="Times New Roman" w:cs="Times New Roman"/>
          <w:sz w:val="24"/>
          <w:szCs w:val="24"/>
        </w:rPr>
        <w:t>a</w:t>
      </w:r>
      <w:r w:rsidRPr="00930552">
        <w:rPr>
          <w:rFonts w:ascii="Times New Roman" w:eastAsiaTheme="minorHAnsi" w:hAnsi="Times New Roman" w:cs="Times New Roman"/>
          <w:i/>
          <w:iCs/>
          <w:sz w:val="24"/>
          <w:szCs w:val="24"/>
        </w:rPr>
        <w:t xml:space="preserve">dsorption, </w:t>
      </w:r>
      <w:r w:rsidRPr="00930552">
        <w:rPr>
          <w:rFonts w:ascii="Times New Roman" w:eastAsiaTheme="minorHAnsi" w:hAnsi="Times New Roman" w:cs="Times New Roman"/>
          <w:sz w:val="24"/>
          <w:szCs w:val="24"/>
        </w:rPr>
        <w:t>occurs. During this process, an attachment site on the virus attaches to complementary</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receptor site on the bacterial cell. This attachment is a chemical interaction in which weak bonds are formed between the attachment and receptor sites. T-even bacteriophages use fibers at the end of the tail as attachment sites. The complementary</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 xml:space="preserve">receptor sites are on the bacterial cell wall. </w:t>
      </w:r>
    </w:p>
    <w:p w:rsidR="006E1749" w:rsidRPr="00930552" w:rsidRDefault="006E1749" w:rsidP="006E1749">
      <w:pPr>
        <w:autoSpaceDE w:val="0"/>
        <w:autoSpaceDN w:val="0"/>
        <w:adjustRightInd w:val="0"/>
        <w:spacing w:after="0" w:line="360" w:lineRule="auto"/>
        <w:jc w:val="both"/>
        <w:rPr>
          <w:rFonts w:ascii="Times New Roman" w:eastAsiaTheme="minorHAnsi" w:hAnsi="Times New Roman" w:cs="Times New Roman"/>
          <w:sz w:val="24"/>
          <w:szCs w:val="24"/>
        </w:rPr>
      </w:pPr>
      <w:proofErr w:type="gramStart"/>
      <w:r w:rsidRPr="00930552">
        <w:rPr>
          <w:rFonts w:ascii="Times New Roman" w:eastAsiaTheme="minorHAnsi" w:hAnsi="Times New Roman" w:cs="Times New Roman"/>
          <w:b/>
          <w:sz w:val="24"/>
          <w:szCs w:val="24"/>
        </w:rPr>
        <w:t>Penetration</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 xml:space="preserve">After attachment, the T-even bacteriophage injects its DNA (nucleic acid) into the bacterium. To do this, the bacteriophage's tail releases an enzyme, phage lysozyme, which breaks down a portion of the bacterial cell wall. During the process of </w:t>
      </w:r>
      <w:r w:rsidRPr="00930552">
        <w:rPr>
          <w:rFonts w:ascii="Times New Roman" w:eastAsiaTheme="minorHAnsi" w:hAnsi="Times New Roman" w:cs="Times New Roman"/>
          <w:i/>
          <w:iCs/>
          <w:sz w:val="24"/>
          <w:szCs w:val="24"/>
        </w:rPr>
        <w:t xml:space="preserve">penetration, </w:t>
      </w:r>
      <w:r w:rsidRPr="00930552">
        <w:rPr>
          <w:rFonts w:ascii="Times New Roman" w:eastAsiaTheme="minorHAnsi" w:hAnsi="Times New Roman" w:cs="Times New Roman"/>
          <w:sz w:val="24"/>
          <w:szCs w:val="24"/>
        </w:rPr>
        <w:t xml:space="preserve">the tail sheath of the phage contracts, and </w:t>
      </w:r>
      <w:r>
        <w:rPr>
          <w:rFonts w:ascii="Times New Roman" w:eastAsiaTheme="minorHAnsi" w:hAnsi="Times New Roman" w:cs="Times New Roman"/>
          <w:sz w:val="24"/>
          <w:szCs w:val="24"/>
        </w:rPr>
        <w:t>the ta</w:t>
      </w:r>
      <w:r w:rsidRPr="00930552">
        <w:rPr>
          <w:rFonts w:ascii="Times New Roman" w:eastAsiaTheme="minorHAnsi" w:hAnsi="Times New Roman" w:cs="Times New Roman"/>
          <w:sz w:val="24"/>
          <w:szCs w:val="24"/>
        </w:rPr>
        <w:t>il core is driven through the cell wall. When the tip of the core reaches the plasma membrane, the DNA from the bacteriophage's head passes through the tail core, through the plasma membrane, and enters the bacteria</w:t>
      </w:r>
      <w:r>
        <w:rPr>
          <w:rFonts w:ascii="Times New Roman" w:eastAsiaTheme="minorHAnsi" w:hAnsi="Times New Roman" w:cs="Times New Roman"/>
          <w:sz w:val="24"/>
          <w:szCs w:val="24"/>
        </w:rPr>
        <w:t>l cell. The capsid remains out</w:t>
      </w:r>
      <w:r w:rsidRPr="00930552">
        <w:rPr>
          <w:rFonts w:ascii="Times New Roman" w:eastAsiaTheme="minorHAnsi" w:hAnsi="Times New Roman" w:cs="Times New Roman"/>
          <w:sz w:val="24"/>
          <w:szCs w:val="24"/>
        </w:rPr>
        <w:t>side the bacterial cell. Therefore, the phage particle functions like</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 xml:space="preserve">a hypodermic syringe to inject its DNA in to the bacterial cell </w:t>
      </w:r>
    </w:p>
    <w:p w:rsidR="006E1749" w:rsidRPr="00930552" w:rsidRDefault="006E1749" w:rsidP="006E1749">
      <w:pPr>
        <w:spacing w:line="360" w:lineRule="auto"/>
        <w:jc w:val="both"/>
        <w:rPr>
          <w:rFonts w:ascii="Times New Roman" w:eastAsiaTheme="minorHAnsi" w:hAnsi="Times New Roman" w:cs="Times New Roman"/>
          <w:sz w:val="24"/>
          <w:szCs w:val="24"/>
        </w:rPr>
      </w:pPr>
      <w:r w:rsidRPr="00930552">
        <w:rPr>
          <w:rFonts w:ascii="Times New Roman" w:eastAsiaTheme="minorHAnsi" w:hAnsi="Times New Roman" w:cs="Times New Roman"/>
          <w:b/>
          <w:sz w:val="24"/>
          <w:szCs w:val="24"/>
        </w:rPr>
        <w:t>Biosynthesis</w:t>
      </w:r>
      <w:r w:rsidRPr="00930552">
        <w:rPr>
          <w:rFonts w:ascii="Times New Roman" w:eastAsiaTheme="minorHAnsi" w:hAnsi="Times New Roman" w:cs="Times New Roman"/>
          <w:sz w:val="24"/>
          <w:szCs w:val="24"/>
        </w:rPr>
        <w:t>. Once the bacteriophage DNA has reached the cytoplasm of the host cell, the biosynthesis of viral nucleic acid and protein occurs. Host protein synthesis is stopped by virus induced degradation of the host DN</w:t>
      </w:r>
      <w:r>
        <w:rPr>
          <w:rFonts w:ascii="Times New Roman" w:eastAsiaTheme="minorHAnsi" w:hAnsi="Times New Roman" w:cs="Times New Roman"/>
          <w:sz w:val="24"/>
          <w:szCs w:val="24"/>
        </w:rPr>
        <w:t>A, vi</w:t>
      </w:r>
      <w:r w:rsidRPr="00930552">
        <w:rPr>
          <w:rFonts w:ascii="Times New Roman" w:eastAsiaTheme="minorHAnsi" w:hAnsi="Times New Roman" w:cs="Times New Roman"/>
          <w:sz w:val="24"/>
          <w:szCs w:val="24"/>
        </w:rPr>
        <w:t>ral proteins that interfere</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with transcription, or the repression of translation. Initially, the phage uses the host cell's nucleotides and several of its enzymes to synthesize many copies of phage DNA</w:t>
      </w:r>
      <w:r>
        <w:rPr>
          <w:rFonts w:ascii="Times New Roman" w:eastAsiaTheme="minorHAnsi" w:hAnsi="Times New Roman" w:cs="Times New Roman"/>
          <w:sz w:val="24"/>
          <w:szCs w:val="24"/>
        </w:rPr>
        <w:t>.</w:t>
      </w:r>
    </w:p>
    <w:p w:rsidR="006E1749" w:rsidRPr="00930552" w:rsidRDefault="006E1749" w:rsidP="006E1749">
      <w:pPr>
        <w:autoSpaceDE w:val="0"/>
        <w:autoSpaceDN w:val="0"/>
        <w:adjustRightInd w:val="0"/>
        <w:spacing w:after="0" w:line="360" w:lineRule="auto"/>
        <w:jc w:val="both"/>
        <w:rPr>
          <w:rFonts w:ascii="Times New Roman" w:eastAsiaTheme="minorHAnsi" w:hAnsi="Times New Roman" w:cs="Times New Roman"/>
          <w:sz w:val="24"/>
          <w:szCs w:val="24"/>
        </w:rPr>
      </w:pPr>
      <w:r w:rsidRPr="007125CB">
        <w:rPr>
          <w:rFonts w:ascii="Times New Roman" w:eastAsiaTheme="minorHAnsi" w:hAnsi="Times New Roman" w:cs="Times New Roman"/>
          <w:b/>
          <w:sz w:val="24"/>
          <w:szCs w:val="24"/>
        </w:rPr>
        <w:t>Maturation</w:t>
      </w:r>
      <w:r>
        <w:rPr>
          <w:rFonts w:ascii="Times New Roman" w:eastAsiaTheme="minorHAnsi" w:hAnsi="Times New Roman" w:cs="Times New Roman"/>
          <w:sz w:val="24"/>
          <w:szCs w:val="24"/>
        </w:rPr>
        <w:t>.</w:t>
      </w:r>
      <w:r w:rsidRPr="00930552">
        <w:rPr>
          <w:rFonts w:ascii="Times New Roman" w:eastAsiaTheme="minorHAnsi" w:hAnsi="Times New Roman" w:cs="Times New Roman"/>
          <w:sz w:val="24"/>
          <w:szCs w:val="24"/>
        </w:rPr>
        <w:t xml:space="preserve"> In the next sequence of events, </w:t>
      </w:r>
      <w:r>
        <w:rPr>
          <w:rFonts w:ascii="Times New Roman" w:eastAsiaTheme="minorHAnsi" w:hAnsi="Times New Roman" w:cs="Times New Roman"/>
          <w:i/>
          <w:iCs/>
          <w:sz w:val="24"/>
          <w:szCs w:val="24"/>
        </w:rPr>
        <w:t xml:space="preserve">maturation </w:t>
      </w:r>
      <w:r w:rsidRPr="00930552">
        <w:rPr>
          <w:rFonts w:ascii="Times New Roman" w:eastAsiaTheme="minorHAnsi" w:hAnsi="Times New Roman" w:cs="Times New Roman"/>
          <w:sz w:val="24"/>
          <w:szCs w:val="24"/>
        </w:rPr>
        <w:t xml:space="preserve">occurs. In this process, bacteriophage DNA and capsids are assembled into complete </w:t>
      </w:r>
      <w:proofErr w:type="spellStart"/>
      <w:r w:rsidRPr="00930552">
        <w:rPr>
          <w:rFonts w:ascii="Times New Roman" w:eastAsiaTheme="minorHAnsi" w:hAnsi="Times New Roman" w:cs="Times New Roman"/>
          <w:sz w:val="24"/>
          <w:szCs w:val="24"/>
        </w:rPr>
        <w:t>virions</w:t>
      </w:r>
      <w:proofErr w:type="spellEnd"/>
      <w:r w:rsidRPr="00930552">
        <w:rPr>
          <w:rFonts w:ascii="Times New Roman" w:eastAsiaTheme="minorHAnsi" w:hAnsi="Times New Roman" w:cs="Times New Roman"/>
          <w:sz w:val="24"/>
          <w:szCs w:val="24"/>
        </w:rPr>
        <w:t xml:space="preserve">. The viral components essentially assemble </w:t>
      </w:r>
      <w:r>
        <w:rPr>
          <w:rFonts w:ascii="Times New Roman" w:eastAsiaTheme="minorHAnsi" w:hAnsi="Times New Roman" w:cs="Times New Roman"/>
          <w:sz w:val="24"/>
          <w:szCs w:val="24"/>
        </w:rPr>
        <w:t>into a vi</w:t>
      </w:r>
      <w:r w:rsidRPr="00930552">
        <w:rPr>
          <w:rFonts w:ascii="Times New Roman" w:eastAsiaTheme="minorHAnsi" w:hAnsi="Times New Roman" w:cs="Times New Roman"/>
          <w:sz w:val="24"/>
          <w:szCs w:val="24"/>
        </w:rPr>
        <w:t>ral particle spontaneously, eliminating the need for many nonstructural genes and gene products. The phage heads and tails</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are separately assembled from protein subunits, and the head is filled with phage DNA and attached to the tail.</w:t>
      </w:r>
    </w:p>
    <w:p w:rsidR="006E1749" w:rsidRPr="00930552" w:rsidRDefault="006E1749" w:rsidP="006E1749">
      <w:pPr>
        <w:autoSpaceDE w:val="0"/>
        <w:autoSpaceDN w:val="0"/>
        <w:adjustRightInd w:val="0"/>
        <w:spacing w:after="0" w:line="360" w:lineRule="auto"/>
        <w:jc w:val="both"/>
        <w:rPr>
          <w:rFonts w:ascii="Times New Roman" w:eastAsiaTheme="minorHAnsi" w:hAnsi="Times New Roman" w:cs="Times New Roman"/>
          <w:sz w:val="24"/>
          <w:szCs w:val="24"/>
        </w:rPr>
      </w:pPr>
      <w:r w:rsidRPr="007125CB">
        <w:rPr>
          <w:rFonts w:ascii="Times New Roman" w:eastAsiaTheme="minorHAnsi" w:hAnsi="Times New Roman" w:cs="Times New Roman"/>
          <w:b/>
          <w:sz w:val="24"/>
          <w:szCs w:val="24"/>
        </w:rPr>
        <w:lastRenderedPageBreak/>
        <w:t>Release</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 xml:space="preserve"> The final stage of viral multiplication is the </w:t>
      </w:r>
      <w:r w:rsidRPr="00930552">
        <w:rPr>
          <w:rFonts w:ascii="Times New Roman" w:eastAsiaTheme="minorHAnsi" w:hAnsi="Times New Roman" w:cs="Times New Roman"/>
          <w:i/>
          <w:iCs/>
          <w:sz w:val="24"/>
          <w:szCs w:val="24"/>
        </w:rPr>
        <w:t xml:space="preserve">release </w:t>
      </w:r>
      <w:r w:rsidRPr="00930552">
        <w:rPr>
          <w:rFonts w:ascii="Times New Roman" w:eastAsiaTheme="minorHAnsi" w:hAnsi="Times New Roman" w:cs="Times New Roman"/>
          <w:sz w:val="24"/>
          <w:szCs w:val="24"/>
        </w:rPr>
        <w:t xml:space="preserve">of </w:t>
      </w:r>
      <w:proofErr w:type="spellStart"/>
      <w:r w:rsidRPr="00930552">
        <w:rPr>
          <w:rFonts w:ascii="Times New Roman" w:eastAsiaTheme="minorHAnsi" w:hAnsi="Times New Roman" w:cs="Times New Roman"/>
          <w:sz w:val="24"/>
          <w:szCs w:val="24"/>
        </w:rPr>
        <w:t>virions</w:t>
      </w:r>
      <w:proofErr w:type="spellEnd"/>
      <w:r w:rsidRPr="00930552">
        <w:rPr>
          <w:rFonts w:ascii="Times New Roman" w:eastAsiaTheme="minorHAnsi" w:hAnsi="Times New Roman" w:cs="Times New Roman"/>
          <w:sz w:val="24"/>
          <w:szCs w:val="24"/>
        </w:rPr>
        <w:t xml:space="preserve"> from the host cell. The term </w:t>
      </w:r>
      <w:proofErr w:type="spellStart"/>
      <w:r w:rsidRPr="00930552">
        <w:rPr>
          <w:rFonts w:ascii="Times New Roman" w:eastAsiaTheme="minorHAnsi" w:hAnsi="Times New Roman" w:cs="Times New Roman"/>
          <w:sz w:val="24"/>
          <w:szCs w:val="24"/>
        </w:rPr>
        <w:t>lysis</w:t>
      </w:r>
      <w:proofErr w:type="spellEnd"/>
      <w:r w:rsidRPr="00930552">
        <w:rPr>
          <w:rFonts w:ascii="Times New Roman" w:eastAsiaTheme="minorHAnsi" w:hAnsi="Times New Roman" w:cs="Times New Roman"/>
          <w:sz w:val="24"/>
          <w:szCs w:val="24"/>
        </w:rPr>
        <w:t xml:space="preserve"> is generally used for this stage in the multiplication of</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sz w:val="24"/>
          <w:szCs w:val="24"/>
        </w:rPr>
        <w:t>T-even phages because in this case, the plasma membrane actually breaks open (lyses). Lysozyme, which is encoded by a phage gene, is synthesized within the cell. This enzyme causes the bacterial cell wall to break down, and the newly produced bacteriophages are released from the host cell. The released bacte</w:t>
      </w:r>
      <w:r>
        <w:rPr>
          <w:rFonts w:ascii="Times New Roman" w:eastAsiaTheme="minorHAnsi" w:hAnsi="Times New Roman" w:cs="Times New Roman"/>
          <w:sz w:val="24"/>
          <w:szCs w:val="24"/>
        </w:rPr>
        <w:t>riophages infect other suscepti</w:t>
      </w:r>
      <w:r w:rsidRPr="00930552">
        <w:rPr>
          <w:rFonts w:ascii="Times New Roman" w:eastAsiaTheme="minorHAnsi" w:hAnsi="Times New Roman" w:cs="Times New Roman"/>
          <w:sz w:val="24"/>
          <w:szCs w:val="24"/>
        </w:rPr>
        <w:t>ble cells in the vicinity, and the viral multiplication cycle is repeated within those cells.</w:t>
      </w:r>
    </w:p>
    <w:p w:rsidR="006E1749" w:rsidRDefault="006E1749" w:rsidP="006E1749">
      <w:pPr>
        <w:spacing w:line="360" w:lineRule="auto"/>
        <w:jc w:val="both"/>
        <w:rPr>
          <w:rFonts w:ascii="Times New Roman" w:hAnsi="Times New Roman" w:cs="Times New Roman"/>
          <w:b/>
          <w:sz w:val="24"/>
          <w:szCs w:val="24"/>
        </w:rPr>
      </w:pPr>
    </w:p>
    <w:p w:rsidR="006E1749" w:rsidRDefault="006E1749" w:rsidP="006E1749">
      <w:pPr>
        <w:spacing w:line="360" w:lineRule="auto"/>
        <w:jc w:val="both"/>
        <w:rPr>
          <w:rFonts w:ascii="Times New Roman" w:hAnsi="Times New Roman" w:cs="Times New Roman"/>
          <w:b/>
          <w:sz w:val="24"/>
          <w:szCs w:val="24"/>
        </w:rPr>
      </w:pPr>
    </w:p>
    <w:p w:rsidR="006E1749" w:rsidRDefault="006E1749" w:rsidP="006E1749">
      <w:pPr>
        <w:spacing w:line="360" w:lineRule="auto"/>
        <w:jc w:val="both"/>
        <w:rPr>
          <w:rFonts w:ascii="Times New Roman" w:hAnsi="Times New Roman" w:cs="Times New Roman"/>
          <w:b/>
          <w:sz w:val="24"/>
          <w:szCs w:val="24"/>
        </w:rPr>
      </w:pPr>
    </w:p>
    <w:p w:rsidR="006E1749" w:rsidRDefault="006E1749" w:rsidP="006E1749">
      <w:pPr>
        <w:autoSpaceDE w:val="0"/>
        <w:autoSpaceDN w:val="0"/>
        <w:adjustRightInd w:val="0"/>
        <w:spacing w:after="0" w:line="240" w:lineRule="auto"/>
        <w:jc w:val="both"/>
        <w:rPr>
          <w:rFonts w:ascii="Times New Roman" w:eastAsiaTheme="minorHAnsi" w:hAnsi="Times New Roman" w:cs="Times New Roman"/>
          <w:sz w:val="24"/>
          <w:szCs w:val="24"/>
        </w:rPr>
      </w:pPr>
      <w:r w:rsidRPr="00930552">
        <w:rPr>
          <w:rFonts w:ascii="Times New Roman" w:eastAsiaTheme="minorHAnsi" w:hAnsi="Times New Roman" w:cs="Times New Roman"/>
          <w:sz w:val="24"/>
          <w:szCs w:val="24"/>
        </w:rPr>
        <w:t xml:space="preserve">Bacteriophage Lambda (A.): The Lysogenic Cycle In contrast to T-even bacteriophages, some viruses do not cause </w:t>
      </w:r>
      <w:proofErr w:type="spellStart"/>
      <w:r w:rsidRPr="00930552">
        <w:rPr>
          <w:rFonts w:ascii="Times New Roman" w:eastAsiaTheme="minorHAnsi" w:hAnsi="Times New Roman" w:cs="Times New Roman"/>
          <w:sz w:val="24"/>
          <w:szCs w:val="24"/>
        </w:rPr>
        <w:t>lysis</w:t>
      </w:r>
      <w:proofErr w:type="spellEnd"/>
      <w:r w:rsidRPr="00930552">
        <w:rPr>
          <w:rFonts w:ascii="Times New Roman" w:eastAsiaTheme="minorHAnsi" w:hAnsi="Times New Roman" w:cs="Times New Roman"/>
          <w:sz w:val="24"/>
          <w:szCs w:val="24"/>
        </w:rPr>
        <w:t xml:space="preserve"> and death of the host cell when they multiply. These</w:t>
      </w:r>
      <w:r>
        <w:rPr>
          <w:rFonts w:ascii="Times New Roman" w:eastAsiaTheme="minorHAnsi" w:hAnsi="Times New Roman" w:cs="Times New Roman"/>
          <w:sz w:val="24"/>
          <w:szCs w:val="24"/>
        </w:rPr>
        <w:t xml:space="preserve"> </w:t>
      </w:r>
      <w:r w:rsidRPr="00930552">
        <w:rPr>
          <w:rFonts w:ascii="Times New Roman" w:eastAsiaTheme="minorHAnsi" w:hAnsi="Times New Roman" w:cs="Times New Roman"/>
          <w:i/>
          <w:iCs/>
          <w:sz w:val="24"/>
          <w:szCs w:val="24"/>
        </w:rPr>
        <w:t xml:space="preserve">lysogenic phages </w:t>
      </w:r>
      <w:r w:rsidRPr="00930552">
        <w:rPr>
          <w:rFonts w:ascii="Times New Roman" w:eastAsiaTheme="minorHAnsi" w:hAnsi="Times New Roman" w:cs="Times New Roman"/>
          <w:sz w:val="24"/>
          <w:szCs w:val="24"/>
        </w:rPr>
        <w:t xml:space="preserve">(also called </w:t>
      </w:r>
      <w:r w:rsidRPr="00930552">
        <w:rPr>
          <w:rFonts w:ascii="Times New Roman" w:eastAsiaTheme="minorHAnsi" w:hAnsi="Times New Roman" w:cs="Times New Roman"/>
          <w:i/>
          <w:iCs/>
          <w:sz w:val="24"/>
          <w:szCs w:val="24"/>
        </w:rPr>
        <w:t xml:space="preserve">temperate phages) </w:t>
      </w:r>
      <w:r w:rsidRPr="00930552">
        <w:rPr>
          <w:rFonts w:ascii="Times New Roman" w:eastAsiaTheme="minorHAnsi" w:hAnsi="Times New Roman" w:cs="Times New Roman"/>
          <w:sz w:val="24"/>
          <w:szCs w:val="24"/>
        </w:rPr>
        <w:t xml:space="preserve">may indeed proceed through a lytic cycle, but they are also capable of incorporating their DNA into the host cell's DNA to begin </w:t>
      </w:r>
      <w:r w:rsidRPr="00727A27">
        <w:rPr>
          <w:rFonts w:ascii="Times New Roman" w:eastAsiaTheme="minorHAnsi" w:hAnsi="Times New Roman" w:cs="Times New Roman"/>
          <w:sz w:val="24"/>
          <w:szCs w:val="24"/>
        </w:rPr>
        <w:t xml:space="preserve">lysogenic cycle. In </w:t>
      </w:r>
      <w:proofErr w:type="spellStart"/>
      <w:r w:rsidRPr="00727A27">
        <w:rPr>
          <w:rFonts w:ascii="Times New Roman" w:eastAsiaTheme="minorHAnsi" w:hAnsi="Times New Roman" w:cs="Times New Roman"/>
          <w:sz w:val="24"/>
          <w:szCs w:val="24"/>
        </w:rPr>
        <w:t>lysogeny</w:t>
      </w:r>
      <w:proofErr w:type="spellEnd"/>
      <w:r w:rsidRPr="00727A27">
        <w:rPr>
          <w:rFonts w:ascii="Times New Roman" w:eastAsiaTheme="minorHAnsi" w:hAnsi="Times New Roman" w:cs="Times New Roman"/>
          <w:sz w:val="24"/>
          <w:szCs w:val="24"/>
        </w:rPr>
        <w:t xml:space="preserve">, the phage remains latent (inactive).Upon penetration into an </w:t>
      </w:r>
      <w:r w:rsidRPr="00727A27">
        <w:rPr>
          <w:rFonts w:ascii="Times New Roman" w:eastAsiaTheme="minorHAnsi" w:hAnsi="Times New Roman" w:cs="Times New Roman"/>
          <w:i/>
          <w:iCs/>
          <w:sz w:val="24"/>
          <w:szCs w:val="24"/>
        </w:rPr>
        <w:t xml:space="preserve">E. coli </w:t>
      </w:r>
      <w:r w:rsidRPr="00727A27">
        <w:rPr>
          <w:rFonts w:ascii="Times New Roman" w:eastAsiaTheme="minorHAnsi" w:hAnsi="Times New Roman" w:cs="Times New Roman"/>
          <w:sz w:val="24"/>
          <w:szCs w:val="24"/>
        </w:rPr>
        <w:t>cell, the originally linear phage DNA forms a circle.</w:t>
      </w:r>
      <w:r>
        <w:rPr>
          <w:rFonts w:ascii="Times New Roman" w:eastAsiaTheme="minorHAnsi" w:hAnsi="Times New Roman" w:cs="Times New Roman"/>
          <w:sz w:val="24"/>
          <w:szCs w:val="24"/>
        </w:rPr>
        <w:t xml:space="preserve"> </w:t>
      </w:r>
      <w:r w:rsidRPr="00727A27">
        <w:rPr>
          <w:rFonts w:ascii="Times New Roman" w:eastAsiaTheme="minorHAnsi" w:hAnsi="Times New Roman" w:cs="Times New Roman"/>
          <w:sz w:val="24"/>
          <w:szCs w:val="24"/>
        </w:rPr>
        <w:t>This circle can multiply and be transcribed,</w:t>
      </w:r>
      <w:r>
        <w:rPr>
          <w:rFonts w:ascii="Times New Roman" w:eastAsiaTheme="minorHAnsi" w:hAnsi="Times New Roman" w:cs="Times New Roman"/>
          <w:sz w:val="24"/>
          <w:szCs w:val="24"/>
        </w:rPr>
        <w:t xml:space="preserve"> </w:t>
      </w:r>
      <w:r w:rsidRPr="00727A27">
        <w:rPr>
          <w:rFonts w:ascii="Times New Roman" w:eastAsiaTheme="minorHAnsi" w:hAnsi="Times New Roman" w:cs="Times New Roman"/>
          <w:sz w:val="24"/>
          <w:szCs w:val="24"/>
        </w:rPr>
        <w:t>leading to the production</w:t>
      </w:r>
      <w:r>
        <w:rPr>
          <w:rFonts w:ascii="Times New Roman" w:eastAsiaTheme="minorHAnsi" w:hAnsi="Times New Roman" w:cs="Times New Roman"/>
          <w:sz w:val="24"/>
          <w:szCs w:val="24"/>
        </w:rPr>
        <w:t xml:space="preserve"> of new phage and to cell </w:t>
      </w:r>
      <w:proofErr w:type="spellStart"/>
      <w:r>
        <w:rPr>
          <w:rFonts w:ascii="Times New Roman" w:eastAsiaTheme="minorHAnsi" w:hAnsi="Times New Roman" w:cs="Times New Roman"/>
          <w:sz w:val="24"/>
          <w:szCs w:val="24"/>
        </w:rPr>
        <w:t>lysis</w:t>
      </w:r>
      <w:proofErr w:type="spellEnd"/>
      <w:r>
        <w:rPr>
          <w:rFonts w:ascii="Times New Roman" w:eastAsiaTheme="minorHAnsi" w:hAnsi="Times New Roman" w:cs="Times New Roman"/>
          <w:sz w:val="24"/>
          <w:szCs w:val="24"/>
        </w:rPr>
        <w:t xml:space="preserve">. </w:t>
      </w:r>
    </w:p>
    <w:p w:rsidR="006E1749" w:rsidRDefault="006E1749" w:rsidP="006E1749">
      <w:pPr>
        <w:autoSpaceDE w:val="0"/>
        <w:autoSpaceDN w:val="0"/>
        <w:adjustRightInd w:val="0"/>
        <w:spacing w:after="0" w:line="240" w:lineRule="auto"/>
        <w:rPr>
          <w:rFonts w:ascii="Times New Roman" w:hAnsi="Times New Roman" w:cs="Times New Roman"/>
          <w:b/>
          <w:sz w:val="24"/>
          <w:szCs w:val="24"/>
        </w:rPr>
      </w:pPr>
      <w:bookmarkStart w:id="0" w:name="_GoBack"/>
      <w:bookmarkEnd w:id="0"/>
    </w:p>
    <w:p w:rsidR="006E1749" w:rsidRDefault="006E1749" w:rsidP="006E174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Latency</w:t>
      </w:r>
    </w:p>
    <w:p w:rsidR="006E1749" w:rsidRDefault="006E1749" w:rsidP="006E1749">
      <w:pPr>
        <w:autoSpaceDE w:val="0"/>
        <w:autoSpaceDN w:val="0"/>
        <w:adjustRightInd w:val="0"/>
        <w:spacing w:after="0" w:line="240" w:lineRule="auto"/>
        <w:rPr>
          <w:rFonts w:ascii="Times New Roman" w:hAnsi="Times New Roman" w:cs="Times New Roman"/>
          <w:b/>
          <w:sz w:val="24"/>
          <w:szCs w:val="24"/>
        </w:rPr>
      </w:pPr>
    </w:p>
    <w:p w:rsidR="006E1749" w:rsidRPr="003239FE" w:rsidRDefault="006E1749" w:rsidP="006E1749">
      <w:pPr>
        <w:autoSpaceDE w:val="0"/>
        <w:autoSpaceDN w:val="0"/>
        <w:adjustRightInd w:val="0"/>
        <w:spacing w:after="0" w:line="240" w:lineRule="auto"/>
        <w:rPr>
          <w:rFonts w:ascii="Times New Roman" w:hAnsi="Times New Roman" w:cs="Times New Roman"/>
          <w:sz w:val="24"/>
          <w:szCs w:val="24"/>
        </w:rPr>
      </w:pPr>
      <w:r w:rsidRPr="003239FE">
        <w:rPr>
          <w:rFonts w:ascii="Times New Roman" w:hAnsi="Times New Roman" w:cs="Times New Roman"/>
          <w:sz w:val="24"/>
          <w:szCs w:val="24"/>
        </w:rPr>
        <w:t>The ability of pathogenic virus to lie dormant (latent)</w:t>
      </w:r>
      <w:r w:rsidR="000418F0">
        <w:rPr>
          <w:rFonts w:ascii="Times New Roman" w:hAnsi="Times New Roman" w:cs="Times New Roman"/>
          <w:sz w:val="24"/>
          <w:szCs w:val="24"/>
        </w:rPr>
        <w:t xml:space="preserve"> </w:t>
      </w:r>
      <w:r w:rsidRPr="003239FE">
        <w:rPr>
          <w:rFonts w:ascii="Times New Roman" w:hAnsi="Times New Roman" w:cs="Times New Roman"/>
          <w:sz w:val="24"/>
          <w:szCs w:val="24"/>
        </w:rPr>
        <w:t>within the cell. However the viral genome is not fully eradicated. Virus can reactivate and begin producing large amount of viral progeny.</w:t>
      </w:r>
    </w:p>
    <w:p w:rsidR="002B78B6" w:rsidRDefault="002B78B6"/>
    <w:sectPr w:rsidR="002B7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49"/>
    <w:rsid w:val="000418F0"/>
    <w:rsid w:val="002B78B6"/>
    <w:rsid w:val="006E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6952-54D1-47C3-A4B9-4E737BA8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Masood Traders</dc:creator>
  <cp:keywords/>
  <dc:description/>
  <cp:lastModifiedBy>Masood Traders</cp:lastModifiedBy>
  <cp:revision>2</cp:revision>
  <dcterms:created xsi:type="dcterms:W3CDTF">2020-05-07T03:38:00Z</dcterms:created>
  <dcterms:modified xsi:type="dcterms:W3CDTF">2020-05-07T03:41:00Z</dcterms:modified>
</cp:coreProperties>
</file>