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90" w:rsidRP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32"/>
          <w:szCs w:val="32"/>
        </w:rPr>
      </w:pPr>
      <w:r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Pr="00123E90">
        <w:rPr>
          <w:rFonts w:ascii="TimesNewRomanRegular" w:hAnsi="TimesNewRomanRegular" w:cs="TimesNewRomanRegular"/>
          <w:sz w:val="32"/>
          <w:szCs w:val="32"/>
        </w:rPr>
        <w:t>The story of a story</w:t>
      </w:r>
      <w:r w:rsidR="005C1B76">
        <w:rPr>
          <w:rFonts w:ascii="TimesNewRomanRegular" w:hAnsi="TimesNewRomanRegular" w:cs="TimesNewRomanRegular"/>
          <w:sz w:val="32"/>
          <w:szCs w:val="32"/>
        </w:rPr>
        <w:t xml:space="preserve"> (text paragraphs)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D79FD" w:rsidRP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 w:rsidRPr="00123E90">
        <w:rPr>
          <w:rFonts w:ascii="TimesNewRomanRegular" w:hAnsi="TimesNewRomanRegular" w:cs="TimesNewRomanRegular"/>
          <w:sz w:val="23"/>
          <w:szCs w:val="23"/>
        </w:rPr>
        <w:t>1)</w:t>
      </w:r>
      <w:r>
        <w:rPr>
          <w:rFonts w:ascii="TimesNewRomanRegular" w:hAnsi="TimesNewRomanRegular" w:cs="TimesNewRomanRegular"/>
          <w:sz w:val="23"/>
          <w:szCs w:val="23"/>
        </w:rPr>
        <w:t xml:space="preserve"> </w:t>
      </w:r>
      <w:proofErr w:type="gramStart"/>
      <w:r w:rsidR="001D79FD" w:rsidRPr="00123E90">
        <w:rPr>
          <w:rFonts w:ascii="TimesNewRomanRegular" w:hAnsi="TimesNewRomanRegular" w:cs="TimesNewRomanRegular"/>
          <w:sz w:val="23"/>
          <w:szCs w:val="23"/>
        </w:rPr>
        <w:t>why</w:t>
      </w:r>
      <w:proofErr w:type="gramEnd"/>
      <w:r w:rsidR="001D79FD" w:rsidRPr="00123E90">
        <w:rPr>
          <w:rFonts w:ascii="TimesNewRomanRegular" w:hAnsi="TimesNewRomanRegular" w:cs="TimesNewRomanRegular"/>
          <w:sz w:val="23"/>
          <w:szCs w:val="23"/>
        </w:rPr>
        <w:t xml:space="preserve">, I asked myself, should my Western friends take this so readily for granted? Had any of them ever really bothered to gain a direct </w:t>
      </w:r>
      <w:proofErr w:type="gramStart"/>
      <w:r w:rsidR="001D79FD" w:rsidRPr="00123E90">
        <w:rPr>
          <w:rFonts w:ascii="TimesNewRomanRegular" w:hAnsi="TimesNewRomanRegular" w:cs="TimesNewRomanRegular"/>
          <w:sz w:val="23"/>
          <w:szCs w:val="23"/>
        </w:rPr>
        <w:t>insight</w:t>
      </w:r>
      <w:proofErr w:type="gramEnd"/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into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Islam - or were their opinions based merely on the handful of clichés and distorted notions that had been handed down to them from previous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generations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? Could it perhaps be that the old 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Graeco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>-Roman mode of thought which divided the world into Greeks and Romans on one side and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'barbarians' on the other was still so thoroughly ingrained in the Western mind that it was unable to concede, even theoretically, positive value to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anything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that lay outside its own cultural orbit?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Ever since Greek and Roman times, European thinkers and historians have been prone to contemplate the history of the world from the standpoint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and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in terms of European history and Western cultural experiences alone. Non-Western civilizations enter the picture only in so far as their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existence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>, or particular movements within them, has or had a direct influence on the destinies of Western man; and thus, in Western eyes, the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history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of the world and its various cultures amounts in the last resort to little more than an expanded history of the West.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Naturally, such a narrowed angle of vision is bound to produce a distorted perspective. Accustomed as he is to writings which depict the culture or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 xml:space="preserve">discuss the problems of his own civilization in great detail and in vivid 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colours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>, with little more than side glances here and there at the rest of the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world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>, the average European or American easily succumbs to the illusion that the cultural experiences of the West are not merely superior but out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of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all proportion to those of the rest of the world; and thus, that the Western way of life is the only valid norm by which other ways of life could be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adjudged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- implying, of course, that every intellectual concept, social institution or ethical valuation that disagrees with the Western 'norm' belongs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spellStart"/>
      <w:proofErr w:type="gramStart"/>
      <w:r>
        <w:rPr>
          <w:rFonts w:ascii="TimesNewRomanRegular" w:hAnsi="TimesNewRomanRegular" w:cs="TimesNewRomanRegular"/>
          <w:sz w:val="23"/>
          <w:szCs w:val="23"/>
        </w:rPr>
        <w:t>eo</w:t>
      </w:r>
      <w:proofErr w:type="spellEnd"/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ipso to a lower grade of existence. Following in the footsteps of the Greeks and Romans, the Occidental likes to think that all those 'other'</w:t>
      </w:r>
    </w:p>
    <w:p w:rsidR="001D79FD" w:rsidRDefault="001D79FD" w:rsidP="001D79FD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civilizations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are or were only so many stumbling experiments on the path of progress so unerringly pursued by the West; or, at best (as in the case</w:t>
      </w:r>
    </w:p>
    <w:p w:rsidR="00714F72" w:rsidRPr="005C1B76" w:rsidRDefault="001D79FD" w:rsidP="001D79FD">
      <w:pPr>
        <w:rPr>
          <w:rFonts w:ascii="TimesNewRomanRegular" w:hAnsi="TimesNewRomanRegular" w:cs="TimesNewRomanRegular"/>
          <w:b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of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the 'ancestor' civilizations which preceded that of the modern West in a direct line),</w:t>
      </w:r>
      <w:r w:rsidR="005C1B76">
        <w:rPr>
          <w:rFonts w:ascii="TimesNewRomanRegular" w:hAnsi="TimesNewRomanRegular" w:cs="TimesNewRomanRegular"/>
          <w:sz w:val="23"/>
          <w:szCs w:val="23"/>
        </w:rPr>
        <w:t>(</w:t>
      </w:r>
      <w:r w:rsidR="005C1B76" w:rsidRPr="005C1B76">
        <w:rPr>
          <w:rFonts w:ascii="TimesNewRomanRegular" w:hAnsi="TimesNewRomanRegular" w:cs="TimesNewRomanRegular"/>
          <w:b/>
          <w:sz w:val="23"/>
          <w:szCs w:val="23"/>
        </w:rPr>
        <w:t>page 6in the book)</w:t>
      </w:r>
    </w:p>
    <w:p w:rsidR="00123E90" w:rsidRDefault="00123E90" w:rsidP="001D79FD">
      <w:pPr>
        <w:rPr>
          <w:rFonts w:ascii="TimesNewRomanRegular" w:hAnsi="TimesNewRomanRegular" w:cs="TimesNewRomanRegular"/>
          <w:sz w:val="23"/>
          <w:szCs w:val="23"/>
        </w:rPr>
      </w:pP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2)There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is little doubt that the primitive 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Graeco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>-Roman outlook is no longer fully operative these days.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Its harshness has been considerably blunted-if for no other reason, because the more mature among Western thinkers have grown disillusioned and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skeptical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about many aspects of their own civilization and now begin to look to other parts of the world for cultural inspiration. Upon some of them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it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is dawning that there may be not only one book and one story of human progress, but many: simply because mankind, in the historical sense, is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not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a homogeneous entity, but rather a variety of groups with widely divergent ideas as to the meaning and purpose of human life. Still, I do not feel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lastRenderedPageBreak/>
        <w:t>that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the West has really become less condescending toward foreign cultures than the Greeks and Romans were: it has only become more tolerant.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Mind you, not toward Islam - only toward certain other Eastern cultures, which offer some sort of spiritual attraction to the spirit-hungry West and</w:t>
      </w:r>
    </w:p>
    <w:p w:rsidR="005C1B76" w:rsidRPr="005C1B76" w:rsidRDefault="00123E90" w:rsidP="005C1B76">
      <w:pPr>
        <w:rPr>
          <w:rFonts w:ascii="TimesNewRomanRegular" w:hAnsi="TimesNewRomanRegular" w:cs="TimesNewRomanRegular"/>
          <w:b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are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>, at the same time, too distant from the Western world-view to constitute any real challenge to its values.'</w:t>
      </w:r>
      <w:proofErr w:type="gramStart"/>
      <w:r w:rsidR="005C1B76">
        <w:rPr>
          <w:rFonts w:ascii="TimesNewRomanRegular" w:hAnsi="TimesNewRomanRegular" w:cs="TimesNewRomanRegular"/>
          <w:sz w:val="23"/>
          <w:szCs w:val="23"/>
        </w:rPr>
        <w:t>(</w:t>
      </w:r>
      <w:r w:rsidR="005C1B76" w:rsidRPr="005C1B76">
        <w:rPr>
          <w:rFonts w:ascii="TimesNewRomanRegular" w:hAnsi="TimesNewRomanRegular" w:cs="TimesNewRomanRegular"/>
          <w:b/>
          <w:sz w:val="23"/>
          <w:szCs w:val="23"/>
        </w:rPr>
        <w:t xml:space="preserve"> page</w:t>
      </w:r>
      <w:proofErr w:type="gramEnd"/>
      <w:r w:rsidR="005C1B76" w:rsidRPr="005C1B76">
        <w:rPr>
          <w:rFonts w:ascii="TimesNewRomanRegular" w:hAnsi="TimesNewRomanRegular" w:cs="TimesNewRomanRegular"/>
          <w:b/>
          <w:sz w:val="23"/>
          <w:szCs w:val="23"/>
        </w:rPr>
        <w:t xml:space="preserve"> 6in the book)</w:t>
      </w:r>
    </w:p>
    <w:p w:rsidR="00123E90" w:rsidRDefault="00123E90" w:rsidP="00123E90">
      <w:pPr>
        <w:rPr>
          <w:rFonts w:ascii="TimesNewRomanRegular" w:hAnsi="TimesNewRomanRegular" w:cs="TimesNewRomanRegular"/>
          <w:sz w:val="23"/>
          <w:szCs w:val="23"/>
        </w:rPr>
      </w:pPr>
    </w:p>
    <w:p w:rsidR="00123E90" w:rsidRDefault="00123E90" w:rsidP="00123E90">
      <w:pPr>
        <w:rPr>
          <w:rFonts w:ascii="TimesNewRomanRegular" w:hAnsi="TimesNewRomanRegular" w:cs="TimesNewRomanRegular"/>
          <w:sz w:val="23"/>
          <w:szCs w:val="23"/>
        </w:rPr>
      </w:pPr>
    </w:p>
    <w:p w:rsidR="00123E90" w:rsidRDefault="00123E90" w:rsidP="00123E90">
      <w:pPr>
        <w:rPr>
          <w:rFonts w:ascii="TimesNewRomanRegular" w:hAnsi="TimesNewRomanRegular" w:cs="TimesNewRomanRegular"/>
          <w:sz w:val="23"/>
          <w:szCs w:val="23"/>
        </w:rPr>
      </w:pP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3)The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traumatic experience of the Crusades gave Europe its cultural awareness and its unity; but this same experience was destined henceforth also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to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provide the false 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colour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 xml:space="preserve"> in which Islam was to appear to Western eyes. Not simply because the Crusades meant war and bloodshed. So many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wars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have been waged between nations and subsequently forgotten, and so many animosities which in their time seemed ineradicable have later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turned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into friendships. The damage caused by the Crusades was not restricted to a clash of weapons: it was, first and foremost, an intellectual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damage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- the poisoning of the Western mind against the Muslim world through a deliberate misrepresentation of the teachings and ideals of Islam.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For, if the call for a crusade was to maintain its validity, the Prophet of the Muslims had, of necessity, to be stamped as the Anti-Christ and his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religion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depicted in the most lurid terms as a fount of immorality and perversion. It was at the time of the Crusades that the ludicrous notion that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 xml:space="preserve">Islam was a religion of crude 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sensualism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 xml:space="preserve"> and brutal violence, of an observance of ritual instead of a purification of the heart, entered the Western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mind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and remained there; and it was then that the name of the Prophet Muhammad - the same Muhammad who had insisted that his own followers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respect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the prophets of other religions - was contemptuously transformed by Europeans into '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Mahound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>'. The age when the spirit of independent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inquiry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could raise its head was as yet far distant in Europe; it was easy for the powers-that-were to sow the dark seeds of hatred for a religion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and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civilization that was so different from the religion and civilization of the West. Thus it was no accident that the fiery Chanson de Roland, which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describes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the legendary victory of Christendom over the Muslim 'heathen' in southern France, was composed not at the time of those battles but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three centuries later - to wit, shortly before the First Crusade - immediately to become a kind of 'national anthem' of Europe; and it is no accident,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either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>, that this warlike epic marks the beginning of a European literature, as distinct from the earlier, localized literatures: for hostility toward Islam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stood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over the cradle of European civilization.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It would seem an irony of history that the age-old Western resentment against Islam, which was religious in origin, should still persist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subconsciously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at a time when religion has lost most of its hold on the imagination of Western man. This, however, is not really surprising. We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lastRenderedPageBreak/>
        <w:t>know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that a person may completely lose the religious beliefs imparted to him in his childhood while, nevertheless, some particular emotion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connected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with those beliefs remains, irrationally, in force throughout his later life -</w:t>
      </w:r>
    </w:p>
    <w:p w:rsidR="00123E90" w:rsidRDefault="00123E90" w:rsidP="00123E90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'- and this,' I concluded, 'is precisely what happened to that collective personality, Western civilization. The shadow of the Crusades hovers over</w:t>
      </w:r>
    </w:p>
    <w:p w:rsidR="005C1B76" w:rsidRDefault="00123E90" w:rsidP="005C1B76">
      <w:pPr>
        <w:rPr>
          <w:rFonts w:ascii="TimesNewRomanRegular" w:hAnsi="TimesNewRomanRegular" w:cs="TimesNewRomanRegular"/>
          <w:b/>
          <w:sz w:val="23"/>
          <w:szCs w:val="23"/>
        </w:rPr>
      </w:pPr>
      <w:proofErr w:type="gramStart"/>
      <w:r>
        <w:rPr>
          <w:rFonts w:ascii="TimesNewRomanRegular" w:hAnsi="TimesNewRomanRegular" w:cs="TimesNewRomanRegular"/>
          <w:sz w:val="23"/>
          <w:szCs w:val="23"/>
        </w:rPr>
        <w:t>the</w:t>
      </w:r>
      <w:proofErr w:type="gramEnd"/>
      <w:r>
        <w:rPr>
          <w:rFonts w:ascii="TimesNewRomanRegular" w:hAnsi="TimesNewRomanRegular" w:cs="TimesNewRomanRegular"/>
          <w:sz w:val="23"/>
          <w:szCs w:val="23"/>
        </w:rPr>
        <w:t xml:space="preserve"> West to this day; and all its reactions toward Islam and the Muslim world bear distinct traces of that die-hard ghost…</w:t>
      </w:r>
      <w:r w:rsidR="005C1B76">
        <w:rPr>
          <w:rFonts w:ascii="TimesNewRomanRegular" w:hAnsi="TimesNewRomanRegular" w:cs="TimesNewRomanRegular"/>
          <w:sz w:val="23"/>
          <w:szCs w:val="23"/>
        </w:rPr>
        <w:t>(</w:t>
      </w:r>
      <w:r w:rsidR="005C1B76" w:rsidRPr="005C1B76">
        <w:rPr>
          <w:rFonts w:ascii="TimesNewRomanRegular" w:hAnsi="TimesNewRomanRegular" w:cs="TimesNewRomanRegular"/>
          <w:b/>
          <w:sz w:val="23"/>
          <w:szCs w:val="23"/>
        </w:rPr>
        <w:t xml:space="preserve"> page </w:t>
      </w:r>
      <w:r w:rsidR="005C1B76">
        <w:rPr>
          <w:rFonts w:ascii="TimesNewRomanRegular" w:hAnsi="TimesNewRomanRegular" w:cs="TimesNewRomanRegular"/>
          <w:b/>
          <w:sz w:val="23"/>
          <w:szCs w:val="23"/>
        </w:rPr>
        <w:t xml:space="preserve">7 </w:t>
      </w:r>
      <w:r w:rsidR="005C1B76" w:rsidRPr="005C1B76">
        <w:rPr>
          <w:rFonts w:ascii="TimesNewRomanRegular" w:hAnsi="TimesNewRomanRegular" w:cs="TimesNewRomanRegular"/>
          <w:b/>
          <w:sz w:val="23"/>
          <w:szCs w:val="23"/>
        </w:rPr>
        <w:t>in the book)</w:t>
      </w:r>
    </w:p>
    <w:p w:rsidR="005A23CF" w:rsidRPr="00720834" w:rsidRDefault="005A23CF" w:rsidP="005C1B76">
      <w:pPr>
        <w:rPr>
          <w:rFonts w:ascii="TimesNewRomanRegular" w:hAnsi="TimesNewRomanRegular" w:cs="TimesNewRomanRegular"/>
          <w:b/>
          <w:sz w:val="40"/>
          <w:szCs w:val="40"/>
        </w:rPr>
      </w:pPr>
    </w:p>
    <w:p w:rsidR="005A23CF" w:rsidRPr="00720834" w:rsidRDefault="00720834" w:rsidP="005C1B76">
      <w:pPr>
        <w:rPr>
          <w:rFonts w:ascii="TimesNewRomanRegular" w:hAnsi="TimesNewRomanRegular" w:cs="TimesNewRomanRegular"/>
          <w:b/>
          <w:sz w:val="40"/>
          <w:szCs w:val="40"/>
        </w:rPr>
      </w:pPr>
      <w:proofErr w:type="gramStart"/>
      <w:r w:rsidRPr="00720834">
        <w:rPr>
          <w:rFonts w:ascii="TimesNewRomanRegular" w:hAnsi="TimesNewRomanRegular" w:cs="TimesNewRomanRegular"/>
          <w:b/>
          <w:sz w:val="40"/>
          <w:szCs w:val="40"/>
        </w:rPr>
        <w:t>spirit</w:t>
      </w:r>
      <w:proofErr w:type="gramEnd"/>
      <w:r w:rsidRPr="00720834">
        <w:rPr>
          <w:rFonts w:ascii="TimesNewRomanRegular" w:hAnsi="TimesNewRomanRegular" w:cs="TimesNewRomanRegular"/>
          <w:b/>
          <w:sz w:val="40"/>
          <w:szCs w:val="40"/>
        </w:rPr>
        <w:t xml:space="preserve"> and flesh</w:t>
      </w:r>
    </w:p>
    <w:p w:rsidR="005A23CF" w:rsidRDefault="005A23CF" w:rsidP="005C1B76">
      <w:pPr>
        <w:rPr>
          <w:rFonts w:ascii="TimesNewRomanRegular" w:hAnsi="TimesNewRomanRegular" w:cs="TimesNewRomanRegular"/>
          <w:b/>
          <w:sz w:val="23"/>
          <w:szCs w:val="23"/>
        </w:rPr>
      </w:pPr>
    </w:p>
    <w:p w:rsidR="005A23CF" w:rsidRDefault="005A23CF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b/>
          <w:sz w:val="23"/>
          <w:szCs w:val="23"/>
        </w:rPr>
        <w:t xml:space="preserve">4) </w:t>
      </w:r>
      <w:r>
        <w:rPr>
          <w:rFonts w:ascii="TimesNewRomanRegular" w:hAnsi="TimesNewRomanRegular" w:cs="TimesNewRomanRegular"/>
          <w:sz w:val="23"/>
          <w:szCs w:val="23"/>
        </w:rPr>
        <w:t>Here, I saw, was a society in search of a new spiritual orientation after it had abandoned God: but apparently very few Westerners realized what it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>was all about. The majority seemed to think, consciously or subconsciously, more or less along these lines: 'Since our reason, our scientific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>experiments and our calculations do not reveal anything definite about the origin of human life and its destinies after bodily death, we ought to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 xml:space="preserve">concentrate all our energies on the development of our material and intellectual potential and not allow </w:t>
      </w:r>
      <w:r w:rsidR="00152DDE">
        <w:rPr>
          <w:rFonts w:ascii="TimesNewRomanRegular" w:hAnsi="TimesNewRomanRegular" w:cs="TimesNewRomanRegular"/>
          <w:sz w:val="23"/>
          <w:szCs w:val="23"/>
        </w:rPr>
        <w:t>o</w:t>
      </w:r>
      <w:r>
        <w:rPr>
          <w:rFonts w:ascii="TimesNewRomanRegular" w:hAnsi="TimesNewRomanRegular" w:cs="TimesNewRomanRegular"/>
          <w:sz w:val="23"/>
          <w:szCs w:val="23"/>
        </w:rPr>
        <w:t>urselves to be hampered by transcendental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>ethics and moral postulates based on assumptions which defy scientific proof.' Thus, while Western society did not expressly deny God, it simply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>no longer had room for Him in its intellectual system.</w:t>
      </w: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5A23CF" w:rsidRDefault="00720834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 w:rsidRPr="00152DDE">
        <w:rPr>
          <w:rFonts w:ascii="TimesNewRomanRegular" w:hAnsi="TimesNewRomanRegular" w:cs="TimesNewRomanRegular"/>
          <w:b/>
          <w:sz w:val="28"/>
          <w:szCs w:val="28"/>
        </w:rPr>
        <w:t>5)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In earlier years, after I had become disappointed with the religion of my ancestors, I had given some thought to Christianity. In my eyes, the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Christian concept of God was infinitely superior to that of the Old Testament in that it did not restrict God's concern to any one group of people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but postulated His Fatherhood of all mankind. There was, however, an element in the Christian religious view that detracted from the universality of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its approach: the distinction it made between the soul and the body, the world of faith and the world of practical affairs.</w:t>
      </w:r>
      <w:r w:rsidR="005A23CF" w:rsidRPr="005A23CF">
        <w:rPr>
          <w:rFonts w:ascii="TimesNewRomanRegular" w:hAnsi="TimesNewRomanRegular" w:cs="TimesNewRomanRegular"/>
          <w:sz w:val="23"/>
          <w:szCs w:val="23"/>
        </w:rPr>
        <w:t xml:space="preserve"> </w:t>
      </w:r>
      <w:proofErr w:type="gramStart"/>
      <w:r w:rsidR="005A23CF">
        <w:rPr>
          <w:rFonts w:ascii="TimesNewRomanRegular" w:hAnsi="TimesNewRomanRegular" w:cs="TimesNewRomanRegular"/>
          <w:sz w:val="23"/>
          <w:szCs w:val="23"/>
        </w:rPr>
        <w:t>the</w:t>
      </w:r>
      <w:proofErr w:type="gramEnd"/>
      <w:r w:rsidR="005A23CF">
        <w:rPr>
          <w:rFonts w:ascii="TimesNewRomanRegular" w:hAnsi="TimesNewRomanRegular" w:cs="TimesNewRomanRegular"/>
          <w:sz w:val="23"/>
          <w:szCs w:val="23"/>
        </w:rPr>
        <w:t xml:space="preserve"> religion which the Western world professed had failed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in what, to me, appeared to have been the true mission of Christ and, indeed, the cardinal task of every religion: to show man not merely how to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Italic" w:hAnsi="TimesNewRomanItalic" w:cs="TimesNewRomanItalic"/>
          <w:i/>
          <w:iCs/>
          <w:sz w:val="23"/>
          <w:szCs w:val="23"/>
        </w:rPr>
        <w:t xml:space="preserve">feel </w:t>
      </w:r>
      <w:r w:rsidR="005A23CF">
        <w:rPr>
          <w:rFonts w:ascii="TimesNewRomanRegular" w:hAnsi="TimesNewRomanRegular" w:cs="TimesNewRomanRegular"/>
          <w:sz w:val="23"/>
          <w:szCs w:val="23"/>
        </w:rPr>
        <w:t xml:space="preserve">but also how to </w:t>
      </w:r>
      <w:r w:rsidR="005A23CF">
        <w:rPr>
          <w:rFonts w:ascii="TimesNewRomanItalic" w:hAnsi="TimesNewRomanItalic" w:cs="TimesNewRomanItalic"/>
          <w:i/>
          <w:iCs/>
          <w:sz w:val="23"/>
          <w:szCs w:val="23"/>
        </w:rPr>
        <w:t xml:space="preserve">live </w:t>
      </w:r>
      <w:r w:rsidR="005A23CF">
        <w:rPr>
          <w:rFonts w:ascii="TimesNewRomanRegular" w:hAnsi="TimesNewRomanRegular" w:cs="TimesNewRomanRegular"/>
          <w:sz w:val="23"/>
          <w:szCs w:val="23"/>
        </w:rPr>
        <w:t>rightly.</w:t>
      </w: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152DDE" w:rsidRDefault="00152DDE" w:rsidP="005A23CF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</w:p>
    <w:p w:rsidR="005A23CF" w:rsidRDefault="00720834" w:rsidP="00152DDE">
      <w:pPr>
        <w:autoSpaceDE w:val="0"/>
        <w:autoSpaceDN w:val="0"/>
        <w:adjustRightInd w:val="0"/>
        <w:spacing w:after="0" w:line="240" w:lineRule="auto"/>
        <w:rPr>
          <w:rFonts w:ascii="TimesNewRomanRegular" w:hAnsi="TimesNewRomanRegular" w:cs="TimesNewRomanRegular"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lastRenderedPageBreak/>
        <w:t>6)</w:t>
      </w:r>
      <w:r w:rsidR="005A23CF">
        <w:rPr>
          <w:rFonts w:ascii="TimesNewRomanRegular" w:hAnsi="TimesNewRomanRegular" w:cs="TimesNewRomanRegular"/>
          <w:sz w:val="23"/>
          <w:szCs w:val="23"/>
        </w:rPr>
        <w:t>It is on the basis of this conception that Islam, alone among all higher religions, regards the soul of man as one aspect of his 'personality' and not as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an independent phenomenon in its own right. Consequently, to the Muslim, man's spiritual growth is inextricably bound up with all the other aspects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 xml:space="preserve">of his nature. Physical urges are an integral part of this nature: not the result of an 'original sin' - a concept foreign to the ethics of Islam </w:t>
      </w:r>
      <w:r w:rsidR="00152DDE">
        <w:rPr>
          <w:rFonts w:ascii="TimesNewRomanRegular" w:hAnsi="TimesNewRomanRegular" w:cs="TimesNewRomanRegular"/>
          <w:sz w:val="23"/>
          <w:szCs w:val="23"/>
        </w:rPr>
        <w:t>–</w:t>
      </w:r>
      <w:r w:rsidR="005A23CF">
        <w:rPr>
          <w:rFonts w:ascii="TimesNewRomanRegular" w:hAnsi="TimesNewRomanRegular" w:cs="TimesNewRomanRegular"/>
          <w:sz w:val="23"/>
          <w:szCs w:val="23"/>
        </w:rPr>
        <w:t xml:space="preserve"> but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positive, God-given forces, to be accepted and sensibly used as such: hence, the problem for man is not how to suppress the demands of his body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 w:rsidR="005A23CF">
        <w:rPr>
          <w:rFonts w:ascii="TimesNewRomanRegular" w:hAnsi="TimesNewRomanRegular" w:cs="TimesNewRomanRegular"/>
          <w:sz w:val="23"/>
          <w:szCs w:val="23"/>
        </w:rPr>
        <w:t>but, rather, how to co-ordinate them with the demands of his spirit in such a way that life might become full and righteous.</w:t>
      </w:r>
    </w:p>
    <w:p w:rsidR="00720834" w:rsidRDefault="00720834" w:rsidP="00720834">
      <w:pPr>
        <w:autoSpaceDE w:val="0"/>
        <w:autoSpaceDN w:val="0"/>
        <w:adjustRightInd w:val="0"/>
        <w:spacing w:after="0" w:line="240" w:lineRule="auto"/>
        <w:rPr>
          <w:rFonts w:ascii="TimesNewRomanItalic" w:hAnsi="TimesNewRomanItalic" w:cs="TimesNewRomanItalic"/>
          <w:i/>
          <w:iCs/>
          <w:sz w:val="23"/>
          <w:szCs w:val="23"/>
        </w:rPr>
      </w:pPr>
      <w:r>
        <w:rPr>
          <w:rFonts w:ascii="TimesNewRomanRegular" w:hAnsi="TimesNewRomanRegular" w:cs="TimesNewRomanRegular"/>
          <w:sz w:val="23"/>
          <w:szCs w:val="23"/>
        </w:rPr>
        <w:t>The root of this almost monistic life-assertion is to be found in the Islamic view that man's original nature is essentially good. Contrary to the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>Christian idea that man is born sinful, or the teaching of Hinduism that he is originally low and impure and must painfully stagger through a long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 xml:space="preserve">chain of incarnations toward the ultimate goal of perfection, the Koran says: </w:t>
      </w:r>
      <w:r>
        <w:rPr>
          <w:rFonts w:ascii="TimesNewRomanItalic" w:hAnsi="TimesNewRomanItalic" w:cs="TimesNewRomanItalic"/>
          <w:i/>
          <w:iCs/>
          <w:sz w:val="23"/>
          <w:szCs w:val="23"/>
        </w:rPr>
        <w:t xml:space="preserve">Verily, We create man in a perfect state </w:t>
      </w:r>
      <w:r>
        <w:rPr>
          <w:rFonts w:ascii="TimesNewRomanRegular" w:hAnsi="TimesNewRomanRegular" w:cs="TimesNewRomanRegular"/>
          <w:sz w:val="23"/>
          <w:szCs w:val="23"/>
        </w:rPr>
        <w:t>- a state of purity that may</w:t>
      </w:r>
      <w:r w:rsidR="00152DDE">
        <w:rPr>
          <w:rFonts w:ascii="TimesNewRomanRegular" w:hAnsi="TimesNewRomanRegular" w:cs="TimesNewRomanRegular"/>
          <w:sz w:val="23"/>
          <w:szCs w:val="23"/>
        </w:rPr>
        <w:t xml:space="preserve"> </w:t>
      </w:r>
      <w:r>
        <w:rPr>
          <w:rFonts w:ascii="TimesNewRomanRegular" w:hAnsi="TimesNewRomanRegular" w:cs="TimesNewRomanRegular"/>
          <w:sz w:val="23"/>
          <w:szCs w:val="23"/>
        </w:rPr>
        <w:t xml:space="preserve">be destroyed only by subsequent wrong </w:t>
      </w:r>
      <w:proofErr w:type="spellStart"/>
      <w:r>
        <w:rPr>
          <w:rFonts w:ascii="TimesNewRomanRegular" w:hAnsi="TimesNewRomanRegular" w:cs="TimesNewRomanRegular"/>
          <w:sz w:val="23"/>
          <w:szCs w:val="23"/>
        </w:rPr>
        <w:t>behaviour</w:t>
      </w:r>
      <w:proofErr w:type="spellEnd"/>
      <w:r>
        <w:rPr>
          <w:rFonts w:ascii="TimesNewRomanRegular" w:hAnsi="TimesNewRomanRegular" w:cs="TimesNewRomanRegular"/>
          <w:sz w:val="23"/>
          <w:szCs w:val="23"/>
        </w:rPr>
        <w:t xml:space="preserve"> - </w:t>
      </w:r>
      <w:r>
        <w:rPr>
          <w:rFonts w:ascii="TimesNewRomanItalic" w:hAnsi="TimesNewRomanItalic" w:cs="TimesNewRomanItalic"/>
          <w:i/>
          <w:iCs/>
          <w:sz w:val="23"/>
          <w:szCs w:val="23"/>
        </w:rPr>
        <w:t>and thereupon We reduce him to the lowest of low, with the exception of those who</w:t>
      </w:r>
      <w:r w:rsidR="00152DDE">
        <w:rPr>
          <w:rFonts w:ascii="TimesNewRomanItalic" w:hAnsi="TimesNewRomanItalic" w:cs="TimesNewRomanItalic"/>
          <w:i/>
          <w:iCs/>
          <w:sz w:val="23"/>
          <w:szCs w:val="23"/>
        </w:rPr>
        <w:t xml:space="preserve"> </w:t>
      </w:r>
      <w:r>
        <w:rPr>
          <w:rFonts w:ascii="TimesNewRomanItalic" w:hAnsi="TimesNewRomanItalic" w:cs="TimesNewRomanItalic"/>
          <w:i/>
          <w:iCs/>
          <w:sz w:val="23"/>
          <w:szCs w:val="23"/>
        </w:rPr>
        <w:t>have faith in God and do good works.</w:t>
      </w:r>
    </w:p>
    <w:p w:rsidR="00720834" w:rsidRPr="005C1B76" w:rsidRDefault="00720834" w:rsidP="00720834">
      <w:pPr>
        <w:rPr>
          <w:rFonts w:ascii="TimesNewRomanRegular" w:hAnsi="TimesNewRomanRegular" w:cs="TimesNewRomanRegular"/>
          <w:b/>
          <w:sz w:val="23"/>
          <w:szCs w:val="23"/>
        </w:rPr>
      </w:pPr>
      <w:r>
        <w:rPr>
          <w:rFonts w:ascii="TimesNewRomanRegular" w:hAnsi="TimesNewRomanRegular" w:cs="TimesNewRomanRegular"/>
          <w:sz w:val="18"/>
          <w:szCs w:val="18"/>
        </w:rPr>
        <w:t>—</w:t>
      </w:r>
    </w:p>
    <w:p w:rsidR="00123E90" w:rsidRDefault="00123E90" w:rsidP="00123E90"/>
    <w:sectPr w:rsidR="00123E90" w:rsidSect="00264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76A9C"/>
    <w:multiLevelType w:val="hybridMultilevel"/>
    <w:tmpl w:val="4C6C4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D79FD"/>
    <w:rsid w:val="00123E90"/>
    <w:rsid w:val="00152DDE"/>
    <w:rsid w:val="001D79FD"/>
    <w:rsid w:val="002646E2"/>
    <w:rsid w:val="005A23CF"/>
    <w:rsid w:val="005C1B76"/>
    <w:rsid w:val="005D1023"/>
    <w:rsid w:val="00720834"/>
    <w:rsid w:val="00911BCC"/>
    <w:rsid w:val="00A24D18"/>
    <w:rsid w:val="00F856B7"/>
    <w:rsid w:val="00FD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SOFTAGE</dc:creator>
  <cp:lastModifiedBy>SOFTAGE</cp:lastModifiedBy>
  <cp:revision>4</cp:revision>
  <dcterms:created xsi:type="dcterms:W3CDTF">2020-04-08T17:56:00Z</dcterms:created>
  <dcterms:modified xsi:type="dcterms:W3CDTF">2020-04-10T04:30:00Z</dcterms:modified>
</cp:coreProperties>
</file>