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15" w:type="dxa"/>
        <w:jc w:val="center"/>
        <w:tblCellSpacing w:w="15" w:type="dxa"/>
        <w:shd w:val="clear" w:color="auto" w:fill="FFFFFF"/>
        <w:tblCellMar>
          <w:left w:w="0" w:type="dxa"/>
          <w:right w:w="0" w:type="dxa"/>
        </w:tblCellMar>
        <w:tblLook w:val="04A0"/>
      </w:tblPr>
      <w:tblGrid>
        <w:gridCol w:w="9015"/>
      </w:tblGrid>
      <w:tr w:rsidR="005377E5" w:rsidRPr="005377E5" w:rsidTr="005377E5">
        <w:trPr>
          <w:tblCellSpacing w:w="15" w:type="dxa"/>
          <w:jc w:val="center"/>
        </w:trPr>
        <w:tc>
          <w:tcPr>
            <w:tcW w:w="0" w:type="auto"/>
            <w:shd w:val="clear" w:color="auto" w:fill="FFFFFF"/>
            <w:vAlign w:val="center"/>
            <w:hideMark/>
          </w:tcPr>
          <w:p w:rsidR="005377E5" w:rsidRPr="005377E5" w:rsidRDefault="005377E5" w:rsidP="005377E5">
            <w:pPr>
              <w:spacing w:after="0" w:line="240" w:lineRule="auto"/>
              <w:jc w:val="center"/>
              <w:rPr>
                <w:rFonts w:ascii="Times New Roman" w:eastAsia="Times New Roman" w:hAnsi="Times New Roman" w:cs="Times New Roman"/>
                <w:color w:val="000020"/>
                <w:sz w:val="27"/>
                <w:szCs w:val="27"/>
              </w:rPr>
            </w:pPr>
            <w:r w:rsidRPr="005377E5">
              <w:rPr>
                <w:rFonts w:ascii="Times New Roman" w:eastAsia="Times New Roman" w:hAnsi="Times New Roman" w:cs="Times New Roman"/>
                <w:b/>
                <w:bCs/>
                <w:color w:val="9C9C63"/>
                <w:sz w:val="27"/>
                <w:szCs w:val="27"/>
              </w:rPr>
              <w:br/>
              <w:t>Author’s Preface</w:t>
            </w:r>
          </w:p>
        </w:tc>
      </w:tr>
      <w:tr w:rsidR="005377E5" w:rsidRPr="005377E5" w:rsidTr="005377E5">
        <w:trPr>
          <w:tblCellSpacing w:w="15" w:type="dxa"/>
          <w:jc w:val="center"/>
        </w:trPr>
        <w:tc>
          <w:tcPr>
            <w:tcW w:w="0" w:type="auto"/>
            <w:shd w:val="clear" w:color="auto" w:fill="FFFFFF"/>
            <w:vAlign w:val="center"/>
            <w:hideMark/>
          </w:tcPr>
          <w:p w:rsidR="005377E5" w:rsidRPr="005377E5" w:rsidRDefault="005377E5" w:rsidP="005377E5">
            <w:pPr>
              <w:spacing w:after="0" w:line="240" w:lineRule="auto"/>
              <w:jc w:val="center"/>
              <w:rPr>
                <w:rFonts w:ascii="Times New Roman" w:eastAsia="Times New Roman" w:hAnsi="Times New Roman" w:cs="Times New Roman"/>
                <w:color w:val="000020"/>
                <w:sz w:val="27"/>
                <w:szCs w:val="27"/>
              </w:rPr>
            </w:pPr>
            <w:r w:rsidRPr="005377E5">
              <w:rPr>
                <w:rFonts w:ascii="Times New Roman" w:eastAsia="Times New Roman" w:hAnsi="Times New Roman" w:cs="Times New Roman"/>
                <w:b/>
                <w:bCs/>
                <w:color w:val="9C9C63"/>
                <w:sz w:val="27"/>
                <w:szCs w:val="27"/>
              </w:rPr>
              <w:t>1853</w:t>
            </w:r>
          </w:p>
        </w:tc>
      </w:tr>
    </w:tbl>
    <w:p w:rsidR="005377E5" w:rsidRPr="005377E5" w:rsidRDefault="005377E5" w:rsidP="005377E5">
      <w:pPr>
        <w:spacing w:after="0" w:line="240" w:lineRule="auto"/>
        <w:rPr>
          <w:rFonts w:ascii="Times New Roman" w:eastAsia="Times New Roman" w:hAnsi="Times New Roman" w:cs="Times New Roman"/>
          <w:vanish/>
          <w:sz w:val="24"/>
          <w:szCs w:val="24"/>
        </w:rPr>
      </w:pPr>
    </w:p>
    <w:tbl>
      <w:tblPr>
        <w:tblW w:w="9015" w:type="dxa"/>
        <w:jc w:val="center"/>
        <w:tblCellSpacing w:w="0" w:type="dxa"/>
        <w:shd w:val="clear" w:color="auto" w:fill="FFFFFF"/>
        <w:tblCellMar>
          <w:top w:w="45" w:type="dxa"/>
          <w:left w:w="45" w:type="dxa"/>
          <w:bottom w:w="45" w:type="dxa"/>
          <w:right w:w="45" w:type="dxa"/>
        </w:tblCellMar>
        <w:tblLook w:val="04A0"/>
      </w:tblPr>
      <w:tblGrid>
        <w:gridCol w:w="8700"/>
        <w:gridCol w:w="315"/>
      </w:tblGrid>
      <w:tr w:rsidR="005377E5" w:rsidRPr="005377E5" w:rsidTr="005377E5">
        <w:trPr>
          <w:gridAfter w:val="1"/>
          <w:tblCellSpacing w:w="0" w:type="dxa"/>
          <w:jc w:val="center"/>
        </w:trPr>
        <w:tc>
          <w:tcPr>
            <w:tcW w:w="0" w:type="auto"/>
            <w:shd w:val="clear" w:color="auto" w:fill="FFFFFF"/>
            <w:vAlign w:val="center"/>
            <w:hideMark/>
          </w:tcPr>
          <w:p w:rsidR="005377E5" w:rsidRPr="005377E5" w:rsidRDefault="005377E5" w:rsidP="005377E5">
            <w:pPr>
              <w:spacing w:after="0" w:line="240" w:lineRule="auto"/>
              <w:rPr>
                <w:rFonts w:ascii="Times New Roman" w:eastAsia="Times New Roman" w:hAnsi="Times New Roman" w:cs="Times New Roman"/>
                <w:color w:val="000020"/>
                <w:sz w:val="27"/>
                <w:szCs w:val="27"/>
              </w:rPr>
            </w:pPr>
            <w:r w:rsidRPr="005377E5">
              <w:rPr>
                <w:rFonts w:ascii="Times New Roman" w:eastAsia="Times New Roman" w:hAnsi="Times New Roman" w:cs="Times New Roman"/>
                <w:color w:val="000020"/>
                <w:sz w:val="27"/>
                <w:szCs w:val="27"/>
              </w:rPr>
              <w:t> </w:t>
            </w:r>
          </w:p>
        </w:tc>
      </w:tr>
      <w:tr w:rsidR="005377E5" w:rsidRPr="005377E5" w:rsidTr="005377E5">
        <w:trPr>
          <w:tblCellSpacing w:w="0" w:type="dxa"/>
          <w:jc w:val="center"/>
        </w:trPr>
        <w:tc>
          <w:tcPr>
            <w:tcW w:w="0" w:type="auto"/>
            <w:shd w:val="clear" w:color="auto" w:fill="FFFFFF"/>
            <w:vAlign w:val="center"/>
            <w:hideMark/>
          </w:tcPr>
          <w:p w:rsidR="005377E5" w:rsidRPr="005377E5" w:rsidRDefault="005377E5" w:rsidP="005377E5">
            <w:pPr>
              <w:spacing w:after="0" w:line="240" w:lineRule="auto"/>
              <w:jc w:val="center"/>
              <w:rPr>
                <w:rFonts w:ascii="Times New Roman" w:eastAsia="Times New Roman" w:hAnsi="Times New Roman" w:cs="Times New Roman"/>
                <w:color w:val="000020"/>
                <w:sz w:val="27"/>
                <w:szCs w:val="27"/>
              </w:rPr>
            </w:pPr>
            <w:r w:rsidRPr="005377E5">
              <w:rPr>
                <w:rFonts w:ascii="Times New Roman" w:eastAsia="Times New Roman" w:hAnsi="Times New Roman" w:cs="Times New Roman"/>
                <w:color w:val="000020"/>
                <w:sz w:val="27"/>
                <w:szCs w:val="27"/>
              </w:rPr>
              <w:t>[First published 1853. Reprinted 1854 and 1857.]</w:t>
            </w:r>
          </w:p>
          <w:p w:rsidR="005377E5" w:rsidRPr="005377E5" w:rsidRDefault="005377E5" w:rsidP="005377E5">
            <w:pPr>
              <w:spacing w:after="0" w:line="240" w:lineRule="auto"/>
              <w:rPr>
                <w:rFonts w:ascii="Times New Roman" w:eastAsia="Times New Roman" w:hAnsi="Times New Roman" w:cs="Times New Roman"/>
                <w:color w:val="000020"/>
                <w:sz w:val="27"/>
                <w:szCs w:val="27"/>
              </w:rPr>
            </w:pPr>
            <w:r w:rsidRPr="005377E5">
              <w:rPr>
                <w:rFonts w:ascii="Times New Roman" w:eastAsia="Times New Roman" w:hAnsi="Times New Roman" w:cs="Times New Roman"/>
                <w:color w:val="000020"/>
                <w:sz w:val="27"/>
                <w:szCs w:val="27"/>
              </w:rPr>
              <w:br/>
              <w:t>I</w:t>
            </w:r>
            <w:r w:rsidRPr="005377E5">
              <w:rPr>
                <w:rFonts w:ascii="Times New Roman" w:eastAsia="Times New Roman" w:hAnsi="Times New Roman" w:cs="Times New Roman"/>
                <w:color w:val="000020"/>
                <w:sz w:val="20"/>
                <w:szCs w:val="20"/>
              </w:rPr>
              <w:t>N</w:t>
            </w:r>
            <w:bookmarkStart w:id="0" w:name="txt1"/>
            <w:r w:rsidRPr="005377E5">
              <w:rPr>
                <w:rFonts w:ascii="Times New Roman" w:eastAsia="Times New Roman" w:hAnsi="Times New Roman" w:cs="Times New Roman"/>
                <w:color w:val="000020"/>
                <w:sz w:val="27"/>
                <w:szCs w:val="27"/>
              </w:rPr>
              <w:t> </w:t>
            </w:r>
            <w:bookmarkEnd w:id="0"/>
            <w:r w:rsidRPr="005377E5">
              <w:rPr>
                <w:rFonts w:ascii="Times New Roman" w:eastAsia="Times New Roman" w:hAnsi="Times New Roman" w:cs="Times New Roman"/>
                <w:color w:val="000020"/>
                <w:sz w:val="27"/>
                <w:szCs w:val="27"/>
              </w:rPr>
              <w:fldChar w:fldCharType="begin"/>
            </w:r>
            <w:r w:rsidRPr="005377E5">
              <w:rPr>
                <w:rFonts w:ascii="Times New Roman" w:eastAsia="Times New Roman" w:hAnsi="Times New Roman" w:cs="Times New Roman"/>
                <w:color w:val="000020"/>
                <w:sz w:val="27"/>
                <w:szCs w:val="27"/>
              </w:rPr>
              <w:instrText xml:space="preserve"> HYPERLINK "https://www.bartleby.com/254/1002.html" \l "note1002.1" </w:instrText>
            </w:r>
            <w:r w:rsidRPr="005377E5">
              <w:rPr>
                <w:rFonts w:ascii="Times New Roman" w:eastAsia="Times New Roman" w:hAnsi="Times New Roman" w:cs="Times New Roman"/>
                <w:color w:val="000020"/>
                <w:sz w:val="27"/>
                <w:szCs w:val="27"/>
              </w:rPr>
              <w:fldChar w:fldCharType="separate"/>
            </w:r>
            <w:r w:rsidRPr="005377E5">
              <w:rPr>
                <w:rFonts w:ascii="Times New Roman" w:eastAsia="Times New Roman" w:hAnsi="Times New Roman" w:cs="Times New Roman"/>
                <w:color w:val="0000FF"/>
                <w:sz w:val="27"/>
                <w:u w:val="single"/>
              </w:rPr>
              <w:t>1</w:t>
            </w:r>
            <w:r w:rsidRPr="005377E5">
              <w:rPr>
                <w:rFonts w:ascii="Times New Roman" w:eastAsia="Times New Roman" w:hAnsi="Times New Roman" w:cs="Times New Roman"/>
                <w:color w:val="000020"/>
                <w:sz w:val="27"/>
                <w:szCs w:val="27"/>
              </w:rPr>
              <w:fldChar w:fldCharType="end"/>
            </w:r>
            <w:r w:rsidRPr="005377E5">
              <w:rPr>
                <w:rFonts w:ascii="Times New Roman" w:eastAsia="Times New Roman" w:hAnsi="Times New Roman" w:cs="Times New Roman"/>
                <w:color w:val="000020"/>
                <w:sz w:val="27"/>
                <w:szCs w:val="27"/>
              </w:rPr>
              <w:t> two small volumes of Poems, published anonymously, one in 1849, the other in 1852, many of the Poems which compose the present volume have already appeared. The rest are now published for the first time.</w:t>
            </w:r>
          </w:p>
        </w:tc>
        <w:tc>
          <w:tcPr>
            <w:tcW w:w="0" w:type="auto"/>
            <w:shd w:val="clear" w:color="auto" w:fill="FFFFFF"/>
            <w:hideMark/>
          </w:tcPr>
          <w:p w:rsidR="005377E5" w:rsidRPr="005377E5" w:rsidRDefault="005377E5" w:rsidP="005377E5">
            <w:pPr>
              <w:spacing w:after="0" w:line="240" w:lineRule="auto"/>
              <w:jc w:val="right"/>
              <w:rPr>
                <w:rFonts w:ascii="Times New Roman" w:eastAsia="Times New Roman" w:hAnsi="Times New Roman" w:cs="Times New Roman"/>
                <w:color w:val="000020"/>
                <w:sz w:val="27"/>
                <w:szCs w:val="27"/>
              </w:rPr>
            </w:pPr>
            <w:bookmarkStart w:id="1" w:name="1"/>
            <w:r w:rsidRPr="005377E5">
              <w:rPr>
                <w:rFonts w:ascii="Times New Roman" w:eastAsia="Times New Roman" w:hAnsi="Times New Roman" w:cs="Times New Roman"/>
                <w:i/>
                <w:iCs/>
                <w:color w:val="000020"/>
                <w:sz w:val="15"/>
                <w:szCs w:val="15"/>
              </w:rPr>
              <w:t>  1</w:t>
            </w:r>
            <w:bookmarkEnd w:id="1"/>
          </w:p>
        </w:tc>
      </w:tr>
      <w:tr w:rsidR="005377E5" w:rsidRPr="005377E5" w:rsidTr="005377E5">
        <w:trPr>
          <w:tblCellSpacing w:w="0" w:type="dxa"/>
          <w:jc w:val="center"/>
        </w:trPr>
        <w:tc>
          <w:tcPr>
            <w:tcW w:w="0" w:type="auto"/>
            <w:shd w:val="clear" w:color="auto" w:fill="FFFFFF"/>
            <w:vAlign w:val="center"/>
            <w:hideMark/>
          </w:tcPr>
          <w:p w:rsidR="005377E5" w:rsidRPr="005377E5" w:rsidRDefault="005377E5" w:rsidP="005377E5">
            <w:pPr>
              <w:spacing w:after="0" w:line="240" w:lineRule="auto"/>
              <w:rPr>
                <w:rFonts w:ascii="Times New Roman" w:eastAsia="Times New Roman" w:hAnsi="Times New Roman" w:cs="Times New Roman"/>
                <w:color w:val="000020"/>
                <w:sz w:val="27"/>
                <w:szCs w:val="27"/>
              </w:rPr>
            </w:pPr>
            <w:r w:rsidRPr="005377E5">
              <w:rPr>
                <w:rFonts w:ascii="Times New Roman" w:eastAsia="Times New Roman" w:hAnsi="Times New Roman" w:cs="Times New Roman"/>
                <w:color w:val="000020"/>
                <w:sz w:val="27"/>
                <w:szCs w:val="27"/>
              </w:rPr>
              <w:t>  I have, in the present collection, omitted the Poem from which the volume published in 1852 took its title. I have done so, not because the subject of it was a Sicilian Greek born between two and three thousand years ago, although many persons would think this a sufficient reason. Neither have I done so because I had, in my own opinion, failed in the delineation which I intended to effect. I intended to delineation the feelings of one of the last of the Greek religious philosophers, one of the family of Orpheus and Musaeus, having survived his fellows, living on into a time when the habits of Greek thought and feeling had begun fast to change, character to dwindle, the influence of the Sophists to prevail. Into the feelings of a man so situated there entered much that we are accustomed to consider as exclusively modern; how much, the fragments of Empedocles himself which remain to us are sufficient at least to indicate. What those who are familiar only with the great monuments of early Greek genius suppose to be its exclusive characteristics, have disappeared; the calm, the cheerfulness, the disinterested objectivity have disappeared: the dialogue of the mind with itself has commenced; modern problems have presented themselves; we hear already the doubts, we witness the discouragement, of Hamlet and of Faust.</w:t>
            </w:r>
          </w:p>
        </w:tc>
        <w:tc>
          <w:tcPr>
            <w:tcW w:w="0" w:type="auto"/>
            <w:shd w:val="clear" w:color="auto" w:fill="FFFFFF"/>
            <w:hideMark/>
          </w:tcPr>
          <w:p w:rsidR="005377E5" w:rsidRPr="005377E5" w:rsidRDefault="005377E5" w:rsidP="005377E5">
            <w:pPr>
              <w:spacing w:after="0" w:line="240" w:lineRule="auto"/>
              <w:jc w:val="right"/>
              <w:rPr>
                <w:rFonts w:ascii="Times New Roman" w:eastAsia="Times New Roman" w:hAnsi="Times New Roman" w:cs="Times New Roman"/>
                <w:color w:val="000020"/>
                <w:sz w:val="27"/>
                <w:szCs w:val="27"/>
              </w:rPr>
            </w:pPr>
            <w:bookmarkStart w:id="2" w:name="2"/>
            <w:r w:rsidRPr="005377E5">
              <w:rPr>
                <w:rFonts w:ascii="Times New Roman" w:eastAsia="Times New Roman" w:hAnsi="Times New Roman" w:cs="Times New Roman"/>
                <w:i/>
                <w:iCs/>
                <w:color w:val="000020"/>
                <w:sz w:val="15"/>
                <w:szCs w:val="15"/>
              </w:rPr>
              <w:t>  2</w:t>
            </w:r>
            <w:bookmarkEnd w:id="2"/>
          </w:p>
        </w:tc>
      </w:tr>
      <w:tr w:rsidR="005377E5" w:rsidRPr="005377E5" w:rsidTr="005377E5">
        <w:trPr>
          <w:tblCellSpacing w:w="0" w:type="dxa"/>
          <w:jc w:val="center"/>
        </w:trPr>
        <w:tc>
          <w:tcPr>
            <w:tcW w:w="0" w:type="auto"/>
            <w:shd w:val="clear" w:color="auto" w:fill="FFFFFF"/>
            <w:vAlign w:val="center"/>
            <w:hideMark/>
          </w:tcPr>
          <w:p w:rsidR="005377E5" w:rsidRPr="005377E5" w:rsidRDefault="005377E5" w:rsidP="005377E5">
            <w:pPr>
              <w:spacing w:after="0" w:line="240" w:lineRule="auto"/>
              <w:rPr>
                <w:rFonts w:ascii="Times New Roman" w:eastAsia="Times New Roman" w:hAnsi="Times New Roman" w:cs="Times New Roman"/>
                <w:color w:val="000020"/>
                <w:sz w:val="27"/>
                <w:szCs w:val="27"/>
              </w:rPr>
            </w:pPr>
            <w:r w:rsidRPr="005377E5">
              <w:rPr>
                <w:rFonts w:ascii="Times New Roman" w:eastAsia="Times New Roman" w:hAnsi="Times New Roman" w:cs="Times New Roman"/>
                <w:color w:val="000020"/>
                <w:sz w:val="27"/>
                <w:szCs w:val="27"/>
              </w:rPr>
              <w:t>  The representation of such a man’s feelings must be interesting, if consistently drawn. We all naturally take pleasure, says Aristotle, in any imitation or representation whatever: this is the basis of our love of Poetry: and we take pleasure in them, he adds, because all knowledge is naturally agreeable to us; not to the philosopher only, but to mankind at large. Every representation therefore which is consistently drawn may be supposed to be interesting, inasmuch as it gratifies this natural interest in knowledge of all kinds. What is </w:t>
            </w:r>
            <w:r w:rsidRPr="005377E5">
              <w:rPr>
                <w:rFonts w:ascii="Times New Roman" w:eastAsia="Times New Roman" w:hAnsi="Times New Roman" w:cs="Times New Roman"/>
                <w:i/>
                <w:iCs/>
                <w:color w:val="000020"/>
                <w:sz w:val="27"/>
                <w:szCs w:val="27"/>
              </w:rPr>
              <w:t>not</w:t>
            </w:r>
            <w:r w:rsidRPr="005377E5">
              <w:rPr>
                <w:rFonts w:ascii="Times New Roman" w:eastAsia="Times New Roman" w:hAnsi="Times New Roman" w:cs="Times New Roman"/>
                <w:color w:val="000020"/>
                <w:sz w:val="27"/>
                <w:szCs w:val="27"/>
              </w:rPr>
              <w:t>interesting, is that which does not add to our knowledge of any kind; that which is vaguely conceived and loosely drawn; a representation which is general, indeterminate, and faint, instead of being particular, precise, and firm.</w:t>
            </w:r>
          </w:p>
        </w:tc>
        <w:tc>
          <w:tcPr>
            <w:tcW w:w="0" w:type="auto"/>
            <w:shd w:val="clear" w:color="auto" w:fill="FFFFFF"/>
            <w:hideMark/>
          </w:tcPr>
          <w:p w:rsidR="005377E5" w:rsidRPr="005377E5" w:rsidRDefault="005377E5" w:rsidP="005377E5">
            <w:pPr>
              <w:spacing w:after="0" w:line="240" w:lineRule="auto"/>
              <w:jc w:val="right"/>
              <w:rPr>
                <w:rFonts w:ascii="Times New Roman" w:eastAsia="Times New Roman" w:hAnsi="Times New Roman" w:cs="Times New Roman"/>
                <w:color w:val="000020"/>
                <w:sz w:val="27"/>
                <w:szCs w:val="27"/>
              </w:rPr>
            </w:pPr>
            <w:bookmarkStart w:id="3" w:name="3"/>
            <w:r w:rsidRPr="005377E5">
              <w:rPr>
                <w:rFonts w:ascii="Times New Roman" w:eastAsia="Times New Roman" w:hAnsi="Times New Roman" w:cs="Times New Roman"/>
                <w:i/>
                <w:iCs/>
                <w:color w:val="000020"/>
                <w:sz w:val="15"/>
                <w:szCs w:val="15"/>
              </w:rPr>
              <w:t>  3</w:t>
            </w:r>
            <w:bookmarkEnd w:id="3"/>
          </w:p>
        </w:tc>
      </w:tr>
      <w:tr w:rsidR="005377E5" w:rsidRPr="005377E5" w:rsidTr="005377E5">
        <w:trPr>
          <w:tblCellSpacing w:w="0" w:type="dxa"/>
          <w:jc w:val="center"/>
        </w:trPr>
        <w:tc>
          <w:tcPr>
            <w:tcW w:w="0" w:type="auto"/>
            <w:shd w:val="clear" w:color="auto" w:fill="FFFFFF"/>
            <w:vAlign w:val="center"/>
            <w:hideMark/>
          </w:tcPr>
          <w:p w:rsidR="005377E5" w:rsidRPr="005377E5" w:rsidRDefault="005377E5" w:rsidP="005377E5">
            <w:pPr>
              <w:spacing w:after="0" w:line="240" w:lineRule="auto"/>
              <w:rPr>
                <w:rFonts w:ascii="Times New Roman" w:eastAsia="Times New Roman" w:hAnsi="Times New Roman" w:cs="Times New Roman"/>
                <w:color w:val="000020"/>
                <w:sz w:val="27"/>
                <w:szCs w:val="27"/>
              </w:rPr>
            </w:pPr>
            <w:r w:rsidRPr="005377E5">
              <w:rPr>
                <w:rFonts w:ascii="Times New Roman" w:eastAsia="Times New Roman" w:hAnsi="Times New Roman" w:cs="Times New Roman"/>
                <w:color w:val="000020"/>
                <w:sz w:val="27"/>
                <w:szCs w:val="27"/>
              </w:rPr>
              <w:t xml:space="preserve">  Any accurate representation may therefore be expected to be interesting; but, if the representation be a poetical one, more than this is demanded. It is demanded, not only that it shall interest, but also that it shall inspirit and rejoice </w:t>
            </w:r>
            <w:r w:rsidRPr="005377E5">
              <w:rPr>
                <w:rFonts w:ascii="Times New Roman" w:eastAsia="Times New Roman" w:hAnsi="Times New Roman" w:cs="Times New Roman"/>
                <w:color w:val="000020"/>
                <w:sz w:val="27"/>
                <w:szCs w:val="27"/>
              </w:rPr>
              <w:lastRenderedPageBreak/>
              <w:t>the reader: that it shall convey a charm, and infuse delight. For the Muses, as Hesiod says, were born that they might be ‘a forgetfulness of evils, and a truce from cares’: and it is not enough that the Poet should add to the knowledge of men, it is required of him also that he should add to their happiness. ‘All Art,’ says Schiller, ‘is dedicated to Joy, and there is no higher and no more serious problem, than how to make men happy. The right Art is that alone, which creates the highest enjoyment.</w:t>
            </w:r>
          </w:p>
        </w:tc>
        <w:tc>
          <w:tcPr>
            <w:tcW w:w="0" w:type="auto"/>
            <w:shd w:val="clear" w:color="auto" w:fill="FFFFFF"/>
            <w:hideMark/>
          </w:tcPr>
          <w:p w:rsidR="005377E5" w:rsidRPr="005377E5" w:rsidRDefault="005377E5" w:rsidP="005377E5">
            <w:pPr>
              <w:spacing w:after="0" w:line="240" w:lineRule="auto"/>
              <w:jc w:val="right"/>
              <w:rPr>
                <w:rFonts w:ascii="Times New Roman" w:eastAsia="Times New Roman" w:hAnsi="Times New Roman" w:cs="Times New Roman"/>
                <w:color w:val="000020"/>
                <w:sz w:val="27"/>
                <w:szCs w:val="27"/>
              </w:rPr>
            </w:pPr>
            <w:bookmarkStart w:id="4" w:name="4"/>
            <w:r w:rsidRPr="005377E5">
              <w:rPr>
                <w:rFonts w:ascii="Times New Roman" w:eastAsia="Times New Roman" w:hAnsi="Times New Roman" w:cs="Times New Roman"/>
                <w:i/>
                <w:iCs/>
                <w:color w:val="000020"/>
                <w:sz w:val="15"/>
                <w:szCs w:val="15"/>
              </w:rPr>
              <w:lastRenderedPageBreak/>
              <w:t>  4</w:t>
            </w:r>
            <w:bookmarkEnd w:id="4"/>
          </w:p>
        </w:tc>
      </w:tr>
      <w:tr w:rsidR="005377E5" w:rsidRPr="005377E5" w:rsidTr="005377E5">
        <w:trPr>
          <w:tblCellSpacing w:w="0" w:type="dxa"/>
          <w:jc w:val="center"/>
        </w:trPr>
        <w:tc>
          <w:tcPr>
            <w:tcW w:w="0" w:type="auto"/>
            <w:shd w:val="clear" w:color="auto" w:fill="FFFFFF"/>
            <w:vAlign w:val="center"/>
            <w:hideMark/>
          </w:tcPr>
          <w:p w:rsidR="005377E5" w:rsidRPr="005377E5" w:rsidRDefault="005377E5" w:rsidP="005377E5">
            <w:pPr>
              <w:spacing w:after="0" w:line="240" w:lineRule="auto"/>
              <w:rPr>
                <w:rFonts w:ascii="Times New Roman" w:eastAsia="Times New Roman" w:hAnsi="Times New Roman" w:cs="Times New Roman"/>
                <w:color w:val="000020"/>
                <w:sz w:val="27"/>
                <w:szCs w:val="27"/>
              </w:rPr>
            </w:pPr>
            <w:r w:rsidRPr="005377E5">
              <w:rPr>
                <w:rFonts w:ascii="Times New Roman" w:eastAsia="Times New Roman" w:hAnsi="Times New Roman" w:cs="Times New Roman"/>
                <w:color w:val="000020"/>
                <w:sz w:val="27"/>
                <w:szCs w:val="27"/>
              </w:rPr>
              <w:lastRenderedPageBreak/>
              <w:t>  A poetical work, therefore, is not yet justified when it has been shown to be an accurate, and therefore interesting representation; it has to be shown also that it is a representation from which men can derive enjoyment. In presence of the most tragic circumstances, represented in a work of Art, the feeling of enjoyment, as is well known, may still subsist: the representation of the most utter calamity, of the liveliest anguish, is not sufficient to destroy it: the more tragic the situation, the deeper becomes the enjoyment; and the situation is more tragic in proportion as it becomes more terrible.</w:t>
            </w:r>
          </w:p>
        </w:tc>
        <w:tc>
          <w:tcPr>
            <w:tcW w:w="0" w:type="auto"/>
            <w:shd w:val="clear" w:color="auto" w:fill="FFFFFF"/>
            <w:hideMark/>
          </w:tcPr>
          <w:p w:rsidR="005377E5" w:rsidRPr="005377E5" w:rsidRDefault="005377E5" w:rsidP="005377E5">
            <w:pPr>
              <w:spacing w:after="0" w:line="240" w:lineRule="auto"/>
              <w:jc w:val="right"/>
              <w:rPr>
                <w:rFonts w:ascii="Times New Roman" w:eastAsia="Times New Roman" w:hAnsi="Times New Roman" w:cs="Times New Roman"/>
                <w:color w:val="000020"/>
                <w:sz w:val="27"/>
                <w:szCs w:val="27"/>
              </w:rPr>
            </w:pPr>
            <w:bookmarkStart w:id="5" w:name="5"/>
            <w:r w:rsidRPr="005377E5">
              <w:rPr>
                <w:rFonts w:ascii="Times New Roman" w:eastAsia="Times New Roman" w:hAnsi="Times New Roman" w:cs="Times New Roman"/>
                <w:i/>
                <w:iCs/>
                <w:color w:val="000020"/>
                <w:sz w:val="15"/>
                <w:szCs w:val="15"/>
              </w:rPr>
              <w:t>  5</w:t>
            </w:r>
            <w:bookmarkEnd w:id="5"/>
          </w:p>
        </w:tc>
      </w:tr>
      <w:tr w:rsidR="005377E5" w:rsidRPr="005377E5" w:rsidTr="005377E5">
        <w:trPr>
          <w:tblCellSpacing w:w="0" w:type="dxa"/>
          <w:jc w:val="center"/>
        </w:trPr>
        <w:tc>
          <w:tcPr>
            <w:tcW w:w="0" w:type="auto"/>
            <w:shd w:val="clear" w:color="auto" w:fill="FFFFFF"/>
            <w:vAlign w:val="center"/>
            <w:hideMark/>
          </w:tcPr>
          <w:p w:rsidR="005377E5" w:rsidRPr="005377E5" w:rsidRDefault="005377E5" w:rsidP="005377E5">
            <w:pPr>
              <w:spacing w:after="0" w:line="240" w:lineRule="auto"/>
              <w:rPr>
                <w:rFonts w:ascii="Times New Roman" w:eastAsia="Times New Roman" w:hAnsi="Times New Roman" w:cs="Times New Roman"/>
                <w:color w:val="000020"/>
                <w:sz w:val="27"/>
                <w:szCs w:val="27"/>
              </w:rPr>
            </w:pPr>
            <w:r w:rsidRPr="005377E5">
              <w:rPr>
                <w:rFonts w:ascii="Times New Roman" w:eastAsia="Times New Roman" w:hAnsi="Times New Roman" w:cs="Times New Roman"/>
                <w:color w:val="000020"/>
                <w:sz w:val="27"/>
                <w:szCs w:val="27"/>
              </w:rPr>
              <w:t>  What then are the situations, from the representation of which, though accurate, no poetical enjoyment can be derived? They are those in which the suffering finds no vent in action; in which a continuous state of mental distress is prolonged, unrelieved by incident, hope, or resistance; in which there is everything to be endured, nothing to be done. In such situations there is inevitably something morbid, in the description of them something monotonous. When they occur in actual life, they are painful, not tragic; the representation of them in poetry is painful also.</w:t>
            </w:r>
          </w:p>
        </w:tc>
        <w:tc>
          <w:tcPr>
            <w:tcW w:w="0" w:type="auto"/>
            <w:shd w:val="clear" w:color="auto" w:fill="FFFFFF"/>
            <w:hideMark/>
          </w:tcPr>
          <w:p w:rsidR="005377E5" w:rsidRPr="005377E5" w:rsidRDefault="005377E5" w:rsidP="005377E5">
            <w:pPr>
              <w:spacing w:after="0" w:line="240" w:lineRule="auto"/>
              <w:jc w:val="right"/>
              <w:rPr>
                <w:rFonts w:ascii="Times New Roman" w:eastAsia="Times New Roman" w:hAnsi="Times New Roman" w:cs="Times New Roman"/>
                <w:color w:val="000020"/>
                <w:sz w:val="27"/>
                <w:szCs w:val="27"/>
              </w:rPr>
            </w:pPr>
            <w:bookmarkStart w:id="6" w:name="6"/>
            <w:r w:rsidRPr="005377E5">
              <w:rPr>
                <w:rFonts w:ascii="Times New Roman" w:eastAsia="Times New Roman" w:hAnsi="Times New Roman" w:cs="Times New Roman"/>
                <w:i/>
                <w:iCs/>
                <w:color w:val="000020"/>
                <w:sz w:val="15"/>
                <w:szCs w:val="15"/>
              </w:rPr>
              <w:t>  6</w:t>
            </w:r>
            <w:bookmarkEnd w:id="6"/>
          </w:p>
        </w:tc>
      </w:tr>
      <w:tr w:rsidR="005377E5" w:rsidRPr="005377E5" w:rsidTr="005377E5">
        <w:trPr>
          <w:tblCellSpacing w:w="0" w:type="dxa"/>
          <w:jc w:val="center"/>
        </w:trPr>
        <w:tc>
          <w:tcPr>
            <w:tcW w:w="0" w:type="auto"/>
            <w:shd w:val="clear" w:color="auto" w:fill="FFFFFF"/>
            <w:vAlign w:val="center"/>
            <w:hideMark/>
          </w:tcPr>
          <w:p w:rsidR="005377E5" w:rsidRPr="005377E5" w:rsidRDefault="005377E5" w:rsidP="005377E5">
            <w:pPr>
              <w:spacing w:after="0" w:line="240" w:lineRule="auto"/>
              <w:rPr>
                <w:rFonts w:ascii="Times New Roman" w:eastAsia="Times New Roman" w:hAnsi="Times New Roman" w:cs="Times New Roman"/>
                <w:color w:val="000020"/>
                <w:sz w:val="27"/>
                <w:szCs w:val="27"/>
              </w:rPr>
            </w:pPr>
            <w:r w:rsidRPr="005377E5">
              <w:rPr>
                <w:rFonts w:ascii="Times New Roman" w:eastAsia="Times New Roman" w:hAnsi="Times New Roman" w:cs="Times New Roman"/>
                <w:color w:val="000020"/>
                <w:sz w:val="27"/>
                <w:szCs w:val="27"/>
              </w:rPr>
              <w:t>  To this class of situations, poetically faulty as it appears to me, that of Empedocles, as I have endeavoured to represent him, belongs; and I have therefore excluded the Poem from the present collection.</w:t>
            </w:r>
          </w:p>
        </w:tc>
        <w:tc>
          <w:tcPr>
            <w:tcW w:w="0" w:type="auto"/>
            <w:shd w:val="clear" w:color="auto" w:fill="FFFFFF"/>
            <w:hideMark/>
          </w:tcPr>
          <w:p w:rsidR="005377E5" w:rsidRPr="005377E5" w:rsidRDefault="005377E5" w:rsidP="005377E5">
            <w:pPr>
              <w:spacing w:after="0" w:line="240" w:lineRule="auto"/>
              <w:jc w:val="right"/>
              <w:rPr>
                <w:rFonts w:ascii="Times New Roman" w:eastAsia="Times New Roman" w:hAnsi="Times New Roman" w:cs="Times New Roman"/>
                <w:color w:val="000020"/>
                <w:sz w:val="27"/>
                <w:szCs w:val="27"/>
              </w:rPr>
            </w:pPr>
            <w:bookmarkStart w:id="7" w:name="7"/>
            <w:r w:rsidRPr="005377E5">
              <w:rPr>
                <w:rFonts w:ascii="Times New Roman" w:eastAsia="Times New Roman" w:hAnsi="Times New Roman" w:cs="Times New Roman"/>
                <w:i/>
                <w:iCs/>
                <w:color w:val="000020"/>
                <w:sz w:val="15"/>
                <w:szCs w:val="15"/>
              </w:rPr>
              <w:t>  7</w:t>
            </w:r>
            <w:bookmarkEnd w:id="7"/>
          </w:p>
        </w:tc>
      </w:tr>
      <w:tr w:rsidR="005377E5" w:rsidRPr="005377E5" w:rsidTr="005377E5">
        <w:trPr>
          <w:tblCellSpacing w:w="0" w:type="dxa"/>
          <w:jc w:val="center"/>
        </w:trPr>
        <w:tc>
          <w:tcPr>
            <w:tcW w:w="0" w:type="auto"/>
            <w:shd w:val="clear" w:color="auto" w:fill="FFFFFF"/>
            <w:vAlign w:val="center"/>
            <w:hideMark/>
          </w:tcPr>
          <w:p w:rsidR="005377E5" w:rsidRPr="005377E5" w:rsidRDefault="005377E5" w:rsidP="005377E5">
            <w:pPr>
              <w:spacing w:after="0" w:line="240" w:lineRule="auto"/>
              <w:rPr>
                <w:rFonts w:ascii="Times New Roman" w:eastAsia="Times New Roman" w:hAnsi="Times New Roman" w:cs="Times New Roman"/>
                <w:color w:val="000020"/>
                <w:sz w:val="27"/>
                <w:szCs w:val="27"/>
              </w:rPr>
            </w:pPr>
            <w:r w:rsidRPr="005377E5">
              <w:rPr>
                <w:rFonts w:ascii="Times New Roman" w:eastAsia="Times New Roman" w:hAnsi="Times New Roman" w:cs="Times New Roman"/>
                <w:color w:val="000020"/>
                <w:sz w:val="27"/>
                <w:szCs w:val="27"/>
              </w:rPr>
              <w:t>  And why, it may be asked, have I entered into this explanation respecting a matter so unimportant as the admission or exclusion of the Poem in question? I have done so, because I was anxious to avow that the sole reason for its exclusion was that which has been stated above; and that it has not been excluded in deference to the opinion which many critics of the present day appear to entertain against subjects chosen from distant times and countries: against the choice, in short, of any subjects but modern ones.</w:t>
            </w:r>
          </w:p>
        </w:tc>
        <w:tc>
          <w:tcPr>
            <w:tcW w:w="0" w:type="auto"/>
            <w:shd w:val="clear" w:color="auto" w:fill="FFFFFF"/>
            <w:hideMark/>
          </w:tcPr>
          <w:p w:rsidR="005377E5" w:rsidRPr="005377E5" w:rsidRDefault="005377E5" w:rsidP="005377E5">
            <w:pPr>
              <w:spacing w:after="0" w:line="240" w:lineRule="auto"/>
              <w:jc w:val="right"/>
              <w:rPr>
                <w:rFonts w:ascii="Times New Roman" w:eastAsia="Times New Roman" w:hAnsi="Times New Roman" w:cs="Times New Roman"/>
                <w:color w:val="000020"/>
                <w:sz w:val="27"/>
                <w:szCs w:val="27"/>
              </w:rPr>
            </w:pPr>
            <w:bookmarkStart w:id="8" w:name="8"/>
            <w:r w:rsidRPr="005377E5">
              <w:rPr>
                <w:rFonts w:ascii="Times New Roman" w:eastAsia="Times New Roman" w:hAnsi="Times New Roman" w:cs="Times New Roman"/>
                <w:i/>
                <w:iCs/>
                <w:color w:val="000020"/>
                <w:sz w:val="15"/>
                <w:szCs w:val="15"/>
              </w:rPr>
              <w:t>  8</w:t>
            </w:r>
            <w:bookmarkEnd w:id="8"/>
          </w:p>
        </w:tc>
      </w:tr>
      <w:tr w:rsidR="005377E5" w:rsidRPr="005377E5" w:rsidTr="005377E5">
        <w:trPr>
          <w:tblCellSpacing w:w="0" w:type="dxa"/>
          <w:jc w:val="center"/>
        </w:trPr>
        <w:tc>
          <w:tcPr>
            <w:tcW w:w="0" w:type="auto"/>
            <w:shd w:val="clear" w:color="auto" w:fill="FFFFFF"/>
            <w:vAlign w:val="center"/>
            <w:hideMark/>
          </w:tcPr>
          <w:p w:rsidR="005377E5" w:rsidRPr="005377E5" w:rsidRDefault="005377E5" w:rsidP="005377E5">
            <w:pPr>
              <w:spacing w:after="0" w:line="240" w:lineRule="auto"/>
              <w:rPr>
                <w:rFonts w:ascii="Times New Roman" w:eastAsia="Times New Roman" w:hAnsi="Times New Roman" w:cs="Times New Roman"/>
                <w:color w:val="000020"/>
                <w:sz w:val="27"/>
                <w:szCs w:val="27"/>
              </w:rPr>
            </w:pPr>
            <w:r w:rsidRPr="005377E5">
              <w:rPr>
                <w:rFonts w:ascii="Times New Roman" w:eastAsia="Times New Roman" w:hAnsi="Times New Roman" w:cs="Times New Roman"/>
                <w:color w:val="000020"/>
                <w:sz w:val="27"/>
                <w:szCs w:val="27"/>
              </w:rPr>
              <w:t>  ‘The Poet,’ it is said,</w:t>
            </w:r>
            <w:bookmarkStart w:id="9" w:name="txt2"/>
            <w:r w:rsidRPr="005377E5">
              <w:rPr>
                <w:rFonts w:ascii="Times New Roman" w:eastAsia="Times New Roman" w:hAnsi="Times New Roman" w:cs="Times New Roman"/>
                <w:color w:val="000020"/>
                <w:sz w:val="27"/>
                <w:szCs w:val="27"/>
              </w:rPr>
              <w:t> </w:t>
            </w:r>
            <w:bookmarkEnd w:id="9"/>
            <w:r w:rsidRPr="005377E5">
              <w:rPr>
                <w:rFonts w:ascii="Times New Roman" w:eastAsia="Times New Roman" w:hAnsi="Times New Roman" w:cs="Times New Roman"/>
                <w:color w:val="000020"/>
                <w:sz w:val="27"/>
                <w:szCs w:val="27"/>
              </w:rPr>
              <w:fldChar w:fldCharType="begin"/>
            </w:r>
            <w:r w:rsidRPr="005377E5">
              <w:rPr>
                <w:rFonts w:ascii="Times New Roman" w:eastAsia="Times New Roman" w:hAnsi="Times New Roman" w:cs="Times New Roman"/>
                <w:color w:val="000020"/>
                <w:sz w:val="27"/>
                <w:szCs w:val="27"/>
              </w:rPr>
              <w:instrText xml:space="preserve"> HYPERLINK "https://www.bartleby.com/254/1002.html" \l "note1002.2" </w:instrText>
            </w:r>
            <w:r w:rsidRPr="005377E5">
              <w:rPr>
                <w:rFonts w:ascii="Times New Roman" w:eastAsia="Times New Roman" w:hAnsi="Times New Roman" w:cs="Times New Roman"/>
                <w:color w:val="000020"/>
                <w:sz w:val="27"/>
                <w:szCs w:val="27"/>
              </w:rPr>
              <w:fldChar w:fldCharType="separate"/>
            </w:r>
            <w:r w:rsidRPr="005377E5">
              <w:rPr>
                <w:rFonts w:ascii="Times New Roman" w:eastAsia="Times New Roman" w:hAnsi="Times New Roman" w:cs="Times New Roman"/>
                <w:color w:val="0000FF"/>
                <w:sz w:val="27"/>
                <w:u w:val="single"/>
              </w:rPr>
              <w:t>2</w:t>
            </w:r>
            <w:r w:rsidRPr="005377E5">
              <w:rPr>
                <w:rFonts w:ascii="Times New Roman" w:eastAsia="Times New Roman" w:hAnsi="Times New Roman" w:cs="Times New Roman"/>
                <w:color w:val="000020"/>
                <w:sz w:val="27"/>
                <w:szCs w:val="27"/>
              </w:rPr>
              <w:fldChar w:fldCharType="end"/>
            </w:r>
            <w:r w:rsidRPr="005377E5">
              <w:rPr>
                <w:rFonts w:ascii="Times New Roman" w:eastAsia="Times New Roman" w:hAnsi="Times New Roman" w:cs="Times New Roman"/>
                <w:color w:val="000020"/>
                <w:sz w:val="27"/>
                <w:szCs w:val="27"/>
              </w:rPr>
              <w:t> and by an intelligent</w:t>
            </w:r>
            <w:bookmarkStart w:id="10" w:name="txt3"/>
            <w:r w:rsidRPr="005377E5">
              <w:rPr>
                <w:rFonts w:ascii="Times New Roman" w:eastAsia="Times New Roman" w:hAnsi="Times New Roman" w:cs="Times New Roman"/>
                <w:color w:val="000020"/>
                <w:sz w:val="27"/>
                <w:szCs w:val="27"/>
              </w:rPr>
              <w:t> </w:t>
            </w:r>
            <w:bookmarkEnd w:id="10"/>
            <w:r w:rsidRPr="005377E5">
              <w:rPr>
                <w:rFonts w:ascii="Times New Roman" w:eastAsia="Times New Roman" w:hAnsi="Times New Roman" w:cs="Times New Roman"/>
                <w:color w:val="000020"/>
                <w:sz w:val="27"/>
                <w:szCs w:val="27"/>
              </w:rPr>
              <w:fldChar w:fldCharType="begin"/>
            </w:r>
            <w:r w:rsidRPr="005377E5">
              <w:rPr>
                <w:rFonts w:ascii="Times New Roman" w:eastAsia="Times New Roman" w:hAnsi="Times New Roman" w:cs="Times New Roman"/>
                <w:color w:val="000020"/>
                <w:sz w:val="27"/>
                <w:szCs w:val="27"/>
              </w:rPr>
              <w:instrText xml:space="preserve"> HYPERLINK "https://www.bartleby.com/254/1002.html" \l "note1002.3" </w:instrText>
            </w:r>
            <w:r w:rsidRPr="005377E5">
              <w:rPr>
                <w:rFonts w:ascii="Times New Roman" w:eastAsia="Times New Roman" w:hAnsi="Times New Roman" w:cs="Times New Roman"/>
                <w:color w:val="000020"/>
                <w:sz w:val="27"/>
                <w:szCs w:val="27"/>
              </w:rPr>
              <w:fldChar w:fldCharType="separate"/>
            </w:r>
            <w:r w:rsidRPr="005377E5">
              <w:rPr>
                <w:rFonts w:ascii="Times New Roman" w:eastAsia="Times New Roman" w:hAnsi="Times New Roman" w:cs="Times New Roman"/>
                <w:color w:val="0000FF"/>
                <w:sz w:val="27"/>
                <w:u w:val="single"/>
              </w:rPr>
              <w:t>3</w:t>
            </w:r>
            <w:r w:rsidRPr="005377E5">
              <w:rPr>
                <w:rFonts w:ascii="Times New Roman" w:eastAsia="Times New Roman" w:hAnsi="Times New Roman" w:cs="Times New Roman"/>
                <w:color w:val="000020"/>
                <w:sz w:val="27"/>
                <w:szCs w:val="27"/>
              </w:rPr>
              <w:fldChar w:fldCharType="end"/>
            </w:r>
            <w:r w:rsidRPr="005377E5">
              <w:rPr>
                <w:rFonts w:ascii="Times New Roman" w:eastAsia="Times New Roman" w:hAnsi="Times New Roman" w:cs="Times New Roman"/>
                <w:color w:val="000020"/>
                <w:sz w:val="27"/>
                <w:szCs w:val="27"/>
              </w:rPr>
              <w:t> critic, ‘the Poet who would really fix the public attention must leave the exhausted past, and draw his subjects from matters of present import, and </w:t>
            </w:r>
            <w:r w:rsidRPr="005377E5">
              <w:rPr>
                <w:rFonts w:ascii="Times New Roman" w:eastAsia="Times New Roman" w:hAnsi="Times New Roman" w:cs="Times New Roman"/>
                <w:i/>
                <w:iCs/>
                <w:color w:val="000020"/>
                <w:sz w:val="27"/>
                <w:szCs w:val="27"/>
              </w:rPr>
              <w:t>therefore</w:t>
            </w:r>
            <w:r w:rsidRPr="005377E5">
              <w:rPr>
                <w:rFonts w:ascii="Times New Roman" w:eastAsia="Times New Roman" w:hAnsi="Times New Roman" w:cs="Times New Roman"/>
                <w:color w:val="000020"/>
                <w:sz w:val="27"/>
                <w:szCs w:val="27"/>
              </w:rPr>
              <w:t>both of interest and novelty.’</w:t>
            </w:r>
          </w:p>
        </w:tc>
        <w:tc>
          <w:tcPr>
            <w:tcW w:w="0" w:type="auto"/>
            <w:shd w:val="clear" w:color="auto" w:fill="FFFFFF"/>
            <w:hideMark/>
          </w:tcPr>
          <w:p w:rsidR="005377E5" w:rsidRPr="005377E5" w:rsidRDefault="005377E5" w:rsidP="005377E5">
            <w:pPr>
              <w:spacing w:after="0" w:line="240" w:lineRule="auto"/>
              <w:jc w:val="right"/>
              <w:rPr>
                <w:rFonts w:ascii="Times New Roman" w:eastAsia="Times New Roman" w:hAnsi="Times New Roman" w:cs="Times New Roman"/>
                <w:color w:val="000020"/>
                <w:sz w:val="27"/>
                <w:szCs w:val="27"/>
              </w:rPr>
            </w:pPr>
            <w:bookmarkStart w:id="11" w:name="9"/>
            <w:r w:rsidRPr="005377E5">
              <w:rPr>
                <w:rFonts w:ascii="Times New Roman" w:eastAsia="Times New Roman" w:hAnsi="Times New Roman" w:cs="Times New Roman"/>
                <w:i/>
                <w:iCs/>
                <w:color w:val="000020"/>
                <w:sz w:val="15"/>
                <w:szCs w:val="15"/>
              </w:rPr>
              <w:t>  9</w:t>
            </w:r>
            <w:bookmarkEnd w:id="11"/>
          </w:p>
        </w:tc>
      </w:tr>
      <w:tr w:rsidR="005377E5" w:rsidRPr="005377E5" w:rsidTr="005377E5">
        <w:trPr>
          <w:tblCellSpacing w:w="0" w:type="dxa"/>
          <w:jc w:val="center"/>
        </w:trPr>
        <w:tc>
          <w:tcPr>
            <w:tcW w:w="0" w:type="auto"/>
            <w:shd w:val="clear" w:color="auto" w:fill="FFFFFF"/>
            <w:vAlign w:val="center"/>
            <w:hideMark/>
          </w:tcPr>
          <w:p w:rsidR="005377E5" w:rsidRPr="005377E5" w:rsidRDefault="005377E5" w:rsidP="005377E5">
            <w:pPr>
              <w:spacing w:after="0" w:line="240" w:lineRule="auto"/>
              <w:rPr>
                <w:rFonts w:ascii="Times New Roman" w:eastAsia="Times New Roman" w:hAnsi="Times New Roman" w:cs="Times New Roman"/>
                <w:color w:val="000020"/>
                <w:sz w:val="27"/>
                <w:szCs w:val="27"/>
              </w:rPr>
            </w:pPr>
            <w:r w:rsidRPr="005377E5">
              <w:rPr>
                <w:rFonts w:ascii="Times New Roman" w:eastAsia="Times New Roman" w:hAnsi="Times New Roman" w:cs="Times New Roman"/>
                <w:color w:val="000020"/>
                <w:sz w:val="27"/>
                <w:szCs w:val="27"/>
              </w:rPr>
              <w:t xml:space="preserve">  Now this view I believe to be completely false. It is worth examining, inasmuch as it is a fair sample of a class of critical dicta everywhere current at </w:t>
            </w:r>
            <w:r w:rsidRPr="005377E5">
              <w:rPr>
                <w:rFonts w:ascii="Times New Roman" w:eastAsia="Times New Roman" w:hAnsi="Times New Roman" w:cs="Times New Roman"/>
                <w:color w:val="000020"/>
                <w:sz w:val="27"/>
                <w:szCs w:val="27"/>
              </w:rPr>
              <w:lastRenderedPageBreak/>
              <w:t>the present day, having a philosophical form and air, but no real basis in fact; and which are calculated to vitiate the judgement of readers of poetry, while they exert, so far as they are adopted, a misleading influence on the practice of those who write it.</w:t>
            </w:r>
          </w:p>
        </w:tc>
        <w:tc>
          <w:tcPr>
            <w:tcW w:w="0" w:type="auto"/>
            <w:shd w:val="clear" w:color="auto" w:fill="FFFFFF"/>
            <w:hideMark/>
          </w:tcPr>
          <w:p w:rsidR="005377E5" w:rsidRPr="005377E5" w:rsidRDefault="005377E5" w:rsidP="005377E5">
            <w:pPr>
              <w:spacing w:after="0" w:line="240" w:lineRule="auto"/>
              <w:jc w:val="right"/>
              <w:rPr>
                <w:rFonts w:ascii="Times New Roman" w:eastAsia="Times New Roman" w:hAnsi="Times New Roman" w:cs="Times New Roman"/>
                <w:color w:val="000020"/>
                <w:sz w:val="27"/>
                <w:szCs w:val="27"/>
              </w:rPr>
            </w:pPr>
            <w:bookmarkStart w:id="12" w:name="10"/>
            <w:r w:rsidRPr="005377E5">
              <w:rPr>
                <w:rFonts w:ascii="Times New Roman" w:eastAsia="Times New Roman" w:hAnsi="Times New Roman" w:cs="Times New Roman"/>
                <w:i/>
                <w:iCs/>
                <w:color w:val="000020"/>
                <w:sz w:val="15"/>
                <w:szCs w:val="15"/>
              </w:rPr>
              <w:lastRenderedPageBreak/>
              <w:t>  10</w:t>
            </w:r>
            <w:bookmarkEnd w:id="12"/>
          </w:p>
        </w:tc>
      </w:tr>
      <w:tr w:rsidR="005377E5" w:rsidRPr="005377E5" w:rsidTr="005377E5">
        <w:trPr>
          <w:tblCellSpacing w:w="0" w:type="dxa"/>
          <w:jc w:val="center"/>
        </w:trPr>
        <w:tc>
          <w:tcPr>
            <w:tcW w:w="0" w:type="auto"/>
            <w:shd w:val="clear" w:color="auto" w:fill="FFFFFF"/>
            <w:vAlign w:val="center"/>
            <w:hideMark/>
          </w:tcPr>
          <w:p w:rsidR="005377E5" w:rsidRPr="005377E5" w:rsidRDefault="005377E5" w:rsidP="005377E5">
            <w:pPr>
              <w:spacing w:after="0" w:line="240" w:lineRule="auto"/>
              <w:rPr>
                <w:rFonts w:ascii="Times New Roman" w:eastAsia="Times New Roman" w:hAnsi="Times New Roman" w:cs="Times New Roman"/>
                <w:color w:val="000020"/>
                <w:sz w:val="27"/>
                <w:szCs w:val="27"/>
              </w:rPr>
            </w:pPr>
            <w:r w:rsidRPr="005377E5">
              <w:rPr>
                <w:rFonts w:ascii="Times New Roman" w:eastAsia="Times New Roman" w:hAnsi="Times New Roman" w:cs="Times New Roman"/>
                <w:color w:val="000020"/>
                <w:sz w:val="27"/>
                <w:szCs w:val="27"/>
              </w:rPr>
              <w:lastRenderedPageBreak/>
              <w:t>  What are the eternal objects of Poetry, among all nations and at all times? They are actions; human actions; possessing an inherent interest in themselves, and which are to be communicated in an interesting manner by the art of the Poet. Vainly will the latter imagine that he has everything in his own power; that he can make an intrinsically inferior action equally delightful with a more excellent one by his treatment of it; he may indeed compel us to admire his skill, but his work will possess, within itself, an incurable defect.</w:t>
            </w:r>
          </w:p>
        </w:tc>
        <w:tc>
          <w:tcPr>
            <w:tcW w:w="0" w:type="auto"/>
            <w:shd w:val="clear" w:color="auto" w:fill="FFFFFF"/>
            <w:hideMark/>
          </w:tcPr>
          <w:p w:rsidR="005377E5" w:rsidRPr="005377E5" w:rsidRDefault="005377E5" w:rsidP="005377E5">
            <w:pPr>
              <w:spacing w:after="0" w:line="240" w:lineRule="auto"/>
              <w:jc w:val="right"/>
              <w:rPr>
                <w:rFonts w:ascii="Times New Roman" w:eastAsia="Times New Roman" w:hAnsi="Times New Roman" w:cs="Times New Roman"/>
                <w:color w:val="000020"/>
                <w:sz w:val="27"/>
                <w:szCs w:val="27"/>
              </w:rPr>
            </w:pPr>
            <w:bookmarkStart w:id="13" w:name="11"/>
            <w:r w:rsidRPr="005377E5">
              <w:rPr>
                <w:rFonts w:ascii="Times New Roman" w:eastAsia="Times New Roman" w:hAnsi="Times New Roman" w:cs="Times New Roman"/>
                <w:i/>
                <w:iCs/>
                <w:color w:val="000020"/>
                <w:sz w:val="15"/>
                <w:szCs w:val="15"/>
              </w:rPr>
              <w:t>  11</w:t>
            </w:r>
            <w:bookmarkEnd w:id="13"/>
          </w:p>
        </w:tc>
      </w:tr>
      <w:tr w:rsidR="005377E5" w:rsidRPr="005377E5" w:rsidTr="005377E5">
        <w:trPr>
          <w:tblCellSpacing w:w="0" w:type="dxa"/>
          <w:jc w:val="center"/>
        </w:trPr>
        <w:tc>
          <w:tcPr>
            <w:tcW w:w="0" w:type="auto"/>
            <w:shd w:val="clear" w:color="auto" w:fill="FFFFFF"/>
            <w:vAlign w:val="center"/>
            <w:hideMark/>
          </w:tcPr>
          <w:p w:rsidR="005377E5" w:rsidRPr="005377E5" w:rsidRDefault="005377E5" w:rsidP="005377E5">
            <w:pPr>
              <w:spacing w:after="0" w:line="240" w:lineRule="auto"/>
              <w:rPr>
                <w:rFonts w:ascii="Times New Roman" w:eastAsia="Times New Roman" w:hAnsi="Times New Roman" w:cs="Times New Roman"/>
                <w:color w:val="000020"/>
                <w:sz w:val="27"/>
                <w:szCs w:val="27"/>
              </w:rPr>
            </w:pPr>
            <w:r w:rsidRPr="005377E5">
              <w:rPr>
                <w:rFonts w:ascii="Times New Roman" w:eastAsia="Times New Roman" w:hAnsi="Times New Roman" w:cs="Times New Roman"/>
                <w:color w:val="000020"/>
                <w:sz w:val="27"/>
                <w:szCs w:val="27"/>
              </w:rPr>
              <w:t>  The Poet, then, has in the first place to select an excellent action; and what actions are the most excellent? Those, certainly, which most powerfully appeal to the great primary human affections: to those elementary feelings which subsist permanently in the race, and which are independent of time. These feelings are permanent and the same; that which interests them is permanent and the same also. The modernness or antiquity of an action, therefore, has nothing to do with its fitness for poetical representation; this depends upon its inherent qualities. To the elementary part of our nature, to our passions, that which is great and passionate is eternally interesting; and interesting solely in proportion to its greatness and to its passion. A great human action of a thousand years ago is more interesting to it than a smaller human action of to-day, even though upon the representation of this last the most consummate skill may have been expended, and though it has the advantage of appealing by its modern language, familiar manners, and contemporary allusions, to all our transient feelings and interests. These, however, have no right to demand of a poetical work that it shall satisfy them; their claims are to be directed elsewhere. Poetical works belong to the domain of our permanent passions: let them interest these, and the voice of all subordinate claims upon them is at once silenced.</w:t>
            </w:r>
          </w:p>
        </w:tc>
        <w:tc>
          <w:tcPr>
            <w:tcW w:w="0" w:type="auto"/>
            <w:shd w:val="clear" w:color="auto" w:fill="FFFFFF"/>
            <w:hideMark/>
          </w:tcPr>
          <w:p w:rsidR="005377E5" w:rsidRPr="005377E5" w:rsidRDefault="005377E5" w:rsidP="005377E5">
            <w:pPr>
              <w:spacing w:after="0" w:line="240" w:lineRule="auto"/>
              <w:jc w:val="right"/>
              <w:rPr>
                <w:rFonts w:ascii="Times New Roman" w:eastAsia="Times New Roman" w:hAnsi="Times New Roman" w:cs="Times New Roman"/>
                <w:color w:val="000020"/>
                <w:sz w:val="27"/>
                <w:szCs w:val="27"/>
              </w:rPr>
            </w:pPr>
            <w:bookmarkStart w:id="14" w:name="12"/>
            <w:r w:rsidRPr="005377E5">
              <w:rPr>
                <w:rFonts w:ascii="Times New Roman" w:eastAsia="Times New Roman" w:hAnsi="Times New Roman" w:cs="Times New Roman"/>
                <w:i/>
                <w:iCs/>
                <w:color w:val="000020"/>
                <w:sz w:val="15"/>
                <w:szCs w:val="15"/>
              </w:rPr>
              <w:t>  12</w:t>
            </w:r>
            <w:bookmarkEnd w:id="14"/>
          </w:p>
        </w:tc>
      </w:tr>
      <w:tr w:rsidR="005377E5" w:rsidRPr="005377E5" w:rsidTr="005377E5">
        <w:trPr>
          <w:tblCellSpacing w:w="0" w:type="dxa"/>
          <w:jc w:val="center"/>
        </w:trPr>
        <w:tc>
          <w:tcPr>
            <w:tcW w:w="0" w:type="auto"/>
            <w:shd w:val="clear" w:color="auto" w:fill="FFFFFF"/>
            <w:vAlign w:val="center"/>
            <w:hideMark/>
          </w:tcPr>
          <w:p w:rsidR="005377E5" w:rsidRPr="005377E5" w:rsidRDefault="005377E5" w:rsidP="005377E5">
            <w:pPr>
              <w:spacing w:after="0" w:line="240" w:lineRule="auto"/>
              <w:rPr>
                <w:rFonts w:ascii="Times New Roman" w:eastAsia="Times New Roman" w:hAnsi="Times New Roman" w:cs="Times New Roman"/>
                <w:color w:val="000020"/>
                <w:sz w:val="27"/>
                <w:szCs w:val="27"/>
              </w:rPr>
            </w:pPr>
            <w:r w:rsidRPr="005377E5">
              <w:rPr>
                <w:rFonts w:ascii="Times New Roman" w:eastAsia="Times New Roman" w:hAnsi="Times New Roman" w:cs="Times New Roman"/>
                <w:color w:val="000020"/>
                <w:sz w:val="27"/>
                <w:szCs w:val="27"/>
              </w:rPr>
              <w:t>  Achilles, Prometheus, Clytemnestra, Dido—what modern poem presents personages as interesting, even to us moderns, as these personages of an ‘exhausted past’? We have the domestic epic dealing with the details of modern life which pass daily under our eyes; we have poems representing modern personages in contact with the problems of modern life, moral, intellectual, and social; these works have been produced by poets the most distinguished of their nation and time; yet I fearlessly assert that Hermann and Dorothea, Childe Harold, Jocelyn, The Excursion,</w:t>
            </w:r>
            <w:bookmarkStart w:id="15" w:name="txt4"/>
            <w:r w:rsidRPr="005377E5">
              <w:rPr>
                <w:rFonts w:ascii="Times New Roman" w:eastAsia="Times New Roman" w:hAnsi="Times New Roman" w:cs="Times New Roman"/>
                <w:color w:val="000020"/>
                <w:sz w:val="27"/>
                <w:szCs w:val="27"/>
              </w:rPr>
              <w:t> </w:t>
            </w:r>
            <w:bookmarkEnd w:id="15"/>
            <w:r w:rsidRPr="005377E5">
              <w:rPr>
                <w:rFonts w:ascii="Times New Roman" w:eastAsia="Times New Roman" w:hAnsi="Times New Roman" w:cs="Times New Roman"/>
                <w:color w:val="000020"/>
                <w:sz w:val="27"/>
                <w:szCs w:val="27"/>
              </w:rPr>
              <w:fldChar w:fldCharType="begin"/>
            </w:r>
            <w:r w:rsidRPr="005377E5">
              <w:rPr>
                <w:rFonts w:ascii="Times New Roman" w:eastAsia="Times New Roman" w:hAnsi="Times New Roman" w:cs="Times New Roman"/>
                <w:color w:val="000020"/>
                <w:sz w:val="27"/>
                <w:szCs w:val="27"/>
              </w:rPr>
              <w:instrText xml:space="preserve"> HYPERLINK "https://www.bartleby.com/254/1002.html" \l "note1002.4" </w:instrText>
            </w:r>
            <w:r w:rsidRPr="005377E5">
              <w:rPr>
                <w:rFonts w:ascii="Times New Roman" w:eastAsia="Times New Roman" w:hAnsi="Times New Roman" w:cs="Times New Roman"/>
                <w:color w:val="000020"/>
                <w:sz w:val="27"/>
                <w:szCs w:val="27"/>
              </w:rPr>
              <w:fldChar w:fldCharType="separate"/>
            </w:r>
            <w:r w:rsidRPr="005377E5">
              <w:rPr>
                <w:rFonts w:ascii="Times New Roman" w:eastAsia="Times New Roman" w:hAnsi="Times New Roman" w:cs="Times New Roman"/>
                <w:color w:val="0000FF"/>
                <w:sz w:val="27"/>
                <w:u w:val="single"/>
              </w:rPr>
              <w:t>4</w:t>
            </w:r>
            <w:r w:rsidRPr="005377E5">
              <w:rPr>
                <w:rFonts w:ascii="Times New Roman" w:eastAsia="Times New Roman" w:hAnsi="Times New Roman" w:cs="Times New Roman"/>
                <w:color w:val="000020"/>
                <w:sz w:val="27"/>
                <w:szCs w:val="27"/>
              </w:rPr>
              <w:fldChar w:fldCharType="end"/>
            </w:r>
            <w:r w:rsidRPr="005377E5">
              <w:rPr>
                <w:rFonts w:ascii="Times New Roman" w:eastAsia="Times New Roman" w:hAnsi="Times New Roman" w:cs="Times New Roman"/>
                <w:color w:val="000020"/>
                <w:sz w:val="27"/>
                <w:szCs w:val="27"/>
              </w:rPr>
              <w:t xml:space="preserve"> leave the reader cold in comparison with the effect produced upon him by the latter books of the Iliad, by the Orestea, or by the episode of Dido. And why is this? Simply because in </w:t>
            </w:r>
            <w:r w:rsidRPr="005377E5">
              <w:rPr>
                <w:rFonts w:ascii="Times New Roman" w:eastAsia="Times New Roman" w:hAnsi="Times New Roman" w:cs="Times New Roman"/>
                <w:color w:val="000020"/>
                <w:sz w:val="27"/>
                <w:szCs w:val="27"/>
              </w:rPr>
              <w:lastRenderedPageBreak/>
              <w:t>the three latter cases the action is greater, the personages nobler, the situations more intense: and this is the true basis of the interest in a poetical work, and this alone.</w:t>
            </w:r>
          </w:p>
        </w:tc>
        <w:tc>
          <w:tcPr>
            <w:tcW w:w="0" w:type="auto"/>
            <w:shd w:val="clear" w:color="auto" w:fill="FFFFFF"/>
            <w:hideMark/>
          </w:tcPr>
          <w:p w:rsidR="005377E5" w:rsidRPr="005377E5" w:rsidRDefault="005377E5" w:rsidP="005377E5">
            <w:pPr>
              <w:spacing w:after="0" w:line="240" w:lineRule="auto"/>
              <w:jc w:val="right"/>
              <w:rPr>
                <w:rFonts w:ascii="Times New Roman" w:eastAsia="Times New Roman" w:hAnsi="Times New Roman" w:cs="Times New Roman"/>
                <w:color w:val="000020"/>
                <w:sz w:val="27"/>
                <w:szCs w:val="27"/>
              </w:rPr>
            </w:pPr>
            <w:bookmarkStart w:id="16" w:name="13"/>
            <w:r w:rsidRPr="005377E5">
              <w:rPr>
                <w:rFonts w:ascii="Times New Roman" w:eastAsia="Times New Roman" w:hAnsi="Times New Roman" w:cs="Times New Roman"/>
                <w:i/>
                <w:iCs/>
                <w:color w:val="000020"/>
                <w:sz w:val="15"/>
                <w:szCs w:val="15"/>
              </w:rPr>
              <w:lastRenderedPageBreak/>
              <w:t>  13</w:t>
            </w:r>
            <w:bookmarkEnd w:id="16"/>
          </w:p>
        </w:tc>
      </w:tr>
      <w:tr w:rsidR="005377E5" w:rsidRPr="005377E5" w:rsidTr="005377E5">
        <w:trPr>
          <w:tblCellSpacing w:w="0" w:type="dxa"/>
          <w:jc w:val="center"/>
        </w:trPr>
        <w:tc>
          <w:tcPr>
            <w:tcW w:w="0" w:type="auto"/>
            <w:shd w:val="clear" w:color="auto" w:fill="FFFFFF"/>
            <w:vAlign w:val="center"/>
            <w:hideMark/>
          </w:tcPr>
          <w:p w:rsidR="005377E5" w:rsidRPr="005377E5" w:rsidRDefault="005377E5" w:rsidP="005377E5">
            <w:pPr>
              <w:spacing w:after="0" w:line="240" w:lineRule="auto"/>
              <w:rPr>
                <w:rFonts w:ascii="Times New Roman" w:eastAsia="Times New Roman" w:hAnsi="Times New Roman" w:cs="Times New Roman"/>
                <w:color w:val="000020"/>
                <w:sz w:val="27"/>
                <w:szCs w:val="27"/>
              </w:rPr>
            </w:pPr>
            <w:r w:rsidRPr="005377E5">
              <w:rPr>
                <w:rFonts w:ascii="Times New Roman" w:eastAsia="Times New Roman" w:hAnsi="Times New Roman" w:cs="Times New Roman"/>
                <w:color w:val="000020"/>
                <w:sz w:val="27"/>
                <w:szCs w:val="27"/>
              </w:rPr>
              <w:lastRenderedPageBreak/>
              <w:t>  It may be urged, however, that past actions may be interesting in themselves, but that they are not to be adopted by the modern Poet, because it is impossible for him to have them clearly present to his own mind, and he cannot therefore feel them deeply, nor represent them forcibly. But this is not necessarily the case. The externals of a past action, indeed, he cannot know with the precision of a contemporary; but his business is with its essentials. The outward man of Oedipus or of Macbeth, the houses in which they lived, the ceremonies of their courts, he cannot accurately figure to himself; but neither do they essentially concern him. His business is with their inward man; with their feelings and behaviour in certain tragic situations, which engage their passions as men; these have in them nothing local and casual; they are as accessible to the modern Poet as to a contemporary.</w:t>
            </w:r>
          </w:p>
        </w:tc>
        <w:tc>
          <w:tcPr>
            <w:tcW w:w="0" w:type="auto"/>
            <w:shd w:val="clear" w:color="auto" w:fill="FFFFFF"/>
            <w:hideMark/>
          </w:tcPr>
          <w:p w:rsidR="005377E5" w:rsidRPr="005377E5" w:rsidRDefault="005377E5" w:rsidP="005377E5">
            <w:pPr>
              <w:spacing w:after="0" w:line="240" w:lineRule="auto"/>
              <w:jc w:val="right"/>
              <w:rPr>
                <w:rFonts w:ascii="Times New Roman" w:eastAsia="Times New Roman" w:hAnsi="Times New Roman" w:cs="Times New Roman"/>
                <w:color w:val="000020"/>
                <w:sz w:val="27"/>
                <w:szCs w:val="27"/>
              </w:rPr>
            </w:pPr>
            <w:bookmarkStart w:id="17" w:name="14"/>
            <w:r w:rsidRPr="005377E5">
              <w:rPr>
                <w:rFonts w:ascii="Times New Roman" w:eastAsia="Times New Roman" w:hAnsi="Times New Roman" w:cs="Times New Roman"/>
                <w:i/>
                <w:iCs/>
                <w:color w:val="000020"/>
                <w:sz w:val="15"/>
                <w:szCs w:val="15"/>
              </w:rPr>
              <w:t>  14</w:t>
            </w:r>
            <w:bookmarkEnd w:id="17"/>
          </w:p>
        </w:tc>
      </w:tr>
      <w:tr w:rsidR="005377E5" w:rsidRPr="005377E5" w:rsidTr="005377E5">
        <w:trPr>
          <w:tblCellSpacing w:w="0" w:type="dxa"/>
          <w:jc w:val="center"/>
        </w:trPr>
        <w:tc>
          <w:tcPr>
            <w:tcW w:w="0" w:type="auto"/>
            <w:shd w:val="clear" w:color="auto" w:fill="FFFFFF"/>
            <w:vAlign w:val="center"/>
            <w:hideMark/>
          </w:tcPr>
          <w:p w:rsidR="005377E5" w:rsidRPr="005377E5" w:rsidRDefault="005377E5" w:rsidP="005377E5">
            <w:pPr>
              <w:spacing w:after="0" w:line="240" w:lineRule="auto"/>
              <w:rPr>
                <w:rFonts w:ascii="Times New Roman" w:eastAsia="Times New Roman" w:hAnsi="Times New Roman" w:cs="Times New Roman"/>
                <w:color w:val="000020"/>
                <w:sz w:val="27"/>
                <w:szCs w:val="27"/>
              </w:rPr>
            </w:pPr>
            <w:r w:rsidRPr="005377E5">
              <w:rPr>
                <w:rFonts w:ascii="Times New Roman" w:eastAsia="Times New Roman" w:hAnsi="Times New Roman" w:cs="Times New Roman"/>
                <w:color w:val="000020"/>
                <w:sz w:val="27"/>
                <w:szCs w:val="27"/>
              </w:rPr>
              <w:t>  The date of an action, then, signifies nothing: the action itself, its selection and construction, this is what is all-important. This the Greeks understood far more clearly than we do. The radical difference between their poetical theory and ours consists, as it appears to me, in this: that, with them, the poetical character of the action in itself, and the conduct of it, was the first consideration; with us, attention is fixed mainly on the value of the separate thoughts and images which occur in the treatment of an action. They regarded the whole; we regard the parts. With them, the action predominated over the expression of it; with us, the expression predominates over the action. Not that they failed in expression, or were inattentive to it; on the contrary, they are the highest models of expression, the unapproached masters of the </w:t>
            </w:r>
            <w:r w:rsidRPr="005377E5">
              <w:rPr>
                <w:rFonts w:ascii="Times New Roman" w:eastAsia="Times New Roman" w:hAnsi="Times New Roman" w:cs="Times New Roman"/>
                <w:i/>
                <w:iCs/>
                <w:color w:val="000020"/>
                <w:sz w:val="27"/>
                <w:szCs w:val="27"/>
              </w:rPr>
              <w:t>grand style:</w:t>
            </w:r>
            <w:bookmarkStart w:id="18" w:name="txt5"/>
            <w:r w:rsidRPr="005377E5">
              <w:rPr>
                <w:rFonts w:ascii="Times New Roman" w:eastAsia="Times New Roman" w:hAnsi="Times New Roman" w:cs="Times New Roman"/>
                <w:color w:val="000020"/>
                <w:sz w:val="27"/>
                <w:szCs w:val="27"/>
              </w:rPr>
              <w:t> </w:t>
            </w:r>
            <w:bookmarkEnd w:id="18"/>
            <w:r w:rsidRPr="005377E5">
              <w:rPr>
                <w:rFonts w:ascii="Times New Roman" w:eastAsia="Times New Roman" w:hAnsi="Times New Roman" w:cs="Times New Roman"/>
                <w:color w:val="000020"/>
                <w:sz w:val="27"/>
                <w:szCs w:val="27"/>
              </w:rPr>
              <w:fldChar w:fldCharType="begin"/>
            </w:r>
            <w:r w:rsidRPr="005377E5">
              <w:rPr>
                <w:rFonts w:ascii="Times New Roman" w:eastAsia="Times New Roman" w:hAnsi="Times New Roman" w:cs="Times New Roman"/>
                <w:color w:val="000020"/>
                <w:sz w:val="27"/>
                <w:szCs w:val="27"/>
              </w:rPr>
              <w:instrText xml:space="preserve"> HYPERLINK "https://www.bartleby.com/254/1002.html" \l "note1002.5" </w:instrText>
            </w:r>
            <w:r w:rsidRPr="005377E5">
              <w:rPr>
                <w:rFonts w:ascii="Times New Roman" w:eastAsia="Times New Roman" w:hAnsi="Times New Roman" w:cs="Times New Roman"/>
                <w:color w:val="000020"/>
                <w:sz w:val="27"/>
                <w:szCs w:val="27"/>
              </w:rPr>
              <w:fldChar w:fldCharType="separate"/>
            </w:r>
            <w:r w:rsidRPr="005377E5">
              <w:rPr>
                <w:rFonts w:ascii="Times New Roman" w:eastAsia="Times New Roman" w:hAnsi="Times New Roman" w:cs="Times New Roman"/>
                <w:color w:val="0000FF"/>
                <w:sz w:val="27"/>
                <w:u w:val="single"/>
              </w:rPr>
              <w:t>5</w:t>
            </w:r>
            <w:r w:rsidRPr="005377E5">
              <w:rPr>
                <w:rFonts w:ascii="Times New Roman" w:eastAsia="Times New Roman" w:hAnsi="Times New Roman" w:cs="Times New Roman"/>
                <w:color w:val="000020"/>
                <w:sz w:val="27"/>
                <w:szCs w:val="27"/>
              </w:rPr>
              <w:fldChar w:fldCharType="end"/>
            </w:r>
            <w:r w:rsidRPr="005377E5">
              <w:rPr>
                <w:rFonts w:ascii="Times New Roman" w:eastAsia="Times New Roman" w:hAnsi="Times New Roman" w:cs="Times New Roman"/>
                <w:color w:val="000020"/>
                <w:sz w:val="27"/>
                <w:szCs w:val="27"/>
              </w:rPr>
              <w:t xml:space="preserve"> but their expression is so excellent because it is so admirably kept in its right degree of prominence; because it is so simple and so well subordinated; because it draws its force directly from the pregnancy of the matter which it conveys. For what reason was the Greek tragic poet confined to so limited a range of subjects? Because there are so few actions which unite in themselves, in the highest degree, the conditions of excellence: and it was not thought that on any but an excellent subject could an excellent Poem be constructed. A few actions, therefore, eminently adapted for tragedy, maintained almost exclusive possession of the Greek tragic stage; their significance appeared inexhaustible; they were as permanent problems, perpetually offered to the genius of every fresh poet. This too is the reason of what appears to us moderns a certain baldness of expression in Greek tragedy; of the triviality with which we often reproach the remarks of the chorus, where it takes part in the dialogue: that the action itself, the situation of Orestes, or Merope, or Alcmaeon, was to stand the </w:t>
            </w:r>
            <w:r w:rsidRPr="005377E5">
              <w:rPr>
                <w:rFonts w:ascii="Times New Roman" w:eastAsia="Times New Roman" w:hAnsi="Times New Roman" w:cs="Times New Roman"/>
                <w:color w:val="000020"/>
                <w:sz w:val="27"/>
                <w:szCs w:val="27"/>
              </w:rPr>
              <w:lastRenderedPageBreak/>
              <w:t>central point of interest, unforgotten, absorbing, principal; that no accessories were for a moment to distract the spectator’s attention from this; that the tone of the parts was to be perpetually kept down, in order not to impair the grandiose effect of the whole. The terrible old mythic story on which the drama was founded stood, before he entered the theatre, traced in its bare outlines upon the spectator’s mind; it stood in his memory, as a group of statuary, faintly seen, at the end of a long and dark vista: then came the Poet, embodying outlines, developing situations, not a word wasted, not a sentiment capriciously thrown in: stroke upon stroke, the drama proceeded: the light deepened upon the group; more and more it revealed itself to the rivetted gaze of the spectator: until at last, when the final words were spoken, it stood before him in broad sunlight, a model of immortal beauty.</w:t>
            </w:r>
          </w:p>
        </w:tc>
        <w:tc>
          <w:tcPr>
            <w:tcW w:w="0" w:type="auto"/>
            <w:shd w:val="clear" w:color="auto" w:fill="FFFFFF"/>
            <w:hideMark/>
          </w:tcPr>
          <w:p w:rsidR="005377E5" w:rsidRPr="005377E5" w:rsidRDefault="005377E5" w:rsidP="005377E5">
            <w:pPr>
              <w:spacing w:after="0" w:line="240" w:lineRule="auto"/>
              <w:jc w:val="right"/>
              <w:rPr>
                <w:rFonts w:ascii="Times New Roman" w:eastAsia="Times New Roman" w:hAnsi="Times New Roman" w:cs="Times New Roman"/>
                <w:color w:val="000020"/>
                <w:sz w:val="27"/>
                <w:szCs w:val="27"/>
              </w:rPr>
            </w:pPr>
            <w:bookmarkStart w:id="19" w:name="15"/>
            <w:r w:rsidRPr="005377E5">
              <w:rPr>
                <w:rFonts w:ascii="Times New Roman" w:eastAsia="Times New Roman" w:hAnsi="Times New Roman" w:cs="Times New Roman"/>
                <w:i/>
                <w:iCs/>
                <w:color w:val="000020"/>
                <w:sz w:val="15"/>
                <w:szCs w:val="15"/>
              </w:rPr>
              <w:lastRenderedPageBreak/>
              <w:t>  15</w:t>
            </w:r>
            <w:bookmarkEnd w:id="19"/>
          </w:p>
        </w:tc>
      </w:tr>
      <w:tr w:rsidR="005377E5" w:rsidRPr="005377E5" w:rsidTr="005377E5">
        <w:trPr>
          <w:tblCellSpacing w:w="0" w:type="dxa"/>
          <w:jc w:val="center"/>
        </w:trPr>
        <w:tc>
          <w:tcPr>
            <w:tcW w:w="0" w:type="auto"/>
            <w:shd w:val="clear" w:color="auto" w:fill="FFFFFF"/>
            <w:vAlign w:val="center"/>
            <w:hideMark/>
          </w:tcPr>
          <w:p w:rsidR="005377E5" w:rsidRPr="005377E5" w:rsidRDefault="005377E5" w:rsidP="005377E5">
            <w:pPr>
              <w:spacing w:after="0" w:line="240" w:lineRule="auto"/>
              <w:rPr>
                <w:rFonts w:ascii="Times New Roman" w:eastAsia="Times New Roman" w:hAnsi="Times New Roman" w:cs="Times New Roman"/>
                <w:color w:val="000020"/>
                <w:sz w:val="27"/>
                <w:szCs w:val="27"/>
              </w:rPr>
            </w:pPr>
            <w:r w:rsidRPr="005377E5">
              <w:rPr>
                <w:rFonts w:ascii="Times New Roman" w:eastAsia="Times New Roman" w:hAnsi="Times New Roman" w:cs="Times New Roman"/>
                <w:color w:val="000020"/>
                <w:sz w:val="27"/>
                <w:szCs w:val="27"/>
              </w:rPr>
              <w:lastRenderedPageBreak/>
              <w:t>  This was what a Greek critic demanded; this was what a Greek poet endeavoured to effect. It signified nothing to what time an action belonged; we do not find that the Persae occupied a particularly high rank among the dramas of Aeschylus, because it represented a matter of contemporary interest: this was not what a cultivated Athenian required; he required that the permanent elements of his nature should be moved; and dramas of which the action, though taken from a long-distant mythic time, yet was calculated to accomplish this in a higher degree than that of the Persae, stood higher in his estimation accordingly. The Greeks felt, no doubt, with their exquisite sagacity of taste, that an action of present times was too near them, too much mixed up with what was accidental and passing, to form a sufficiently grand, detached, and self-subsistent object for a tragic poem: such objects belonged to the domain of the comic poet, and of the lighter kinds of poetry. For the more serious kinds, for </w:t>
            </w:r>
            <w:r w:rsidRPr="005377E5">
              <w:rPr>
                <w:rFonts w:ascii="Times New Roman" w:eastAsia="Times New Roman" w:hAnsi="Times New Roman" w:cs="Times New Roman"/>
                <w:i/>
                <w:iCs/>
                <w:color w:val="000020"/>
                <w:sz w:val="27"/>
                <w:szCs w:val="27"/>
              </w:rPr>
              <w:t>pragmatic</w:t>
            </w:r>
            <w:r w:rsidRPr="005377E5">
              <w:rPr>
                <w:rFonts w:ascii="Times New Roman" w:eastAsia="Times New Roman" w:hAnsi="Times New Roman" w:cs="Times New Roman"/>
                <w:color w:val="000020"/>
                <w:sz w:val="27"/>
                <w:szCs w:val="27"/>
              </w:rPr>
              <w:t> poetry,</w:t>
            </w:r>
            <w:bookmarkStart w:id="20" w:name="txt6"/>
            <w:r w:rsidRPr="005377E5">
              <w:rPr>
                <w:rFonts w:ascii="Times New Roman" w:eastAsia="Times New Roman" w:hAnsi="Times New Roman" w:cs="Times New Roman"/>
                <w:color w:val="000020"/>
                <w:sz w:val="27"/>
                <w:szCs w:val="27"/>
              </w:rPr>
              <w:t> </w:t>
            </w:r>
            <w:bookmarkEnd w:id="20"/>
            <w:r w:rsidRPr="005377E5">
              <w:rPr>
                <w:rFonts w:ascii="Times New Roman" w:eastAsia="Times New Roman" w:hAnsi="Times New Roman" w:cs="Times New Roman"/>
                <w:color w:val="000020"/>
                <w:sz w:val="27"/>
                <w:szCs w:val="27"/>
              </w:rPr>
              <w:fldChar w:fldCharType="begin"/>
            </w:r>
            <w:r w:rsidRPr="005377E5">
              <w:rPr>
                <w:rFonts w:ascii="Times New Roman" w:eastAsia="Times New Roman" w:hAnsi="Times New Roman" w:cs="Times New Roman"/>
                <w:color w:val="000020"/>
                <w:sz w:val="27"/>
                <w:szCs w:val="27"/>
              </w:rPr>
              <w:instrText xml:space="preserve"> HYPERLINK "https://www.bartleby.com/254/1002.html" \l "note1002.6" </w:instrText>
            </w:r>
            <w:r w:rsidRPr="005377E5">
              <w:rPr>
                <w:rFonts w:ascii="Times New Roman" w:eastAsia="Times New Roman" w:hAnsi="Times New Roman" w:cs="Times New Roman"/>
                <w:color w:val="000020"/>
                <w:sz w:val="27"/>
                <w:szCs w:val="27"/>
              </w:rPr>
              <w:fldChar w:fldCharType="separate"/>
            </w:r>
            <w:r w:rsidRPr="005377E5">
              <w:rPr>
                <w:rFonts w:ascii="Times New Roman" w:eastAsia="Times New Roman" w:hAnsi="Times New Roman" w:cs="Times New Roman"/>
                <w:color w:val="0000FF"/>
                <w:sz w:val="27"/>
                <w:u w:val="single"/>
              </w:rPr>
              <w:t>6</w:t>
            </w:r>
            <w:r w:rsidRPr="005377E5">
              <w:rPr>
                <w:rFonts w:ascii="Times New Roman" w:eastAsia="Times New Roman" w:hAnsi="Times New Roman" w:cs="Times New Roman"/>
                <w:color w:val="000020"/>
                <w:sz w:val="27"/>
                <w:szCs w:val="27"/>
              </w:rPr>
              <w:fldChar w:fldCharType="end"/>
            </w:r>
            <w:r w:rsidRPr="005377E5">
              <w:rPr>
                <w:rFonts w:ascii="Times New Roman" w:eastAsia="Times New Roman" w:hAnsi="Times New Roman" w:cs="Times New Roman"/>
                <w:color w:val="000020"/>
                <w:sz w:val="27"/>
                <w:szCs w:val="27"/>
              </w:rPr>
              <w:t> to use an excellent expression of Polybius, they were more difficult and severe in the range of subjects which they permitted.</w:t>
            </w:r>
            <w:bookmarkStart w:id="21" w:name="txt7"/>
            <w:r w:rsidRPr="005377E5">
              <w:rPr>
                <w:rFonts w:ascii="Times New Roman" w:eastAsia="Times New Roman" w:hAnsi="Times New Roman" w:cs="Times New Roman"/>
                <w:color w:val="000020"/>
                <w:sz w:val="27"/>
                <w:szCs w:val="27"/>
              </w:rPr>
              <w:t> </w:t>
            </w:r>
            <w:bookmarkEnd w:id="21"/>
            <w:r w:rsidRPr="005377E5">
              <w:rPr>
                <w:rFonts w:ascii="Times New Roman" w:eastAsia="Times New Roman" w:hAnsi="Times New Roman" w:cs="Times New Roman"/>
                <w:color w:val="000020"/>
                <w:sz w:val="27"/>
                <w:szCs w:val="27"/>
              </w:rPr>
              <w:fldChar w:fldCharType="begin"/>
            </w:r>
            <w:r w:rsidRPr="005377E5">
              <w:rPr>
                <w:rFonts w:ascii="Times New Roman" w:eastAsia="Times New Roman" w:hAnsi="Times New Roman" w:cs="Times New Roman"/>
                <w:color w:val="000020"/>
                <w:sz w:val="27"/>
                <w:szCs w:val="27"/>
              </w:rPr>
              <w:instrText xml:space="preserve"> HYPERLINK "https://www.bartleby.com/254/1002.html" \l "note1002.7" </w:instrText>
            </w:r>
            <w:r w:rsidRPr="005377E5">
              <w:rPr>
                <w:rFonts w:ascii="Times New Roman" w:eastAsia="Times New Roman" w:hAnsi="Times New Roman" w:cs="Times New Roman"/>
                <w:color w:val="000020"/>
                <w:sz w:val="27"/>
                <w:szCs w:val="27"/>
              </w:rPr>
              <w:fldChar w:fldCharType="separate"/>
            </w:r>
            <w:r w:rsidRPr="005377E5">
              <w:rPr>
                <w:rFonts w:ascii="Times New Roman" w:eastAsia="Times New Roman" w:hAnsi="Times New Roman" w:cs="Times New Roman"/>
                <w:color w:val="0000FF"/>
                <w:sz w:val="27"/>
                <w:u w:val="single"/>
              </w:rPr>
              <w:t>7</w:t>
            </w:r>
            <w:r w:rsidRPr="005377E5">
              <w:rPr>
                <w:rFonts w:ascii="Times New Roman" w:eastAsia="Times New Roman" w:hAnsi="Times New Roman" w:cs="Times New Roman"/>
                <w:color w:val="000020"/>
                <w:sz w:val="27"/>
                <w:szCs w:val="27"/>
              </w:rPr>
              <w:fldChar w:fldCharType="end"/>
            </w:r>
            <w:r w:rsidRPr="005377E5">
              <w:rPr>
                <w:rFonts w:ascii="Times New Roman" w:eastAsia="Times New Roman" w:hAnsi="Times New Roman" w:cs="Times New Roman"/>
                <w:color w:val="000020"/>
                <w:sz w:val="27"/>
                <w:szCs w:val="27"/>
              </w:rPr>
              <w:t> Their theory and practice alike, the admirable treatise of Aristotle, and the unrivalled works of their poets, exclaim with a thousand tongues—‘All depends upon the subject; choose a fitting action, penetrate yourself with the feeling of its situations; this done, everything else will follow.’</w:t>
            </w:r>
          </w:p>
        </w:tc>
        <w:tc>
          <w:tcPr>
            <w:tcW w:w="0" w:type="auto"/>
            <w:shd w:val="clear" w:color="auto" w:fill="FFFFFF"/>
            <w:hideMark/>
          </w:tcPr>
          <w:p w:rsidR="005377E5" w:rsidRPr="005377E5" w:rsidRDefault="005377E5" w:rsidP="005377E5">
            <w:pPr>
              <w:spacing w:after="0" w:line="240" w:lineRule="auto"/>
              <w:jc w:val="right"/>
              <w:rPr>
                <w:rFonts w:ascii="Times New Roman" w:eastAsia="Times New Roman" w:hAnsi="Times New Roman" w:cs="Times New Roman"/>
                <w:color w:val="000020"/>
                <w:sz w:val="27"/>
                <w:szCs w:val="27"/>
              </w:rPr>
            </w:pPr>
            <w:bookmarkStart w:id="22" w:name="16"/>
            <w:r w:rsidRPr="005377E5">
              <w:rPr>
                <w:rFonts w:ascii="Times New Roman" w:eastAsia="Times New Roman" w:hAnsi="Times New Roman" w:cs="Times New Roman"/>
                <w:i/>
                <w:iCs/>
                <w:color w:val="000020"/>
                <w:sz w:val="15"/>
                <w:szCs w:val="15"/>
              </w:rPr>
              <w:t>  16</w:t>
            </w:r>
            <w:bookmarkEnd w:id="22"/>
          </w:p>
        </w:tc>
      </w:tr>
      <w:tr w:rsidR="005377E5" w:rsidRPr="005377E5" w:rsidTr="005377E5">
        <w:trPr>
          <w:tblCellSpacing w:w="0" w:type="dxa"/>
          <w:jc w:val="center"/>
        </w:trPr>
        <w:tc>
          <w:tcPr>
            <w:tcW w:w="0" w:type="auto"/>
            <w:shd w:val="clear" w:color="auto" w:fill="FFFFFF"/>
            <w:vAlign w:val="center"/>
            <w:hideMark/>
          </w:tcPr>
          <w:p w:rsidR="005377E5" w:rsidRPr="005377E5" w:rsidRDefault="005377E5" w:rsidP="005377E5">
            <w:pPr>
              <w:spacing w:after="0" w:line="240" w:lineRule="auto"/>
              <w:rPr>
                <w:rFonts w:ascii="Times New Roman" w:eastAsia="Times New Roman" w:hAnsi="Times New Roman" w:cs="Times New Roman"/>
                <w:color w:val="000020"/>
                <w:sz w:val="27"/>
                <w:szCs w:val="27"/>
              </w:rPr>
            </w:pPr>
            <w:r w:rsidRPr="005377E5">
              <w:rPr>
                <w:rFonts w:ascii="Times New Roman" w:eastAsia="Times New Roman" w:hAnsi="Times New Roman" w:cs="Times New Roman"/>
                <w:color w:val="000020"/>
                <w:sz w:val="27"/>
                <w:szCs w:val="27"/>
              </w:rPr>
              <w:t>  But for all kinds of poetry alike there was one point on which they were rigidly exacting; the adaptability of the subject to the kind of poetry selected, and the careful construction of the poem.</w:t>
            </w:r>
          </w:p>
        </w:tc>
        <w:tc>
          <w:tcPr>
            <w:tcW w:w="0" w:type="auto"/>
            <w:shd w:val="clear" w:color="auto" w:fill="FFFFFF"/>
            <w:hideMark/>
          </w:tcPr>
          <w:p w:rsidR="005377E5" w:rsidRPr="005377E5" w:rsidRDefault="005377E5" w:rsidP="005377E5">
            <w:pPr>
              <w:spacing w:after="0" w:line="240" w:lineRule="auto"/>
              <w:jc w:val="right"/>
              <w:rPr>
                <w:rFonts w:ascii="Times New Roman" w:eastAsia="Times New Roman" w:hAnsi="Times New Roman" w:cs="Times New Roman"/>
                <w:color w:val="000020"/>
                <w:sz w:val="27"/>
                <w:szCs w:val="27"/>
              </w:rPr>
            </w:pPr>
            <w:bookmarkStart w:id="23" w:name="17"/>
            <w:r w:rsidRPr="005377E5">
              <w:rPr>
                <w:rFonts w:ascii="Times New Roman" w:eastAsia="Times New Roman" w:hAnsi="Times New Roman" w:cs="Times New Roman"/>
                <w:i/>
                <w:iCs/>
                <w:color w:val="000020"/>
                <w:sz w:val="15"/>
                <w:szCs w:val="15"/>
              </w:rPr>
              <w:t>  17</w:t>
            </w:r>
            <w:bookmarkEnd w:id="23"/>
          </w:p>
        </w:tc>
      </w:tr>
      <w:tr w:rsidR="005377E5" w:rsidRPr="005377E5" w:rsidTr="005377E5">
        <w:trPr>
          <w:tblCellSpacing w:w="0" w:type="dxa"/>
          <w:jc w:val="center"/>
        </w:trPr>
        <w:tc>
          <w:tcPr>
            <w:tcW w:w="0" w:type="auto"/>
            <w:shd w:val="clear" w:color="auto" w:fill="FFFFFF"/>
            <w:vAlign w:val="center"/>
            <w:hideMark/>
          </w:tcPr>
          <w:p w:rsidR="005377E5" w:rsidRPr="005377E5" w:rsidRDefault="005377E5" w:rsidP="005377E5">
            <w:pPr>
              <w:spacing w:after="0" w:line="240" w:lineRule="auto"/>
              <w:rPr>
                <w:rFonts w:ascii="Times New Roman" w:eastAsia="Times New Roman" w:hAnsi="Times New Roman" w:cs="Times New Roman"/>
                <w:color w:val="000020"/>
                <w:sz w:val="27"/>
                <w:szCs w:val="27"/>
              </w:rPr>
            </w:pPr>
            <w:r w:rsidRPr="005377E5">
              <w:rPr>
                <w:rFonts w:ascii="Times New Roman" w:eastAsia="Times New Roman" w:hAnsi="Times New Roman" w:cs="Times New Roman"/>
                <w:color w:val="000020"/>
                <w:sz w:val="27"/>
                <w:szCs w:val="27"/>
              </w:rPr>
              <w:t xml:space="preserve">  How different a way of thinking from this is ours! We can hardly at the present day understand what Menander meant, when he told a man who inquired as to the progress of his comedy that he had finished it, not having yet written a single line, because he had constructed the action of it in his mind. A modern critic would have assured him that the merit of his piece depended on the brilliant things which arose under his pen as he went along. We have poems </w:t>
            </w:r>
            <w:r w:rsidRPr="005377E5">
              <w:rPr>
                <w:rFonts w:ascii="Times New Roman" w:eastAsia="Times New Roman" w:hAnsi="Times New Roman" w:cs="Times New Roman"/>
                <w:color w:val="000020"/>
                <w:sz w:val="27"/>
                <w:szCs w:val="27"/>
              </w:rPr>
              <w:lastRenderedPageBreak/>
              <w:t>which seem to exist merely for the sake of single lines and passages; not for the sake of producing any total-impression. We have critics who seem to direct their attention merely to detached expressions, to the language about the action, not to the action itself. I verily think that the majority of them do not in their hearts believe that there is such a thing as a total-impression to be derived from a poem at all, or to be demanded from a poet; they think the term a common-place of metaphysical criticism. They will permit the Poet to select any action he pleases, and to suffer that action to go as it will, provided he gratifies them with occasional bursts of fine writing, and with a shower of isolated thoughts and images. That is, they permit him to leave their poetical sense ungratified, provided that he gratifies their rhetorical sense and their curiosity. Of his neglecting to gratify these, there is little danger; he needs rather to be warned against the danger of attempting to gratify these alone; he needs rather to be perpetually reminded to prefer his action to everything else; so to treat this, as to permit its inherent excellences to develop themselves, without interruption from the intrusion of his personal peculiarities: most fortunate, when he most entirely succeeds in effacing himself, and in enabling a noble action to subsist as it did in nature.</w:t>
            </w:r>
          </w:p>
        </w:tc>
        <w:tc>
          <w:tcPr>
            <w:tcW w:w="0" w:type="auto"/>
            <w:shd w:val="clear" w:color="auto" w:fill="FFFFFF"/>
            <w:hideMark/>
          </w:tcPr>
          <w:p w:rsidR="005377E5" w:rsidRPr="005377E5" w:rsidRDefault="005377E5" w:rsidP="005377E5">
            <w:pPr>
              <w:spacing w:after="0" w:line="240" w:lineRule="auto"/>
              <w:jc w:val="right"/>
              <w:rPr>
                <w:rFonts w:ascii="Times New Roman" w:eastAsia="Times New Roman" w:hAnsi="Times New Roman" w:cs="Times New Roman"/>
                <w:color w:val="000020"/>
                <w:sz w:val="27"/>
                <w:szCs w:val="27"/>
              </w:rPr>
            </w:pPr>
            <w:bookmarkStart w:id="24" w:name="18"/>
            <w:r w:rsidRPr="005377E5">
              <w:rPr>
                <w:rFonts w:ascii="Times New Roman" w:eastAsia="Times New Roman" w:hAnsi="Times New Roman" w:cs="Times New Roman"/>
                <w:i/>
                <w:iCs/>
                <w:color w:val="000020"/>
                <w:sz w:val="15"/>
                <w:szCs w:val="15"/>
              </w:rPr>
              <w:lastRenderedPageBreak/>
              <w:t>  18</w:t>
            </w:r>
            <w:bookmarkEnd w:id="24"/>
          </w:p>
        </w:tc>
      </w:tr>
      <w:tr w:rsidR="005377E5" w:rsidRPr="005377E5" w:rsidTr="005377E5">
        <w:trPr>
          <w:tblCellSpacing w:w="0" w:type="dxa"/>
          <w:jc w:val="center"/>
        </w:trPr>
        <w:tc>
          <w:tcPr>
            <w:tcW w:w="0" w:type="auto"/>
            <w:shd w:val="clear" w:color="auto" w:fill="FFFFFF"/>
            <w:vAlign w:val="center"/>
            <w:hideMark/>
          </w:tcPr>
          <w:p w:rsidR="005377E5" w:rsidRPr="005377E5" w:rsidRDefault="005377E5" w:rsidP="005377E5">
            <w:pPr>
              <w:spacing w:after="0" w:line="240" w:lineRule="auto"/>
              <w:rPr>
                <w:rFonts w:ascii="Times New Roman" w:eastAsia="Times New Roman" w:hAnsi="Times New Roman" w:cs="Times New Roman"/>
                <w:color w:val="000020"/>
                <w:sz w:val="27"/>
                <w:szCs w:val="27"/>
              </w:rPr>
            </w:pPr>
            <w:r w:rsidRPr="005377E5">
              <w:rPr>
                <w:rFonts w:ascii="Times New Roman" w:eastAsia="Times New Roman" w:hAnsi="Times New Roman" w:cs="Times New Roman"/>
                <w:color w:val="000020"/>
                <w:sz w:val="27"/>
                <w:szCs w:val="27"/>
              </w:rPr>
              <w:lastRenderedPageBreak/>
              <w:t>  But the modern critic not only permits a false practice; he absolutely prescribes false aims.—‘A true allegory of the state of one’s own mind in a representative history,’ the Poet is told, ‘is perhaps the highest thing that one can attempt in the way of poetry.’—And accordingly he attempts it. An allegory of the state of one’s own mind, the highest problem of an art which imitates actions! No assuredly, it is not, it never can be so: no great poetical work has ever been produced with such an aim. Faust itself, in which something of the kind is attempted, wonderful passages as it contains, and in spite of the unsurpassed beauty of the scenes which relate to Margaret, Faust itself, judged as a whole, and judged strictly as a poetical work, is defective: its illustrious author, the greatest poet of modern times, the greatest critic of all times, would have been the first to acknowledge it; he only defended his work, indeed, by asserting it to be ‘something incommensurable.’</w:t>
            </w:r>
          </w:p>
        </w:tc>
        <w:tc>
          <w:tcPr>
            <w:tcW w:w="0" w:type="auto"/>
            <w:shd w:val="clear" w:color="auto" w:fill="FFFFFF"/>
            <w:hideMark/>
          </w:tcPr>
          <w:p w:rsidR="005377E5" w:rsidRPr="005377E5" w:rsidRDefault="005377E5" w:rsidP="005377E5">
            <w:pPr>
              <w:spacing w:after="0" w:line="240" w:lineRule="auto"/>
              <w:jc w:val="right"/>
              <w:rPr>
                <w:rFonts w:ascii="Times New Roman" w:eastAsia="Times New Roman" w:hAnsi="Times New Roman" w:cs="Times New Roman"/>
                <w:color w:val="000020"/>
                <w:sz w:val="27"/>
                <w:szCs w:val="27"/>
              </w:rPr>
            </w:pPr>
            <w:bookmarkStart w:id="25" w:name="19"/>
            <w:r w:rsidRPr="005377E5">
              <w:rPr>
                <w:rFonts w:ascii="Times New Roman" w:eastAsia="Times New Roman" w:hAnsi="Times New Roman" w:cs="Times New Roman"/>
                <w:i/>
                <w:iCs/>
                <w:color w:val="000020"/>
                <w:sz w:val="15"/>
                <w:szCs w:val="15"/>
              </w:rPr>
              <w:t>  19</w:t>
            </w:r>
            <w:bookmarkEnd w:id="25"/>
          </w:p>
        </w:tc>
      </w:tr>
      <w:tr w:rsidR="005377E5" w:rsidRPr="005377E5" w:rsidTr="005377E5">
        <w:trPr>
          <w:tblCellSpacing w:w="0" w:type="dxa"/>
          <w:jc w:val="center"/>
        </w:trPr>
        <w:tc>
          <w:tcPr>
            <w:tcW w:w="0" w:type="auto"/>
            <w:shd w:val="clear" w:color="auto" w:fill="FFFFFF"/>
            <w:vAlign w:val="center"/>
            <w:hideMark/>
          </w:tcPr>
          <w:p w:rsidR="005377E5" w:rsidRPr="005377E5" w:rsidRDefault="005377E5" w:rsidP="005377E5">
            <w:pPr>
              <w:spacing w:after="0" w:line="240" w:lineRule="auto"/>
              <w:rPr>
                <w:rFonts w:ascii="Times New Roman" w:eastAsia="Times New Roman" w:hAnsi="Times New Roman" w:cs="Times New Roman"/>
                <w:color w:val="000020"/>
                <w:sz w:val="27"/>
                <w:szCs w:val="27"/>
              </w:rPr>
            </w:pPr>
            <w:r w:rsidRPr="005377E5">
              <w:rPr>
                <w:rFonts w:ascii="Times New Roman" w:eastAsia="Times New Roman" w:hAnsi="Times New Roman" w:cs="Times New Roman"/>
                <w:color w:val="000020"/>
                <w:sz w:val="27"/>
                <w:szCs w:val="27"/>
              </w:rPr>
              <w:t xml:space="preserve">  The confusion of the present times is great, the multitude of voices counselling different things bewildering, the number of existing works capable of attracting a young writer’s attention and of becoming his models, immense: what we wants is a hand to guide him through the confusion, a voice to prescribe to him the aim which he should keep in view, and to explain to him that the value of the literary works which offer themselves to his attention is relative to their power of helping him forward on his road towards this aim. Such a guide the English writer at the present day will nowhere find. Failing this, all that can be looked for, all indeed that can be desired, is, that his </w:t>
            </w:r>
            <w:r w:rsidRPr="005377E5">
              <w:rPr>
                <w:rFonts w:ascii="Times New Roman" w:eastAsia="Times New Roman" w:hAnsi="Times New Roman" w:cs="Times New Roman"/>
                <w:color w:val="000020"/>
                <w:sz w:val="27"/>
                <w:szCs w:val="27"/>
              </w:rPr>
              <w:lastRenderedPageBreak/>
              <w:t>attention should be fixed on excellent models; that he may reproduce, at any rate, something of their excellence, by penetrating himself with their works and by catching their spirit, if he cannot be taught to produce what is excellent independently.</w:t>
            </w:r>
          </w:p>
        </w:tc>
        <w:tc>
          <w:tcPr>
            <w:tcW w:w="0" w:type="auto"/>
            <w:shd w:val="clear" w:color="auto" w:fill="FFFFFF"/>
            <w:hideMark/>
          </w:tcPr>
          <w:p w:rsidR="005377E5" w:rsidRPr="005377E5" w:rsidRDefault="005377E5" w:rsidP="005377E5">
            <w:pPr>
              <w:spacing w:after="0" w:line="240" w:lineRule="auto"/>
              <w:jc w:val="right"/>
              <w:rPr>
                <w:rFonts w:ascii="Times New Roman" w:eastAsia="Times New Roman" w:hAnsi="Times New Roman" w:cs="Times New Roman"/>
                <w:color w:val="000020"/>
                <w:sz w:val="27"/>
                <w:szCs w:val="27"/>
              </w:rPr>
            </w:pPr>
            <w:bookmarkStart w:id="26" w:name="20"/>
            <w:r w:rsidRPr="005377E5">
              <w:rPr>
                <w:rFonts w:ascii="Times New Roman" w:eastAsia="Times New Roman" w:hAnsi="Times New Roman" w:cs="Times New Roman"/>
                <w:i/>
                <w:iCs/>
                <w:color w:val="000020"/>
                <w:sz w:val="15"/>
                <w:szCs w:val="15"/>
              </w:rPr>
              <w:lastRenderedPageBreak/>
              <w:t>  20</w:t>
            </w:r>
            <w:bookmarkEnd w:id="26"/>
          </w:p>
        </w:tc>
      </w:tr>
      <w:tr w:rsidR="005377E5" w:rsidRPr="005377E5" w:rsidTr="005377E5">
        <w:trPr>
          <w:tblCellSpacing w:w="0" w:type="dxa"/>
          <w:jc w:val="center"/>
        </w:trPr>
        <w:tc>
          <w:tcPr>
            <w:tcW w:w="0" w:type="auto"/>
            <w:shd w:val="clear" w:color="auto" w:fill="FFFFFF"/>
            <w:vAlign w:val="center"/>
            <w:hideMark/>
          </w:tcPr>
          <w:p w:rsidR="005377E5" w:rsidRPr="005377E5" w:rsidRDefault="005377E5" w:rsidP="005377E5">
            <w:pPr>
              <w:spacing w:after="0" w:line="240" w:lineRule="auto"/>
              <w:rPr>
                <w:rFonts w:ascii="Times New Roman" w:eastAsia="Times New Roman" w:hAnsi="Times New Roman" w:cs="Times New Roman"/>
                <w:color w:val="000020"/>
                <w:sz w:val="27"/>
                <w:szCs w:val="27"/>
              </w:rPr>
            </w:pPr>
            <w:r w:rsidRPr="005377E5">
              <w:rPr>
                <w:rFonts w:ascii="Times New Roman" w:eastAsia="Times New Roman" w:hAnsi="Times New Roman" w:cs="Times New Roman"/>
                <w:color w:val="000020"/>
                <w:sz w:val="27"/>
                <w:szCs w:val="27"/>
              </w:rPr>
              <w:lastRenderedPageBreak/>
              <w:t>  Foremost among these models for the English writer stands Shakespeare: a name the greatest perhaps of all poetical names; a name never to be mentioned without reverence. I will venture, however, to express a doubt, whether the influence of his works, excellent and fruitful for the readers of poetry, for the great majority, has been of unmixed advantage to the writers of it. Shakespeare indeed chose excellent subjects; the world could afford no better than Macbeth, or Romeo and Juliet, or Othello: he had no theory respecting the necessity of choosing subjects of present import, or the paramount interest attaching to allegories of the state of one’s own mind; like all great poets, he knew well what constituted a poetical action; like them, wherever he found such an action, he took it; like them, too, he found his best in past times. But to these general characteristics of all great poets he added a special one of his own; a gift, namely, of happy, abundant, and ingenious expression, eminent and unrivalled: so eminent as irresistibly to strike the attention first in him, and even to throw into comparative shade his other excellences as a poet. Here has been the mischief. These other excellences were his fundamental excellences </w:t>
            </w:r>
            <w:r w:rsidRPr="005377E5">
              <w:rPr>
                <w:rFonts w:ascii="Times New Roman" w:eastAsia="Times New Roman" w:hAnsi="Times New Roman" w:cs="Times New Roman"/>
                <w:i/>
                <w:iCs/>
                <w:color w:val="000020"/>
                <w:sz w:val="27"/>
                <w:szCs w:val="27"/>
              </w:rPr>
              <w:t>as a poet;</w:t>
            </w:r>
            <w:r w:rsidRPr="005377E5">
              <w:rPr>
                <w:rFonts w:ascii="Times New Roman" w:eastAsia="Times New Roman" w:hAnsi="Times New Roman" w:cs="Times New Roman"/>
                <w:color w:val="000020"/>
                <w:sz w:val="27"/>
                <w:szCs w:val="27"/>
              </w:rPr>
              <w:t> what distinguishes the artist from the mere amateur, says Goethe, is </w:t>
            </w:r>
            <w:r w:rsidRPr="005377E5">
              <w:rPr>
                <w:rFonts w:ascii="Times New Roman" w:eastAsia="Times New Roman" w:hAnsi="Times New Roman" w:cs="Times New Roman"/>
                <w:i/>
                <w:iCs/>
                <w:color w:val="000020"/>
                <w:sz w:val="27"/>
                <w:szCs w:val="27"/>
              </w:rPr>
              <w:t>Architectonicè</w:t>
            </w:r>
            <w:r w:rsidRPr="005377E5">
              <w:rPr>
                <w:rFonts w:ascii="Times New Roman" w:eastAsia="Times New Roman" w:hAnsi="Times New Roman" w:cs="Times New Roman"/>
                <w:color w:val="000020"/>
                <w:sz w:val="27"/>
                <w:szCs w:val="27"/>
              </w:rPr>
              <w:t> in the highest sense; that power of execution, which creates, forms, and constitutes: not the profoundness of single thoughts, not the richness of imagery, not the abundance of illustration. But these attractive accessories of a poetical work being more easily seized than the spirit of the whole, and these accessories being possessed by Shakespeare in an unequalled degree, a young writer having recourse to Shakespeare as his model runs great risk of being vanquished and absorbed by them, and, in consequence, of reproducing, according to the measure of his power, these, and these alone. Of this preponderating quality of Shakespeare’s genius, accordingly, almost the whole of modern English poetry has, it appears to me, felt the influence. To the exclusive attention on the part of his imitators to this it is in a great degree owing, that of the majority of modern poetical works the details alone are valuable, the composition worthless. In reading them one is perpetually reminded of that terrible sentence on a modern French poet—</w:t>
            </w:r>
            <w:r w:rsidRPr="005377E5">
              <w:rPr>
                <w:rFonts w:ascii="Times New Roman" w:eastAsia="Times New Roman" w:hAnsi="Times New Roman" w:cs="Times New Roman"/>
                <w:i/>
                <w:iCs/>
                <w:color w:val="000020"/>
                <w:sz w:val="27"/>
                <w:szCs w:val="27"/>
              </w:rPr>
              <w:t>il dit tout ce qu’il veut, mais malheureusement il n’a rien à dire.</w:t>
            </w:r>
            <w:bookmarkStart w:id="27" w:name="txt8"/>
            <w:r w:rsidRPr="005377E5">
              <w:rPr>
                <w:rFonts w:ascii="Times New Roman" w:eastAsia="Times New Roman" w:hAnsi="Times New Roman" w:cs="Times New Roman"/>
                <w:color w:val="000020"/>
                <w:sz w:val="27"/>
                <w:szCs w:val="27"/>
              </w:rPr>
              <w:t> </w:t>
            </w:r>
            <w:bookmarkEnd w:id="27"/>
            <w:r w:rsidRPr="005377E5">
              <w:rPr>
                <w:rFonts w:ascii="Times New Roman" w:eastAsia="Times New Roman" w:hAnsi="Times New Roman" w:cs="Times New Roman"/>
                <w:color w:val="000020"/>
                <w:sz w:val="27"/>
                <w:szCs w:val="27"/>
              </w:rPr>
              <w:fldChar w:fldCharType="begin"/>
            </w:r>
            <w:r w:rsidRPr="005377E5">
              <w:rPr>
                <w:rFonts w:ascii="Times New Roman" w:eastAsia="Times New Roman" w:hAnsi="Times New Roman" w:cs="Times New Roman"/>
                <w:color w:val="000020"/>
                <w:sz w:val="27"/>
                <w:szCs w:val="27"/>
              </w:rPr>
              <w:instrText xml:space="preserve"> HYPERLINK "https://www.bartleby.com/254/1002.html" \l "note1002.8" </w:instrText>
            </w:r>
            <w:r w:rsidRPr="005377E5">
              <w:rPr>
                <w:rFonts w:ascii="Times New Roman" w:eastAsia="Times New Roman" w:hAnsi="Times New Roman" w:cs="Times New Roman"/>
                <w:color w:val="000020"/>
                <w:sz w:val="27"/>
                <w:szCs w:val="27"/>
              </w:rPr>
              <w:fldChar w:fldCharType="separate"/>
            </w:r>
            <w:r w:rsidRPr="005377E5">
              <w:rPr>
                <w:rFonts w:ascii="Times New Roman" w:eastAsia="Times New Roman" w:hAnsi="Times New Roman" w:cs="Times New Roman"/>
                <w:color w:val="0000FF"/>
                <w:sz w:val="27"/>
                <w:u w:val="single"/>
              </w:rPr>
              <w:t>8</w:t>
            </w:r>
            <w:r w:rsidRPr="005377E5">
              <w:rPr>
                <w:rFonts w:ascii="Times New Roman" w:eastAsia="Times New Roman" w:hAnsi="Times New Roman" w:cs="Times New Roman"/>
                <w:color w:val="000020"/>
                <w:sz w:val="27"/>
                <w:szCs w:val="27"/>
              </w:rPr>
              <w:fldChar w:fldCharType="end"/>
            </w:r>
          </w:p>
        </w:tc>
        <w:tc>
          <w:tcPr>
            <w:tcW w:w="0" w:type="auto"/>
            <w:shd w:val="clear" w:color="auto" w:fill="FFFFFF"/>
            <w:hideMark/>
          </w:tcPr>
          <w:p w:rsidR="005377E5" w:rsidRPr="005377E5" w:rsidRDefault="005377E5" w:rsidP="005377E5">
            <w:pPr>
              <w:spacing w:after="0" w:line="240" w:lineRule="auto"/>
              <w:jc w:val="right"/>
              <w:rPr>
                <w:rFonts w:ascii="Times New Roman" w:eastAsia="Times New Roman" w:hAnsi="Times New Roman" w:cs="Times New Roman"/>
                <w:color w:val="000020"/>
                <w:sz w:val="27"/>
                <w:szCs w:val="27"/>
              </w:rPr>
            </w:pPr>
            <w:bookmarkStart w:id="28" w:name="21"/>
            <w:r w:rsidRPr="005377E5">
              <w:rPr>
                <w:rFonts w:ascii="Times New Roman" w:eastAsia="Times New Roman" w:hAnsi="Times New Roman" w:cs="Times New Roman"/>
                <w:i/>
                <w:iCs/>
                <w:color w:val="000020"/>
                <w:sz w:val="15"/>
                <w:szCs w:val="15"/>
              </w:rPr>
              <w:t>  21</w:t>
            </w:r>
            <w:bookmarkEnd w:id="28"/>
          </w:p>
        </w:tc>
      </w:tr>
      <w:tr w:rsidR="005377E5" w:rsidRPr="005377E5" w:rsidTr="005377E5">
        <w:trPr>
          <w:tblCellSpacing w:w="0" w:type="dxa"/>
          <w:jc w:val="center"/>
        </w:trPr>
        <w:tc>
          <w:tcPr>
            <w:tcW w:w="0" w:type="auto"/>
            <w:shd w:val="clear" w:color="auto" w:fill="FFFFFF"/>
            <w:vAlign w:val="center"/>
            <w:hideMark/>
          </w:tcPr>
          <w:p w:rsidR="005377E5" w:rsidRPr="005377E5" w:rsidRDefault="005377E5" w:rsidP="005377E5">
            <w:pPr>
              <w:spacing w:after="0" w:line="240" w:lineRule="auto"/>
              <w:rPr>
                <w:rFonts w:ascii="Times New Roman" w:eastAsia="Times New Roman" w:hAnsi="Times New Roman" w:cs="Times New Roman"/>
                <w:color w:val="000020"/>
                <w:sz w:val="27"/>
                <w:szCs w:val="27"/>
              </w:rPr>
            </w:pPr>
            <w:r w:rsidRPr="005377E5">
              <w:rPr>
                <w:rFonts w:ascii="Times New Roman" w:eastAsia="Times New Roman" w:hAnsi="Times New Roman" w:cs="Times New Roman"/>
                <w:color w:val="000020"/>
                <w:sz w:val="27"/>
                <w:szCs w:val="27"/>
              </w:rPr>
              <w:t xml:space="preserve">  Let me give an instance of what I mean. I will take it from the works of the very chief among those who seem to have been formed in the school of Shakespeare: of one whose exquisite genius and pathetic death render him for ever interesting. I will take the poem of Isabella, or the Pot of Basil, by Keats. I </w:t>
            </w:r>
            <w:r w:rsidRPr="005377E5">
              <w:rPr>
                <w:rFonts w:ascii="Times New Roman" w:eastAsia="Times New Roman" w:hAnsi="Times New Roman" w:cs="Times New Roman"/>
                <w:color w:val="000020"/>
                <w:sz w:val="27"/>
                <w:szCs w:val="27"/>
              </w:rPr>
              <w:lastRenderedPageBreak/>
              <w:t>choose this rather than the Endymion, because the latter work (which a modern critic has classed with the Fairy Queen!), although undoubtedly there blows through it the breath of genius, is yet as a whole so utterly incoherent, as not strictly to merit the name of a poem at all. The poem of Isabella, then, is a perfect treasure-house of graceful and felicitous words and images: almost in every stanza there occurs one of those vivid and picturesque turns of expression, by which the object is made to flash upon the eye of the mind, and which thrill the reader with a sudden delight. This one short poem contains, perhaps, a greater number of happy single expressions which one could quote than all the extant tragedies of Sophocles. But the action, the story? The action in itself is an excellent one; but so feebly is it conceived by the Poet, so loosely constructed, that the effect produced by it, in and for itself, is absolutely null. Let the reader, after he has finished the poem of Keats, turn to the same story in the Decameron: he will then feel how pregnant and interesting the same action has become in the hands of a great artist, who above all things delineates his object; who subordinates expression to that which it is designed to express.</w:t>
            </w:r>
          </w:p>
        </w:tc>
        <w:tc>
          <w:tcPr>
            <w:tcW w:w="0" w:type="auto"/>
            <w:shd w:val="clear" w:color="auto" w:fill="FFFFFF"/>
            <w:hideMark/>
          </w:tcPr>
          <w:p w:rsidR="005377E5" w:rsidRPr="005377E5" w:rsidRDefault="005377E5" w:rsidP="005377E5">
            <w:pPr>
              <w:spacing w:after="0" w:line="240" w:lineRule="auto"/>
              <w:jc w:val="right"/>
              <w:rPr>
                <w:rFonts w:ascii="Times New Roman" w:eastAsia="Times New Roman" w:hAnsi="Times New Roman" w:cs="Times New Roman"/>
                <w:color w:val="000020"/>
                <w:sz w:val="27"/>
                <w:szCs w:val="27"/>
              </w:rPr>
            </w:pPr>
            <w:bookmarkStart w:id="29" w:name="22"/>
            <w:r w:rsidRPr="005377E5">
              <w:rPr>
                <w:rFonts w:ascii="Times New Roman" w:eastAsia="Times New Roman" w:hAnsi="Times New Roman" w:cs="Times New Roman"/>
                <w:i/>
                <w:iCs/>
                <w:color w:val="000020"/>
                <w:sz w:val="15"/>
                <w:szCs w:val="15"/>
              </w:rPr>
              <w:lastRenderedPageBreak/>
              <w:t>  22</w:t>
            </w:r>
            <w:bookmarkEnd w:id="29"/>
          </w:p>
        </w:tc>
      </w:tr>
      <w:tr w:rsidR="005377E5" w:rsidRPr="005377E5" w:rsidTr="005377E5">
        <w:trPr>
          <w:tblCellSpacing w:w="0" w:type="dxa"/>
          <w:jc w:val="center"/>
        </w:trPr>
        <w:tc>
          <w:tcPr>
            <w:tcW w:w="0" w:type="auto"/>
            <w:shd w:val="clear" w:color="auto" w:fill="FFFFFF"/>
            <w:vAlign w:val="center"/>
            <w:hideMark/>
          </w:tcPr>
          <w:p w:rsidR="005377E5" w:rsidRPr="005377E5" w:rsidRDefault="005377E5" w:rsidP="005377E5">
            <w:pPr>
              <w:spacing w:after="0" w:line="240" w:lineRule="auto"/>
              <w:rPr>
                <w:rFonts w:ascii="Times New Roman" w:eastAsia="Times New Roman" w:hAnsi="Times New Roman" w:cs="Times New Roman"/>
                <w:color w:val="000020"/>
                <w:sz w:val="27"/>
                <w:szCs w:val="27"/>
              </w:rPr>
            </w:pPr>
            <w:r w:rsidRPr="005377E5">
              <w:rPr>
                <w:rFonts w:ascii="Times New Roman" w:eastAsia="Times New Roman" w:hAnsi="Times New Roman" w:cs="Times New Roman"/>
                <w:color w:val="000020"/>
                <w:sz w:val="27"/>
                <w:szCs w:val="27"/>
              </w:rPr>
              <w:lastRenderedPageBreak/>
              <w:t xml:space="preserve">  I have said that the imitators of Shakespeare, fixing their attention on his wonderful gift of expression, have directed their imitation to this, neglecting his other excellences. These excellences, the fundamental excellences of poetical art, Shakespeare no doubt possessed them—possessed many of them in a splendid degree; but it may perhaps be doubted whether even he himself did not sometimes give scope to his faculty of expression to the prejudice of a higher poetical duty. For we must never forget that Shakespeare is the great poet he is from his skill in discerning and firmly conceiving an excellent action, from his power of intensely feeling a situation, of intimately associating himself with a character; not from his gift of expression, which rather even leads him astray, degenerating sometimes into a fondness for curiosity of expression, into an irritability of fancy, which seems to make it impossible for him to say a thing plainly, even when the press of the action demands the very directest language, or its level character the very simplest. Mr. Hallam, than whom it is impossible to find a saner and more judicious critic, has had the courage (for at the present day it needs courage) to remark, how extremely and faultily difficult Shakespeare’s language often is. It is so: you may find main scenes in some of his greatest tragedies, King Lear for instance, where the language is so artificial, so curiously tortured, and so difficult, that every speech has to be read two or three times before its meaning can be comprehended. This over-curiousness of expression is indeed but the excessive employment of a wonderful gift—of the power of saying a thing in a happier way than any other man; nevertheless, it is carried so far that one understands what M. Guizot meant, when he said that Shakespeare appears in his language to have tried all styles except that of simplicity. He has not the severe and </w:t>
            </w:r>
            <w:r w:rsidRPr="005377E5">
              <w:rPr>
                <w:rFonts w:ascii="Times New Roman" w:eastAsia="Times New Roman" w:hAnsi="Times New Roman" w:cs="Times New Roman"/>
                <w:color w:val="000020"/>
                <w:sz w:val="27"/>
                <w:szCs w:val="27"/>
              </w:rPr>
              <w:lastRenderedPageBreak/>
              <w:t>scrupulous self-restraint of the ancients, partly no doubt, because he had a far less cultivated and exacting audience: he has indeed a far wider range than they had, a far richer fertility of thought; in this respect he rises above them: in his strong conception of his subject, in the genuine way in which he is penetrated with it, he resembles them, and is unlike the moderns: but in the accurate limitation of it, the conscientious rejection of superfluities, the simple and rigorous development of it from the first line of his work to the last, he falls below them, and comes nearer to the moderns. In his chief works, besides what he has of his own, he has the elementary soundness of the ancients; he has their important action and their large and broad manner: but he has not their purity of method. He is therefore a less safe model; for what he has of his own is personal, and inseparable from his own rich nature; it may be imitated and exaggerated, it cannot be learned or applied as an art; he is above all suggestive; more valuable, therefore, to young writers as men than as artists. But clearness of arrangement, rigour of development, simplicity of style—these may to a certain extent be learned: and these may, I am convinced, be learned best from the ancients, who although infinitely less suggestive than Shakespeare, are thus, to the artist, more instructive.</w:t>
            </w:r>
          </w:p>
        </w:tc>
        <w:tc>
          <w:tcPr>
            <w:tcW w:w="0" w:type="auto"/>
            <w:shd w:val="clear" w:color="auto" w:fill="FFFFFF"/>
            <w:hideMark/>
          </w:tcPr>
          <w:p w:rsidR="005377E5" w:rsidRPr="005377E5" w:rsidRDefault="005377E5" w:rsidP="005377E5">
            <w:pPr>
              <w:spacing w:after="0" w:line="240" w:lineRule="auto"/>
              <w:jc w:val="right"/>
              <w:rPr>
                <w:rFonts w:ascii="Times New Roman" w:eastAsia="Times New Roman" w:hAnsi="Times New Roman" w:cs="Times New Roman"/>
                <w:color w:val="000020"/>
                <w:sz w:val="27"/>
                <w:szCs w:val="27"/>
              </w:rPr>
            </w:pPr>
            <w:bookmarkStart w:id="30" w:name="23"/>
            <w:r w:rsidRPr="005377E5">
              <w:rPr>
                <w:rFonts w:ascii="Times New Roman" w:eastAsia="Times New Roman" w:hAnsi="Times New Roman" w:cs="Times New Roman"/>
                <w:i/>
                <w:iCs/>
                <w:color w:val="000020"/>
                <w:sz w:val="15"/>
                <w:szCs w:val="15"/>
              </w:rPr>
              <w:lastRenderedPageBreak/>
              <w:t>  23</w:t>
            </w:r>
            <w:bookmarkEnd w:id="30"/>
          </w:p>
        </w:tc>
      </w:tr>
      <w:tr w:rsidR="005377E5" w:rsidRPr="005377E5" w:rsidTr="005377E5">
        <w:trPr>
          <w:tblCellSpacing w:w="0" w:type="dxa"/>
          <w:jc w:val="center"/>
        </w:trPr>
        <w:tc>
          <w:tcPr>
            <w:tcW w:w="0" w:type="auto"/>
            <w:shd w:val="clear" w:color="auto" w:fill="FFFFFF"/>
            <w:vAlign w:val="center"/>
            <w:hideMark/>
          </w:tcPr>
          <w:p w:rsidR="005377E5" w:rsidRPr="005377E5" w:rsidRDefault="005377E5" w:rsidP="005377E5">
            <w:pPr>
              <w:spacing w:after="0" w:line="240" w:lineRule="auto"/>
              <w:rPr>
                <w:rFonts w:ascii="Times New Roman" w:eastAsia="Times New Roman" w:hAnsi="Times New Roman" w:cs="Times New Roman"/>
                <w:color w:val="000020"/>
                <w:sz w:val="27"/>
                <w:szCs w:val="27"/>
              </w:rPr>
            </w:pPr>
            <w:r w:rsidRPr="005377E5">
              <w:rPr>
                <w:rFonts w:ascii="Times New Roman" w:eastAsia="Times New Roman" w:hAnsi="Times New Roman" w:cs="Times New Roman"/>
                <w:color w:val="000020"/>
                <w:sz w:val="27"/>
                <w:szCs w:val="27"/>
              </w:rPr>
              <w:lastRenderedPageBreak/>
              <w:t xml:space="preserve">  What, then, it will be asked, are the ancients to be our sole models? the ancients with their comparatively narrow range of experience, and their widely different circumstances? Not, certainly, that which is narrow in the ancients, nor that in which we can no longer sympathize. An action like the action of the Antigone of Sophocles, which turns upon the conflict between the heroine’s duty to her brother’s corpse and that to the laws of her country, is no longer one in which it is possible that we should feel a deep interest. I am speaking too, it will be remembered, not of the best sources of intellectual stimulus for the general reader, but of the best models of instruction for the individual writer. This last may certainly learn of the ancients, better than anywhere else, three things which it is vitally important for him to know:—the all-importance of the choice of a subject; the necessity of accurate construction; and the subordinate character of expression. He will learn from them how unspeakably superior is the effect of the one moral impression left by a great action treated as a whole, to the effect produced by the most striking single thought or by the happiest image. As he penetrates into the spirit of the great classical works, as he becomes gradually aware of their intense significance, their noble simplicity, and their calm pathos, he will be convinced that it is this effect, unity and profoundness of moral impression, at which the ancient Poets aimed; that it is this which constitutes the grandeur of their works, and which makes them immortal. He will desire to direct his own efforts towards producing the same effect. Above all, he will deliver himself from the jargon of modern criticism, and escape the danger of producing poetical works conceived in the </w:t>
            </w:r>
            <w:r w:rsidRPr="005377E5">
              <w:rPr>
                <w:rFonts w:ascii="Times New Roman" w:eastAsia="Times New Roman" w:hAnsi="Times New Roman" w:cs="Times New Roman"/>
                <w:color w:val="000020"/>
                <w:sz w:val="27"/>
                <w:szCs w:val="27"/>
              </w:rPr>
              <w:lastRenderedPageBreak/>
              <w:t>spirit of the passing time, and which partake of its transitoriness.</w:t>
            </w:r>
          </w:p>
        </w:tc>
        <w:tc>
          <w:tcPr>
            <w:tcW w:w="0" w:type="auto"/>
            <w:shd w:val="clear" w:color="auto" w:fill="FFFFFF"/>
            <w:hideMark/>
          </w:tcPr>
          <w:p w:rsidR="005377E5" w:rsidRPr="005377E5" w:rsidRDefault="005377E5" w:rsidP="005377E5">
            <w:pPr>
              <w:spacing w:after="0" w:line="240" w:lineRule="auto"/>
              <w:jc w:val="right"/>
              <w:rPr>
                <w:rFonts w:ascii="Times New Roman" w:eastAsia="Times New Roman" w:hAnsi="Times New Roman" w:cs="Times New Roman"/>
                <w:color w:val="000020"/>
                <w:sz w:val="27"/>
                <w:szCs w:val="27"/>
              </w:rPr>
            </w:pPr>
            <w:bookmarkStart w:id="31" w:name="24"/>
            <w:r w:rsidRPr="005377E5">
              <w:rPr>
                <w:rFonts w:ascii="Times New Roman" w:eastAsia="Times New Roman" w:hAnsi="Times New Roman" w:cs="Times New Roman"/>
                <w:i/>
                <w:iCs/>
                <w:color w:val="000020"/>
                <w:sz w:val="15"/>
                <w:szCs w:val="15"/>
              </w:rPr>
              <w:lastRenderedPageBreak/>
              <w:t>  24</w:t>
            </w:r>
            <w:bookmarkEnd w:id="31"/>
          </w:p>
        </w:tc>
      </w:tr>
      <w:tr w:rsidR="005377E5" w:rsidRPr="005377E5" w:rsidTr="005377E5">
        <w:trPr>
          <w:tblCellSpacing w:w="0" w:type="dxa"/>
          <w:jc w:val="center"/>
        </w:trPr>
        <w:tc>
          <w:tcPr>
            <w:tcW w:w="0" w:type="auto"/>
            <w:shd w:val="clear" w:color="auto" w:fill="FFFFFF"/>
            <w:vAlign w:val="center"/>
            <w:hideMark/>
          </w:tcPr>
          <w:p w:rsidR="005377E5" w:rsidRPr="005377E5" w:rsidRDefault="005377E5" w:rsidP="005377E5">
            <w:pPr>
              <w:spacing w:after="0" w:line="240" w:lineRule="auto"/>
              <w:rPr>
                <w:rFonts w:ascii="Times New Roman" w:eastAsia="Times New Roman" w:hAnsi="Times New Roman" w:cs="Times New Roman"/>
                <w:color w:val="000020"/>
                <w:sz w:val="27"/>
                <w:szCs w:val="27"/>
              </w:rPr>
            </w:pPr>
            <w:r w:rsidRPr="005377E5">
              <w:rPr>
                <w:rFonts w:ascii="Times New Roman" w:eastAsia="Times New Roman" w:hAnsi="Times New Roman" w:cs="Times New Roman"/>
                <w:color w:val="000020"/>
                <w:sz w:val="27"/>
                <w:szCs w:val="27"/>
              </w:rPr>
              <w:lastRenderedPageBreak/>
              <w:t>  The present age makes great claims upon us: we owe it service, it will not be satisfied without our admiration. I know not how it is, but their commerce with the ancients appears to me to produce, in those who constantly practise it, a steadying and composing effect upon their judgement, not of literary works only, but of men and events in general. They are like persons who have had a very weighty and impressive experience: they are more truly than others under the empire of facts, and more independent of the language current among those with whom they live. They wish neither to applaud nor to revile their age: they wish to know what it is, what it can give them, and whether this is what they want. What they want, they know very well; they want to educe and cultivate what is best and noblest in themselves: they know, too, that this is no easy task—[Greek], as Pittacus said, [Greek]—and they ask themselves sincerely whether their age and its literature can assist them in the attempt. If they are endeavouring to practise any art, they remember the plain and simple proceedings of the old artists, who attained their grand results by penetrating themselves with some noble and significant action, not by inflating themselves with a belief in the pre-eminent importance and greatness of their own times. They do not talk of their mission, nor of interpreting their age, nor of the coming Poet; all this, they know, is the mere delirium of vanity; their business is not to praise their age, but to afford to the men who live in it the highest pleasure which they are capable of feeling. If asked to afford this by means of subjects drawn from the age itself, they ask what special fitness the present age has for supplying them: they are told that it is an era of progress, an age commissioned to carry out the great ideas of industrial development and social amelioration. They reply that with all this they can do nothing; that the elements they need for the exercise of their art are great actions, calculated powerfully and delightfully to affect what is permanent in the human soul; that so far as the present age can supply such actions, they will gladly make use of them; but that an age wanting in moral grandeur can with difficulty supply such, and an age of spiritual discomfort with difficulty be powerfully and delightfully affected by them.</w:t>
            </w:r>
          </w:p>
        </w:tc>
        <w:tc>
          <w:tcPr>
            <w:tcW w:w="0" w:type="auto"/>
            <w:shd w:val="clear" w:color="auto" w:fill="FFFFFF"/>
            <w:hideMark/>
          </w:tcPr>
          <w:p w:rsidR="005377E5" w:rsidRPr="005377E5" w:rsidRDefault="005377E5" w:rsidP="005377E5">
            <w:pPr>
              <w:spacing w:after="0" w:line="240" w:lineRule="auto"/>
              <w:jc w:val="right"/>
              <w:rPr>
                <w:rFonts w:ascii="Times New Roman" w:eastAsia="Times New Roman" w:hAnsi="Times New Roman" w:cs="Times New Roman"/>
                <w:color w:val="000020"/>
                <w:sz w:val="27"/>
                <w:szCs w:val="27"/>
              </w:rPr>
            </w:pPr>
            <w:bookmarkStart w:id="32" w:name="25"/>
            <w:r w:rsidRPr="005377E5">
              <w:rPr>
                <w:rFonts w:ascii="Times New Roman" w:eastAsia="Times New Roman" w:hAnsi="Times New Roman" w:cs="Times New Roman"/>
                <w:i/>
                <w:iCs/>
                <w:color w:val="000020"/>
                <w:sz w:val="15"/>
                <w:szCs w:val="15"/>
              </w:rPr>
              <w:t>  25</w:t>
            </w:r>
            <w:bookmarkEnd w:id="32"/>
          </w:p>
        </w:tc>
      </w:tr>
      <w:tr w:rsidR="005377E5" w:rsidRPr="005377E5" w:rsidTr="005377E5">
        <w:trPr>
          <w:tblCellSpacing w:w="0" w:type="dxa"/>
          <w:jc w:val="center"/>
        </w:trPr>
        <w:tc>
          <w:tcPr>
            <w:tcW w:w="0" w:type="auto"/>
            <w:shd w:val="clear" w:color="auto" w:fill="FFFFFF"/>
            <w:vAlign w:val="center"/>
            <w:hideMark/>
          </w:tcPr>
          <w:p w:rsidR="005377E5" w:rsidRPr="005377E5" w:rsidRDefault="005377E5" w:rsidP="005377E5">
            <w:pPr>
              <w:spacing w:after="0" w:line="240" w:lineRule="auto"/>
              <w:rPr>
                <w:rFonts w:ascii="Times New Roman" w:eastAsia="Times New Roman" w:hAnsi="Times New Roman" w:cs="Times New Roman"/>
                <w:color w:val="000020"/>
                <w:sz w:val="27"/>
                <w:szCs w:val="27"/>
              </w:rPr>
            </w:pPr>
            <w:r w:rsidRPr="005377E5">
              <w:rPr>
                <w:rFonts w:ascii="Times New Roman" w:eastAsia="Times New Roman" w:hAnsi="Times New Roman" w:cs="Times New Roman"/>
                <w:color w:val="000020"/>
                <w:sz w:val="27"/>
                <w:szCs w:val="27"/>
              </w:rPr>
              <w:t>  A host of voices will indignantly rejoin that the present age is inferior to the past neither in moral grandeur nor in spiritual health. He who possesses the discipline I speak of will content himself with remembering the judgements passed upon the present age, in this respect, by the two men, the one of strongest head, the other of widest culture,</w:t>
            </w:r>
            <w:bookmarkStart w:id="33" w:name="txt9"/>
            <w:r w:rsidRPr="005377E5">
              <w:rPr>
                <w:rFonts w:ascii="Times New Roman" w:eastAsia="Times New Roman" w:hAnsi="Times New Roman" w:cs="Times New Roman"/>
                <w:color w:val="000020"/>
                <w:sz w:val="27"/>
                <w:szCs w:val="27"/>
              </w:rPr>
              <w:t> </w:t>
            </w:r>
            <w:bookmarkEnd w:id="33"/>
            <w:r w:rsidRPr="005377E5">
              <w:rPr>
                <w:rFonts w:ascii="Times New Roman" w:eastAsia="Times New Roman" w:hAnsi="Times New Roman" w:cs="Times New Roman"/>
                <w:color w:val="000020"/>
                <w:sz w:val="27"/>
                <w:szCs w:val="27"/>
              </w:rPr>
              <w:fldChar w:fldCharType="begin"/>
            </w:r>
            <w:r w:rsidRPr="005377E5">
              <w:rPr>
                <w:rFonts w:ascii="Times New Roman" w:eastAsia="Times New Roman" w:hAnsi="Times New Roman" w:cs="Times New Roman"/>
                <w:color w:val="000020"/>
                <w:sz w:val="27"/>
                <w:szCs w:val="27"/>
              </w:rPr>
              <w:instrText xml:space="preserve"> HYPERLINK "https://www.bartleby.com/254/1002.html" \l "note1002.9" </w:instrText>
            </w:r>
            <w:r w:rsidRPr="005377E5">
              <w:rPr>
                <w:rFonts w:ascii="Times New Roman" w:eastAsia="Times New Roman" w:hAnsi="Times New Roman" w:cs="Times New Roman"/>
                <w:color w:val="000020"/>
                <w:sz w:val="27"/>
                <w:szCs w:val="27"/>
              </w:rPr>
              <w:fldChar w:fldCharType="separate"/>
            </w:r>
            <w:r w:rsidRPr="005377E5">
              <w:rPr>
                <w:rFonts w:ascii="Times New Roman" w:eastAsia="Times New Roman" w:hAnsi="Times New Roman" w:cs="Times New Roman"/>
                <w:color w:val="0000FF"/>
                <w:sz w:val="27"/>
                <w:u w:val="single"/>
              </w:rPr>
              <w:t>9</w:t>
            </w:r>
            <w:r w:rsidRPr="005377E5">
              <w:rPr>
                <w:rFonts w:ascii="Times New Roman" w:eastAsia="Times New Roman" w:hAnsi="Times New Roman" w:cs="Times New Roman"/>
                <w:color w:val="000020"/>
                <w:sz w:val="27"/>
                <w:szCs w:val="27"/>
              </w:rPr>
              <w:fldChar w:fldCharType="end"/>
            </w:r>
            <w:r w:rsidRPr="005377E5">
              <w:rPr>
                <w:rFonts w:ascii="Times New Roman" w:eastAsia="Times New Roman" w:hAnsi="Times New Roman" w:cs="Times New Roman"/>
                <w:color w:val="000020"/>
                <w:sz w:val="27"/>
                <w:szCs w:val="27"/>
              </w:rPr>
              <w:t xml:space="preserve"> whom it has produced; by Goethe and by Niebuhr. It will be sufficient for him that he knows the opinions held by these two great men respecting the present age and its literature; and that he feels assured in his own mind that their aims and demands upon life were such </w:t>
            </w:r>
            <w:r w:rsidRPr="005377E5">
              <w:rPr>
                <w:rFonts w:ascii="Times New Roman" w:eastAsia="Times New Roman" w:hAnsi="Times New Roman" w:cs="Times New Roman"/>
                <w:color w:val="000020"/>
                <w:sz w:val="27"/>
                <w:szCs w:val="27"/>
              </w:rPr>
              <w:lastRenderedPageBreak/>
              <w:t>as he would wish, at any rate, his own to be; and their judgement as to what is impeding and disabling such as he may safely follow. He will not, however, maintain a hostile attitude towards the false pretensions of his age; he will content himself with not being overwhelmed by them. He will esteem himself fortunate if he can succeed in banishing from his mind all feelings of contradiction, and irritation, and impatience; in order to delight himself with the contemplation of some noble action of a heroic time, and to enable others, through his representation of it, to delight in it also.</w:t>
            </w:r>
          </w:p>
        </w:tc>
        <w:tc>
          <w:tcPr>
            <w:tcW w:w="0" w:type="auto"/>
            <w:shd w:val="clear" w:color="auto" w:fill="FFFFFF"/>
            <w:hideMark/>
          </w:tcPr>
          <w:p w:rsidR="005377E5" w:rsidRPr="005377E5" w:rsidRDefault="005377E5" w:rsidP="005377E5">
            <w:pPr>
              <w:spacing w:after="0" w:line="240" w:lineRule="auto"/>
              <w:jc w:val="right"/>
              <w:rPr>
                <w:rFonts w:ascii="Times New Roman" w:eastAsia="Times New Roman" w:hAnsi="Times New Roman" w:cs="Times New Roman"/>
                <w:color w:val="000020"/>
                <w:sz w:val="27"/>
                <w:szCs w:val="27"/>
              </w:rPr>
            </w:pPr>
            <w:bookmarkStart w:id="34" w:name="26"/>
            <w:r w:rsidRPr="005377E5">
              <w:rPr>
                <w:rFonts w:ascii="Times New Roman" w:eastAsia="Times New Roman" w:hAnsi="Times New Roman" w:cs="Times New Roman"/>
                <w:i/>
                <w:iCs/>
                <w:color w:val="000020"/>
                <w:sz w:val="15"/>
                <w:szCs w:val="15"/>
              </w:rPr>
              <w:lastRenderedPageBreak/>
              <w:t>  26</w:t>
            </w:r>
            <w:bookmarkEnd w:id="34"/>
          </w:p>
        </w:tc>
      </w:tr>
      <w:tr w:rsidR="005377E5" w:rsidRPr="005377E5" w:rsidTr="005377E5">
        <w:trPr>
          <w:tblCellSpacing w:w="0" w:type="dxa"/>
          <w:jc w:val="center"/>
        </w:trPr>
        <w:tc>
          <w:tcPr>
            <w:tcW w:w="0" w:type="auto"/>
            <w:shd w:val="clear" w:color="auto" w:fill="FFFFFF"/>
            <w:vAlign w:val="center"/>
            <w:hideMark/>
          </w:tcPr>
          <w:p w:rsidR="005377E5" w:rsidRPr="005377E5" w:rsidRDefault="005377E5" w:rsidP="005377E5">
            <w:pPr>
              <w:spacing w:after="0" w:line="240" w:lineRule="auto"/>
              <w:rPr>
                <w:rFonts w:ascii="Times New Roman" w:eastAsia="Times New Roman" w:hAnsi="Times New Roman" w:cs="Times New Roman"/>
                <w:color w:val="000020"/>
                <w:sz w:val="27"/>
                <w:szCs w:val="27"/>
              </w:rPr>
            </w:pPr>
            <w:r w:rsidRPr="005377E5">
              <w:rPr>
                <w:rFonts w:ascii="Times New Roman" w:eastAsia="Times New Roman" w:hAnsi="Times New Roman" w:cs="Times New Roman"/>
                <w:color w:val="000020"/>
                <w:sz w:val="27"/>
                <w:szCs w:val="27"/>
              </w:rPr>
              <w:lastRenderedPageBreak/>
              <w:t>  I am far indeed from making any claim, for myself, that I possess this discipline; or for the following Poems, that they breathe its spirit. But I say, that in the sincere endeavour to learn and practise, amid the bewildering confusion of our times, what is sound and true in poetical art, I seemed to myself to find the only sure guidance, the only solid footing, among the ancients. They, at any rate, knew what they wanted in Art, and we do not. It is this uncertainty which is disheartening, and not hostile criticism. How often have I felt this when reading words of disparagement or of cavil: that it is the uncertainty as to what is really to be aimed at which makes our difficulty, not the dissatisfaction of the critic, who himself suffers from the same uncertainty. </w:t>
            </w:r>
            <w:r w:rsidRPr="005377E5">
              <w:rPr>
                <w:rFonts w:ascii="Times New Roman" w:eastAsia="Times New Roman" w:hAnsi="Times New Roman" w:cs="Times New Roman"/>
                <w:i/>
                <w:iCs/>
                <w:color w:val="000020"/>
                <w:sz w:val="27"/>
                <w:szCs w:val="27"/>
              </w:rPr>
              <w:t>Non me tua fervida terrent Dicta: Dii me terrent, et Jupiter hostis.</w:t>
            </w:r>
            <w:bookmarkStart w:id="35" w:name="txt10"/>
            <w:r w:rsidRPr="005377E5">
              <w:rPr>
                <w:rFonts w:ascii="Times New Roman" w:eastAsia="Times New Roman" w:hAnsi="Times New Roman" w:cs="Times New Roman"/>
                <w:color w:val="000020"/>
                <w:sz w:val="27"/>
                <w:szCs w:val="27"/>
              </w:rPr>
              <w:t> </w:t>
            </w:r>
            <w:bookmarkEnd w:id="35"/>
            <w:r w:rsidRPr="005377E5">
              <w:rPr>
                <w:rFonts w:ascii="Times New Roman" w:eastAsia="Times New Roman" w:hAnsi="Times New Roman" w:cs="Times New Roman"/>
                <w:color w:val="000020"/>
                <w:sz w:val="27"/>
                <w:szCs w:val="27"/>
              </w:rPr>
              <w:fldChar w:fldCharType="begin"/>
            </w:r>
            <w:r w:rsidRPr="005377E5">
              <w:rPr>
                <w:rFonts w:ascii="Times New Roman" w:eastAsia="Times New Roman" w:hAnsi="Times New Roman" w:cs="Times New Roman"/>
                <w:color w:val="000020"/>
                <w:sz w:val="27"/>
                <w:szCs w:val="27"/>
              </w:rPr>
              <w:instrText xml:space="preserve"> HYPERLINK "https://www.bartleby.com/254/1002.html" \l "note1002.10" </w:instrText>
            </w:r>
            <w:r w:rsidRPr="005377E5">
              <w:rPr>
                <w:rFonts w:ascii="Times New Roman" w:eastAsia="Times New Roman" w:hAnsi="Times New Roman" w:cs="Times New Roman"/>
                <w:color w:val="000020"/>
                <w:sz w:val="27"/>
                <w:szCs w:val="27"/>
              </w:rPr>
              <w:fldChar w:fldCharType="separate"/>
            </w:r>
            <w:r w:rsidRPr="005377E5">
              <w:rPr>
                <w:rFonts w:ascii="Times New Roman" w:eastAsia="Times New Roman" w:hAnsi="Times New Roman" w:cs="Times New Roman"/>
                <w:color w:val="0000FF"/>
                <w:sz w:val="27"/>
                <w:u w:val="single"/>
              </w:rPr>
              <w:t>10</w:t>
            </w:r>
            <w:r w:rsidRPr="005377E5">
              <w:rPr>
                <w:rFonts w:ascii="Times New Roman" w:eastAsia="Times New Roman" w:hAnsi="Times New Roman" w:cs="Times New Roman"/>
                <w:color w:val="000020"/>
                <w:sz w:val="27"/>
                <w:szCs w:val="27"/>
              </w:rPr>
              <w:fldChar w:fldCharType="end"/>
            </w:r>
          </w:p>
        </w:tc>
        <w:tc>
          <w:tcPr>
            <w:tcW w:w="0" w:type="auto"/>
            <w:shd w:val="clear" w:color="auto" w:fill="FFFFFF"/>
            <w:hideMark/>
          </w:tcPr>
          <w:p w:rsidR="005377E5" w:rsidRPr="005377E5" w:rsidRDefault="005377E5" w:rsidP="005377E5">
            <w:pPr>
              <w:spacing w:after="0" w:line="240" w:lineRule="auto"/>
              <w:jc w:val="right"/>
              <w:rPr>
                <w:rFonts w:ascii="Times New Roman" w:eastAsia="Times New Roman" w:hAnsi="Times New Roman" w:cs="Times New Roman"/>
                <w:color w:val="000020"/>
                <w:sz w:val="27"/>
                <w:szCs w:val="27"/>
              </w:rPr>
            </w:pPr>
            <w:bookmarkStart w:id="36" w:name="27"/>
            <w:r w:rsidRPr="005377E5">
              <w:rPr>
                <w:rFonts w:ascii="Times New Roman" w:eastAsia="Times New Roman" w:hAnsi="Times New Roman" w:cs="Times New Roman"/>
                <w:i/>
                <w:iCs/>
                <w:color w:val="000020"/>
                <w:sz w:val="15"/>
                <w:szCs w:val="15"/>
              </w:rPr>
              <w:t>  27</w:t>
            </w:r>
            <w:bookmarkEnd w:id="36"/>
          </w:p>
        </w:tc>
      </w:tr>
      <w:tr w:rsidR="005377E5" w:rsidRPr="005377E5" w:rsidTr="005377E5">
        <w:trPr>
          <w:tblCellSpacing w:w="0" w:type="dxa"/>
          <w:jc w:val="center"/>
        </w:trPr>
        <w:tc>
          <w:tcPr>
            <w:tcW w:w="0" w:type="auto"/>
            <w:shd w:val="clear" w:color="auto" w:fill="FFFFFF"/>
            <w:vAlign w:val="center"/>
            <w:hideMark/>
          </w:tcPr>
          <w:p w:rsidR="005377E5" w:rsidRPr="005377E5" w:rsidRDefault="005377E5" w:rsidP="005377E5">
            <w:pPr>
              <w:spacing w:after="0" w:line="240" w:lineRule="auto"/>
              <w:rPr>
                <w:rFonts w:ascii="Times New Roman" w:eastAsia="Times New Roman" w:hAnsi="Times New Roman" w:cs="Times New Roman"/>
                <w:color w:val="000020"/>
                <w:sz w:val="27"/>
                <w:szCs w:val="27"/>
              </w:rPr>
            </w:pPr>
            <w:r w:rsidRPr="005377E5">
              <w:rPr>
                <w:rFonts w:ascii="Times New Roman" w:eastAsia="Times New Roman" w:hAnsi="Times New Roman" w:cs="Times New Roman"/>
                <w:color w:val="000020"/>
                <w:sz w:val="27"/>
                <w:szCs w:val="27"/>
              </w:rPr>
              <w:t>  Two kinds of </w:t>
            </w:r>
            <w:r w:rsidRPr="005377E5">
              <w:rPr>
                <w:rFonts w:ascii="Times New Roman" w:eastAsia="Times New Roman" w:hAnsi="Times New Roman" w:cs="Times New Roman"/>
                <w:i/>
                <w:iCs/>
                <w:color w:val="000020"/>
                <w:sz w:val="27"/>
                <w:szCs w:val="27"/>
              </w:rPr>
              <w:t>dilettanti,</w:t>
            </w:r>
            <w:r w:rsidRPr="005377E5">
              <w:rPr>
                <w:rFonts w:ascii="Times New Roman" w:eastAsia="Times New Roman" w:hAnsi="Times New Roman" w:cs="Times New Roman"/>
                <w:color w:val="000020"/>
                <w:sz w:val="27"/>
                <w:szCs w:val="27"/>
              </w:rPr>
              <w:t> says Goethe, there are in poetry: he who neglects the indispensable mechanical part, and thinks he has done enough if he shows spirituality and feeling; and he who seeks to arrive at poetry merely by mechanism, in which he can acquire an artisan’s readiness, and is without soul and matter. And he adds, that the first does most harm to Art, and the last to himself. If we must be </w:t>
            </w:r>
            <w:r w:rsidRPr="005377E5">
              <w:rPr>
                <w:rFonts w:ascii="Times New Roman" w:eastAsia="Times New Roman" w:hAnsi="Times New Roman" w:cs="Times New Roman"/>
                <w:i/>
                <w:iCs/>
                <w:color w:val="000020"/>
                <w:sz w:val="27"/>
                <w:szCs w:val="27"/>
              </w:rPr>
              <w:t>dilettanti:</w:t>
            </w:r>
            <w:r w:rsidRPr="005377E5">
              <w:rPr>
                <w:rFonts w:ascii="Times New Roman" w:eastAsia="Times New Roman" w:hAnsi="Times New Roman" w:cs="Times New Roman"/>
                <w:color w:val="000020"/>
                <w:sz w:val="27"/>
                <w:szCs w:val="27"/>
              </w:rPr>
              <w:t> if it is impossible for us, under the circumstances amidst which we live, to think clearly, to feel nobly, and to delineate firmly: if we cannot attain to the mastery of the great artists—let us, at least, have so much respect for our Art as to prefer it to ourselves: let us not bewilder our successors: let us transmit to them the practice of Poetry, with its boundaries and wholesome regulative laws, under which excellent works may again, perhaps, at some future time, be produced, not yet fallen into oblivion through our neglect, not yet condemned and cancelled by the influence of their eternal enemy, Caprice.</w:t>
            </w:r>
            <w:r w:rsidRPr="005377E5">
              <w:rPr>
                <w:rFonts w:ascii="Times New Roman" w:eastAsia="Times New Roman" w:hAnsi="Times New Roman" w:cs="Times New Roman"/>
                <w:color w:val="000020"/>
                <w:sz w:val="27"/>
                <w:szCs w:val="27"/>
              </w:rPr>
              <w:br/>
            </w:r>
            <w:r w:rsidRPr="005377E5">
              <w:rPr>
                <w:rFonts w:ascii="Times New Roman" w:eastAsia="Times New Roman" w:hAnsi="Times New Roman" w:cs="Times New Roman"/>
                <w:color w:val="000020"/>
                <w:sz w:val="27"/>
                <w:szCs w:val="27"/>
              </w:rPr>
              <w:br/>
              <w:t>  F</w:t>
            </w:r>
            <w:r w:rsidRPr="005377E5">
              <w:rPr>
                <w:rFonts w:ascii="Times New Roman" w:eastAsia="Times New Roman" w:hAnsi="Times New Roman" w:cs="Times New Roman"/>
                <w:color w:val="000020"/>
                <w:sz w:val="20"/>
                <w:szCs w:val="20"/>
              </w:rPr>
              <w:t>OX</w:t>
            </w:r>
            <w:r w:rsidRPr="005377E5">
              <w:rPr>
                <w:rFonts w:ascii="Times New Roman" w:eastAsia="Times New Roman" w:hAnsi="Times New Roman" w:cs="Times New Roman"/>
                <w:color w:val="000020"/>
                <w:sz w:val="27"/>
                <w:szCs w:val="27"/>
              </w:rPr>
              <w:t> H</w:t>
            </w:r>
            <w:r w:rsidRPr="005377E5">
              <w:rPr>
                <w:rFonts w:ascii="Times New Roman" w:eastAsia="Times New Roman" w:hAnsi="Times New Roman" w:cs="Times New Roman"/>
                <w:color w:val="000020"/>
                <w:sz w:val="20"/>
                <w:szCs w:val="20"/>
              </w:rPr>
              <w:t>OW,</w:t>
            </w:r>
            <w:r w:rsidRPr="005377E5">
              <w:rPr>
                <w:rFonts w:ascii="Times New Roman" w:eastAsia="Times New Roman" w:hAnsi="Times New Roman" w:cs="Times New Roman"/>
                <w:color w:val="000020"/>
                <w:sz w:val="27"/>
                <w:szCs w:val="27"/>
              </w:rPr>
              <w:t> A</w:t>
            </w:r>
            <w:r w:rsidRPr="005377E5">
              <w:rPr>
                <w:rFonts w:ascii="Times New Roman" w:eastAsia="Times New Roman" w:hAnsi="Times New Roman" w:cs="Times New Roman"/>
                <w:color w:val="000020"/>
                <w:sz w:val="20"/>
                <w:szCs w:val="20"/>
              </w:rPr>
              <w:t>MBLESIDE,</w:t>
            </w:r>
            <w:r w:rsidRPr="005377E5">
              <w:rPr>
                <w:rFonts w:ascii="Times New Roman" w:eastAsia="Times New Roman" w:hAnsi="Times New Roman" w:cs="Times New Roman"/>
                <w:color w:val="000020"/>
                <w:sz w:val="27"/>
                <w:szCs w:val="27"/>
              </w:rPr>
              <w:br/>
              <w:t>    </w:t>
            </w:r>
            <w:r w:rsidRPr="005377E5">
              <w:rPr>
                <w:rFonts w:ascii="Times New Roman" w:eastAsia="Times New Roman" w:hAnsi="Times New Roman" w:cs="Times New Roman"/>
                <w:i/>
                <w:iCs/>
                <w:color w:val="000020"/>
                <w:sz w:val="27"/>
                <w:szCs w:val="27"/>
              </w:rPr>
              <w:t>October</w:t>
            </w:r>
            <w:r w:rsidRPr="005377E5">
              <w:rPr>
                <w:rFonts w:ascii="Times New Roman" w:eastAsia="Times New Roman" w:hAnsi="Times New Roman" w:cs="Times New Roman"/>
                <w:color w:val="000020"/>
                <w:sz w:val="27"/>
                <w:szCs w:val="27"/>
              </w:rPr>
              <w:t> 1, 1853.</w:t>
            </w:r>
          </w:p>
        </w:tc>
        <w:tc>
          <w:tcPr>
            <w:tcW w:w="0" w:type="auto"/>
            <w:shd w:val="clear" w:color="auto" w:fill="FFFFFF"/>
            <w:vAlign w:val="center"/>
            <w:hideMark/>
          </w:tcPr>
          <w:p w:rsidR="005377E5" w:rsidRPr="005377E5" w:rsidRDefault="005377E5" w:rsidP="005377E5">
            <w:pPr>
              <w:spacing w:after="0" w:line="240" w:lineRule="auto"/>
              <w:rPr>
                <w:rFonts w:ascii="Times New Roman" w:eastAsia="Times New Roman" w:hAnsi="Times New Roman" w:cs="Times New Roman"/>
                <w:sz w:val="20"/>
                <w:szCs w:val="20"/>
              </w:rPr>
            </w:pPr>
          </w:p>
        </w:tc>
      </w:tr>
    </w:tbl>
    <w:p w:rsidR="002B211B" w:rsidRDefault="002B211B"/>
    <w:sectPr w:rsidR="002B21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useFELayout/>
  </w:compat>
  <w:rsids>
    <w:rsidRoot w:val="005377E5"/>
    <w:rsid w:val="002B211B"/>
    <w:rsid w:val="00537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77E5"/>
    <w:rPr>
      <w:color w:val="0000FF"/>
      <w:u w:val="single"/>
    </w:rPr>
  </w:style>
</w:styles>
</file>

<file path=word/webSettings.xml><?xml version="1.0" encoding="utf-8"?>
<w:webSettings xmlns:r="http://schemas.openxmlformats.org/officeDocument/2006/relationships" xmlns:w="http://schemas.openxmlformats.org/wordprocessingml/2006/main">
  <w:divs>
    <w:div w:id="120082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4981</Words>
  <Characters>28392</Characters>
  <Application>Microsoft Office Word</Application>
  <DocSecurity>0</DocSecurity>
  <Lines>236</Lines>
  <Paragraphs>66</Paragraphs>
  <ScaleCrop>false</ScaleCrop>
  <Company/>
  <LinksUpToDate>false</LinksUpToDate>
  <CharactersWithSpaces>33307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Zareena</dc:creator>
  <cp:keywords/>
  <dc:description/>
  <cp:lastModifiedBy>Zareena</cp:lastModifiedBy>
  <cp:revision>2</cp:revision>
  <dcterms:created xsi:type="dcterms:W3CDTF">2020-05-05T20:54:00Z</dcterms:created>
  <dcterms:modified xsi:type="dcterms:W3CDTF">2020-05-05T20:55:00Z</dcterms:modified>
</cp:coreProperties>
</file>