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1C0BD" w14:textId="5134CE65" w:rsidR="00CC2217" w:rsidRPr="00A91B50" w:rsidRDefault="00A91B50" w:rsidP="00904C80">
      <w:pPr>
        <w:jc w:val="right"/>
        <w:rPr>
          <w:rFonts w:ascii="Jameel Noori Nastaleeq" w:hAnsi="Jameel Noori Nastaleeq" w:cs="Jameel Noori Nastaleeq"/>
          <w:sz w:val="28"/>
          <w:szCs w:val="28"/>
          <w:shd w:val="clear" w:color="auto" w:fill="FFFFFF"/>
          <w:lang w:bidi="ur-PK"/>
        </w:rPr>
      </w:pPr>
      <w:r>
        <w:rPr>
          <w:rFonts w:ascii="Jameel Noori Nastaleeq" w:hAnsi="Jameel Noori Nastaleeq" w:cs="Jameel Noori Nastaleeq"/>
          <w:sz w:val="28"/>
          <w:szCs w:val="28"/>
          <w:shd w:val="clear" w:color="auto" w:fill="FFFFFF"/>
          <w:lang w:bidi="ur-PK"/>
        </w:rPr>
        <w:t xml:space="preserve"> </w:t>
      </w:r>
    </w:p>
    <w:p w14:paraId="2BAC0849" w14:textId="6FE5893D" w:rsidR="009C710D" w:rsidRPr="009C710D" w:rsidRDefault="009C710D" w:rsidP="00A91B50">
      <w:pPr>
        <w:bidi/>
        <w:jc w:val="center"/>
        <w:rPr>
          <w:rFonts w:ascii="Jameel Noori Nastaleeq" w:hAnsi="Jameel Noori Nastaleeq" w:cs="Jameel Noori Nastaleeq"/>
          <w:b/>
          <w:bCs/>
          <w:sz w:val="40"/>
          <w:szCs w:val="40"/>
          <w:shd w:val="clear" w:color="auto" w:fill="FFFFFF"/>
          <w:lang w:bidi="ur-PK"/>
        </w:rPr>
      </w:pPr>
      <w:r w:rsidRPr="009C710D">
        <w:rPr>
          <w:rFonts w:ascii="Jameel Noori Nastaleeq" w:hAnsi="Jameel Noori Nastaleeq" w:cs="Jameel Noori Nastaleeq" w:hint="cs"/>
          <w:b/>
          <w:bCs/>
          <w:sz w:val="40"/>
          <w:szCs w:val="40"/>
          <w:shd w:val="clear" w:color="auto" w:fill="FFFFFF"/>
          <w:rtl/>
          <w:lang w:bidi="ur-PK"/>
        </w:rPr>
        <w:t>سورۃالبقرہ  کا تعارف</w:t>
      </w:r>
    </w:p>
    <w:p w14:paraId="01C6A074" w14:textId="77777777" w:rsidR="009C710D" w:rsidRDefault="009C710D" w:rsidP="009C710D">
      <w:pPr>
        <w:bidi/>
        <w:rPr>
          <w:rFonts w:ascii="Jameel Noori Nastaleeq" w:hAnsi="Jameel Noori Nastaleeq" w:cs="Jameel Noori Nastaleeq"/>
          <w:sz w:val="32"/>
          <w:szCs w:val="32"/>
          <w:shd w:val="clear" w:color="auto" w:fill="FFFFFF"/>
          <w:rtl/>
        </w:rPr>
      </w:pPr>
      <w:r w:rsidRPr="009C710D">
        <w:rPr>
          <w:rFonts w:ascii="Jameel Noori Nastaleeq" w:hAnsi="Jameel Noori Nastaleeq" w:cs="Jameel Noori Nastaleeq"/>
          <w:b/>
          <w:bCs/>
          <w:sz w:val="32"/>
          <w:szCs w:val="32"/>
          <w:shd w:val="clear" w:color="auto" w:fill="FFFFFF"/>
          <w:rtl/>
        </w:rPr>
        <w:t>سورة البقرہ نام اور تعداد آیات</w:t>
      </w:r>
      <w:r w:rsidRPr="009C710D">
        <w:rPr>
          <w:rFonts w:ascii="Jameel Noori Nastaleeq" w:hAnsi="Jameel Noori Nastaleeq" w:cs="Jameel Noori Nastaleeq"/>
          <w:sz w:val="32"/>
          <w:szCs w:val="32"/>
          <w:shd w:val="clear" w:color="auto" w:fill="FFFFFF"/>
          <w:rtl/>
        </w:rPr>
        <w:t xml:space="preserve"> </w:t>
      </w:r>
      <w:r w:rsidRPr="009C710D">
        <w:rPr>
          <w:rFonts w:ascii="Jameel Noori Nastaleeq" w:hAnsi="Jameel Noori Nastaleeq" w:cs="Jameel Noori Nastaleeq"/>
          <w:sz w:val="32"/>
          <w:szCs w:val="32"/>
          <w:shd w:val="clear" w:color="auto" w:fill="FFFFFF"/>
        </w:rPr>
        <w:t xml:space="preserve">: </w:t>
      </w:r>
    </w:p>
    <w:p w14:paraId="3C064401" w14:textId="77777777" w:rsidR="009C710D" w:rsidRDefault="009C710D" w:rsidP="009C710D">
      <w:pPr>
        <w:bidi/>
        <w:ind w:firstLine="720"/>
        <w:rPr>
          <w:rFonts w:ascii="Jameel Noori Nastaleeq" w:hAnsi="Jameel Noori Nastaleeq" w:cs="Jameel Noori Nastaleeq"/>
          <w:sz w:val="32"/>
          <w:szCs w:val="32"/>
          <w:shd w:val="clear" w:color="auto" w:fill="FFFFFF"/>
          <w:rtl/>
        </w:rPr>
      </w:pPr>
      <w:r>
        <w:rPr>
          <w:rFonts w:ascii="Jameel Noori Nastaleeq" w:hAnsi="Jameel Noori Nastaleeq" w:cs="Jameel Noori Nastaleeq" w:hint="cs"/>
          <w:sz w:val="32"/>
          <w:szCs w:val="32"/>
          <w:shd w:val="clear" w:color="auto" w:fill="FFFFFF"/>
          <w:rtl/>
        </w:rPr>
        <w:t xml:space="preserve"> </w:t>
      </w:r>
      <w:r w:rsidRPr="009C710D">
        <w:rPr>
          <w:rFonts w:ascii="Jameel Noori Nastaleeq" w:hAnsi="Jameel Noori Nastaleeq" w:cs="Jameel Noori Nastaleeq"/>
          <w:sz w:val="32"/>
          <w:szCs w:val="32"/>
          <w:shd w:val="clear" w:color="auto" w:fill="FFFFFF"/>
          <w:rtl/>
        </w:rPr>
        <w:t xml:space="preserve">اس سورت کا نام سورة بقرہ ہے اور اسی نام سے حدیث اور آثار صحابہ میں اس کا ذکر موجود ہے جس روایت میں سورة بقرہ کہنے کو منع کیا ہے وہ صحیح نہیں (ابن کثیر) تعداد آیات دو سو چھیاسی ہے اور کلمات چھ ہزار دو سو اکیس اور حروف پچیس ہزار پانسو ہیں (ابن کثیر) </w:t>
      </w:r>
    </w:p>
    <w:p w14:paraId="576BA73E" w14:textId="77777777" w:rsidR="009C710D" w:rsidRDefault="009C710D" w:rsidP="009C710D">
      <w:pPr>
        <w:bidi/>
        <w:rPr>
          <w:rFonts w:ascii="Jameel Noori Nastaleeq" w:hAnsi="Jameel Noori Nastaleeq" w:cs="Jameel Noori Nastaleeq"/>
          <w:sz w:val="32"/>
          <w:szCs w:val="32"/>
          <w:shd w:val="clear" w:color="auto" w:fill="FFFFFF"/>
          <w:rtl/>
        </w:rPr>
      </w:pPr>
      <w:r w:rsidRPr="009C710D">
        <w:rPr>
          <w:rFonts w:ascii="Jameel Noori Nastaleeq" w:hAnsi="Jameel Noori Nastaleeq" w:cs="Jameel Noori Nastaleeq"/>
          <w:b/>
          <w:bCs/>
          <w:sz w:val="32"/>
          <w:szCs w:val="32"/>
          <w:shd w:val="clear" w:color="auto" w:fill="FFFFFF"/>
          <w:rtl/>
        </w:rPr>
        <w:t xml:space="preserve">زمانہ نزول </w:t>
      </w:r>
      <w:r w:rsidRPr="009C710D">
        <w:rPr>
          <w:rFonts w:ascii="Jameel Noori Nastaleeq" w:hAnsi="Jameel Noori Nastaleeq" w:cs="Jameel Noori Nastaleeq"/>
          <w:b/>
          <w:bCs/>
          <w:sz w:val="32"/>
          <w:szCs w:val="32"/>
          <w:shd w:val="clear" w:color="auto" w:fill="FFFFFF"/>
        </w:rPr>
        <w:t>:</w:t>
      </w:r>
      <w:r w:rsidRPr="009C710D">
        <w:rPr>
          <w:rFonts w:ascii="Jameel Noori Nastaleeq" w:hAnsi="Jameel Noori Nastaleeq" w:cs="Jameel Noori Nastaleeq"/>
          <w:sz w:val="32"/>
          <w:szCs w:val="32"/>
          <w:shd w:val="clear" w:color="auto" w:fill="FFFFFF"/>
        </w:rPr>
        <w:t xml:space="preserve"> </w:t>
      </w:r>
    </w:p>
    <w:p w14:paraId="57FBCDF0" w14:textId="77777777" w:rsidR="009C710D" w:rsidRDefault="009C710D" w:rsidP="009C710D">
      <w:pPr>
        <w:bidi/>
        <w:ind w:firstLine="720"/>
        <w:rPr>
          <w:rFonts w:ascii="Jameel Noori Nastaleeq" w:hAnsi="Jameel Noori Nastaleeq" w:cs="Jameel Noori Nastaleeq"/>
          <w:sz w:val="32"/>
          <w:szCs w:val="32"/>
          <w:shd w:val="clear" w:color="auto" w:fill="FFFFFF"/>
          <w:rtl/>
        </w:rPr>
      </w:pPr>
      <w:r>
        <w:rPr>
          <w:rFonts w:ascii="Jameel Noori Nastaleeq" w:hAnsi="Jameel Noori Nastaleeq" w:cs="Jameel Noori Nastaleeq" w:hint="cs"/>
          <w:sz w:val="32"/>
          <w:szCs w:val="32"/>
          <w:shd w:val="clear" w:color="auto" w:fill="FFFFFF"/>
          <w:rtl/>
        </w:rPr>
        <w:t xml:space="preserve"> </w:t>
      </w:r>
      <w:r w:rsidRPr="009C710D">
        <w:rPr>
          <w:rFonts w:ascii="Jameel Noori Nastaleeq" w:hAnsi="Jameel Noori Nastaleeq" w:cs="Jameel Noori Nastaleeq"/>
          <w:sz w:val="32"/>
          <w:szCs w:val="32"/>
          <w:shd w:val="clear" w:color="auto" w:fill="FFFFFF"/>
          <w:rtl/>
        </w:rPr>
        <w:t>یہ سورت مدنی ہے، یعنی ہجرت مدینہ طیبہ کے بعد نازل ہوئی اگرچہ اس کی بعض آیات مکہ مکرمہ میں حج کے وقت نازل ہوئی ہیں مگر وہ بھی باصطلاح مفسرین مدنی کہلاتی ہیں، سورة بقرہ قرآن کریم کی سب سے بڑی سورت اور مدینہ طیبہ میں سب سے پہلے اس کا نزول شروع ہوا اور مختلف زمانوں میں مختلف آیتیں نازل ہوتی رہیں یہاں تک کہ ربا یعنی سود کے متعلق جو آیات ہیں وہ آنحضرت (صلی اللہ علیہ وآلہ وسلم) کی آخری عمر میں فتح مکہ کے بعد نازل ہوئیں اور اس کی ایک آیت واتَّقُوْا يَوْمًا تُرْجَعُوْنَ فِيْهِ اِلَى اللّٰهِ (٢٨١: ٢) تو قرآن کی بالکل آخری آیت ہے جو ١٠ ھ ذی الحجہ کو منیٰ کے مقام پر نازل ہوئی جبکہ آنحضرت (صلی اللہ علیہ وآلہ وسلم) حجۃ الوداع کے فرائض ادا کرنے میں مشغول تھے (قرطبی) اور اس کے اسّی نوّے دن کے بعد آنحضرت (صلی اللہ علیہ وآلہ وسلم) کی وفات ہوئی اور وحی الہی کا سلسلہ ہمیشہ کے لئے ختم ہوگیا</w:t>
      </w:r>
    </w:p>
    <w:p w14:paraId="721856E9" w14:textId="77777777" w:rsidR="009C710D" w:rsidRDefault="009C710D" w:rsidP="009C710D">
      <w:pPr>
        <w:bidi/>
        <w:rPr>
          <w:rFonts w:ascii="Jameel Noori Nastaleeq" w:hAnsi="Jameel Noori Nastaleeq" w:cs="Jameel Noori Nastaleeq"/>
          <w:sz w:val="32"/>
          <w:szCs w:val="32"/>
          <w:shd w:val="clear" w:color="auto" w:fill="FFFFFF"/>
          <w:rtl/>
        </w:rPr>
      </w:pPr>
      <w:r w:rsidRPr="009C710D">
        <w:rPr>
          <w:rFonts w:ascii="Jameel Noori Nastaleeq" w:hAnsi="Jameel Noori Nastaleeq" w:cs="Jameel Noori Nastaleeq"/>
          <w:b/>
          <w:bCs/>
          <w:sz w:val="32"/>
          <w:szCs w:val="32"/>
          <w:shd w:val="clear" w:color="auto" w:fill="FFFFFF"/>
          <w:rtl/>
        </w:rPr>
        <w:t xml:space="preserve"> فضائل سورة بقرہ</w:t>
      </w:r>
      <w:r w:rsidRPr="009C710D">
        <w:rPr>
          <w:rFonts w:ascii="Jameel Noori Nastaleeq" w:hAnsi="Jameel Noori Nastaleeq" w:cs="Jameel Noori Nastaleeq"/>
          <w:b/>
          <w:bCs/>
          <w:sz w:val="32"/>
          <w:szCs w:val="32"/>
          <w:shd w:val="clear" w:color="auto" w:fill="FFFFFF"/>
        </w:rPr>
        <w:t xml:space="preserve"> :</w:t>
      </w:r>
      <w:r w:rsidRPr="009C710D">
        <w:rPr>
          <w:rFonts w:ascii="Jameel Noori Nastaleeq" w:hAnsi="Jameel Noori Nastaleeq" w:cs="Jameel Noori Nastaleeq"/>
          <w:sz w:val="32"/>
          <w:szCs w:val="32"/>
          <w:shd w:val="clear" w:color="auto" w:fill="FFFFFF"/>
        </w:rPr>
        <w:t xml:space="preserve"> </w:t>
      </w:r>
    </w:p>
    <w:p w14:paraId="2ACB29F9" w14:textId="77777777" w:rsidR="009C710D" w:rsidRPr="009C710D" w:rsidRDefault="009C710D" w:rsidP="009C710D">
      <w:pPr>
        <w:bidi/>
        <w:ind w:firstLine="720"/>
        <w:rPr>
          <w:rFonts w:ascii="Jameel Noori Nastaleeq" w:hAnsi="Jameel Noori Nastaleeq" w:cs="Jameel Noori Nastaleeq"/>
          <w:b/>
          <w:bCs/>
          <w:sz w:val="32"/>
          <w:szCs w:val="32"/>
          <w:shd w:val="clear" w:color="auto" w:fill="FFFFFF"/>
        </w:rPr>
      </w:pPr>
      <w:r>
        <w:rPr>
          <w:rFonts w:ascii="Jameel Noori Nastaleeq" w:hAnsi="Jameel Noori Nastaleeq" w:cs="Jameel Noori Nastaleeq" w:hint="cs"/>
          <w:sz w:val="32"/>
          <w:szCs w:val="32"/>
          <w:shd w:val="clear" w:color="auto" w:fill="FFFFFF"/>
          <w:rtl/>
        </w:rPr>
        <w:t xml:space="preserve"> </w:t>
      </w:r>
      <w:r w:rsidRPr="009C710D">
        <w:rPr>
          <w:rFonts w:ascii="Jameel Noori Nastaleeq" w:hAnsi="Jameel Noori Nastaleeq" w:cs="Jameel Noori Nastaleeq"/>
          <w:sz w:val="32"/>
          <w:szCs w:val="32"/>
          <w:shd w:val="clear" w:color="auto" w:fill="FFFFFF"/>
          <w:rtl/>
        </w:rPr>
        <w:t xml:space="preserve">یہ قرآن کریم کی سب سے بڑی سورت اور بہت سے احکام پر مشتمل ہے آنحضرت (صلی اللہ علیہ وآلہ وسلم) نے فرمایا ہے کہ سورة ٔ بقرہ کو پڑھا کرو کیونکہ اس کا پڑھنا برکت ہے، اور اس کا چھوڑنا حسرت اور بدنصیبی ہے، اور اہل باطل اس پر قابو نہیں پاسکتے، قرطبی نے حضرت معاویہ سے نقل کیا ہے کہ اس جگہ اہل باطل سے مراد جادوگر ہیں مراد یہ ہے کہ اس سورت کے پڑھنے والے پر کسی کا جادو نہ چلے گا (قرطبی از مسلم بروایت ابوامامہ باہلی) اور آنحضرت (صلی اللہ علیہ وآلہ وسلم) نے فرمایا کہ جس گھر میں سورة بقرہ پڑھی جائے شیطان وہاں سے بھاگ جاتا </w:t>
      </w:r>
      <w:r w:rsidRPr="009C710D">
        <w:rPr>
          <w:rFonts w:ascii="Jameel Noori Nastaleeq" w:hAnsi="Jameel Noori Nastaleeq" w:cs="Jameel Noori Nastaleeq"/>
          <w:sz w:val="32"/>
          <w:szCs w:val="32"/>
          <w:shd w:val="clear" w:color="auto" w:fill="FFFFFF"/>
          <w:rtl/>
        </w:rPr>
        <w:lastRenderedPageBreak/>
        <w:t xml:space="preserve">ہے (ابن کثیر از حاکم) اور آنحضرت (صلی اللہ علیہ وآلہ وسلم) نے فرمایا سورة بقرہ سنام القرآن اور ذروۃ القرآن ہے سنام اور ذروہ ہر چیز کے اعلیٰ و افضل حصہ کو کہا جاتا ہے، اس کی ہر آیت کے نزول کے وقت اسی فرشتے اس کے جلو میں نازل ہوئے ہیں، (ابن کثیر از مسند احمد) اور حضرت ابوہریرہ کی ایک حدیث میں ہے کہ اس سورت میں ایک آیۃ ایسی ہے جو تمام آیات قرآن میں اشرف و افضل ہے اور وہ آیت الکرسی ہے (ابن کثیر از ترمذی) حضرت عبداللہ بن مسعود نے فرمایا کہ سورة بقرہ کی دس آیتیں ایسی ہیں کہ اگر کوئی شخص ان کو رات میں پڑھ لے تو اس رات کو جن شیطان گھر میں داخل نہ ہوگا اور اس کو اور اس کے اہل عیال کو اس رات میں کوئی آفت، بیماری رنج وغم وغیرہ ناگوار چیز پیش نہ آئے گی اور اگر یہ آیتیں کسی مجنون پر پڑھی جائیں تو اس کو افاقہ ہوجائے وہ دس آیتیں یہ ہیں چار آیتیں شروع سورة بقرہ کی پھر تین آیتیں درمیانی یعنی آیۃ الکرسی اور اس کے بعد کی دو آیتیں، پھر آخر سورة بقرہ کی تین آیتیں۔ احکام و مسائل مضامین و مسائل کے اعتبار سے بھی سورة بقرہ کو ایک خاص امتیاز حاصل ہے ابن عربی فرماتے ہیں کہ میں نے اپنے بزرگوں سے سنا ہے کہ سورة بقرہ میں ایک ہزار امر اور ایک ہزار نہی اور ایک ہزار حکمتیں ایک ہزار خبر اور قصص ہیں (قرطبی وابن کثیر) یہی وجہ ہے کہ حضرت فاروق اعظم نے جب سورة بقرہ کو تفسیر کے ساتھ پڑھا تو اس کی تعلیم میں بارہ سال خرچ ہوئے اور حضرت عبداللہ بن عمر نے یہ سورت آ ٹھ سال میں پڑھی (قرطبی) سورة فاتحہ درحقیقت پورے قرآن کا خلاصہ ہے اس کے بنیادی مضامین تین ہیں اوّل اللہ تعالیٰ کی ربوبیت، یعنی پروردگار عالم ہونے کا بیان دوسرے اس کا مستحق عبادت ہونا اور اس کے سوا کسی کا لائق عبادت نہ ہونا تیسرے طلب ہدایت سورة فاتحہ کا آخری مضمون صراط مستقیم کی ہدایت طلب کرنا ہے اور درحقیقت پورا قرآن اس کے جواب میں ہے کہ جو شخص صراط مستقیم چاہتا ہے قرآن ہی میں ملے گا، اسی لئے فاتحہ کے بعد پہلی سورت سورة بقرہ رکھی گئی اور </w:t>
      </w:r>
    </w:p>
    <w:p w14:paraId="4F15FCB7" w14:textId="77777777" w:rsidR="009C710D" w:rsidRPr="009C710D" w:rsidRDefault="009C710D" w:rsidP="009C710D">
      <w:pPr>
        <w:bidi/>
        <w:jc w:val="center"/>
        <w:rPr>
          <w:rFonts w:ascii="Jameel Noori Nastaleeq" w:hAnsi="Jameel Noori Nastaleeq" w:cs="Jameel Noori Nastaleeq"/>
          <w:b/>
          <w:bCs/>
          <w:sz w:val="40"/>
          <w:szCs w:val="40"/>
          <w:shd w:val="clear" w:color="auto" w:fill="FFFFFF"/>
        </w:rPr>
      </w:pPr>
      <w:r w:rsidRPr="009C710D">
        <w:rPr>
          <w:rFonts w:ascii="Jameel Noori Nastaleeq" w:hAnsi="Jameel Noori Nastaleeq" w:cs="Jameel Noori Nastaleeq" w:hint="cs"/>
          <w:b/>
          <w:bCs/>
          <w:sz w:val="40"/>
          <w:szCs w:val="40"/>
          <w:shd w:val="clear" w:color="auto" w:fill="FFFFFF"/>
          <w:rtl/>
        </w:rPr>
        <w:t>اللہ تعالی کی حاکمیت</w:t>
      </w:r>
    </w:p>
    <w:p w14:paraId="198CC85B" w14:textId="77777777" w:rsidR="009C710D" w:rsidRPr="009C710D" w:rsidRDefault="009C710D" w:rsidP="009C710D">
      <w:pPr>
        <w:bidi/>
        <w:rPr>
          <w:rFonts w:ascii="Traditional Arabic" w:eastAsia="Times New Roman" w:hAnsi="Traditional Arabic" w:cs="Traditional Arabic"/>
          <w:sz w:val="44"/>
          <w:szCs w:val="44"/>
        </w:rPr>
      </w:pPr>
      <w:r w:rsidRPr="009C710D">
        <w:rPr>
          <w:rFonts w:ascii="Traditional Arabic" w:eastAsia="Times New Roman" w:hAnsi="Traditional Arabic" w:cs="Traditional Arabic" w:hint="cs"/>
          <w:b/>
          <w:bCs/>
          <w:sz w:val="44"/>
          <w:szCs w:val="44"/>
          <w:rtl/>
        </w:rPr>
        <w:t>آیت:</w:t>
      </w:r>
      <w:r>
        <w:rPr>
          <w:rFonts w:ascii="Traditional Arabic" w:eastAsia="Times New Roman" w:hAnsi="Traditional Arabic" w:cs="Traditional Arabic" w:hint="cs"/>
          <w:sz w:val="44"/>
          <w:szCs w:val="44"/>
          <w:rtl/>
        </w:rPr>
        <w:t xml:space="preserve"> </w:t>
      </w:r>
      <w:r w:rsidRPr="009C710D">
        <w:rPr>
          <w:rFonts w:ascii="Traditional Arabic" w:eastAsia="Times New Roman" w:hAnsi="Traditional Arabic" w:cs="Traditional Arabic"/>
          <w:sz w:val="44"/>
          <w:szCs w:val="44"/>
          <w:rtl/>
        </w:rPr>
        <w:t>لِلّٰهِ مَا فِي السَّمٰوٰتِ وَمَا فِي الْاَرْضِ ۭ وَاِنْ تُبْدُوْا مَا فِيْٓ اَنْفُسِكُمْ اَوْ تُخْفُوْهُ يُحَاسِبْكُمْ بِهِ اللّٰهُ ۭ فَيَغْفِرُ لِمَنْ يَّشَاۗءُ وَيُعَذِّبُ مَنْ يَّشَاۗءُ ۭ وَاللّٰهُ عَلٰي كُلِّ شَيْءٍ قَدِيْرٌ</w:t>
      </w:r>
    </w:p>
    <w:p w14:paraId="48EF16A9" w14:textId="77777777" w:rsidR="009C710D" w:rsidRPr="009C710D" w:rsidRDefault="009C710D" w:rsidP="009C710D">
      <w:pPr>
        <w:bidi/>
        <w:rPr>
          <w:rFonts w:ascii="Jameel Noori Nastaleeq" w:eastAsia="Times New Roman" w:hAnsi="Jameel Noori Nastaleeq" w:cs="Jameel Noori Nastaleeq"/>
          <w:sz w:val="32"/>
          <w:szCs w:val="32"/>
          <w:rtl/>
        </w:rPr>
      </w:pPr>
      <w:r w:rsidRPr="009C710D">
        <w:rPr>
          <w:rFonts w:ascii="Jameel Noori Nastaleeq" w:eastAsia="Times New Roman" w:hAnsi="Jameel Noori Nastaleeq" w:cs="Jameel Noori Nastaleeq" w:hint="cs"/>
          <w:b/>
          <w:bCs/>
          <w:sz w:val="32"/>
          <w:szCs w:val="32"/>
          <w:rtl/>
        </w:rPr>
        <w:t>ترجمہ</w:t>
      </w:r>
      <w:r>
        <w:rPr>
          <w:rFonts w:ascii="Jameel Noori Nastaleeq" w:eastAsia="Times New Roman" w:hAnsi="Jameel Noori Nastaleeq" w:cs="Jameel Noori Nastaleeq" w:hint="cs"/>
          <w:sz w:val="32"/>
          <w:szCs w:val="32"/>
          <w:rtl/>
        </w:rPr>
        <w:t xml:space="preserve"> : </w:t>
      </w:r>
      <w:r w:rsidRPr="009C710D">
        <w:rPr>
          <w:rFonts w:ascii="Jameel Noori Nastaleeq" w:eastAsia="Times New Roman" w:hAnsi="Jameel Noori Nastaleeq" w:cs="Jameel Noori Nastaleeq"/>
          <w:sz w:val="32"/>
          <w:szCs w:val="32"/>
          <w:rtl/>
        </w:rPr>
        <w:t xml:space="preserve">لِلّٰهِ : اللہ کے لیے     مَا : جو     فِي : میں     السَّمٰوٰتِ : آسمانوں     وَمَا : اور جو     فِي الْاَرْضِ : زمین میں     وَاِنْ : اور اگر     تُبْدُوْا : تم ظاہر کرو     مَا : جو     فِيْٓ : میں     اَنْفُسِكُمْ : تمہارے دل     اَوْ : یا     تُخْفُوْهُ : تم اسے چھپاؤ     يُحَاسِبْكُمْ : </w:t>
      </w:r>
      <w:r w:rsidRPr="009C710D">
        <w:rPr>
          <w:rFonts w:ascii="Jameel Noori Nastaleeq" w:eastAsia="Times New Roman" w:hAnsi="Jameel Noori Nastaleeq" w:cs="Jameel Noori Nastaleeq"/>
          <w:sz w:val="32"/>
          <w:szCs w:val="32"/>
          <w:rtl/>
        </w:rPr>
        <w:lastRenderedPageBreak/>
        <w:t>تمہارے حساب لے گا     بِهِ : اس کا     اللّٰهُ : اللہ     فَيَغْفِرُ : پھر بخشدے گا     لِمَنْ : جس کو     يَّشَا</w:t>
      </w:r>
      <w:r w:rsidRPr="009C710D">
        <w:rPr>
          <w:rFonts w:ascii="Times New Roman" w:eastAsia="Times New Roman" w:hAnsi="Times New Roman" w:cs="Times New Roman" w:hint="cs"/>
          <w:sz w:val="32"/>
          <w:szCs w:val="32"/>
          <w:rtl/>
        </w:rPr>
        <w:t>ۗ</w:t>
      </w:r>
      <w:r w:rsidRPr="009C710D">
        <w:rPr>
          <w:rFonts w:ascii="Jameel Noori Nastaleeq" w:eastAsia="Times New Roman" w:hAnsi="Jameel Noori Nastaleeq" w:cs="Jameel Noori Nastaleeq" w:hint="cs"/>
          <w:sz w:val="32"/>
          <w:szCs w:val="32"/>
          <w:rtl/>
        </w:rPr>
        <w:t>ءُ</w:t>
      </w:r>
      <w:r w:rsidRPr="009C710D">
        <w:rPr>
          <w:rFonts w:ascii="Jameel Noori Nastaleeq" w:eastAsia="Times New Roman" w:hAnsi="Jameel Noori Nastaleeq" w:cs="Jameel Noori Nastaleeq"/>
          <w:sz w:val="32"/>
          <w:szCs w:val="32"/>
          <w:rtl/>
        </w:rPr>
        <w:t xml:space="preserve"> : وہ چاہے     وَيُعَذِّبُ : وہ عذاب دے گا     مَنْ : جس کو     يَّشَا</w:t>
      </w:r>
      <w:r w:rsidRPr="009C710D">
        <w:rPr>
          <w:rFonts w:ascii="Times New Roman" w:eastAsia="Times New Roman" w:hAnsi="Times New Roman" w:cs="Times New Roman" w:hint="cs"/>
          <w:sz w:val="32"/>
          <w:szCs w:val="32"/>
          <w:rtl/>
        </w:rPr>
        <w:t>ۗ</w:t>
      </w:r>
      <w:r w:rsidRPr="009C710D">
        <w:rPr>
          <w:rFonts w:ascii="Jameel Noori Nastaleeq" w:eastAsia="Times New Roman" w:hAnsi="Jameel Noori Nastaleeq" w:cs="Jameel Noori Nastaleeq" w:hint="cs"/>
          <w:sz w:val="32"/>
          <w:szCs w:val="32"/>
          <w:rtl/>
        </w:rPr>
        <w:t>ءُ</w:t>
      </w:r>
      <w:r w:rsidRPr="009C710D">
        <w:rPr>
          <w:rFonts w:ascii="Jameel Noori Nastaleeq" w:eastAsia="Times New Roman" w:hAnsi="Jameel Noori Nastaleeq" w:cs="Jameel Noori Nastaleeq"/>
          <w:sz w:val="32"/>
          <w:szCs w:val="32"/>
          <w:rtl/>
        </w:rPr>
        <w:t xml:space="preserve"> : وہ چاہے     وَاللّٰهُ : اور     عَلٰي : پر     كُلِّ شَيْءٍ : ہر چیز     قَدِيْرٌ : قدرت رکھنے والا </w:t>
      </w:r>
    </w:p>
    <w:p w14:paraId="174535CD" w14:textId="77777777" w:rsidR="009C710D" w:rsidRPr="009C710D" w:rsidRDefault="009C710D" w:rsidP="009C710D">
      <w:pPr>
        <w:bidi/>
        <w:rPr>
          <w:rFonts w:ascii="Jameel Noori Nastaleeq" w:eastAsia="Times New Roman" w:hAnsi="Jameel Noori Nastaleeq" w:cs="Jameel Noori Nastaleeq"/>
          <w:sz w:val="32"/>
          <w:szCs w:val="32"/>
          <w:rtl/>
        </w:rPr>
      </w:pPr>
      <w:r w:rsidRPr="009C710D">
        <w:rPr>
          <w:rFonts w:ascii="Jameel Noori Nastaleeq" w:eastAsia="Times New Roman" w:hAnsi="Jameel Noori Nastaleeq" w:cs="Jameel Noori Nastaleeq"/>
          <w:sz w:val="32"/>
          <w:szCs w:val="32"/>
          <w:rtl/>
        </w:rPr>
        <w:t>اللہ ہی کا ہے جو کچھ آسمانوں اور زمین میں ہے اور اگر ظاہر کرو گے اپنے جی کی بات یا چھپاؤ گے اس کو حساب لے گا اس کا تم سے اللہ پھر بخشے گا جسکو چاہے اور عذاب کرے گا جس کو چاہے اور اللہ ہر چیز پر قادر ہے۔</w:t>
      </w:r>
    </w:p>
    <w:p w14:paraId="552DBC3C" w14:textId="77777777" w:rsidR="009C710D" w:rsidRDefault="009C710D" w:rsidP="009C710D">
      <w:pPr>
        <w:bidi/>
        <w:rPr>
          <w:rFonts w:ascii="Jameel Noori Nastaleeq" w:eastAsia="Times New Roman" w:hAnsi="Jameel Noori Nastaleeq" w:cs="Jameel Noori Nastaleeq"/>
          <w:sz w:val="32"/>
          <w:szCs w:val="32"/>
          <w:rtl/>
        </w:rPr>
      </w:pPr>
      <w:r w:rsidRPr="009C710D">
        <w:rPr>
          <w:rFonts w:ascii="Jameel Noori Nastaleeq" w:eastAsia="Times New Roman" w:hAnsi="Jameel Noori Nastaleeq" w:cs="Jameel Noori Nastaleeq"/>
          <w:b/>
          <w:bCs/>
          <w:sz w:val="32"/>
          <w:szCs w:val="32"/>
          <w:rtl/>
        </w:rPr>
        <w:t>خلاصہ تفسیر</w:t>
      </w:r>
      <w:r w:rsidRPr="009C710D">
        <w:rPr>
          <w:rFonts w:ascii="Jameel Noori Nastaleeq" w:eastAsia="Times New Roman" w:hAnsi="Jameel Noori Nastaleeq" w:cs="Jameel Noori Nastaleeq"/>
          <w:sz w:val="32"/>
          <w:szCs w:val="32"/>
          <w:rtl/>
        </w:rPr>
        <w:t xml:space="preserve"> : </w:t>
      </w:r>
    </w:p>
    <w:p w14:paraId="569B1D91" w14:textId="77777777" w:rsidR="009C710D" w:rsidRPr="009C710D" w:rsidRDefault="009C710D" w:rsidP="009C710D">
      <w:pPr>
        <w:bidi/>
        <w:ind w:firstLine="720"/>
        <w:rPr>
          <w:rFonts w:ascii="Jameel Noori Nastaleeq" w:eastAsia="Times New Roman" w:hAnsi="Jameel Noori Nastaleeq" w:cs="Jameel Noori Nastaleeq"/>
          <w:sz w:val="32"/>
          <w:szCs w:val="32"/>
          <w:rtl/>
        </w:rPr>
      </w:pPr>
      <w:r>
        <w:rPr>
          <w:rFonts w:ascii="Jameel Noori Nastaleeq" w:eastAsia="Times New Roman" w:hAnsi="Jameel Noori Nastaleeq" w:cs="Jameel Noori Nastaleeq" w:hint="cs"/>
          <w:sz w:val="32"/>
          <w:szCs w:val="32"/>
          <w:rtl/>
        </w:rPr>
        <w:t xml:space="preserve"> </w:t>
      </w:r>
      <w:r w:rsidRPr="009C710D">
        <w:rPr>
          <w:rFonts w:ascii="Jameel Noori Nastaleeq" w:eastAsia="Times New Roman" w:hAnsi="Jameel Noori Nastaleeq" w:cs="Jameel Noori Nastaleeq"/>
          <w:sz w:val="32"/>
          <w:szCs w:val="32"/>
          <w:rtl/>
        </w:rPr>
        <w:t xml:space="preserve">اللہ ہی کی ملک میں ہیں سب (مخلوقات) جو کچھ آسمانوں میں ہیں اور جو کچھ زمین میں ہیں (جیسے خود زمین و آسمان بھی اسی کی ملک میں ہیں) اور (جب وہ مالک ہیں تو ان کو اپنی مملوکہ اشیاء میں ہر طرح قانون بنانے کا حق ہے اس میں مجال کلام نہ ہونی چاہئے جیسا کہ ایک قانون یہ ہے کہ) جو باتیں (عقائد فاسدہ یا اخلاق مذمومہ یا گناہوں پر پختہ عزم و ارادہ کی) تمہارے نفسوں میں ہیں ان کو اگر تم (زبان وجوارح سے) ظاہر کرو گے (مثلا زبان سے کلمہ کفر کہہ دیا یا اپنے تکبر حسد وغیرہ کا خود اظہار کردیا یا کسی گناہ جس کا قصد تھا اسی کو کر ہی ڈالا) یا کہ (دل ہی میں) پوشیدہ رکھو گے (دونوں حالتوں میں) حق تعالیٰ تم سے (مثل دوسرے معاصی کے ان کا) حساب لیں گے پھر (حساب لینے کے بعد بجز کفر و شرک کے) جس کے لئے (بخشنا) منظور ہوگا بخش دیں گے اور جس کو (سزا دینا) منظور ہوگا سزا دیں گے اور اللہ تعالیٰ ہر شے پر پوری قدرت رکھنے والے ہیں۔ معارف و مسائل : پہلی آیت میں شہادت کے اظہار کا حکم اور چھپانے کی ممانعت مذکور تھی یہ آیت بھی اسی مضمون کا تکملہ ہے اس میں انسان کو متنبہ کیا گیا ہے کہ شہادت کا چھپانا حرام ہے اگر تم نے معاملہ کو جانتے ہوئے چھپایا تو رب علیم وخبیر تم سے اس کا حساب لے گا۔ حضرت ابن عباس، عکرمہ، شعبی، اور مجاہد سے یہی تفسیر منقول ہے (قرطبی) اور عموم الفاظ کے اعتبار سے عام ہے اور تمام اعتقادات، عبادات اور معاملات کو شامل ہے حضرت عبداللہ بن عباس (رض) کا مشہور قول اس آیت کی تفسیر میں یہی ہے اور معنی آیت کے یہ ہیں کہ حق تعالیٰ اپنی مخلوق کے تمام اعمال کا محاسبہ فرمائیں گے وہ عمل بھی جس کو وہ کر گذرے ہیں اور وہ بھی جن کا دل سے پختہ ارادہ کرلیا اور اس کو دل میں چھپا کر رکھا مگر عمل کی نوبت نہیں آئی جیسا کہ صحیح بخاری ومسلم میں بروایت حضرت ابن عمر منقول ہے کہ میں نے رسول اللہ (صلی اللہ علیہ وآلہ وسلم) سے سنا ہے کہ مومن قیامت کے روز اپنے رب عزوجل وعلیٰ سے قریب کیا جائے گا یہاں تک کہ حق تعالیٰ اس کے ایک ایک گناہ کو یاد دلائیں گے، اور سوال کریں گے کہ تو جانتا ہے کہ تو نے نہ یہ گناہ کیا تھا، بندہ مومن اقرار کرے گا، حق تعالیٰ </w:t>
      </w:r>
      <w:r w:rsidRPr="009C710D">
        <w:rPr>
          <w:rFonts w:ascii="Jameel Noori Nastaleeq" w:eastAsia="Times New Roman" w:hAnsi="Jameel Noori Nastaleeq" w:cs="Jameel Noori Nastaleeq"/>
          <w:sz w:val="32"/>
          <w:szCs w:val="32"/>
          <w:rtl/>
        </w:rPr>
        <w:lastRenderedPageBreak/>
        <w:t xml:space="preserve">فرمائیں گے کہ میں نے دنیا میں بھی تیری پردہ پوشی کی اور تیرا گناہ لوگوں میں ظاہر نہیں ہونے دیا اور میں آج اس کو معاف کرتا ہوں اور حسنات کا اعمالنامہ اس کو دے دیا جائے گا لیکن کفار اور منافقین کے گناہوں کو مجمع عام میں بیان کیا جائے گا۔ اور ایک حدیث میں ہے کہ اللہ تعالیٰ قیامت کے روز فرمائے گا کہ یہ وہ دن ہے جس میں پوشیدہ چیزوں کا جائزہ لیا جائے گا اور دلوں کے پوشیدہ راز کھولے جائیں گے اور یہ کہ میرے کاتب اعمال فرشتوں نے تو تمہارے صرف وہ اعمال لکھے ہیں جو ظاہر تھے اور میں ان چیزوں کو بھی جانتا ہوں جن پر فرشتوں کو اطلاع نہیں اور نہ انہوں نے وہ چیزیں تمہارے نامہ اعمال میں لکھی ہیں اور اب وہ سب تمہیں بتلاتا ہوں اور ان پر محاسبہ کرتا ہوں پھر جس کو چاہوں گا بخش دوں گا اور جس کا چاہوں گا عذاب دوں گا پھر مؤمنین کو معاف کردیا جائے گا اور کفار کو عذاب دیا جائے گا (قرطبی) یہاں یہ شبہ ہوسکتا ہے کہ حدیث میں رسول کریم (صلی اللہ علیہ وآلہ وسلم) کا یہ ارشاد ہے : ان اللہ تجاوز عن امتی عما حدثت انفسہا مالم یتکلموا او یعملوا بہ (قرطبی) اللہ تعالیٰ نے میری امت کو معاف کردیا ہے وہ جو ان کے دل میں خیال آیا جب تک اس کو زبان سے نہ کہا یا عمل نہ کیا ہو۔ اس سے معلوم ہوتا ہے کہ دل کے ارادہ پر کوئی عذاب و عتاب نہیں ہے۔ امام قرطبی نے فرمایا کہ حدیث احکام دنیا کے متعلق ہے، طلاق، عتاق، بیع، ہبہ، وغیرہ محض دل میں ارادہ کرلینے سے منعقد نہیں ہوجاتے جب تک ان کو زبان سے یا عمل سے نہ کیا جائے اور آیت میں جو کچھ مذکور ہے وہ احکام آخرت سے متعلق ہے اس لئے کوئی تعارض نہیں اور دوسرے حضرات علماء نے اس شبہ کا جواب یہ دیا ہے کہ جس حدیث میں دل کی چھپی ہوئی چیزوں کی معافی مذکور ہے اس سے مراد وہ وساوس اور غیر اختیاری خیالات ہیں جو انسان کے دل میں بغیر قصد اور ارادہ کے آجاتے ہیں بلکہ ان کے خلاف کا ارادہ کرنے پر بھی وہ آتے رہتے ہیں ایسے غیر اختیاری خیالات اور وساوس کو اس امت کے لئے حق تعالیٰ نے معاف کردیا ہے اور آیت مذکور میں جس محاسبہ کا ذکر ہے اس سے مراد وہ ارادے اور نیتیں ہیں جو انسان اپنے قصد اور اختیار سے اپنے دل میں جماتا ہے اور اس کے عمل میں لانے کی کوشش بھی کرتا ہے پھر اتفاق سے کچھ موانع پیش آجانے کی بناء پر ان پر عمل نہیں کرسکتا قیامت کے دن ان کا محاسبہ ہوگا پھر حق تعالیٰ جس کو چاہیں اپنے فضل وکرم سے بخش دیں جس کو چاہیں عذاب دیں جیسا کہ مذکورہ حدیث بخاری ومسلم میں گذر چکا ہے۔ اور چونکہ آیت مذکورہ کے ظاہری الفاظ میں دونوں قسم کے خیالات داخل ہیں خواہ اختیاری ہوں یا غیر اختیاری، اس لئے جب یہ آیت نازل ہوئی تو صحابہ کرام کو سخت فکر وغم لاحق ہوگیا کہ اگر غیر اختیاری خیالات و وساوس پر بھی مواخذہ ہونے لگا تو کون نجات پائے گا۔ صحابہ کرام (رض) اجمعین نے اس فکر کو رسول اللہ (صلی اللہ علیہ وآلہ وسلم) سے عرض کیا تو آپ نے سب کو یہ تلقین فرمائی کہ جو کچھ </w:t>
      </w:r>
      <w:r w:rsidRPr="009C710D">
        <w:rPr>
          <w:rFonts w:ascii="Jameel Noori Nastaleeq" w:eastAsia="Times New Roman" w:hAnsi="Jameel Noori Nastaleeq" w:cs="Jameel Noori Nastaleeq"/>
          <w:sz w:val="32"/>
          <w:szCs w:val="32"/>
          <w:rtl/>
        </w:rPr>
        <w:lastRenderedPageBreak/>
        <w:t xml:space="preserve">حکم ربانی نازل ہوا اس کی تعمیل و اطاعت کا پختہ قصد کرو اور کہو سَمِعْنَا وَاَطَعْنَا یعنی ہم نے حکم سن لیا اور تعمیل کی صحابہ کرام (رض) اجمعین نے اس کے مطابق کیا اور اس پر یہ جملہ قرآن کا نازل ہوا لَا يُكَلِّفُ اللّٰهُ نَفْسًا اِلَّا وُسْعَهَا یعنی اللہ تعالیٰ کسی شخص کو اس کی قدرت سے زائد تکلیف نہیں دیتا۔ جس کا حاصل یہ ہے کہ غیر اختیاری وساوس اور خیالات پر مواخذہ نہیں ہوگا اس پر صحابہ کرام (رض) اجمعین کا اطمینان ہوگیا۔ یہ حدیث صحیح مسلم میں بروایت ابن عباس نقل کی گئی ہے (قرطبی) یہ پوری آیت آگے آرہی ہے۔ اور تفسیر مظہری میں ہے کہ انسان پر جو اعمال اللہ تعالیٰ کی طرف سے فرض کئے گئے ہیں یا حرام کئے گئے ہیں وہ کچھ تو ظاہری اعضاء وجوارح سے متعلق ہیں نماز، روزہ، زکوٰۃ، حج اور تمام معاملات اسی قسم میں داخل ہیں اور کچھ اعمال و احکام وہ بھی ہیں جو انسان کے قلب اور باطن سے تعلق رکھتے ہیں ایمان و اعتقاد کے تمام مسائل تو اسی میں داخل ہیں اور کفر و شرک جو سب سے زیادہ حرام و ناجائز ہیں ان کا تعلق بھی انسان کے قلب سے ہی ہے اخلاق صالحہ تواضع، صبر، قناعت سخاوت وغیرہ اسی طرح اخلاق رذیلہ کبر، حسد، بغض، حب دنیا حرص وغیرہ یہ سب چیزیں ایک درجہ میں حرام قطعی ہیں ان سب کا تعلق بھی انسان کے اعضاء وجوارح سے نہیں بلکہ دل سے اور باطن سے ہے۔ اس آیت میں ہدایت کی گئی ہے کہ جس طرح اعمال ظاہرہ کا حساب قیامت میں لیا جائے گا اسی طرح اعمال باطنہ کا بھی حساب ہوگا، اور خطا پر بھی مواخذہ ہوگا، یہ آیت سورة بقرہ کے اخیر میں لائی گئی اس میں بڑی حکمت ہے کیونکہ سورة بقرہ قرآن کریم کی ایسی بڑی اور مہم سورة جس میں احکام الہیہ کا بہت بڑا آگیا ہے اس سورة میں اصولی اور فروغی معاش ومعاد کے متعلق اہم ہدایات، نماز، زکوٰۃ، روزہ قصاص، حج، جہاد، طہارت، طلاق، عدت، خلع، رضاعت، حرمت شراب، ربا اور قرض، لین دین کے جائز و ناجائز طریقوں کا تفصیلی بیان آگیا ہے اسی لئے حدیث میں اس سورت کا نام سنام القرآن بھی آیا ہے یعنی قرآن کا سب سے بلند حصہ اور تمام احکام کی تعمیل میں سب کی روح اخلاص ہے یعنی کسی کام کو کرنا یا اس سے بچنا دونوں خالص اللہ تعالیٰ کی رضا جوئی کے لئے ہوں ان میں نام و نمود یا دوسری نفسانی اغراض شامل ہوں اور یہ ظاہر ہے کہ اخلاص کا تعلق انسان کے باطن اور قلب سے ہے سب کی درستی اسی پر موقوف ہے اس لئے سورت کے آخر میں اس آیت کے ذریعہ انسان کو تنبیہ کردی گئی کہ فرائض کی ادائیگی یا محرمات سے پرہیز کے معاملہ میں مخلوق کے سامنے تو حیلہ جوئی کے ذریعہ بھی راہ فرار اختیار کی جاسکتی ہے مگر حق تعالیٰ علیم وخبیر ہے اس سے کوئی چیز بھی مخفی نہیں اس لئے جو کچھ کرے یہ سمجھ کر کرے کہ رقیب وحفیظ میرے سب ظاہری اور باطنی حالات کو لکھ رہا ہے اور سب کا حساب قیامت کے روز دینا ہے یہی وہ روح ہے جو </w:t>
      </w:r>
      <w:r w:rsidRPr="009C710D">
        <w:rPr>
          <w:rFonts w:ascii="Jameel Noori Nastaleeq" w:eastAsia="Times New Roman" w:hAnsi="Jameel Noori Nastaleeq" w:cs="Jameel Noori Nastaleeq"/>
          <w:sz w:val="32"/>
          <w:szCs w:val="32"/>
          <w:rtl/>
        </w:rPr>
        <w:lastRenderedPageBreak/>
        <w:t>قرآن کریم انسانوں میں پیدا کرتا ہے کہ ہر قانون کے اول یا آخر میں خوف خدا اور فکر آخرت کا ایسا محافظ ان کے قلوب پر بٹھاتا ہے کہ وہ رات کی اندہیری میں اور خلوتوں میں کسی حکم کی خلاف ورزی کرتا ہوا ڈرتا ہے۔</w:t>
      </w:r>
    </w:p>
    <w:p w14:paraId="17CA205D" w14:textId="77777777" w:rsidR="009C710D" w:rsidRPr="009C710D" w:rsidRDefault="009C710D" w:rsidP="009C710D">
      <w:pPr>
        <w:bidi/>
        <w:jc w:val="center"/>
        <w:rPr>
          <w:rFonts w:ascii="Jameel Noori Nastaleeq" w:eastAsia="Times New Roman" w:hAnsi="Jameel Noori Nastaleeq" w:cs="Jameel Noori Nastaleeq"/>
          <w:b/>
          <w:bCs/>
          <w:sz w:val="40"/>
          <w:szCs w:val="40"/>
          <w:rtl/>
        </w:rPr>
      </w:pPr>
      <w:r w:rsidRPr="009C710D">
        <w:rPr>
          <w:rFonts w:ascii="Jameel Noori Nastaleeq" w:eastAsia="Times New Roman" w:hAnsi="Jameel Noori Nastaleeq" w:cs="Jameel Noori Nastaleeq" w:hint="cs"/>
          <w:b/>
          <w:bCs/>
          <w:sz w:val="40"/>
          <w:szCs w:val="40"/>
          <w:rtl/>
        </w:rPr>
        <w:t>بنیادی عقائد</w:t>
      </w:r>
    </w:p>
    <w:p w14:paraId="40485DB6" w14:textId="77777777" w:rsidR="009C710D" w:rsidRPr="009C710D" w:rsidRDefault="009C710D" w:rsidP="009C710D">
      <w:pPr>
        <w:bidi/>
        <w:rPr>
          <w:rFonts w:ascii="Traditional Arabic" w:eastAsia="Times New Roman" w:hAnsi="Traditional Arabic" w:cs="Traditional Arabic"/>
          <w:sz w:val="40"/>
          <w:szCs w:val="40"/>
        </w:rPr>
      </w:pPr>
      <w:r w:rsidRPr="009C710D">
        <w:rPr>
          <w:rFonts w:ascii="Traditional Arabic" w:eastAsia="Times New Roman" w:hAnsi="Traditional Arabic" w:cs="Traditional Arabic" w:hint="cs"/>
          <w:b/>
          <w:bCs/>
          <w:sz w:val="40"/>
          <w:szCs w:val="40"/>
          <w:rtl/>
        </w:rPr>
        <w:t>آیت:</w:t>
      </w:r>
      <w:r>
        <w:rPr>
          <w:rFonts w:ascii="Traditional Arabic" w:eastAsia="Times New Roman" w:hAnsi="Traditional Arabic" w:cs="Traditional Arabic" w:hint="cs"/>
          <w:sz w:val="40"/>
          <w:szCs w:val="40"/>
          <w:rtl/>
        </w:rPr>
        <w:t xml:space="preserve"> </w:t>
      </w:r>
      <w:r w:rsidRPr="009C710D">
        <w:rPr>
          <w:rFonts w:ascii="Traditional Arabic" w:eastAsia="Times New Roman" w:hAnsi="Traditional Arabic" w:cs="Traditional Arabic"/>
          <w:sz w:val="40"/>
          <w:szCs w:val="40"/>
          <w:rtl/>
        </w:rPr>
        <w:t xml:space="preserve">اٰمَنَ الرَّسُوْلُ بِمَآ اُنْزِلَ اِلَيْهِ مِنْ رَّبِّه </w:t>
      </w:r>
      <w:r w:rsidRPr="009C710D">
        <w:rPr>
          <w:rFonts w:ascii="Traditional Arabic" w:eastAsia="Times New Roman" w:hAnsi="Traditional Arabic" w:cs="Traditional Arabic" w:hint="cs"/>
          <w:sz w:val="40"/>
          <w:szCs w:val="40"/>
          <w:rtl/>
        </w:rPr>
        <w:t>وَالْمُؤْمِنُوْنَ</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كُلٌّ</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اٰمَنَ</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بِاللّٰهِ</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وَمَلٰۗىِٕكَتِه</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وَكُتُبِه</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وَر</w:t>
      </w:r>
      <w:r w:rsidRPr="009C710D">
        <w:rPr>
          <w:rFonts w:ascii="Traditional Arabic" w:eastAsia="Times New Roman" w:hAnsi="Traditional Arabic" w:cs="Traditional Arabic"/>
          <w:sz w:val="40"/>
          <w:szCs w:val="40"/>
          <w:rtl/>
        </w:rPr>
        <w:t xml:space="preserve">ُسُلِه </w:t>
      </w:r>
      <w:r w:rsidRPr="009C710D">
        <w:rPr>
          <w:rFonts w:ascii="Traditional Arabic" w:eastAsia="Times New Roman" w:hAnsi="Traditional Arabic" w:cs="Traditional Arabic" w:hint="cs"/>
          <w:sz w:val="40"/>
          <w:szCs w:val="40"/>
          <w:rtl/>
        </w:rPr>
        <w:t>ۣلَا</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نُفَرِّقُ</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بَيْنَ</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اَحَدٍ</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مِّنْ</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رُّسُلِه</w:t>
      </w:r>
      <w:r w:rsidRPr="009C710D">
        <w:rPr>
          <w:rFonts w:ascii="Times New Roman" w:eastAsia="Times New Roman" w:hAnsi="Times New Roman" w:cs="Times New Roman" w:hint="cs"/>
          <w:sz w:val="40"/>
          <w:szCs w:val="40"/>
          <w:rtl/>
        </w:rPr>
        <w:t>ٖ</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وَقَالُوْا</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سَمِعْنَا</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وَاَطَعْنَا</w:t>
      </w:r>
      <w:r w:rsidRPr="009C710D">
        <w:rPr>
          <w:rFonts w:ascii="Traditional Arabic" w:eastAsia="Times New Roman" w:hAnsi="Traditional Arabic" w:cs="Traditional Arabic"/>
          <w:sz w:val="40"/>
          <w:szCs w:val="40"/>
          <w:rtl/>
        </w:rPr>
        <w:t xml:space="preserve"> </w:t>
      </w:r>
      <w:r w:rsidRPr="009C710D">
        <w:rPr>
          <w:rFonts w:ascii="Times New Roman" w:eastAsia="Times New Roman" w:hAnsi="Times New Roman" w:cs="Times New Roman" w:hint="cs"/>
          <w:sz w:val="40"/>
          <w:szCs w:val="40"/>
          <w:rtl/>
        </w:rPr>
        <w:t>ڭ</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غُفْرَانَكَ</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رَبَّنَا</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وَاِلَيْكَ</w:t>
      </w:r>
      <w:r w:rsidRPr="009C710D">
        <w:rPr>
          <w:rFonts w:ascii="Traditional Arabic" w:eastAsia="Times New Roman" w:hAnsi="Traditional Arabic" w:cs="Traditional Arabic"/>
          <w:sz w:val="40"/>
          <w:szCs w:val="40"/>
          <w:rtl/>
        </w:rPr>
        <w:t xml:space="preserve"> </w:t>
      </w:r>
      <w:r w:rsidRPr="009C710D">
        <w:rPr>
          <w:rFonts w:ascii="Traditional Arabic" w:eastAsia="Times New Roman" w:hAnsi="Traditional Arabic" w:cs="Traditional Arabic" w:hint="cs"/>
          <w:sz w:val="40"/>
          <w:szCs w:val="40"/>
          <w:rtl/>
        </w:rPr>
        <w:t>الْمَصِيْرُ</w:t>
      </w:r>
    </w:p>
    <w:p w14:paraId="333FE55C" w14:textId="77777777" w:rsidR="009C710D" w:rsidRPr="009C710D" w:rsidRDefault="009C710D" w:rsidP="009C710D">
      <w:pPr>
        <w:bidi/>
        <w:rPr>
          <w:rFonts w:ascii="Jameel Noori Nastaleeq" w:eastAsia="Times New Roman" w:hAnsi="Jameel Noori Nastaleeq" w:cs="Jameel Noori Nastaleeq"/>
          <w:sz w:val="32"/>
          <w:szCs w:val="32"/>
          <w:rtl/>
        </w:rPr>
      </w:pPr>
      <w:r w:rsidRPr="009C710D">
        <w:rPr>
          <w:rFonts w:ascii="Jameel Noori Nastaleeq" w:eastAsia="Times New Roman" w:hAnsi="Jameel Noori Nastaleeq" w:cs="Jameel Noori Nastaleeq" w:hint="cs"/>
          <w:b/>
          <w:bCs/>
          <w:sz w:val="32"/>
          <w:szCs w:val="32"/>
          <w:rtl/>
        </w:rPr>
        <w:t>ترجمہ</w:t>
      </w:r>
      <w:r>
        <w:rPr>
          <w:rFonts w:ascii="Jameel Noori Nastaleeq" w:eastAsia="Times New Roman" w:hAnsi="Jameel Noori Nastaleeq" w:cs="Jameel Noori Nastaleeq" w:hint="cs"/>
          <w:sz w:val="32"/>
          <w:szCs w:val="32"/>
          <w:rtl/>
        </w:rPr>
        <w:t xml:space="preserve">: </w:t>
      </w:r>
      <w:r w:rsidRPr="009C710D">
        <w:rPr>
          <w:rFonts w:ascii="Jameel Noori Nastaleeq" w:eastAsia="Times New Roman" w:hAnsi="Jameel Noori Nastaleeq" w:cs="Jameel Noori Nastaleeq"/>
          <w:sz w:val="32"/>
          <w:szCs w:val="32"/>
          <w:rtl/>
        </w:rPr>
        <w:t>اٰمَنَ : مان لیا     الرَّسُوْلُ : رسول     بِمَآ : جو کچھ     اُنْزِلَ : اترا     اِلَيْهِ : اس کی طرف     مِنْ : سے     رَّبِّهٖ : اس کا رب     وَالْمُؤْمِنُوْنَ : اور مومن (جمع)    كُلٌّ : سب     اٰمَنَ : ایمان لائے     بِاللّٰهِ : اللہ پر     وَمَلٰ</w:t>
      </w:r>
      <w:r w:rsidRPr="009C710D">
        <w:rPr>
          <w:rFonts w:ascii="Times New Roman" w:eastAsia="Times New Roman" w:hAnsi="Times New Roman" w:cs="Times New Roman" w:hint="cs"/>
          <w:sz w:val="32"/>
          <w:szCs w:val="32"/>
          <w:rtl/>
        </w:rPr>
        <w:t>ۗ</w:t>
      </w:r>
      <w:r w:rsidRPr="009C710D">
        <w:rPr>
          <w:rFonts w:ascii="Jameel Noori Nastaleeq" w:eastAsia="Times New Roman" w:hAnsi="Jameel Noori Nastaleeq" w:cs="Jameel Noori Nastaleeq" w:hint="cs"/>
          <w:sz w:val="32"/>
          <w:szCs w:val="32"/>
          <w:rtl/>
        </w:rPr>
        <w:t>ىِٕكَتِهٖ</w:t>
      </w:r>
      <w:r w:rsidRPr="009C710D">
        <w:rPr>
          <w:rFonts w:ascii="Jameel Noori Nastaleeq" w:eastAsia="Times New Roman" w:hAnsi="Jameel Noori Nastaleeq" w:cs="Jameel Noori Nastaleeq"/>
          <w:sz w:val="32"/>
          <w:szCs w:val="32"/>
          <w:rtl/>
        </w:rPr>
        <w:t xml:space="preserve"> : اور اس کے فرشتے     وَكُتُبِهٖ : اور اس کی کتابیں     وَرُسُلِهٖ : اور اس کے رسول     لَا نُفَرِّقُ : نہیں ہم فرق کرتے     بَيْنَ : درمیان     اَحَدٍ : کسی ایک     مِّنْ رُّسُلِهٖ : اس کے رسول کے     وَقَالُوْا : اور انہوں نے کہا     سَمِعْنَا : ہم نے سنا     وَاَطَعْنَا : اور ہم نے اطاعت کی     غُفْرَانَكَ : تیری بخشش     رَبَّنَا : ہمارے رب     وَاِلَيْكَ : اور تیری طرف     الْمَصِيْرُ : لوٹ کر جانا </w:t>
      </w:r>
    </w:p>
    <w:p w14:paraId="354ED6E2" w14:textId="77777777" w:rsidR="009C710D" w:rsidRPr="009C710D" w:rsidRDefault="009C710D" w:rsidP="009C710D">
      <w:pPr>
        <w:bidi/>
        <w:rPr>
          <w:rFonts w:ascii="Jameel Noori Nastaleeq" w:eastAsia="Times New Roman" w:hAnsi="Jameel Noori Nastaleeq" w:cs="Jameel Noori Nastaleeq"/>
          <w:sz w:val="32"/>
          <w:szCs w:val="32"/>
          <w:rtl/>
        </w:rPr>
      </w:pPr>
      <w:r w:rsidRPr="009C710D">
        <w:rPr>
          <w:rFonts w:ascii="Jameel Noori Nastaleeq" w:eastAsia="Times New Roman" w:hAnsi="Jameel Noori Nastaleeq" w:cs="Jameel Noori Nastaleeq"/>
          <w:sz w:val="32"/>
          <w:szCs w:val="32"/>
          <w:rtl/>
        </w:rPr>
        <w:t>مان لیا رسول نے جو کچھ اترا اس پر اس کے رب کی طرف سے اور مسلمانوں نے بھی سب نے مانا اللہ کو اور اس کے فرشتوں کو اور اس کی کتابوں کو اور اسکے رسولوں کو کہتے ہیں کہ ہم جدا نہیں کرتے کسی کو اس کے پیغمبروں میں سے اور کہہ اٹھے کہ ہم نے سنا اور قبول کیا تیری بخسس چاہتی ہیں اے ہمارے رب اور تیری ہی طرف لوٹ کر جانا ہے</w:t>
      </w:r>
    </w:p>
    <w:p w14:paraId="2C967B7D" w14:textId="77777777" w:rsidR="009C710D" w:rsidRDefault="009C710D" w:rsidP="009C710D">
      <w:pPr>
        <w:bidi/>
        <w:rPr>
          <w:rFonts w:ascii="Jameel Noori Nastaleeq" w:eastAsia="Times New Roman" w:hAnsi="Jameel Noori Nastaleeq" w:cs="Jameel Noori Nastaleeq"/>
          <w:sz w:val="32"/>
          <w:szCs w:val="32"/>
          <w:rtl/>
        </w:rPr>
      </w:pPr>
      <w:r w:rsidRPr="009C710D">
        <w:rPr>
          <w:rFonts w:ascii="Jameel Noori Nastaleeq" w:eastAsia="Times New Roman" w:hAnsi="Jameel Noori Nastaleeq" w:cs="Jameel Noori Nastaleeq"/>
          <w:b/>
          <w:bCs/>
          <w:sz w:val="32"/>
          <w:szCs w:val="32"/>
          <w:rtl/>
        </w:rPr>
        <w:t>خلاصہ تفسیر :</w:t>
      </w:r>
    </w:p>
    <w:p w14:paraId="240C26A8" w14:textId="77777777" w:rsidR="009C710D" w:rsidRPr="009C710D" w:rsidRDefault="009C710D" w:rsidP="009C710D">
      <w:pPr>
        <w:bidi/>
        <w:ind w:firstLine="720"/>
        <w:rPr>
          <w:rFonts w:ascii="Jameel Noori Nastaleeq" w:eastAsia="Times New Roman" w:hAnsi="Jameel Noori Nastaleeq" w:cs="Jameel Noori Nastaleeq"/>
          <w:sz w:val="32"/>
          <w:szCs w:val="32"/>
          <w:rtl/>
        </w:rPr>
      </w:pPr>
      <w:r>
        <w:rPr>
          <w:rFonts w:ascii="Jameel Noori Nastaleeq" w:eastAsia="Times New Roman" w:hAnsi="Jameel Noori Nastaleeq" w:cs="Jameel Noori Nastaleeq" w:hint="cs"/>
          <w:sz w:val="32"/>
          <w:szCs w:val="32"/>
          <w:rtl/>
        </w:rPr>
        <w:t xml:space="preserve"> </w:t>
      </w:r>
      <w:r w:rsidRPr="009C710D">
        <w:rPr>
          <w:rFonts w:ascii="Jameel Noori Nastaleeq" w:eastAsia="Times New Roman" w:hAnsi="Jameel Noori Nastaleeq" w:cs="Jameel Noori Nastaleeq"/>
          <w:sz w:val="32"/>
          <w:szCs w:val="32"/>
          <w:rtl/>
        </w:rPr>
        <w:t xml:space="preserve"> اعتقاد رکھتے ہیں رسول کریم (صلی اللہ علیہ وآلہ وسلم) اس چیز (کے حق ہونے) کا جو ان کے پاس رب کی طرف سے نازل کی گئی ہے (یعنی قرآن) اور (دوسرے) مؤمنین بھی (اس کا اعتقاد رکھنا کہا جائے گا) سب کے سب (رسول بھی اور دوسرے مؤمنین بھی) عقیدہ رکھتے ہیں اللہ کے ساتھ (کہ وہ موجود ہے اور واحد اور ذات وصفات میں کامل ہے) اور اس کے فرشتوں کے ساتھ (کہ وہ موجود ہیں اور گناہوں سے پاک ہیں اور مختلف کاموں پر مقرر ہیں) اور اس کی کتابوں کے ساتھ (کہ اصل میں سب سچی ہیں) اور اس کے سب پیغمبروں میں سے کسی میں (عقیدہ رکھنے میں) تفریق نہیں کرتے (کہ کسی کو پیغمبر سمجھیں کسی کو نہ سمجھیں) اور ان سب نے یوں کہا کہ ہم نے (آپ کا </w:t>
      </w:r>
      <w:r w:rsidRPr="009C710D">
        <w:rPr>
          <w:rFonts w:ascii="Jameel Noori Nastaleeq" w:eastAsia="Times New Roman" w:hAnsi="Jameel Noori Nastaleeq" w:cs="Jameel Noori Nastaleeq"/>
          <w:sz w:val="32"/>
          <w:szCs w:val="32"/>
          <w:rtl/>
        </w:rPr>
        <w:lastRenderedPageBreak/>
        <w:t xml:space="preserve">ارشاد) سنا (اور اس) کو خوشی سے مانا ہم آپ سے بخشش چاہتے ہیں اے ہمارے پروردگار اور آپ ہی کی طرف (ہم سب کو) لوٹنا ہے (یعنی ہم نے جو پہلی آیت میں کہا ہے کہ نفوس کی پوشیدہ باتوں پر بھی محاسبہ ہوگا اس سے مراد امور غیر اختیاری نہیں بلکہ صرف امور اختیاریہ ہیں کیونکہ) اللہ کسی کو (احکام شرعیہ میں) مکلف نہیں بناتا (یعنی ان امور کو واجب یا حرام نہیں فرماتا) مگر اسی کا جو اس کی طاقت (اور اختیار) میں ہو اس کو ثواب بھی اسی کا ہوتا ہے جو ارادہ سے کرے اور اس پر عذاب بھی اسی کا ہوگا جو ارادہ سے کرے (اور جو وسعت سے باہر ہے اس کا مکلف نہیں کیا گیا اور جس کے ساتھ قصد اور ارادہ متعلق نہیں اس کا نہ ثواب ہے نہ عذاب اور وساوس طاقت سے خارج ہیں تو ان کے آنے کو حرام اور ان کے نہ آنے دینے کو واجب نہیں کیا اور نہ ان پر عذاب رکھا) اے ہمارے رب ہم پر داروگیر نہ فرمائیے اگر ہم بھول جاویں یا چوک جاویں اے ہمارے رب (ہماری یہ بھی درخواست ہے کہ) ہم پر کوئی سخت حکم نہ بھیجئے جیسے ہم سے پہلے لوگوں پر آپ نے بھیجے تھے، اے ہمارے رب اور (ہم یہ بھی درخواست کرتے ہیں کہ) ہم پر کوئی ایسا بار (تکلیف کا دنیا یا آخرت میں) نہ ڈالئے جس کی ہم کو سہار نہ ہو اور درگذر کیجئے ہم سے اور بخش دیجئے ہم کو اور رحم کیجئے ہم پر آپ ہمارے کارساز ہیں (اور کارساز طرف دار ہوتا ہے) سو آپ ہم کو کافر لوگوں پر غالب کیجئے۔ معارف و مسائل : ان دو آیتوں کے خاص فضائل : یہ سورة بقرہ کی آخری دو آیتیں ہیں احادیث صحیحہ معتبرہ میں ان دو آیتوں کے بڑے بڑے فضائل مذکور ہیں رسول کریم (صلی اللہ علیہ وآلہ وسلم) نے فرمایا کہ جس شخص نے رات کو یہ دو آیتیں پڑھ لیں تو یہ اس کے لئے کافی ہیں۔ اور ابن عباس کی روایت میں ہے کہ رسول کریم (صلی اللہ علیہ وآلہ وسلم) نے فرمایا کہ اللہ تعالیٰ نے دو آیتیں جنت کے خزائن میں سے نازل فرمائی ہیں جس کو تمام مخلوق کی پیدائش سے دو ہزار سال پہلے خود رحمنٰ نے اپنے ہاتھ سے لکھ دیا تھا، جو شخص ان کو عشاء کی نماز کے بعد پڑھ لے تو وہ اس کے لئے قیام اللیل یعنی تہجد کے قائم مقام ہوجاتی ہیں اور مستدرک حاکم اور بیہقی کی روایت میں ہے کہ رسول کریم (صلی اللہ علیہ وآلہ وسلم) نے فرمایا کہ اللہ نے سورة بقرہ کو ان دو آیتوں پر ختم فرمایا ہے جو مجھے اس خزانہ خاص سے عطاء فرمائی ہیں جو عرش کے نیچے ہے اس لئے تم خاص طور پر ان آیتوں کو سیکھو اور اپنی عورتوں اور بچوں کو سکھاؤ اسی لئے حضرت فاروق اعظم اور علی مرتضیٰ نے فرمایا کہ ہمارا خیال یہ ہے کہ کوئی آدمی جس کو کچھ بھی عقل ہو وہ سورة بقرہ کی ان دونوں آیتوں کو پڑھے بغیر نہ سوئے گا ان دونوں آیتوں کی معنوی خصوصیات تو بہت ہیں لیکن ایک نمایاں خصوصیت یہ ہے کہ سورة بقرہ میں اکثر احکام شرعیہ اجمالاً وتفصیلاً ذکر کردیئے گئے ہیں اعتقادات، عبادات، معاملات، اخلاق، معاشرت وغیرہ۔ آخری دو آیتوں میں پہلی آیت میں اطاعت شعار مؤمنین کی مدح کہ گئی ہے </w:t>
      </w:r>
      <w:r w:rsidRPr="009C710D">
        <w:rPr>
          <w:rFonts w:ascii="Jameel Noori Nastaleeq" w:eastAsia="Times New Roman" w:hAnsi="Jameel Noori Nastaleeq" w:cs="Jameel Noori Nastaleeq"/>
          <w:sz w:val="32"/>
          <w:szCs w:val="32"/>
          <w:rtl/>
        </w:rPr>
        <w:lastRenderedPageBreak/>
        <w:t>جنہوں نے اللہ جل شانہ کے تمام احکام پر لبیک کہا اور تعمیل کے لئے تیار ہوگئے، اور دوسری آیت میں ایک شبہ کا جواب دیا گیا جو ان دو آیتوں سے پہلی آیت میں صحابہ کرام (رض) اجمعین کو پیدا ہوگیا تھا اور ساتھ ہی اپنے فضل و رحمت بےحساب کا ذکر فرمایا گیا وہ یہ تھا کہ جب قرآن کریم کی یہ آیت نازل ہوئی وَاِنْ تُبْدُوْا مَا فِيْٓ اَنْفُسِكُمْ اَوْ تُخْفُوْهُ يُحَاسِبْكُمْ بِهِ جو کہ تمہارے دلوں میں ہے تم اس کو ظاہر کرو یا چھپاؤ، ہر حال میں اللہ تعالیٰ تم سے اس کا حساب لیں گے آیت کی اصل مراد تو یہ تھی کہ اپنے اختیار و ارادہ سے جو کوئی عمل اپنے دل میں کرو گے اس کا حساب ہوگا غیر اختیاری وسوسہ اور بھول چوک اس میں داخل ہی نہ تھی لیکن الفاظ قرآن بظاہر عام تھے ان کے عموم سے یہ سمجھا جاتا تھا کہ انسان کے دل میں غیر اختیاری طور پر کوئی خیال آجائے گا تو اس کا بھی حساب ہوگا۔ صحابہ کرام یہ سن کر گھبرا اٹھے اور آنحضرت (صلی اللہ علیہ وآلہ وسلم) سے عرض کی یا رسول اللہ اب تک تو ہم یہ سمجھتے تھے کہ ہم جو کام اپنے ارادہ واختیار سے کرتے ہیں حساب ان ہی اعمال کا ہوگا غیر اختیاری خیالات جو دل میں آجاتے ہیں ان کا حساب نہ ہوگا مگر اس آیت سے معلوم ہوا کہ ہر خیال پر جو دل میں آئے حساب ہوگا اس میں تو عذاب سے نجات پانا سخت دشوار ہے رسول کریم (صلی اللہ علیہ وآلہ وسلم) کو اگرچہ آیت کی صحیح مراد معلوم تھی مگر الفاظ کے عموم کے پیش نظر آپ نے اپنی طرف سے کچھ کہنا پسند نہ فرمایا بلکہ وحی کا انتظار کیا اور صحابہ کرام کو یہ تلقین فرمائی کہ اللہ تعالیٰ کی طرف سے جو حکم آئے خواہ آسان ہو یا دشوار مومن کا یہ کام نہیں کہ اس کے ماننے میں ذرا بھی تامل کرے تم کو چاہیے کہ اللہ تعالیٰ کے تمام احکام سن کر یہ کہو سَمِعْنَا وَاَطَعْنَا غُفْرَانَكَ رَبَّنَا وَاِلَيْكَ الْمَصِيْرُ یعنی اے ہمارے پروردگار ہم نے آپ کا حکم سنا اور اس کی اطاعت کی، اے ہمارے پروردگار اگر حکم کی تعمیل میں ہم سے کوئی کوتاہی یا فرو گذاشت ہوئی ہو تو اس کو معاف فرمادے کیونکہ ہمارا سب کا آپ ہی کی طرف لوٹنا ہے۔ صحابہ کرام نے آنحضرت (صلی اللہ علیہ وآلہ وسلم) کے حکم کے مطابق ایسا ہی کیا اگرچہ ان کے ذہن میں یہ خیال کھٹک رہا تھا کہ بےاختیار دل میں آنے والے خیالات اور وساوس سے بچنا تو سخت دشوار ہے اس پر اللہ تعالیٰ نے یہ سورة بقرہ کی آخری دو آیتیں نازل فرمائیں جن میں سے پہلی آیت میں مسلمانوں کی مدح اور دوسری میں اس آیت کی اصلی تفسیر بتلائی گئی جس میں صحابہ کرام (رض) اجمعین کو اشتباہ پیش آیا تھا اب پہلی آیت کے الفاظ دیکھئے۔ اٰمَنَ الرَّسُوْلُ بِمَآ اُنْزِلَ اِلَيْهِ مِنْ رَّبِّهٖ وَالْمُؤ ْمِنُوْنَ كُلٌّ اٰمَنَ باللّٰهِ وَمَلٰ</w:t>
      </w:r>
      <w:r w:rsidRPr="009C710D">
        <w:rPr>
          <w:rFonts w:ascii="Times New Roman" w:eastAsia="Times New Roman" w:hAnsi="Times New Roman" w:cs="Times New Roman" w:hint="cs"/>
          <w:sz w:val="32"/>
          <w:szCs w:val="32"/>
          <w:rtl/>
        </w:rPr>
        <w:t>ۗ</w:t>
      </w:r>
      <w:r w:rsidRPr="009C710D">
        <w:rPr>
          <w:rFonts w:ascii="Jameel Noori Nastaleeq" w:eastAsia="Times New Roman" w:hAnsi="Jameel Noori Nastaleeq" w:cs="Jameel Noori Nastaleeq" w:hint="cs"/>
          <w:sz w:val="32"/>
          <w:szCs w:val="32"/>
          <w:rtl/>
        </w:rPr>
        <w:t>ىِٕكَتِهٖ</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وَكُتُبِهٖ</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وَرُسُلِهٖ</w:t>
      </w:r>
      <w:r w:rsidRPr="009C710D">
        <w:rPr>
          <w:rFonts w:ascii="Jameel Noori Nastaleeq" w:eastAsia="Times New Roman" w:hAnsi="Jameel Noori Nastaleeq" w:cs="Jameel Noori Nastaleeq"/>
          <w:sz w:val="32"/>
          <w:szCs w:val="32"/>
          <w:rtl/>
        </w:rPr>
        <w:t xml:space="preserve"> </w:t>
      </w:r>
      <w:r w:rsidRPr="009C710D">
        <w:rPr>
          <w:rFonts w:ascii="Times New Roman" w:eastAsia="Times New Roman" w:hAnsi="Times New Roman" w:cs="Times New Roman" w:hint="cs"/>
          <w:sz w:val="32"/>
          <w:szCs w:val="32"/>
          <w:rtl/>
        </w:rPr>
        <w:t>ۣ</w:t>
      </w:r>
      <w:r w:rsidRPr="009C710D">
        <w:rPr>
          <w:rFonts w:ascii="Jameel Noori Nastaleeq" w:eastAsia="Times New Roman" w:hAnsi="Jameel Noori Nastaleeq" w:cs="Jameel Noori Nastaleeq" w:hint="cs"/>
          <w:sz w:val="32"/>
          <w:szCs w:val="32"/>
          <w:rtl/>
        </w:rPr>
        <w:t>لَا</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نُفَرِّقُ</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بَيْنَ</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اَحَدٍ</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مِّنْ</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رُّسُلِهٖ</w:t>
      </w:r>
      <w:r w:rsidRPr="009C710D">
        <w:rPr>
          <w:rFonts w:ascii="Jameel Noori Nastaleeq" w:eastAsia="Times New Roman" w:hAnsi="Jameel Noori Nastaleeq" w:cs="Jameel Noori Nastaleeq"/>
          <w:sz w:val="32"/>
          <w:szCs w:val="32"/>
          <w:rtl/>
        </w:rPr>
        <w:t xml:space="preserve"> </w:t>
      </w:r>
      <w:r w:rsidRPr="009C710D">
        <w:rPr>
          <w:rFonts w:ascii="Times New Roman" w:eastAsia="Times New Roman" w:hAnsi="Times New Roman" w:cs="Times New Roman" w:hint="cs"/>
          <w:sz w:val="32"/>
          <w:szCs w:val="32"/>
          <w:rtl/>
        </w:rPr>
        <w:t>ۣ</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وَقَالُوْا</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سَمِعْنَا</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وَاَطَعْنَا</w:t>
      </w:r>
      <w:r w:rsidRPr="009C710D">
        <w:rPr>
          <w:rFonts w:ascii="Jameel Noori Nastaleeq" w:eastAsia="Times New Roman" w:hAnsi="Jameel Noori Nastaleeq" w:cs="Jameel Noori Nastaleeq"/>
          <w:sz w:val="32"/>
          <w:szCs w:val="32"/>
          <w:rtl/>
        </w:rPr>
        <w:t xml:space="preserve"> </w:t>
      </w:r>
      <w:r w:rsidRPr="009C710D">
        <w:rPr>
          <w:rFonts w:ascii="Times New Roman" w:eastAsia="Times New Roman" w:hAnsi="Times New Roman" w:cs="Times New Roman" w:hint="cs"/>
          <w:sz w:val="32"/>
          <w:szCs w:val="32"/>
          <w:rtl/>
        </w:rPr>
        <w:t>ڭ</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غُفْرَانَكَ</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رَبَّنَا</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وَاِلَيْكَ</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الْمَصِيْرُ</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یعنی</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ایمان</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رکھتے</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ہیں</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رسول</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اس</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چیز</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پر</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جو</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ان</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ک</w:t>
      </w:r>
      <w:r w:rsidRPr="009C710D">
        <w:rPr>
          <w:rFonts w:ascii="Jameel Noori Nastaleeq" w:eastAsia="Times New Roman" w:hAnsi="Jameel Noori Nastaleeq" w:cs="Jameel Noori Nastaleeq"/>
          <w:sz w:val="32"/>
          <w:szCs w:val="32"/>
          <w:rtl/>
        </w:rPr>
        <w:t xml:space="preserve">ے پاس نازل ہوئی ان کے رب کی طرف سے اس میں تو آنحضرت (صلی اللہ علیہ وآلہ وسلم) کی مدح فرمائی اور اس کی بجائے آپ کا نام مبارک لینے کے لفظ رسول فرما کر آنحضرت (صلی اللہ علیہ وآلہ </w:t>
      </w:r>
      <w:r w:rsidRPr="009C710D">
        <w:rPr>
          <w:rFonts w:ascii="Jameel Noori Nastaleeq" w:eastAsia="Times New Roman" w:hAnsi="Jameel Noori Nastaleeq" w:cs="Jameel Noori Nastaleeq"/>
          <w:sz w:val="32"/>
          <w:szCs w:val="32"/>
          <w:rtl/>
        </w:rPr>
        <w:lastRenderedPageBreak/>
        <w:t xml:space="preserve">وسلم) کی تعظیم و تشریف کو واضح کردیا اس کے بعد فرمایا والْمُؤ ْمِنُوْنَ یعنی جس طرح آنحضرت محمد (صلی اللہ علیہ وآلہ وسلم) کا اپنی وحی پر ایمان و اعتقاد ہے اس طرح عام مؤمنین کا بھی اعتقاد ہے اور جو طرز بیان اس جملہ میں اختیار فرمایا کہ پہلے پورا جملہ آنحضرت محمد (صلی اللہ علیہ وآلہ وسلم) کے ایمان کے ذکر میں لایا گیا اس کے بعد مؤمنین کے ایمان کا علیحدہ تذکرہ کیا گیا اس میں اشارہ ہے کہ اگرچہ نفس ایمان میں آنحضرت محمد (صلی اللہ علیہ وآلہ وسلم) اور سب مسلمان شریک ہیں لیکن درجات ایمان کے اعتبار سے ان دونوں میں بڑا فرق ہے، رسول اللہ (صلی اللہ علیہ وآلہ وسلم) کا علم مشاہدہ اور سماع کی بناء پر ہے اور دوسرے مسلمانوں کا علم ایمان بالغیب آنحضرت محمد (صلی اللہ علیہ وآلہ وسلم) کی رویت کی بناء پر۔ اس کے بعد ایمان مجمل کی تفصیل بتلائی جو آنحضرت (صلی اللہ علیہ وآلہ وسلم) اور عام مؤمنین میں شریک تھا کہ وہ ایمان تھا اللہ تعالیٰ کے موجود اور ایک ہونے پر اور تمام صفات کاملہ کے ساتھ متصف ہونے پر اور فرشتوں کے موجود ہونے پر اور اللہ تعالیٰ کی کتابوں اور سب رسولوں کے سچے ہونے پر۔ اس کے بعد اس کی وضاحت فرمائی کہ اس امت کے مؤمنین پچھلی امتوں کی طرح ایسا نہ کریں گے کہ اللہ کے رسولوں میں باہمی تفرقہ ڈالیں کہ بعض کو نبی مانیں اور بعض کو نہ مانیں جیسے یہود نے حضرت موسیٰ (علیہ السلام) کو اور نصاریٰ نے حضرت عیسیٰ (علیہ السلام) کو نبی مانا مگر خاتم الانبیاء (صلی اللہ علیہ وآلہ وسلم) کو نبی نہ مانا اس امت کی یہ مدح فرمائی کہ یہ اللہ کے کسی رسول کا انکار نہیں کرتے اور پھر صحابہ کرام کے اس جملہ پر ان کی تعریف کی گئی جو انہوں نے رسول اللہ (صلی اللہ علیہ وآلہ وسلم) کے ارشاد کے موافق زبان سے کہا تھا سَمِعْنَا وَاَطَعْنَا </w:t>
      </w:r>
      <w:r w:rsidRPr="009C710D">
        <w:rPr>
          <w:rFonts w:ascii="Times New Roman" w:eastAsia="Times New Roman" w:hAnsi="Times New Roman" w:cs="Times New Roman" w:hint="cs"/>
          <w:sz w:val="32"/>
          <w:szCs w:val="32"/>
          <w:rtl/>
        </w:rPr>
        <w:t>ڭ</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غُفْرَانَكَ</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رَبَّنَا</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وَاِلَيْكَ</w:t>
      </w:r>
      <w:r w:rsidRPr="009C710D">
        <w:rPr>
          <w:rFonts w:ascii="Jameel Noori Nastaleeq" w:eastAsia="Times New Roman" w:hAnsi="Jameel Noori Nastaleeq" w:cs="Jameel Noori Nastaleeq"/>
          <w:sz w:val="32"/>
          <w:szCs w:val="32"/>
          <w:rtl/>
        </w:rPr>
        <w:t xml:space="preserve"> </w:t>
      </w:r>
      <w:r w:rsidRPr="009C710D">
        <w:rPr>
          <w:rFonts w:ascii="Jameel Noori Nastaleeq" w:eastAsia="Times New Roman" w:hAnsi="Jameel Noori Nastaleeq" w:cs="Jameel Noori Nastaleeq" w:hint="cs"/>
          <w:sz w:val="32"/>
          <w:szCs w:val="32"/>
          <w:rtl/>
        </w:rPr>
        <w:t>الْمَصِيْرُ</w:t>
      </w:r>
    </w:p>
    <w:p w14:paraId="0133B002" w14:textId="77777777" w:rsidR="009C710D" w:rsidRPr="009F6760" w:rsidRDefault="009F6760" w:rsidP="009F6760">
      <w:pPr>
        <w:bidi/>
        <w:jc w:val="center"/>
        <w:rPr>
          <w:rFonts w:ascii="Jameel Noori Nastaleeq" w:hAnsi="Jameel Noori Nastaleeq" w:cs="Jameel Noori Nastaleeq"/>
          <w:b/>
          <w:bCs/>
          <w:sz w:val="36"/>
          <w:szCs w:val="36"/>
        </w:rPr>
      </w:pPr>
      <w:r w:rsidRPr="009F6760">
        <w:rPr>
          <w:rFonts w:ascii="Jameel Noori Nastaleeq" w:hAnsi="Jameel Noori Nastaleeq" w:cs="Jameel Noori Nastaleeq" w:hint="cs"/>
          <w:b/>
          <w:bCs/>
          <w:sz w:val="36"/>
          <w:szCs w:val="36"/>
          <w:rtl/>
        </w:rPr>
        <w:t>اللہ تعالی  کسی نفس کو وسعت سے زیادہ تکلیف نہیں دیتا</w:t>
      </w:r>
    </w:p>
    <w:p w14:paraId="36F40050" w14:textId="77777777" w:rsidR="009C710D" w:rsidRPr="009F6760" w:rsidRDefault="009F6760" w:rsidP="009C710D">
      <w:pPr>
        <w:bidi/>
        <w:rPr>
          <w:rFonts w:ascii="Traditional Arabic" w:eastAsia="Times New Roman" w:hAnsi="Traditional Arabic" w:cs="Traditional Arabic"/>
          <w:sz w:val="40"/>
          <w:szCs w:val="40"/>
        </w:rPr>
      </w:pPr>
      <w:r w:rsidRPr="009F6760">
        <w:rPr>
          <w:rFonts w:ascii="Traditional Arabic" w:eastAsia="Times New Roman" w:hAnsi="Traditional Arabic" w:cs="Traditional Arabic" w:hint="cs"/>
          <w:b/>
          <w:bCs/>
          <w:sz w:val="40"/>
          <w:szCs w:val="40"/>
          <w:rtl/>
        </w:rPr>
        <w:t>آیت:</w:t>
      </w:r>
      <w:r>
        <w:rPr>
          <w:rFonts w:ascii="Traditional Arabic" w:eastAsia="Times New Roman" w:hAnsi="Traditional Arabic" w:cs="Traditional Arabic" w:hint="cs"/>
          <w:sz w:val="40"/>
          <w:szCs w:val="40"/>
          <w:rtl/>
        </w:rPr>
        <w:t xml:space="preserve"> </w:t>
      </w:r>
      <w:r w:rsidR="009C710D" w:rsidRPr="009F6760">
        <w:rPr>
          <w:rFonts w:ascii="Traditional Arabic" w:eastAsia="Times New Roman" w:hAnsi="Traditional Arabic" w:cs="Traditional Arabic"/>
          <w:sz w:val="40"/>
          <w:szCs w:val="40"/>
          <w:rtl/>
        </w:rPr>
        <w:t>لَا يُكَلِّفُ اللّٰهُ نَفْسًا اِلَّا وُسْعَهَا ۭ لَهَا مَا كَسَبَتْ وَعَلَيْهَا مَا اكْتَسَبَتْ ۭرَبَّنَا لَا تُؤَاخِذْنَآ اِنْ نَّسِيْنَآ اَوْ اَخْطَاْنَا ۚ رَبَّنَا وَلَا تَحْمِلْ عَلَيْنَآ اِصْرًا كَمَا حَمَلْتَه</w:t>
      </w:r>
      <w:r w:rsidR="009C710D" w:rsidRPr="009F6760">
        <w:rPr>
          <w:rFonts w:ascii="Times New Roman" w:eastAsia="Times New Roman" w:hAnsi="Times New Roman" w:cs="Times New Roman" w:hint="cs"/>
          <w:sz w:val="40"/>
          <w:szCs w:val="40"/>
          <w:rtl/>
        </w:rPr>
        <w:t>ٗ</w:t>
      </w:r>
      <w:r w:rsidR="009C710D" w:rsidRPr="009F6760">
        <w:rPr>
          <w:rFonts w:ascii="Traditional Arabic" w:eastAsia="Times New Roman" w:hAnsi="Traditional Arabic" w:cs="Traditional Arabic"/>
          <w:sz w:val="40"/>
          <w:szCs w:val="40"/>
          <w:rtl/>
        </w:rPr>
        <w:t xml:space="preserve"> </w:t>
      </w:r>
      <w:r w:rsidR="009C710D" w:rsidRPr="009F6760">
        <w:rPr>
          <w:rFonts w:ascii="Traditional Arabic" w:eastAsia="Times New Roman" w:hAnsi="Traditional Arabic" w:cs="Traditional Arabic" w:hint="cs"/>
          <w:sz w:val="40"/>
          <w:szCs w:val="40"/>
          <w:rtl/>
        </w:rPr>
        <w:t>عَلَي</w:t>
      </w:r>
      <w:r w:rsidR="009C710D" w:rsidRPr="009F6760">
        <w:rPr>
          <w:rFonts w:ascii="Traditional Arabic" w:eastAsia="Times New Roman" w:hAnsi="Traditional Arabic" w:cs="Traditional Arabic"/>
          <w:sz w:val="40"/>
          <w:szCs w:val="40"/>
          <w:rtl/>
        </w:rPr>
        <w:t xml:space="preserve"> </w:t>
      </w:r>
      <w:r w:rsidR="009C710D" w:rsidRPr="009F6760">
        <w:rPr>
          <w:rFonts w:ascii="Traditional Arabic" w:eastAsia="Times New Roman" w:hAnsi="Traditional Arabic" w:cs="Traditional Arabic" w:hint="cs"/>
          <w:sz w:val="40"/>
          <w:szCs w:val="40"/>
          <w:rtl/>
        </w:rPr>
        <w:t>الَّذِيْنَ</w:t>
      </w:r>
      <w:r w:rsidR="009C710D" w:rsidRPr="009F6760">
        <w:rPr>
          <w:rFonts w:ascii="Traditional Arabic" w:eastAsia="Times New Roman" w:hAnsi="Traditional Arabic" w:cs="Traditional Arabic"/>
          <w:sz w:val="40"/>
          <w:szCs w:val="40"/>
          <w:rtl/>
        </w:rPr>
        <w:t xml:space="preserve"> </w:t>
      </w:r>
      <w:r w:rsidR="009C710D" w:rsidRPr="009F6760">
        <w:rPr>
          <w:rFonts w:ascii="Traditional Arabic" w:eastAsia="Times New Roman" w:hAnsi="Traditional Arabic" w:cs="Traditional Arabic" w:hint="cs"/>
          <w:sz w:val="40"/>
          <w:szCs w:val="40"/>
          <w:rtl/>
        </w:rPr>
        <w:t>مِنْ</w:t>
      </w:r>
      <w:r w:rsidR="009C710D" w:rsidRPr="009F6760">
        <w:rPr>
          <w:rFonts w:ascii="Traditional Arabic" w:eastAsia="Times New Roman" w:hAnsi="Traditional Arabic" w:cs="Traditional Arabic"/>
          <w:sz w:val="40"/>
          <w:szCs w:val="40"/>
          <w:rtl/>
        </w:rPr>
        <w:t xml:space="preserve"> </w:t>
      </w:r>
      <w:r w:rsidR="009C710D" w:rsidRPr="009F6760">
        <w:rPr>
          <w:rFonts w:ascii="Traditional Arabic" w:eastAsia="Times New Roman" w:hAnsi="Traditional Arabic" w:cs="Traditional Arabic" w:hint="cs"/>
          <w:sz w:val="40"/>
          <w:szCs w:val="40"/>
          <w:rtl/>
        </w:rPr>
        <w:t>قَبْلِنَا</w:t>
      </w:r>
      <w:r w:rsidR="009C710D" w:rsidRPr="009F6760">
        <w:rPr>
          <w:rFonts w:ascii="Traditional Arabic" w:eastAsia="Times New Roman" w:hAnsi="Traditional Arabic" w:cs="Traditional Arabic"/>
          <w:sz w:val="40"/>
          <w:szCs w:val="40"/>
          <w:rtl/>
        </w:rPr>
        <w:t xml:space="preserve"> </w:t>
      </w:r>
      <w:r w:rsidR="009C710D" w:rsidRPr="009F6760">
        <w:rPr>
          <w:rFonts w:ascii="Traditional Arabic" w:eastAsia="Times New Roman" w:hAnsi="Traditional Arabic" w:cs="Traditional Arabic" w:hint="cs"/>
          <w:sz w:val="40"/>
          <w:szCs w:val="40"/>
          <w:rtl/>
        </w:rPr>
        <w:t>ۚ</w:t>
      </w:r>
      <w:r w:rsidR="009C710D" w:rsidRPr="009F6760">
        <w:rPr>
          <w:rFonts w:ascii="Traditional Arabic" w:eastAsia="Times New Roman" w:hAnsi="Traditional Arabic" w:cs="Traditional Arabic"/>
          <w:sz w:val="40"/>
          <w:szCs w:val="40"/>
          <w:rtl/>
        </w:rPr>
        <w:t xml:space="preserve"> </w:t>
      </w:r>
      <w:r w:rsidR="009C710D" w:rsidRPr="009F6760">
        <w:rPr>
          <w:rFonts w:ascii="Traditional Arabic" w:eastAsia="Times New Roman" w:hAnsi="Traditional Arabic" w:cs="Traditional Arabic" w:hint="cs"/>
          <w:sz w:val="40"/>
          <w:szCs w:val="40"/>
          <w:rtl/>
        </w:rPr>
        <w:t>رَبَّنَا</w:t>
      </w:r>
      <w:r w:rsidR="009C710D" w:rsidRPr="009F6760">
        <w:rPr>
          <w:rFonts w:ascii="Traditional Arabic" w:eastAsia="Times New Roman" w:hAnsi="Traditional Arabic" w:cs="Traditional Arabic"/>
          <w:sz w:val="40"/>
          <w:szCs w:val="40"/>
          <w:rtl/>
        </w:rPr>
        <w:t xml:space="preserve"> </w:t>
      </w:r>
      <w:r w:rsidR="009C710D" w:rsidRPr="009F6760">
        <w:rPr>
          <w:rFonts w:ascii="Traditional Arabic" w:eastAsia="Times New Roman" w:hAnsi="Traditional Arabic" w:cs="Traditional Arabic" w:hint="cs"/>
          <w:sz w:val="40"/>
          <w:szCs w:val="40"/>
          <w:rtl/>
        </w:rPr>
        <w:t>وَلَا</w:t>
      </w:r>
      <w:r w:rsidR="009C710D" w:rsidRPr="009F6760">
        <w:rPr>
          <w:rFonts w:ascii="Traditional Arabic" w:eastAsia="Times New Roman" w:hAnsi="Traditional Arabic" w:cs="Traditional Arabic"/>
          <w:sz w:val="40"/>
          <w:szCs w:val="40"/>
          <w:rtl/>
        </w:rPr>
        <w:t xml:space="preserve"> </w:t>
      </w:r>
      <w:r w:rsidR="009C710D" w:rsidRPr="009F6760">
        <w:rPr>
          <w:rFonts w:ascii="Traditional Arabic" w:eastAsia="Times New Roman" w:hAnsi="Traditional Arabic" w:cs="Traditional Arabic" w:hint="cs"/>
          <w:sz w:val="40"/>
          <w:szCs w:val="40"/>
          <w:rtl/>
        </w:rPr>
        <w:t>تُحَمِّلْنَا</w:t>
      </w:r>
      <w:r w:rsidR="009C710D" w:rsidRPr="009F6760">
        <w:rPr>
          <w:rFonts w:ascii="Traditional Arabic" w:eastAsia="Times New Roman" w:hAnsi="Traditional Arabic" w:cs="Traditional Arabic"/>
          <w:sz w:val="40"/>
          <w:szCs w:val="40"/>
          <w:rtl/>
        </w:rPr>
        <w:t xml:space="preserve"> </w:t>
      </w:r>
      <w:r w:rsidR="009C710D" w:rsidRPr="009F6760">
        <w:rPr>
          <w:rFonts w:ascii="Traditional Arabic" w:eastAsia="Times New Roman" w:hAnsi="Traditional Arabic" w:cs="Traditional Arabic" w:hint="cs"/>
          <w:sz w:val="40"/>
          <w:szCs w:val="40"/>
          <w:rtl/>
        </w:rPr>
        <w:t>مَا</w:t>
      </w:r>
      <w:r w:rsidR="009C710D" w:rsidRPr="009F6760">
        <w:rPr>
          <w:rFonts w:ascii="Traditional Arabic" w:eastAsia="Times New Roman" w:hAnsi="Traditional Arabic" w:cs="Traditional Arabic"/>
          <w:sz w:val="40"/>
          <w:szCs w:val="40"/>
          <w:rtl/>
        </w:rPr>
        <w:t xml:space="preserve"> </w:t>
      </w:r>
      <w:r w:rsidR="009C710D" w:rsidRPr="009F6760">
        <w:rPr>
          <w:rFonts w:ascii="Traditional Arabic" w:eastAsia="Times New Roman" w:hAnsi="Traditional Arabic" w:cs="Traditional Arabic" w:hint="cs"/>
          <w:sz w:val="40"/>
          <w:szCs w:val="40"/>
          <w:rtl/>
        </w:rPr>
        <w:t>لَا</w:t>
      </w:r>
      <w:r w:rsidR="009C710D" w:rsidRPr="009F6760">
        <w:rPr>
          <w:rFonts w:ascii="Traditional Arabic" w:eastAsia="Times New Roman" w:hAnsi="Traditional Arabic" w:cs="Traditional Arabic"/>
          <w:sz w:val="40"/>
          <w:szCs w:val="40"/>
          <w:rtl/>
        </w:rPr>
        <w:t xml:space="preserve"> </w:t>
      </w:r>
      <w:r w:rsidR="009C710D" w:rsidRPr="009F6760">
        <w:rPr>
          <w:rFonts w:ascii="Traditional Arabic" w:eastAsia="Times New Roman" w:hAnsi="Traditional Arabic" w:cs="Traditional Arabic" w:hint="cs"/>
          <w:sz w:val="40"/>
          <w:szCs w:val="40"/>
          <w:rtl/>
        </w:rPr>
        <w:t>طَاقَةَ</w:t>
      </w:r>
      <w:r w:rsidR="009C710D" w:rsidRPr="009F6760">
        <w:rPr>
          <w:rFonts w:ascii="Traditional Arabic" w:eastAsia="Times New Roman" w:hAnsi="Traditional Arabic" w:cs="Traditional Arabic"/>
          <w:sz w:val="40"/>
          <w:szCs w:val="40"/>
          <w:rtl/>
        </w:rPr>
        <w:t xml:space="preserve"> </w:t>
      </w:r>
      <w:r w:rsidR="009C710D" w:rsidRPr="009F6760">
        <w:rPr>
          <w:rFonts w:ascii="Traditional Arabic" w:eastAsia="Times New Roman" w:hAnsi="Traditional Arabic" w:cs="Traditional Arabic" w:hint="cs"/>
          <w:sz w:val="40"/>
          <w:szCs w:val="40"/>
          <w:rtl/>
        </w:rPr>
        <w:t>لَنَا</w:t>
      </w:r>
      <w:r w:rsidR="009C710D" w:rsidRPr="009F6760">
        <w:rPr>
          <w:rFonts w:ascii="Traditional Arabic" w:eastAsia="Times New Roman" w:hAnsi="Traditional Arabic" w:cs="Traditional Arabic"/>
          <w:sz w:val="40"/>
          <w:szCs w:val="40"/>
          <w:rtl/>
        </w:rPr>
        <w:t xml:space="preserve"> </w:t>
      </w:r>
      <w:r w:rsidR="009C710D" w:rsidRPr="009F6760">
        <w:rPr>
          <w:rFonts w:ascii="Traditional Arabic" w:eastAsia="Times New Roman" w:hAnsi="Traditional Arabic" w:cs="Traditional Arabic" w:hint="cs"/>
          <w:sz w:val="40"/>
          <w:szCs w:val="40"/>
          <w:rtl/>
        </w:rPr>
        <w:t>بِه</w:t>
      </w:r>
      <w:r w:rsidR="009C710D" w:rsidRPr="009F6760">
        <w:rPr>
          <w:rFonts w:ascii="Times New Roman" w:eastAsia="Times New Roman" w:hAnsi="Times New Roman" w:cs="Times New Roman" w:hint="cs"/>
          <w:sz w:val="40"/>
          <w:szCs w:val="40"/>
          <w:rtl/>
        </w:rPr>
        <w:t>ٖ</w:t>
      </w:r>
      <w:r w:rsidR="009C710D" w:rsidRPr="009F6760">
        <w:rPr>
          <w:rFonts w:ascii="Traditional Arabic" w:eastAsia="Times New Roman" w:hAnsi="Traditional Arabic" w:cs="Traditional Arabic"/>
          <w:sz w:val="40"/>
          <w:szCs w:val="40"/>
          <w:rtl/>
        </w:rPr>
        <w:t xml:space="preserve"> </w:t>
      </w:r>
      <w:r w:rsidR="009C710D" w:rsidRPr="009F6760">
        <w:rPr>
          <w:rFonts w:ascii="Traditional Arabic" w:eastAsia="Times New Roman" w:hAnsi="Traditional Arabic" w:cs="Traditional Arabic" w:hint="cs"/>
          <w:sz w:val="40"/>
          <w:szCs w:val="40"/>
          <w:rtl/>
        </w:rPr>
        <w:t>ۚ</w:t>
      </w:r>
      <w:r w:rsidR="009C710D" w:rsidRPr="009F6760">
        <w:rPr>
          <w:rFonts w:ascii="Traditional Arabic" w:eastAsia="Times New Roman" w:hAnsi="Traditional Arabic" w:cs="Traditional Arabic"/>
          <w:sz w:val="40"/>
          <w:szCs w:val="40"/>
          <w:rtl/>
        </w:rPr>
        <w:t xml:space="preserve"> </w:t>
      </w:r>
      <w:r w:rsidR="009C710D" w:rsidRPr="009F6760">
        <w:rPr>
          <w:rFonts w:ascii="Traditional Arabic" w:eastAsia="Times New Roman" w:hAnsi="Traditional Arabic" w:cs="Traditional Arabic" w:hint="cs"/>
          <w:sz w:val="40"/>
          <w:szCs w:val="40"/>
          <w:rtl/>
        </w:rPr>
        <w:t>وَاعْف</w:t>
      </w:r>
      <w:r w:rsidR="009C710D" w:rsidRPr="009F6760">
        <w:rPr>
          <w:rFonts w:ascii="Traditional Arabic" w:eastAsia="Times New Roman" w:hAnsi="Traditional Arabic" w:cs="Traditional Arabic"/>
          <w:sz w:val="40"/>
          <w:szCs w:val="40"/>
          <w:rtl/>
        </w:rPr>
        <w:t>ُ عَنَّا ۪ وَاغْفِرْ لَنَا ۪ وَارْحَمْنَا ۪ اَنْتَ مَوْلٰىنَا فَانْــصُرْنَا عَلَي الْقَوْمِ الْكٰفِرِيْنَ ٢    ۧ</w:t>
      </w:r>
    </w:p>
    <w:p w14:paraId="49BCD0C2" w14:textId="77777777" w:rsidR="009C710D" w:rsidRPr="009C710D" w:rsidRDefault="009F6760" w:rsidP="009C710D">
      <w:pPr>
        <w:bidi/>
        <w:rPr>
          <w:rFonts w:ascii="Jameel Noori Nastaleeq" w:eastAsia="Times New Roman" w:hAnsi="Jameel Noori Nastaleeq" w:cs="Jameel Noori Nastaleeq"/>
          <w:sz w:val="32"/>
          <w:szCs w:val="32"/>
          <w:rtl/>
        </w:rPr>
      </w:pPr>
      <w:r w:rsidRPr="009F6760">
        <w:rPr>
          <w:rFonts w:ascii="Jameel Noori Nastaleeq" w:eastAsia="Times New Roman" w:hAnsi="Jameel Noori Nastaleeq" w:cs="Jameel Noori Nastaleeq" w:hint="cs"/>
          <w:b/>
          <w:bCs/>
          <w:sz w:val="32"/>
          <w:szCs w:val="32"/>
          <w:rtl/>
        </w:rPr>
        <w:t xml:space="preserve">ترجمہ: </w:t>
      </w:r>
      <w:r w:rsidR="009C710D" w:rsidRPr="009F6760">
        <w:rPr>
          <w:rFonts w:ascii="Jameel Noori Nastaleeq" w:eastAsia="Times New Roman" w:hAnsi="Jameel Noori Nastaleeq" w:cs="Jameel Noori Nastaleeq"/>
          <w:b/>
          <w:bCs/>
          <w:sz w:val="32"/>
          <w:szCs w:val="32"/>
          <w:rtl/>
        </w:rPr>
        <w:t>لَا</w:t>
      </w:r>
      <w:r w:rsidR="009C710D" w:rsidRPr="009C710D">
        <w:rPr>
          <w:rFonts w:ascii="Jameel Noori Nastaleeq" w:eastAsia="Times New Roman" w:hAnsi="Jameel Noori Nastaleeq" w:cs="Jameel Noori Nastaleeq"/>
          <w:sz w:val="32"/>
          <w:szCs w:val="32"/>
          <w:rtl/>
        </w:rPr>
        <w:t xml:space="preserve"> يُكَلِّفُ : نہیں تکلیف دیتا     اللّٰهُ : اللہ     نَفْسًا : کسی کو     اِلَّا : مگر     وُسْعَهَا : اس کی گنجائش     لَهَا : اس کے لیے     مَا : جو     كَسَبَتْ : اس نے کمایا     وَعَلَيْهَا : اور اس پر     مَا اكْتَسَبَتْ : جو اس نے کمایا     رَبَّنَا : اے ہمارے رب     لَا تُؤَاخِذْنَآ : تو نہ پکڑ ہمیں     اِنْ : اگر     نَّسِيْنَآ : ہم بھول جائیں     اَوْ : یا     اَخْطَاْنَا : ہم چوکیں     رَبَّنَا : اے ہمارے رب     وَلَا : اور </w:t>
      </w:r>
      <w:r w:rsidR="009C710D" w:rsidRPr="009C710D">
        <w:rPr>
          <w:rFonts w:ascii="Jameel Noori Nastaleeq" w:eastAsia="Times New Roman" w:hAnsi="Jameel Noori Nastaleeq" w:cs="Jameel Noori Nastaleeq"/>
          <w:sz w:val="32"/>
          <w:szCs w:val="32"/>
          <w:rtl/>
        </w:rPr>
        <w:lastRenderedPageBreak/>
        <w:t>نہ     تَحْمِلْ : ڈال     عَلَيْنَآ : ہم پر     اِصْرًا : بوجھ     كَمَا : جیسے     حَمَلْتَهٗ : تونے ڈالا     عَلَي : پر     الَّذِيْنَ : جو لوگ     مِنْ قَبْلِنَا : ہم سے پہلے     رَبَّنَا : اے ہمارے رب     وَلَا : اور نہ     تُحَمِّلْنَا : ہم سے اٹھوا     مَا : جو     لَا طَاقَةَ : نہ طاقت     لَنَا : ہم کو     بِهٖ : اس کی     وَاعْفُ : اور در گزر کر تو     عَنَّا : ہم سے     وَاغْفِرْ لَنَا : اور بخشدے ہمیں     وَارْحَمْنَا : اور ہم پر رحم     اَنْتَ : تو     مَوْلٰىنَا : ہمارا آقا     فَانْ</w:t>
      </w:r>
      <w:r w:rsidR="009C710D" w:rsidRPr="009C710D">
        <w:rPr>
          <w:rFonts w:ascii="Times New Roman" w:eastAsia="Times New Roman" w:hAnsi="Times New Roman" w:cs="Times New Roman" w:hint="cs"/>
          <w:sz w:val="32"/>
          <w:szCs w:val="32"/>
          <w:rtl/>
        </w:rPr>
        <w:t>ــ</w:t>
      </w:r>
      <w:r w:rsidR="009C710D" w:rsidRPr="009C710D">
        <w:rPr>
          <w:rFonts w:ascii="Jameel Noori Nastaleeq" w:eastAsia="Times New Roman" w:hAnsi="Jameel Noori Nastaleeq" w:cs="Jameel Noori Nastaleeq" w:hint="cs"/>
          <w:sz w:val="32"/>
          <w:szCs w:val="32"/>
          <w:rtl/>
        </w:rPr>
        <w:t>صُرْنَا</w:t>
      </w:r>
      <w:r w:rsidR="009C710D" w:rsidRPr="009C710D">
        <w:rPr>
          <w:rFonts w:ascii="Jameel Noori Nastaleeq" w:eastAsia="Times New Roman" w:hAnsi="Jameel Noori Nastaleeq" w:cs="Jameel Noori Nastaleeq"/>
          <w:sz w:val="32"/>
          <w:szCs w:val="32"/>
          <w:rtl/>
        </w:rPr>
        <w:t xml:space="preserve"> : پس مدد کر ہماری     عَلَي : پر     الْقَوْمِ : قوم     الْكٰفِرِيْنَ : کافر (جمع)</w:t>
      </w:r>
    </w:p>
    <w:p w14:paraId="6BA183A8" w14:textId="77777777" w:rsidR="009C710D" w:rsidRPr="009C710D" w:rsidRDefault="009C710D" w:rsidP="009C710D">
      <w:pPr>
        <w:bidi/>
        <w:rPr>
          <w:rFonts w:ascii="Jameel Noori Nastaleeq" w:eastAsia="Times New Roman" w:hAnsi="Jameel Noori Nastaleeq" w:cs="Jameel Noori Nastaleeq"/>
          <w:sz w:val="32"/>
          <w:szCs w:val="32"/>
          <w:rtl/>
        </w:rPr>
      </w:pPr>
      <w:r w:rsidRPr="009C710D">
        <w:rPr>
          <w:rFonts w:ascii="Jameel Noori Nastaleeq" w:eastAsia="Times New Roman" w:hAnsi="Jameel Noori Nastaleeq" w:cs="Jameel Noori Nastaleeq"/>
          <w:sz w:val="32"/>
          <w:szCs w:val="32"/>
          <w:rtl/>
        </w:rPr>
        <w:t>اللہ تکلیف نہیں دیتا کسی کو مگر جس قدر اس کی گنجائش ہے، اس کو ملتا ہے جو اس نے کمایا اور اسی پر پڑتا ہے جو اس نے کیا اے ہمارے رب نہ پکڑ ہم کو اگر ہم بھولیں یا چوکیں، اے رب ہمارے اور نہ رکھ ہم پر بوجھ بھاری جیسا رکھا تھا ہم سے اگلے لوگوں پر اے رب ہمارے اور نہ اٹھوا ہم سے وہ بوجھ کہ جس کی ہم کو طاقت نہیں اور درگذر کر ہم سے اور بخش ہم کو اور رحم کر ہم پرتو ہی ہمارا رب ہے مدد کر ہماری کافروں پر۔</w:t>
      </w:r>
    </w:p>
    <w:p w14:paraId="2E44B46D" w14:textId="77777777" w:rsidR="009F6760" w:rsidRDefault="009F6760" w:rsidP="009C710D">
      <w:pPr>
        <w:bidi/>
        <w:rPr>
          <w:rFonts w:ascii="Jameel Noori Nastaleeq" w:eastAsia="Times New Roman" w:hAnsi="Jameel Noori Nastaleeq" w:cs="Jameel Noori Nastaleeq"/>
          <w:sz w:val="32"/>
          <w:szCs w:val="32"/>
          <w:rtl/>
        </w:rPr>
      </w:pPr>
      <w:r w:rsidRPr="009F6760">
        <w:rPr>
          <w:rFonts w:ascii="Jameel Noori Nastaleeq" w:eastAsia="Times New Roman" w:hAnsi="Jameel Noori Nastaleeq" w:cs="Jameel Noori Nastaleeq" w:hint="cs"/>
          <w:b/>
          <w:bCs/>
          <w:sz w:val="32"/>
          <w:szCs w:val="32"/>
          <w:rtl/>
        </w:rPr>
        <w:t>تفسیر</w:t>
      </w:r>
      <w:r>
        <w:rPr>
          <w:rFonts w:ascii="Jameel Noori Nastaleeq" w:eastAsia="Times New Roman" w:hAnsi="Jameel Noori Nastaleeq" w:cs="Jameel Noori Nastaleeq" w:hint="cs"/>
          <w:sz w:val="32"/>
          <w:szCs w:val="32"/>
          <w:rtl/>
        </w:rPr>
        <w:t xml:space="preserve">: </w:t>
      </w:r>
    </w:p>
    <w:p w14:paraId="1CCA7EC2" w14:textId="77777777" w:rsidR="009C710D" w:rsidRPr="009F6760" w:rsidRDefault="009F6760" w:rsidP="009F6760">
      <w:pPr>
        <w:bidi/>
        <w:ind w:firstLine="720"/>
        <w:rPr>
          <w:rFonts w:ascii="Jameel Noori Nastaleeq" w:eastAsia="Times New Roman" w:hAnsi="Jameel Noori Nastaleeq" w:cs="Jameel Noori Nastaleeq"/>
          <w:sz w:val="32"/>
          <w:szCs w:val="32"/>
        </w:rPr>
      </w:pPr>
      <w:r>
        <w:rPr>
          <w:rFonts w:ascii="Jameel Noori Nastaleeq" w:eastAsia="Times New Roman" w:hAnsi="Jameel Noori Nastaleeq" w:cs="Jameel Noori Nastaleeq" w:hint="cs"/>
          <w:sz w:val="32"/>
          <w:szCs w:val="32"/>
          <w:rtl/>
        </w:rPr>
        <w:t xml:space="preserve"> </w:t>
      </w:r>
      <w:r w:rsidR="009C710D" w:rsidRPr="009C710D">
        <w:rPr>
          <w:rFonts w:ascii="Jameel Noori Nastaleeq" w:eastAsia="Times New Roman" w:hAnsi="Jameel Noori Nastaleeq" w:cs="Jameel Noori Nastaleeq"/>
          <w:sz w:val="32"/>
          <w:szCs w:val="32"/>
          <w:rtl/>
        </w:rPr>
        <w:t xml:space="preserve">اس کے بعد دوسری آیت میں ایک خاص انداز سے وہ شبہ دور کیا گیا جو پچھلی آیت کے بعض جملوں سے پیداہو سکتا تھا کہ دل میں چھپے ہوئے خیالات پر حساب ہوا تو عذاب سے کیسے بچیں گے۔ ارشاد فرمایا لَا يُكَلِّفُ اللّٰهُ نَفْسًا اِلَّا وُسْعَهَا یعنی اللہ تعالیٰ کسی شخص کو اس کی طاقت سے زائد کام کا حکم نہیں دیتے اس لئے غیر اختیاری طور پر جو خیالات و وسوسے دل میں آجائیں اور پھر ان پر کوئی عمل نہ ہو تو وہ سب اللہ تعالیٰ کے نزدیک معاف ہیں حساب اور مؤ اخذہ صرف ان افعال پر ہوگا جو اختیار اور ارادہ سے کئے جائیں۔ تفصیل اس کی یہ ہے کہ جس طرح انسان کے اعمال و افعال جو ہاتھ، سر، آنکھ اور زبان وغیرہ سے تعلق رکھتے ہیں جن کو اعمال ظاہرہ کہا جاتا ہے ان کی دو قسمیں ہیں ایک اختیاری جو ارادہ اور اختیار سے کئے جائیں جیسے ارادہ سے بولنا ارادہ سے کسی کو مارنا دوسرے غیر اختیاری جو بلا ارادہ سرزد ہوجائیں جیسے زبان سے کہنا چاہتا تھا کچھ اور نکل گیا کچھ یا رعشہ سے بلا اختیار ہاتھ کی حرکت ہوئی اس سے کسی کو تکلیف پہنچ گئی ان میں سب کو معلوم ہے کہ حساب و کتاب اور جزاء وسزا افعال اختیار یہ کے ساتھ مخصوص ہیں افعال غیر اختیاریہ کا نہ انسان مکلف ہے نہ ان پر اس کو ثواب یا عذاب ہوتا ہے۔ اسی طرح وہ افعال جن کا تعلق باطن یعنی دل کے ساتھ ہے ان کی بھی دو قسمیں ہیں ایک اختیاری جیسے کفر و شرک کا عقیدہ جس کو قصد واختیار کے ساتھ دل میں جمایا ہے یا سوچ سمجھ کر ارادہ کے ساتھ اپنے آپ کو بڑا سمجھنا جس کو تکبر کہا جاتا ہے یا پختہ ارادہ کرنا کہ شراب پیوں گا، اور دوسرے غیر اختیاری مثلاً بغیر قصد و ارادہ کے دل میں کسی برے خیال کا آجانا ان میں بھی حساب و کتاب اور مؤ اخذہ صرف اختیاری افعال پر ہے غیر اختیاری پر نہیں۔ اس تفسیر سے جو خود قرآن نے بیان کردی۔ صحابہ کرام </w:t>
      </w:r>
      <w:r w:rsidR="009C710D" w:rsidRPr="009C710D">
        <w:rPr>
          <w:rFonts w:ascii="Jameel Noori Nastaleeq" w:eastAsia="Times New Roman" w:hAnsi="Jameel Noori Nastaleeq" w:cs="Jameel Noori Nastaleeq"/>
          <w:sz w:val="32"/>
          <w:szCs w:val="32"/>
          <w:rtl/>
        </w:rPr>
        <w:lastRenderedPageBreak/>
        <w:t xml:space="preserve">(رض) اجمعین کو اطمینان ہوگیا کہ غیر اختیاری وساوس و خیالات کا حساب و کتاب اور ان پر عذاب وثواب نہ ہوگا اسی مضمون کو آخر میں اور زیادہ واضح کرنے کے لئے فرمایا ہے لَهَا مَا كَسَبَتْ وَعَلَيْهَا مَا اكْتَسَبَتْ یعنی انسان کو ثواب بھی اس کام کا ہوتا ہے جو ارادہ سے کرے اور عذاب بھی اس کام پر ہوتا ہے جو ارادہ سے کرے۔ اور مراد یہ ہے کہ ابتداءً بلاواسطہ اس عمل کا ثواب یا عذاب ہوگا جو قصد و ارادہ سے کرے کسی ایسے عمل کا ثواب و عذاب بالواسطہ ہوجانا جس کا اس نے ارادہ نہیں کیا اس کے منافی نہیں، اس سے اس شبہ کا جواب ہوگیا کہ بعض اوقات آدمی کو بلاقصد و ارادہ بھی ثواب یا عذاب ہوتا ہے جیسا کہ قرآن شریف کی دوسری آیات اور بہت سی روایات حدیث سے ثابت ہے کہ جو آدمی کوئی ایسا نیک کام کرے جس سے دوسرے لوگوں کو بھی اس نیکی کی توفیق ہوجائے تو جب تک لوگ یہ نیک کام کرتے رہیں گے اس کا ثواب اس پہلے والے کو بھی ملتا رہے اسی طرح اگر کسی شخص نے کوئی طریقہ گناہ کا جاری کیا تو آئندہ جتنے لوگ اس گناہ میں مبتلا ہوں گے اس کا وبال اس شخص کو بھی پہنچے گا جس نے اول یہ برا طریقہ جاری کیا تھا، اسی طرح روایات حدیث سے ثابت ہے کہ کوئی شخص اپنے عمل کا ثواب دوسرے آدمی کو دینا چاہے تو اس کو یہ ثواب پہنچتا ہے۔ ان سب صورتوں میں بغیر قصد و ارادہ کے انسان کو ثواب یا عذاب ہورہا ہے۔ اس شبہ کا جواب یہ ہے کہ یہ ظاہر ہے کہ یہ ثواب و عذاب بلاواسطہ اس کو نہیں پہنچا بلکہ دوسرے کے واسطے سے پہنچا ہے اس کے علاوہ جو واسطہ بنا ہے اس میں اس کے اپنے عمل اور اختیار کو بھی دخل ضرور ہے کیونکہ جس شخص نے کسی کا ایجاد کیا ہوا اچھا یا برا طریقہ اختیار کیا اس میں پہلے شخص کے عمل اختیاری کا دخل ضروری ہے اگرچہ اس نے اس خاص اثر کا ارادہ نہ کیا ہو اس طرح کوئی کسی کو ایصال ثواب جبھی کرتا ہے جب اس نے اس پر کوئی احسان کیا ہو اس لحاظ سے یہ دوسرے کے عمل کا ثواب و عذاب بھی درحقیقت اپنے ہی عمل کا ثواب یا عذاب ہے۔ بالکل اخیر میں قرآن کریم نے مسلمانوں کو ایک خاص دعا کی تلقین فرمائی جس میں بھول چوک اور بلاواسطہ خطاء کسی فعل کے سرزد ہونے کی معافی طلب کی گئی فرمایا رَبَّنَا لَا تُؤ َاخِذْنَآ اِنْ نَّسِيْنَآ اَوْ اَخْطَاْنَا اے ہمارے پروردگار بھول چوک اور خطاء پر ہم سے مؤ اخذہ نہ فرما پھر فرمایا رَبَّنَا وَلَا تَحْمِلْ عَلَيْنَآ اِصْرًا كَمَا حَمَلْتَهٗ عَلَي الَّذِيْنَ مِنْ قَبْلِنَارَبَّنَا وَلَا تُحَمِّلْنَا مَا لَا طَاقَةَ لَنَا بِهٖ یعنی اے ہمارے پروردگار ہم پر بھاری اور سخت اعمال کا بوجھ نہ ڈالئے جیسا ہم سے پہلے لوگوں (بنی اسرائیل) پر ڈالا گیا ہے اور ہم پر ایسے فرائض عائد نہ فرمائیے جن کی ہم طاقت نہیں رکھتے۔ اس سے مراد وہ سخت اعمال ہیں جو بنی اسرائیل پر عائد تھے کہ کپڑا پانی سے پاک نہ ہو بلکہ کاٹنا یا جلانا پڑے اور قتل کے بغیر توبہ قبول نہ ہو یا مراد یہ ہے کہ دنیا میں ہم پر عذاب نازل نہ کیا جائے جیسا کہ بنی </w:t>
      </w:r>
      <w:r w:rsidR="009C710D" w:rsidRPr="009C710D">
        <w:rPr>
          <w:rFonts w:ascii="Jameel Noori Nastaleeq" w:eastAsia="Times New Roman" w:hAnsi="Jameel Noori Nastaleeq" w:cs="Jameel Noori Nastaleeq"/>
          <w:sz w:val="32"/>
          <w:szCs w:val="32"/>
          <w:rtl/>
        </w:rPr>
        <w:lastRenderedPageBreak/>
        <w:t>اسرائیل کے اعمال بد پر کیا گیا اور یہ سب دعائیں حق تعالیٰ نے قبول فرمانے کا اظہار بھی رسول کریم (صلی اللہ علیہ وآلہ وسلم) کے ذریعہ کردیا</w:t>
      </w:r>
      <w:r>
        <w:rPr>
          <w:rStyle w:val="FootnoteReference"/>
          <w:rFonts w:ascii="Jameel Noori Nastaleeq" w:eastAsia="Times New Roman" w:hAnsi="Jameel Noori Nastaleeq" w:cs="Jameel Noori Nastaleeq"/>
          <w:sz w:val="32"/>
          <w:szCs w:val="32"/>
          <w:rtl/>
        </w:rPr>
        <w:footnoteReference w:id="1"/>
      </w:r>
      <w:r>
        <w:rPr>
          <w:rFonts w:ascii="Jameel Noori Nastaleeq" w:eastAsia="Times New Roman" w:hAnsi="Jameel Noori Nastaleeq" w:cs="Jameel Noori Nastaleeq" w:hint="cs"/>
          <w:sz w:val="32"/>
          <w:szCs w:val="32"/>
          <w:rtl/>
        </w:rPr>
        <w:t>۔</w:t>
      </w:r>
    </w:p>
    <w:sectPr w:rsidR="009C710D" w:rsidRPr="009F676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2A470" w14:textId="77777777" w:rsidR="004C4DBB" w:rsidRDefault="004C4DBB" w:rsidP="009F6760">
      <w:pPr>
        <w:spacing w:after="0" w:line="240" w:lineRule="auto"/>
      </w:pPr>
      <w:r>
        <w:separator/>
      </w:r>
    </w:p>
  </w:endnote>
  <w:endnote w:type="continuationSeparator" w:id="0">
    <w:p w14:paraId="3C6479FA" w14:textId="77777777" w:rsidR="004C4DBB" w:rsidRDefault="004C4DBB" w:rsidP="009F6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497D6" w14:textId="77777777" w:rsidR="004C4DBB" w:rsidRDefault="004C4DBB" w:rsidP="009F6760">
      <w:pPr>
        <w:spacing w:after="0" w:line="240" w:lineRule="auto"/>
      </w:pPr>
      <w:r>
        <w:separator/>
      </w:r>
    </w:p>
  </w:footnote>
  <w:footnote w:type="continuationSeparator" w:id="0">
    <w:p w14:paraId="48255526" w14:textId="77777777" w:rsidR="004C4DBB" w:rsidRDefault="004C4DBB" w:rsidP="009F6760">
      <w:pPr>
        <w:spacing w:after="0" w:line="240" w:lineRule="auto"/>
      </w:pPr>
      <w:r>
        <w:continuationSeparator/>
      </w:r>
    </w:p>
  </w:footnote>
  <w:footnote w:id="1">
    <w:p w14:paraId="1BD4BC23" w14:textId="77777777" w:rsidR="009F6760" w:rsidRPr="009F6760" w:rsidRDefault="009F6760" w:rsidP="009F6760">
      <w:pPr>
        <w:pStyle w:val="FootnoteText"/>
        <w:bidi/>
        <w:rPr>
          <w:rFonts w:ascii="Jameel Noori Nastaleeq" w:hAnsi="Jameel Noori Nastaleeq" w:cs="Jameel Noori Nastaleeq"/>
          <w:sz w:val="28"/>
          <w:szCs w:val="28"/>
          <w:rtl/>
          <w:lang w:bidi="ur-PK"/>
        </w:rPr>
      </w:pPr>
      <w:r w:rsidRPr="009F6760">
        <w:rPr>
          <w:rStyle w:val="FootnoteReference"/>
          <w:rFonts w:ascii="Jameel Noori Nastaleeq" w:hAnsi="Jameel Noori Nastaleeq" w:cs="Jameel Noori Nastaleeq"/>
          <w:sz w:val="28"/>
          <w:szCs w:val="28"/>
          <w:vertAlign w:val="baseline"/>
        </w:rPr>
        <w:footnoteRef/>
      </w:r>
      <w:r w:rsidRPr="009F6760">
        <w:rPr>
          <w:rFonts w:ascii="Jameel Noori Nastaleeq" w:hAnsi="Jameel Noori Nastaleeq" w:cs="Jameel Noori Nastaleeq"/>
          <w:sz w:val="28"/>
          <w:szCs w:val="28"/>
        </w:rPr>
        <w:t xml:space="preserve"> </w:t>
      </w:r>
      <w:r w:rsidRPr="009F6760">
        <w:rPr>
          <w:rFonts w:ascii="Jameel Noori Nastaleeq" w:hAnsi="Jameel Noori Nastaleeq" w:cs="Jameel Noori Nastaleeq"/>
          <w:sz w:val="28"/>
          <w:szCs w:val="28"/>
          <w:rtl/>
        </w:rPr>
        <w:t xml:space="preserve"> معارف القرآن از مولانا مفتی محمد شفیع ؒ</w:t>
      </w:r>
      <w:r>
        <w:rPr>
          <w:rFonts w:ascii="Jameel Noori Nastaleeq" w:hAnsi="Jameel Noori Nastaleeq" w:cs="Jameel Noori Nastaleeq" w:hint="cs"/>
          <w:sz w:val="28"/>
          <w:szCs w:val="28"/>
          <w:rtl/>
        </w:rPr>
        <w:t xml:space="preserve"> جلد اول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0D"/>
    <w:rsid w:val="004C4DBB"/>
    <w:rsid w:val="004F26A6"/>
    <w:rsid w:val="00904C80"/>
    <w:rsid w:val="009C710D"/>
    <w:rsid w:val="009F6760"/>
    <w:rsid w:val="00A91B50"/>
    <w:rsid w:val="00CC2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20E5"/>
  <w15:chartTrackingRefBased/>
  <w15:docId w15:val="{7ABEE8FC-3C10-4340-9F5D-BE710849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formatted">
    <w:name w:val="preformatted"/>
    <w:basedOn w:val="DefaultParagraphFont"/>
    <w:rsid w:val="009C710D"/>
  </w:style>
  <w:style w:type="paragraph" w:styleId="FootnoteText">
    <w:name w:val="footnote text"/>
    <w:basedOn w:val="Normal"/>
    <w:link w:val="FootnoteTextChar"/>
    <w:uiPriority w:val="99"/>
    <w:semiHidden/>
    <w:unhideWhenUsed/>
    <w:rsid w:val="009F67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760"/>
    <w:rPr>
      <w:sz w:val="20"/>
      <w:szCs w:val="20"/>
    </w:rPr>
  </w:style>
  <w:style w:type="character" w:styleId="FootnoteReference">
    <w:name w:val="footnote reference"/>
    <w:basedOn w:val="DefaultParagraphFont"/>
    <w:uiPriority w:val="99"/>
    <w:semiHidden/>
    <w:unhideWhenUsed/>
    <w:rsid w:val="009F67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45146">
      <w:bodyDiv w:val="1"/>
      <w:marLeft w:val="0"/>
      <w:marRight w:val="0"/>
      <w:marTop w:val="0"/>
      <w:marBottom w:val="0"/>
      <w:divBdr>
        <w:top w:val="none" w:sz="0" w:space="0" w:color="auto"/>
        <w:left w:val="none" w:sz="0" w:space="0" w:color="auto"/>
        <w:bottom w:val="none" w:sz="0" w:space="0" w:color="auto"/>
        <w:right w:val="none" w:sz="0" w:space="0" w:color="auto"/>
      </w:divBdr>
      <w:divsChild>
        <w:div w:id="790588130">
          <w:marLeft w:val="0"/>
          <w:marRight w:val="0"/>
          <w:marTop w:val="0"/>
          <w:marBottom w:val="0"/>
          <w:divBdr>
            <w:top w:val="none" w:sz="0" w:space="0" w:color="auto"/>
            <w:left w:val="none" w:sz="0" w:space="0" w:color="auto"/>
            <w:bottom w:val="none" w:sz="0" w:space="0" w:color="auto"/>
            <w:right w:val="none" w:sz="0" w:space="0" w:color="auto"/>
          </w:divBdr>
          <w:divsChild>
            <w:div w:id="833880919">
              <w:marLeft w:val="0"/>
              <w:marRight w:val="0"/>
              <w:marTop w:val="0"/>
              <w:marBottom w:val="0"/>
              <w:divBdr>
                <w:top w:val="none" w:sz="0" w:space="0" w:color="auto"/>
                <w:left w:val="none" w:sz="0" w:space="0" w:color="auto"/>
                <w:bottom w:val="none" w:sz="0" w:space="0" w:color="auto"/>
                <w:right w:val="none" w:sz="0" w:space="0" w:color="auto"/>
              </w:divBdr>
              <w:divsChild>
                <w:div w:id="1680888339">
                  <w:marLeft w:val="0"/>
                  <w:marRight w:val="0"/>
                  <w:marTop w:val="0"/>
                  <w:marBottom w:val="0"/>
                  <w:divBdr>
                    <w:top w:val="none" w:sz="0" w:space="0" w:color="auto"/>
                    <w:left w:val="none" w:sz="0" w:space="0" w:color="auto"/>
                    <w:bottom w:val="none" w:sz="0" w:space="0" w:color="auto"/>
                    <w:right w:val="none" w:sz="0" w:space="0" w:color="auto"/>
                  </w:divBdr>
                  <w:divsChild>
                    <w:div w:id="242835999">
                      <w:marLeft w:val="1088"/>
                      <w:marRight w:val="0"/>
                      <w:marTop w:val="0"/>
                      <w:marBottom w:val="0"/>
                      <w:divBdr>
                        <w:top w:val="none" w:sz="0" w:space="0" w:color="auto"/>
                        <w:left w:val="none" w:sz="0" w:space="0" w:color="auto"/>
                        <w:bottom w:val="none" w:sz="0" w:space="0" w:color="auto"/>
                        <w:right w:val="none" w:sz="0" w:space="0" w:color="auto"/>
                      </w:divBdr>
                      <w:divsChild>
                        <w:div w:id="18044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51349">
                  <w:marLeft w:val="0"/>
                  <w:marRight w:val="0"/>
                  <w:marTop w:val="0"/>
                  <w:marBottom w:val="0"/>
                  <w:divBdr>
                    <w:top w:val="single" w:sz="6" w:space="0" w:color="F0F0F0"/>
                    <w:left w:val="none" w:sz="0" w:space="0" w:color="auto"/>
                    <w:bottom w:val="none" w:sz="0" w:space="0" w:color="auto"/>
                    <w:right w:val="none" w:sz="0" w:space="0" w:color="auto"/>
                  </w:divBdr>
                  <w:divsChild>
                    <w:div w:id="1588228538">
                      <w:marLeft w:val="0"/>
                      <w:marRight w:val="0"/>
                      <w:marTop w:val="0"/>
                      <w:marBottom w:val="0"/>
                      <w:divBdr>
                        <w:top w:val="none" w:sz="0" w:space="0" w:color="auto"/>
                        <w:left w:val="none" w:sz="0" w:space="0" w:color="auto"/>
                        <w:bottom w:val="none" w:sz="0" w:space="0" w:color="auto"/>
                        <w:right w:val="none" w:sz="0" w:space="0" w:color="auto"/>
                      </w:divBdr>
                      <w:divsChild>
                        <w:div w:id="396974165">
                          <w:marLeft w:val="0"/>
                          <w:marRight w:val="0"/>
                          <w:marTop w:val="0"/>
                          <w:marBottom w:val="0"/>
                          <w:divBdr>
                            <w:top w:val="none" w:sz="0" w:space="0" w:color="auto"/>
                            <w:left w:val="none" w:sz="0" w:space="0" w:color="auto"/>
                            <w:bottom w:val="none" w:sz="0" w:space="0" w:color="auto"/>
                            <w:right w:val="none" w:sz="0" w:space="0" w:color="auto"/>
                          </w:divBdr>
                          <w:divsChild>
                            <w:div w:id="84039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6094">
                  <w:marLeft w:val="0"/>
                  <w:marRight w:val="0"/>
                  <w:marTop w:val="0"/>
                  <w:marBottom w:val="0"/>
                  <w:divBdr>
                    <w:top w:val="single" w:sz="6" w:space="0" w:color="F0F0F0"/>
                    <w:left w:val="none" w:sz="0" w:space="0" w:color="auto"/>
                    <w:bottom w:val="none" w:sz="0" w:space="0" w:color="auto"/>
                    <w:right w:val="none" w:sz="0" w:space="0" w:color="auto"/>
                  </w:divBdr>
                  <w:divsChild>
                    <w:div w:id="721027809">
                      <w:marLeft w:val="0"/>
                      <w:marRight w:val="0"/>
                      <w:marTop w:val="0"/>
                      <w:marBottom w:val="0"/>
                      <w:divBdr>
                        <w:top w:val="none" w:sz="0" w:space="0" w:color="auto"/>
                        <w:left w:val="none" w:sz="0" w:space="0" w:color="auto"/>
                        <w:bottom w:val="none" w:sz="0" w:space="0" w:color="auto"/>
                        <w:right w:val="none" w:sz="0" w:space="0" w:color="auto"/>
                      </w:divBdr>
                      <w:divsChild>
                        <w:div w:id="16853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52820">
          <w:marLeft w:val="0"/>
          <w:marRight w:val="0"/>
          <w:marTop w:val="0"/>
          <w:marBottom w:val="0"/>
          <w:divBdr>
            <w:top w:val="none" w:sz="0" w:space="0" w:color="auto"/>
            <w:left w:val="none" w:sz="0" w:space="0" w:color="auto"/>
            <w:bottom w:val="none" w:sz="0" w:space="0" w:color="auto"/>
            <w:right w:val="none" w:sz="0" w:space="0" w:color="auto"/>
          </w:divBdr>
          <w:divsChild>
            <w:div w:id="2096707800">
              <w:marLeft w:val="0"/>
              <w:marRight w:val="0"/>
              <w:marTop w:val="0"/>
              <w:marBottom w:val="0"/>
              <w:divBdr>
                <w:top w:val="none" w:sz="0" w:space="0" w:color="auto"/>
                <w:left w:val="none" w:sz="0" w:space="0" w:color="auto"/>
                <w:bottom w:val="none" w:sz="0" w:space="0" w:color="auto"/>
                <w:right w:val="none" w:sz="0" w:space="0" w:color="auto"/>
              </w:divBdr>
              <w:divsChild>
                <w:div w:id="207986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35706">
      <w:bodyDiv w:val="1"/>
      <w:marLeft w:val="0"/>
      <w:marRight w:val="0"/>
      <w:marTop w:val="0"/>
      <w:marBottom w:val="0"/>
      <w:divBdr>
        <w:top w:val="none" w:sz="0" w:space="0" w:color="auto"/>
        <w:left w:val="none" w:sz="0" w:space="0" w:color="auto"/>
        <w:bottom w:val="none" w:sz="0" w:space="0" w:color="auto"/>
        <w:right w:val="none" w:sz="0" w:space="0" w:color="auto"/>
      </w:divBdr>
      <w:divsChild>
        <w:div w:id="1722822081">
          <w:marLeft w:val="0"/>
          <w:marRight w:val="0"/>
          <w:marTop w:val="0"/>
          <w:marBottom w:val="0"/>
          <w:divBdr>
            <w:top w:val="none" w:sz="0" w:space="0" w:color="auto"/>
            <w:left w:val="none" w:sz="0" w:space="0" w:color="auto"/>
            <w:bottom w:val="none" w:sz="0" w:space="0" w:color="auto"/>
            <w:right w:val="none" w:sz="0" w:space="0" w:color="auto"/>
          </w:divBdr>
          <w:divsChild>
            <w:div w:id="1933005699">
              <w:marLeft w:val="0"/>
              <w:marRight w:val="0"/>
              <w:marTop w:val="0"/>
              <w:marBottom w:val="0"/>
              <w:divBdr>
                <w:top w:val="none" w:sz="0" w:space="0" w:color="auto"/>
                <w:left w:val="none" w:sz="0" w:space="0" w:color="auto"/>
                <w:bottom w:val="none" w:sz="0" w:space="0" w:color="auto"/>
                <w:right w:val="none" w:sz="0" w:space="0" w:color="auto"/>
              </w:divBdr>
              <w:divsChild>
                <w:div w:id="2044086041">
                  <w:marLeft w:val="0"/>
                  <w:marRight w:val="0"/>
                  <w:marTop w:val="0"/>
                  <w:marBottom w:val="0"/>
                  <w:divBdr>
                    <w:top w:val="none" w:sz="0" w:space="0" w:color="auto"/>
                    <w:left w:val="none" w:sz="0" w:space="0" w:color="auto"/>
                    <w:bottom w:val="none" w:sz="0" w:space="0" w:color="auto"/>
                    <w:right w:val="none" w:sz="0" w:space="0" w:color="auto"/>
                  </w:divBdr>
                  <w:divsChild>
                    <w:div w:id="1390498001">
                      <w:marLeft w:val="1088"/>
                      <w:marRight w:val="0"/>
                      <w:marTop w:val="0"/>
                      <w:marBottom w:val="0"/>
                      <w:divBdr>
                        <w:top w:val="none" w:sz="0" w:space="0" w:color="auto"/>
                        <w:left w:val="none" w:sz="0" w:space="0" w:color="auto"/>
                        <w:bottom w:val="none" w:sz="0" w:space="0" w:color="auto"/>
                        <w:right w:val="none" w:sz="0" w:space="0" w:color="auto"/>
                      </w:divBdr>
                      <w:divsChild>
                        <w:div w:id="9584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56879">
                  <w:marLeft w:val="0"/>
                  <w:marRight w:val="0"/>
                  <w:marTop w:val="0"/>
                  <w:marBottom w:val="0"/>
                  <w:divBdr>
                    <w:top w:val="single" w:sz="6" w:space="0" w:color="F0F0F0"/>
                    <w:left w:val="none" w:sz="0" w:space="0" w:color="auto"/>
                    <w:bottom w:val="none" w:sz="0" w:space="0" w:color="auto"/>
                    <w:right w:val="none" w:sz="0" w:space="0" w:color="auto"/>
                  </w:divBdr>
                  <w:divsChild>
                    <w:div w:id="1388265704">
                      <w:marLeft w:val="0"/>
                      <w:marRight w:val="0"/>
                      <w:marTop w:val="0"/>
                      <w:marBottom w:val="0"/>
                      <w:divBdr>
                        <w:top w:val="none" w:sz="0" w:space="0" w:color="auto"/>
                        <w:left w:val="none" w:sz="0" w:space="0" w:color="auto"/>
                        <w:bottom w:val="none" w:sz="0" w:space="0" w:color="auto"/>
                        <w:right w:val="none" w:sz="0" w:space="0" w:color="auto"/>
                      </w:divBdr>
                      <w:divsChild>
                        <w:div w:id="1679576759">
                          <w:marLeft w:val="0"/>
                          <w:marRight w:val="0"/>
                          <w:marTop w:val="0"/>
                          <w:marBottom w:val="0"/>
                          <w:divBdr>
                            <w:top w:val="none" w:sz="0" w:space="0" w:color="auto"/>
                            <w:left w:val="none" w:sz="0" w:space="0" w:color="auto"/>
                            <w:bottom w:val="none" w:sz="0" w:space="0" w:color="auto"/>
                            <w:right w:val="none" w:sz="0" w:space="0" w:color="auto"/>
                          </w:divBdr>
                          <w:divsChild>
                            <w:div w:id="62921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7615">
                  <w:marLeft w:val="0"/>
                  <w:marRight w:val="0"/>
                  <w:marTop w:val="0"/>
                  <w:marBottom w:val="0"/>
                  <w:divBdr>
                    <w:top w:val="single" w:sz="6" w:space="0" w:color="F0F0F0"/>
                    <w:left w:val="none" w:sz="0" w:space="0" w:color="auto"/>
                    <w:bottom w:val="none" w:sz="0" w:space="0" w:color="auto"/>
                    <w:right w:val="none" w:sz="0" w:space="0" w:color="auto"/>
                  </w:divBdr>
                  <w:divsChild>
                    <w:div w:id="1854613942">
                      <w:marLeft w:val="0"/>
                      <w:marRight w:val="0"/>
                      <w:marTop w:val="0"/>
                      <w:marBottom w:val="0"/>
                      <w:divBdr>
                        <w:top w:val="none" w:sz="0" w:space="0" w:color="auto"/>
                        <w:left w:val="none" w:sz="0" w:space="0" w:color="auto"/>
                        <w:bottom w:val="none" w:sz="0" w:space="0" w:color="auto"/>
                        <w:right w:val="none" w:sz="0" w:space="0" w:color="auto"/>
                      </w:divBdr>
                      <w:divsChild>
                        <w:div w:id="8992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7764">
          <w:marLeft w:val="0"/>
          <w:marRight w:val="0"/>
          <w:marTop w:val="0"/>
          <w:marBottom w:val="0"/>
          <w:divBdr>
            <w:top w:val="none" w:sz="0" w:space="0" w:color="auto"/>
            <w:left w:val="none" w:sz="0" w:space="0" w:color="auto"/>
            <w:bottom w:val="none" w:sz="0" w:space="0" w:color="auto"/>
            <w:right w:val="none" w:sz="0" w:space="0" w:color="auto"/>
          </w:divBdr>
          <w:divsChild>
            <w:div w:id="1405761178">
              <w:marLeft w:val="0"/>
              <w:marRight w:val="0"/>
              <w:marTop w:val="0"/>
              <w:marBottom w:val="0"/>
              <w:divBdr>
                <w:top w:val="none" w:sz="0" w:space="0" w:color="auto"/>
                <w:left w:val="none" w:sz="0" w:space="0" w:color="auto"/>
                <w:bottom w:val="none" w:sz="0" w:space="0" w:color="auto"/>
                <w:right w:val="none" w:sz="0" w:space="0" w:color="auto"/>
              </w:divBdr>
              <w:divsChild>
                <w:div w:id="17306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215">
      <w:bodyDiv w:val="1"/>
      <w:marLeft w:val="0"/>
      <w:marRight w:val="0"/>
      <w:marTop w:val="0"/>
      <w:marBottom w:val="0"/>
      <w:divBdr>
        <w:top w:val="none" w:sz="0" w:space="0" w:color="auto"/>
        <w:left w:val="none" w:sz="0" w:space="0" w:color="auto"/>
        <w:bottom w:val="none" w:sz="0" w:space="0" w:color="auto"/>
        <w:right w:val="none" w:sz="0" w:space="0" w:color="auto"/>
      </w:divBdr>
      <w:divsChild>
        <w:div w:id="76831202">
          <w:marLeft w:val="0"/>
          <w:marRight w:val="0"/>
          <w:marTop w:val="0"/>
          <w:marBottom w:val="0"/>
          <w:divBdr>
            <w:top w:val="none" w:sz="0" w:space="0" w:color="auto"/>
            <w:left w:val="none" w:sz="0" w:space="0" w:color="auto"/>
            <w:bottom w:val="none" w:sz="0" w:space="0" w:color="auto"/>
            <w:right w:val="none" w:sz="0" w:space="0" w:color="auto"/>
          </w:divBdr>
          <w:divsChild>
            <w:div w:id="248779254">
              <w:marLeft w:val="0"/>
              <w:marRight w:val="0"/>
              <w:marTop w:val="0"/>
              <w:marBottom w:val="0"/>
              <w:divBdr>
                <w:top w:val="none" w:sz="0" w:space="0" w:color="auto"/>
                <w:left w:val="none" w:sz="0" w:space="0" w:color="auto"/>
                <w:bottom w:val="none" w:sz="0" w:space="0" w:color="auto"/>
                <w:right w:val="none" w:sz="0" w:space="0" w:color="auto"/>
              </w:divBdr>
              <w:divsChild>
                <w:div w:id="1319312303">
                  <w:marLeft w:val="0"/>
                  <w:marRight w:val="0"/>
                  <w:marTop w:val="0"/>
                  <w:marBottom w:val="0"/>
                  <w:divBdr>
                    <w:top w:val="none" w:sz="0" w:space="0" w:color="auto"/>
                    <w:left w:val="none" w:sz="0" w:space="0" w:color="auto"/>
                    <w:bottom w:val="none" w:sz="0" w:space="0" w:color="auto"/>
                    <w:right w:val="none" w:sz="0" w:space="0" w:color="auto"/>
                  </w:divBdr>
                  <w:divsChild>
                    <w:div w:id="1638418419">
                      <w:marLeft w:val="1088"/>
                      <w:marRight w:val="0"/>
                      <w:marTop w:val="0"/>
                      <w:marBottom w:val="0"/>
                      <w:divBdr>
                        <w:top w:val="none" w:sz="0" w:space="0" w:color="auto"/>
                        <w:left w:val="none" w:sz="0" w:space="0" w:color="auto"/>
                        <w:bottom w:val="none" w:sz="0" w:space="0" w:color="auto"/>
                        <w:right w:val="none" w:sz="0" w:space="0" w:color="auto"/>
                      </w:divBdr>
                      <w:divsChild>
                        <w:div w:id="10044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1327">
                  <w:marLeft w:val="0"/>
                  <w:marRight w:val="0"/>
                  <w:marTop w:val="0"/>
                  <w:marBottom w:val="0"/>
                  <w:divBdr>
                    <w:top w:val="single" w:sz="6" w:space="0" w:color="F0F0F0"/>
                    <w:left w:val="none" w:sz="0" w:space="0" w:color="auto"/>
                    <w:bottom w:val="none" w:sz="0" w:space="0" w:color="auto"/>
                    <w:right w:val="none" w:sz="0" w:space="0" w:color="auto"/>
                  </w:divBdr>
                  <w:divsChild>
                    <w:div w:id="612791359">
                      <w:marLeft w:val="0"/>
                      <w:marRight w:val="0"/>
                      <w:marTop w:val="0"/>
                      <w:marBottom w:val="0"/>
                      <w:divBdr>
                        <w:top w:val="none" w:sz="0" w:space="0" w:color="auto"/>
                        <w:left w:val="none" w:sz="0" w:space="0" w:color="auto"/>
                        <w:bottom w:val="none" w:sz="0" w:space="0" w:color="auto"/>
                        <w:right w:val="none" w:sz="0" w:space="0" w:color="auto"/>
                      </w:divBdr>
                      <w:divsChild>
                        <w:div w:id="522786939">
                          <w:marLeft w:val="0"/>
                          <w:marRight w:val="0"/>
                          <w:marTop w:val="0"/>
                          <w:marBottom w:val="0"/>
                          <w:divBdr>
                            <w:top w:val="none" w:sz="0" w:space="0" w:color="auto"/>
                            <w:left w:val="none" w:sz="0" w:space="0" w:color="auto"/>
                            <w:bottom w:val="none" w:sz="0" w:space="0" w:color="auto"/>
                            <w:right w:val="none" w:sz="0" w:space="0" w:color="auto"/>
                          </w:divBdr>
                          <w:divsChild>
                            <w:div w:id="1669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2316">
                  <w:marLeft w:val="0"/>
                  <w:marRight w:val="0"/>
                  <w:marTop w:val="0"/>
                  <w:marBottom w:val="0"/>
                  <w:divBdr>
                    <w:top w:val="single" w:sz="6" w:space="0" w:color="F0F0F0"/>
                    <w:left w:val="none" w:sz="0" w:space="0" w:color="auto"/>
                    <w:bottom w:val="none" w:sz="0" w:space="0" w:color="auto"/>
                    <w:right w:val="none" w:sz="0" w:space="0" w:color="auto"/>
                  </w:divBdr>
                  <w:divsChild>
                    <w:div w:id="1144545077">
                      <w:marLeft w:val="0"/>
                      <w:marRight w:val="0"/>
                      <w:marTop w:val="0"/>
                      <w:marBottom w:val="0"/>
                      <w:divBdr>
                        <w:top w:val="none" w:sz="0" w:space="0" w:color="auto"/>
                        <w:left w:val="none" w:sz="0" w:space="0" w:color="auto"/>
                        <w:bottom w:val="none" w:sz="0" w:space="0" w:color="auto"/>
                        <w:right w:val="none" w:sz="0" w:space="0" w:color="auto"/>
                      </w:divBdr>
                      <w:divsChild>
                        <w:div w:id="155538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65008">
          <w:marLeft w:val="0"/>
          <w:marRight w:val="0"/>
          <w:marTop w:val="0"/>
          <w:marBottom w:val="0"/>
          <w:divBdr>
            <w:top w:val="none" w:sz="0" w:space="0" w:color="auto"/>
            <w:left w:val="none" w:sz="0" w:space="0" w:color="auto"/>
            <w:bottom w:val="none" w:sz="0" w:space="0" w:color="auto"/>
            <w:right w:val="none" w:sz="0" w:space="0" w:color="auto"/>
          </w:divBdr>
          <w:divsChild>
            <w:div w:id="1491866255">
              <w:marLeft w:val="0"/>
              <w:marRight w:val="0"/>
              <w:marTop w:val="0"/>
              <w:marBottom w:val="0"/>
              <w:divBdr>
                <w:top w:val="none" w:sz="0" w:space="0" w:color="auto"/>
                <w:left w:val="none" w:sz="0" w:space="0" w:color="auto"/>
                <w:bottom w:val="none" w:sz="0" w:space="0" w:color="auto"/>
                <w:right w:val="none" w:sz="0" w:space="0" w:color="auto"/>
              </w:divBdr>
              <w:divsChild>
                <w:div w:id="15509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Mohsin Sheikh</dc:creator>
  <cp:keywords/>
  <dc:description/>
  <cp:lastModifiedBy>sunny rao</cp:lastModifiedBy>
  <cp:revision>4</cp:revision>
  <cp:lastPrinted>2020-05-04T06:58:00Z</cp:lastPrinted>
  <dcterms:created xsi:type="dcterms:W3CDTF">2020-05-04T06:44:00Z</dcterms:created>
  <dcterms:modified xsi:type="dcterms:W3CDTF">2020-05-04T23:05:00Z</dcterms:modified>
</cp:coreProperties>
</file>