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70" w:rsidRPr="008A14DE" w:rsidRDefault="00A64970" w:rsidP="00A64970">
      <w:pPr>
        <w:pStyle w:val="Heading3"/>
        <w:rPr>
          <w:rFonts w:ascii="Times New Roman" w:hAnsi="Times New Roman" w:cs="Times New Roman"/>
          <w:sz w:val="24"/>
        </w:rPr>
      </w:pPr>
      <w:r w:rsidRPr="008A14DE">
        <w:rPr>
          <w:rFonts w:ascii="Times New Roman" w:hAnsi="Times New Roman" w:cs="Times New Roman"/>
          <w:sz w:val="24"/>
        </w:rPr>
        <w:t>UNIVERSITY OF SARGODHA</w:t>
      </w:r>
    </w:p>
    <w:p w:rsidR="00A64970" w:rsidRPr="008A14DE" w:rsidRDefault="00A64970" w:rsidP="00A64970">
      <w:pPr>
        <w:pStyle w:val="Heading3"/>
        <w:rPr>
          <w:rFonts w:ascii="Times New Roman" w:hAnsi="Times New Roman" w:cs="Times New Roman"/>
          <w:sz w:val="24"/>
        </w:rPr>
      </w:pPr>
      <w:r w:rsidRPr="008A14DE">
        <w:rPr>
          <w:rFonts w:ascii="Times New Roman" w:hAnsi="Times New Roman" w:cs="Times New Roman"/>
          <w:sz w:val="24"/>
        </w:rPr>
        <w:t>UNIVERSITY LAW COLLEGE</w:t>
      </w:r>
    </w:p>
    <w:p w:rsidR="00A64970" w:rsidRPr="008A14DE" w:rsidRDefault="00A64970" w:rsidP="00A6497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64970" w:rsidRPr="008A14DE" w:rsidRDefault="008A14DE" w:rsidP="00A649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OUTLINE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C82" w:rsidRPr="008A14DE">
        <w:rPr>
          <w:rFonts w:ascii="Times New Roman" w:hAnsi="Times New Roman" w:cs="Times New Roman"/>
          <w:b/>
          <w:bCs/>
        </w:rPr>
        <w:t xml:space="preserve">SPRING </w:t>
      </w:r>
      <w:r w:rsidR="00FB51C6">
        <w:rPr>
          <w:rFonts w:ascii="Times New Roman" w:hAnsi="Times New Roman" w:cs="Times New Roman"/>
          <w:b/>
          <w:bCs/>
        </w:rPr>
        <w:t>2020</w:t>
      </w:r>
    </w:p>
    <w:p w:rsidR="00A64970" w:rsidRPr="008A14DE" w:rsidRDefault="00A64970" w:rsidP="00A64970">
      <w:pPr>
        <w:rPr>
          <w:rFonts w:ascii="Times New Roman" w:hAnsi="Times New Roman" w:cs="Times New Roman"/>
          <w:b/>
          <w:bCs/>
        </w:rPr>
      </w:pP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Course Tittle</w:t>
      </w:r>
      <w:r w:rsidRPr="008A14DE">
        <w:rPr>
          <w:rFonts w:ascii="Times New Roman" w:hAnsi="Times New Roman" w:cs="Times New Roman"/>
        </w:rPr>
        <w:t xml:space="preserve">: </w:t>
      </w:r>
      <w:r w:rsidR="00B52A14" w:rsidRPr="008A14DE">
        <w:rPr>
          <w:rFonts w:ascii="Times New Roman" w:hAnsi="Times New Roman" w:cs="Times New Roman"/>
        </w:rPr>
        <w:t xml:space="preserve">   </w:t>
      </w:r>
      <w:r w:rsidR="00FB51C6">
        <w:rPr>
          <w:rFonts w:ascii="Times New Roman" w:hAnsi="Times New Roman" w:cs="Times New Roman"/>
        </w:rPr>
        <w:tab/>
      </w:r>
      <w:r w:rsidRPr="008A14DE">
        <w:rPr>
          <w:rFonts w:ascii="Times New Roman" w:hAnsi="Times New Roman" w:cs="Times New Roman"/>
        </w:rPr>
        <w:t>EVIDENCE</w:t>
      </w:r>
      <w:r w:rsidR="00B52A14" w:rsidRPr="008A14DE">
        <w:rPr>
          <w:rFonts w:ascii="Times New Roman" w:hAnsi="Times New Roman" w:cs="Times New Roman"/>
        </w:rPr>
        <w:t xml:space="preserve"> </w:t>
      </w:r>
      <w:r w:rsidRPr="008A14DE">
        <w:rPr>
          <w:rFonts w:ascii="Times New Roman" w:hAnsi="Times New Roman" w:cs="Times New Roman"/>
        </w:rPr>
        <w:t>II</w:t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Course Code:</w:t>
      </w:r>
      <w:r w:rsidR="00B52A14" w:rsidRPr="008A14DE">
        <w:rPr>
          <w:rFonts w:ascii="Times New Roman" w:hAnsi="Times New Roman" w:cs="Times New Roman"/>
        </w:rPr>
        <w:t xml:space="preserve">   </w:t>
      </w:r>
      <w:r w:rsidR="00FB51C6">
        <w:rPr>
          <w:rFonts w:ascii="Times New Roman" w:hAnsi="Times New Roman" w:cs="Times New Roman"/>
        </w:rPr>
        <w:tab/>
      </w:r>
      <w:r w:rsidR="00B52A14" w:rsidRPr="008A14DE">
        <w:rPr>
          <w:rFonts w:ascii="Times New Roman" w:hAnsi="Times New Roman" w:cs="Times New Roman"/>
        </w:rPr>
        <w:t xml:space="preserve"> LLB </w:t>
      </w:r>
      <w:r w:rsidRPr="008A14DE">
        <w:rPr>
          <w:rFonts w:ascii="Times New Roman" w:hAnsi="Times New Roman" w:cs="Times New Roman"/>
        </w:rPr>
        <w:t>690</w:t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Credit Hours:</w:t>
      </w:r>
      <w:r w:rsidR="00B52A14" w:rsidRPr="008A14DE">
        <w:rPr>
          <w:rFonts w:ascii="Times New Roman" w:hAnsi="Times New Roman" w:cs="Times New Roman"/>
          <w:b/>
          <w:bCs/>
        </w:rPr>
        <w:t xml:space="preserve">  </w:t>
      </w:r>
      <w:r w:rsidRPr="008A14DE">
        <w:rPr>
          <w:rFonts w:ascii="Times New Roman" w:hAnsi="Times New Roman" w:cs="Times New Roman"/>
        </w:rPr>
        <w:t xml:space="preserve"> </w:t>
      </w:r>
      <w:r w:rsidR="00FB51C6">
        <w:rPr>
          <w:rFonts w:ascii="Times New Roman" w:hAnsi="Times New Roman" w:cs="Times New Roman"/>
        </w:rPr>
        <w:tab/>
      </w:r>
      <w:r w:rsidRPr="008A14DE">
        <w:rPr>
          <w:rFonts w:ascii="Times New Roman" w:hAnsi="Times New Roman" w:cs="Times New Roman"/>
        </w:rPr>
        <w:t>03</w:t>
      </w:r>
    </w:p>
    <w:p w:rsidR="00A64970" w:rsidRPr="00FB51C6" w:rsidRDefault="00A64970" w:rsidP="00A64970">
      <w:pPr>
        <w:rPr>
          <w:rFonts w:ascii="Times New Roman" w:hAnsi="Times New Roman" w:cs="Times New Roman"/>
          <w:bCs/>
        </w:rPr>
      </w:pPr>
      <w:r w:rsidRPr="008A14DE">
        <w:rPr>
          <w:rFonts w:ascii="Times New Roman" w:hAnsi="Times New Roman" w:cs="Times New Roman"/>
          <w:b/>
          <w:bCs/>
        </w:rPr>
        <w:t xml:space="preserve">Instructor Name: </w:t>
      </w:r>
      <w:r w:rsidR="00FB51C6">
        <w:rPr>
          <w:rFonts w:ascii="Times New Roman" w:hAnsi="Times New Roman" w:cs="Times New Roman"/>
          <w:b/>
          <w:bCs/>
        </w:rPr>
        <w:tab/>
      </w:r>
      <w:r w:rsidR="00FB51C6">
        <w:rPr>
          <w:rFonts w:ascii="Times New Roman" w:hAnsi="Times New Roman" w:cs="Times New Roman"/>
          <w:bCs/>
        </w:rPr>
        <w:t>Muhammad Saqib Hameed</w:t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Email:</w:t>
      </w:r>
      <w:r w:rsidR="00964C82" w:rsidRPr="008A14DE">
        <w:rPr>
          <w:rFonts w:ascii="Times New Roman" w:hAnsi="Times New Roman" w:cs="Times New Roman"/>
        </w:rPr>
        <w:t xml:space="preserve"> </w:t>
      </w:r>
      <w:r w:rsidR="00FB51C6">
        <w:rPr>
          <w:rFonts w:ascii="Times New Roman" w:hAnsi="Times New Roman" w:cs="Times New Roman"/>
        </w:rPr>
        <w:tab/>
      </w:r>
      <w:r w:rsidR="00FB51C6">
        <w:rPr>
          <w:rFonts w:ascii="Times New Roman" w:hAnsi="Times New Roman" w:cs="Times New Roman"/>
        </w:rPr>
        <w:tab/>
      </w:r>
      <w:r w:rsidR="00FB51C6">
        <w:rPr>
          <w:rFonts w:ascii="Times New Roman" w:hAnsi="Times New Roman" w:cs="Times New Roman"/>
        </w:rPr>
        <w:tab/>
        <w:t>Saqib.hameed@uos.edu.pk</w:t>
      </w:r>
    </w:p>
    <w:p w:rsidR="00A64970" w:rsidRPr="008A14DE" w:rsidRDefault="00A64970" w:rsidP="00A64970">
      <w:pPr>
        <w:pStyle w:val="ListParagraph"/>
        <w:ind w:left="1440"/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-78059</wp:posOffset>
                </wp:positionH>
                <wp:positionV relativeFrom="paragraph">
                  <wp:posOffset>239984</wp:posOffset>
                </wp:positionV>
                <wp:extent cx="6076950" cy="356839"/>
                <wp:effectExtent l="19050" t="19050" r="38100" b="628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56839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4970" w:rsidRPr="004344D6" w:rsidRDefault="00A64970" w:rsidP="004344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44D6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COURSE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6.15pt;margin-top:18.9pt;width:478.5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gDlgIAAI4FAAAOAAAAZHJzL2Uyb0RvYy54bWysVE1vEzEQvSPxHyzf6W7SNE1W3VRVSxFS&#10;gYqCOE9sb9aq1za2k0359Yxn05DScqnYw8qfz2/evJmz821n2EaFqJ2t+eio5ExZ4aS2q5p//3b9&#10;bsZZTGAlGGdVzR9U5OeLt2/Oel+psWudkSowBLGx6n3N25R8VRRRtKqDeOS8srjZuNBBwmlYFTJA&#10;j+idKcZlOS16F6QPTqgYcfVq2OQLwm8aJdKXpokqMVNz5JboH+i/zP9icQbVKoBvtdjRgFew6EBb&#10;fHQPdQUJ2DroZ1CdFsFF16Qj4brCNY0WimLAaEblX9HcteAVxYLiRL+XKf4/WPF5cxuYljWfcGah&#10;wxR9RdHAroxikyxP72OFp+78bcgBRn/jxH1k1l22eEpdhOD6VoFEUqN8vnhyIU8iXmXL/pOTiA7r&#10;5EipbRO6DIgasC0l5GGfELVNTODitDydzk8wbwL3jk+ms+M5PQHV420fYvqgXMfyoOYBuRM6bG5i&#10;ymygejxC7J3R8lobQ5NsMnVpAtsA2kPej+iqWXdIdVgblfkbXILr6KVhnZYQm3yaIeileIhuLOuR&#10;9AwhCPbJ5v7eAGfS86cx7le+3OmENWV0V/PZAf+cpPdWkuMTaDOMMQhjsxqKqgVVo6SsEeKulT2T&#10;Ous6RuWxkqXG0jmeldNyfsoZmBXWvEiBs+DSD51aMmzO4gvyvhRjDvFf6kIFxrcwCLQ/+Exz98iU&#10;MnAQBPkwW2+wcNoutzuf70y9dPIBjYnUyX3YxHDQuvCLsx4bQs3jzzUExZn5aNHc89FkkjsITSYn&#10;p2OchMOd5eEOWIFQNU8oEw0v09B11j7oVYsvDRm37gILotHk1VwsA6tdGWHRU1i7BpW7yuGcTv1p&#10;o4vfAAAA//8DAFBLAwQUAAYACAAAACEAndMPUuEAAAAJAQAADwAAAGRycy9kb3ducmV2LnhtbEyP&#10;wUrDQBCG74LvsIzgrd20DY3GbIoGxCIebA2F3rbZaRLMzobsto1v7/Sktxnm45/vz1aj7cQZB986&#10;UjCbRiCQKmdaqhWUX6+TBxA+aDK6c4QKftDDKr+9yXRq3IU2eN6GWnAI+VQraELoUyl91aDVfup6&#10;JL4d3WB14HWopRn0hcNtJ+dRtJRWt8QfGt1j0WD1vT1ZBfG4/th9rstiuS+S+hibl/LtfaPU/d34&#10;/AQi4Bj+YLjqszrk7HRwJzJedAoms/mCUQWLhCsw8BjHCYjDdYhA5pn83yD/BQAA//8DAFBLAQIt&#10;ABQABgAIAAAAIQC2gziS/gAAAOEBAAATAAAAAAAAAAAAAAAAAAAAAABbQ29udGVudF9UeXBlc10u&#10;eG1sUEsBAi0AFAAGAAgAAAAhADj9If/WAAAAlAEAAAsAAAAAAAAAAAAAAAAALwEAAF9yZWxzLy5y&#10;ZWxzUEsBAi0AFAAGAAgAAAAhAMNn2AOWAgAAjgUAAA4AAAAAAAAAAAAAAAAALgIAAGRycy9lMm9E&#10;b2MueG1sUEsBAi0AFAAGAAgAAAAhAJ3TD1LhAAAACQEAAA8AAAAAAAAAAAAAAAAA8AQAAGRycy9k&#10;b3ducmV2LnhtbFBLBQYAAAAABAAEAPMAAAD+BQAAAAA=&#10;" fillcolor="black [3200]" strokecolor="#f2f2f2 [3041]" strokeweight="3pt">
                <v:shadow on="t" color="#7f7f7f [1601]" opacity=".5" offset="1pt"/>
                <v:textbox>
                  <w:txbxContent>
                    <w:p w:rsidR="00A64970" w:rsidRPr="004344D6" w:rsidRDefault="00A64970" w:rsidP="004344D6">
                      <w:pPr>
                        <w:jc w:val="center"/>
                        <w:rPr>
                          <w:b/>
                        </w:rPr>
                      </w:pPr>
                      <w:r w:rsidRPr="004344D6">
                        <w:rPr>
                          <w:b/>
                          <w:color w:val="FFFFFF" w:themeColor="background1"/>
                          <w:highlight w:val="black"/>
                        </w:rPr>
                        <w:t>COURSE SCHEDULE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6214"/>
        <w:gridCol w:w="2311"/>
      </w:tblGrid>
      <w:tr w:rsidR="00A64970" w:rsidRPr="008A14DE" w:rsidTr="00FB2C65">
        <w:tc>
          <w:tcPr>
            <w:tcW w:w="9576" w:type="dxa"/>
            <w:gridSpan w:val="3"/>
          </w:tcPr>
          <w:p w:rsidR="00A64970" w:rsidRPr="008A14DE" w:rsidRDefault="00A64970" w:rsidP="00FB2C65">
            <w:pPr>
              <w:tabs>
                <w:tab w:val="left" w:pos="229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4344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4DE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6390" w:type="dxa"/>
          </w:tcPr>
          <w:p w:rsidR="00A64970" w:rsidRPr="008A14DE" w:rsidRDefault="00A64970" w:rsidP="0043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4DE">
              <w:rPr>
                <w:rFonts w:ascii="Times New Roman" w:hAnsi="Times New Roman" w:cs="Times New Roman"/>
                <w:b/>
              </w:rPr>
              <w:t>Topics and Readings</w:t>
            </w:r>
          </w:p>
        </w:tc>
        <w:tc>
          <w:tcPr>
            <w:tcW w:w="2358" w:type="dxa"/>
          </w:tcPr>
          <w:p w:rsidR="00A64970" w:rsidRPr="008A14DE" w:rsidRDefault="00B77FA6" w:rsidP="004344D6">
            <w:pPr>
              <w:jc w:val="center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  <w:b/>
              </w:rPr>
              <w:t>Books with Page Numbers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0" w:type="dxa"/>
          </w:tcPr>
          <w:p w:rsidR="006A68BC" w:rsidRPr="008A14DE" w:rsidRDefault="00A64970" w:rsidP="006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Judicial notice,modes, </w:t>
            </w:r>
            <w:r w:rsidR="006A68BC" w:rsidRPr="008A14DE">
              <w:rPr>
                <w:rFonts w:ascii="Times New Roman" w:hAnsi="Times New Roman" w:cs="Times New Roman"/>
              </w:rPr>
              <w:t>(A</w:t>
            </w:r>
            <w:r w:rsidRPr="008A14DE">
              <w:rPr>
                <w:rFonts w:ascii="Times New Roman" w:hAnsi="Times New Roman" w:cs="Times New Roman"/>
              </w:rPr>
              <w:t xml:space="preserve">rt 111,112) </w:t>
            </w:r>
            <w:r w:rsidR="006A68BC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6A6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6A68BC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111,112)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8C25F5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172-173.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0" w:type="dxa"/>
          </w:tcPr>
          <w:p w:rsidR="006A68BC" w:rsidRPr="008A14DE" w:rsidRDefault="00A64970" w:rsidP="006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Admitted facts</w:t>
            </w:r>
            <w:r w:rsidR="006A68BC" w:rsidRPr="008A14DE">
              <w:rPr>
                <w:rFonts w:ascii="Times New Roman" w:hAnsi="Times New Roman" w:cs="Times New Roman"/>
              </w:rPr>
              <w:t xml:space="preserve"> need not to be proved. (Art 113) </w:t>
            </w:r>
            <w:r w:rsidR="006A68BC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6A68BC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113)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6657AC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175.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0" w:type="dxa"/>
          </w:tcPr>
          <w:p w:rsidR="006A68BC" w:rsidRPr="008A14DE" w:rsidRDefault="006A68BC" w:rsidP="006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Estopple and its kinds. (Art 114)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6A68BC" w:rsidRPr="008A14DE" w:rsidRDefault="006A68BC" w:rsidP="006A68BC">
            <w:pPr>
              <w:jc w:val="center"/>
              <w:rPr>
                <w:rFonts w:ascii="Times New Roman" w:hAnsi="Times New Roman" w:cs="Times New Roman"/>
              </w:rPr>
            </w:pP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6A68BC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114)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B26BF1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176-180.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0" w:type="dxa"/>
          </w:tcPr>
          <w:p w:rsidR="00BE4213" w:rsidRPr="008A14DE" w:rsidRDefault="00A64970" w:rsidP="00BE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Estoppels of tenants</w:t>
            </w:r>
            <w:r w:rsidR="00BE4213" w:rsidRPr="008A14DE">
              <w:rPr>
                <w:rFonts w:ascii="Times New Roman" w:hAnsi="Times New Roman" w:cs="Times New Roman"/>
              </w:rPr>
              <w:t xml:space="preserve">, bill of exchange. (Art 115, 116) </w:t>
            </w:r>
            <w:r w:rsidR="00BE4213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BE4213" w:rsidRPr="008A14DE" w:rsidRDefault="00BE4213" w:rsidP="00BE4213">
            <w:pPr>
              <w:jc w:val="center"/>
              <w:rPr>
                <w:rFonts w:ascii="Times New Roman" w:hAnsi="Times New Roman" w:cs="Times New Roman"/>
              </w:rPr>
            </w:pP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BE4213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lastRenderedPageBreak/>
              <w:t xml:space="preserve">(Art 115, 116)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EA55A7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M Iqbal: PLD </w:t>
            </w:r>
            <w:r w:rsidR="00EA55A7" w:rsidRPr="008A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Publisher: Page 181-183.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90" w:type="dxa"/>
          </w:tcPr>
          <w:p w:rsidR="00BE4213" w:rsidRPr="008A14DE" w:rsidRDefault="00BE4213" w:rsidP="00BE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Burdon of proof. (Art 117)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BE4213" w:rsidRPr="008A14DE" w:rsidRDefault="00BE4213" w:rsidP="00BE4213">
            <w:pPr>
              <w:jc w:val="center"/>
              <w:rPr>
                <w:rFonts w:ascii="Times New Roman" w:hAnsi="Times New Roman" w:cs="Times New Roman"/>
              </w:rPr>
            </w:pP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BE4213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117)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AD0959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184-186.</w:t>
            </w:r>
          </w:p>
        </w:tc>
      </w:tr>
      <w:tr w:rsidR="00A64970" w:rsidRPr="008A14DE" w:rsidTr="00FB2C65">
        <w:trPr>
          <w:trHeight w:val="197"/>
        </w:trPr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0" w:type="dxa"/>
          </w:tcPr>
          <w:p w:rsidR="009E16A6" w:rsidRPr="008A14DE" w:rsidRDefault="00A64970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Burdon of proof of death,</w:t>
            </w:r>
            <w:r w:rsidR="00DB0FE2" w:rsidRPr="008A14DE">
              <w:rPr>
                <w:rFonts w:ascii="Times New Roman" w:hAnsi="Times New Roman" w:cs="Times New Roman"/>
              </w:rPr>
              <w:t xml:space="preserve"> </w:t>
            </w:r>
            <w:r w:rsidRPr="008A14DE">
              <w:rPr>
                <w:rFonts w:ascii="Times New Roman" w:hAnsi="Times New Roman" w:cs="Times New Roman"/>
              </w:rPr>
              <w:t>life,</w:t>
            </w:r>
            <w:r w:rsidR="00DB0FE2" w:rsidRPr="008A14DE">
              <w:rPr>
                <w:rFonts w:ascii="Times New Roman" w:hAnsi="Times New Roman" w:cs="Times New Roman"/>
              </w:rPr>
              <w:t xml:space="preserve"> </w:t>
            </w:r>
            <w:r w:rsidRPr="008A14DE">
              <w:rPr>
                <w:rFonts w:ascii="Times New Roman" w:hAnsi="Times New Roman" w:cs="Times New Roman"/>
              </w:rPr>
              <w:t>knowledge,</w:t>
            </w:r>
            <w:r w:rsidR="00DB0FE2" w:rsidRPr="008A14DE">
              <w:rPr>
                <w:rFonts w:ascii="Times New Roman" w:hAnsi="Times New Roman" w:cs="Times New Roman"/>
              </w:rPr>
              <w:t xml:space="preserve"> </w:t>
            </w:r>
            <w:r w:rsidR="00E73903" w:rsidRPr="008A14DE">
              <w:rPr>
                <w:rFonts w:ascii="Times New Roman" w:hAnsi="Times New Roman" w:cs="Times New Roman"/>
              </w:rPr>
              <w:t>ownership. (Art 119-</w:t>
            </w:r>
            <w:r w:rsidR="009E16A6" w:rsidRPr="008A14DE">
              <w:rPr>
                <w:rFonts w:ascii="Times New Roman" w:hAnsi="Times New Roman" w:cs="Times New Roman"/>
              </w:rPr>
              <w:t xml:space="preserve">129) </w:t>
            </w:r>
            <w:r w:rsidR="009E16A6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E73903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(Art 119-</w:t>
            </w:r>
            <w:r w:rsidR="009E16A6" w:rsidRPr="008A14DE">
              <w:rPr>
                <w:rFonts w:ascii="Times New Roman" w:hAnsi="Times New Roman" w:cs="Times New Roman"/>
              </w:rPr>
              <w:t xml:space="preserve">129) </w:t>
            </w:r>
            <w:r w:rsidR="009E16A6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D30513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187-205.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0" w:type="dxa"/>
          </w:tcPr>
          <w:p w:rsidR="009E16A6" w:rsidRPr="008A14DE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Examination in chief art. (Art 132)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9E16A6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132)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1F6243" w:rsidRPr="008A14DE">
              <w:rPr>
                <w:rFonts w:ascii="Times New Roman" w:hAnsi="Times New Roman" w:cs="Times New Roman"/>
                <w:sz w:val="24"/>
                <w:szCs w:val="24"/>
              </w:rPr>
              <w:t>M I</w:t>
            </w:r>
            <w:r w:rsidR="000B6125" w:rsidRPr="008A14DE">
              <w:rPr>
                <w:rFonts w:ascii="Times New Roman" w:hAnsi="Times New Roman" w:cs="Times New Roman"/>
                <w:sz w:val="24"/>
                <w:szCs w:val="24"/>
              </w:rPr>
              <w:t>qbal: PLD Publisher: Page 206-2</w:t>
            </w:r>
            <w:r w:rsidR="001F6243" w:rsidRPr="008A1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125" w:rsidRPr="008A1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243" w:rsidRPr="008A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0" w:type="dxa"/>
          </w:tcPr>
          <w:p w:rsidR="009E16A6" w:rsidRPr="008A14DE" w:rsidRDefault="00A64970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Order of question</w:t>
            </w:r>
            <w:r w:rsidR="009E16A6" w:rsidRPr="008A14DE">
              <w:rPr>
                <w:rFonts w:ascii="Times New Roman" w:hAnsi="Times New Roman" w:cs="Times New Roman"/>
              </w:rPr>
              <w:t xml:space="preserve">/cross examination. (Art 133, 134) </w:t>
            </w:r>
            <w:r w:rsidR="009E16A6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9E16A6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133, 134)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2D5455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208-211</w:t>
            </w:r>
            <w:r w:rsidR="000B6125" w:rsidRPr="008A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0" w:type="dxa"/>
          </w:tcPr>
          <w:p w:rsidR="00772C1F" w:rsidRPr="008A14DE" w:rsidRDefault="00A64970" w:rsidP="007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Leading questions/l</w:t>
            </w:r>
            <w:r w:rsidR="00772C1F" w:rsidRPr="008A14DE">
              <w:rPr>
                <w:rFonts w:ascii="Times New Roman" w:hAnsi="Times New Roman" w:cs="Times New Roman"/>
              </w:rPr>
              <w:t xml:space="preserve">aw of question. (Art 136,141, 142) </w:t>
            </w:r>
            <w:r w:rsidR="00772C1F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9E16A6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136,141, 142)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171F00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212-216.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0" w:type="dxa"/>
          </w:tcPr>
          <w:p w:rsidR="00A44F9C" w:rsidRPr="008A14DE" w:rsidRDefault="00A64970" w:rsidP="00A4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P</w:t>
            </w:r>
            <w:r w:rsidR="00A44F9C" w:rsidRPr="008A14DE">
              <w:rPr>
                <w:rFonts w:ascii="Times New Roman" w:hAnsi="Times New Roman" w:cs="Times New Roman"/>
              </w:rPr>
              <w:t xml:space="preserve">rocedure in courts. (Art 145, 146) </w:t>
            </w:r>
            <w:r w:rsidR="00A44F9C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772C1F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145, 146)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E92BE3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218-219.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0" w:type="dxa"/>
          </w:tcPr>
          <w:p w:rsidR="00A44F9C" w:rsidRPr="008A14DE" w:rsidRDefault="00A64970" w:rsidP="00A4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Hostile witness/impeaching the</w:t>
            </w:r>
            <w:r w:rsidR="00A44F9C" w:rsidRPr="008A14DE">
              <w:rPr>
                <w:rFonts w:ascii="Times New Roman" w:hAnsi="Times New Roman" w:cs="Times New Roman"/>
              </w:rPr>
              <w:t xml:space="preserve"> credit of witness. (Art 150, 151) </w:t>
            </w:r>
            <w:r w:rsidR="00A44F9C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A44F9C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lastRenderedPageBreak/>
              <w:t xml:space="preserve">(Art 150, 151)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235BB5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M Iqbal: PLD </w:t>
            </w:r>
            <w:r w:rsidR="00235BB5" w:rsidRPr="008A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Publisher: Page 221-225.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390" w:type="dxa"/>
          </w:tcPr>
          <w:p w:rsidR="00A44F9C" w:rsidRPr="008A14DE" w:rsidRDefault="00A64970" w:rsidP="00A4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Refreshing memories and </w:t>
            </w:r>
            <w:r w:rsidR="00E92172" w:rsidRPr="008A14DE">
              <w:rPr>
                <w:rFonts w:ascii="Times New Roman" w:hAnsi="Times New Roman" w:cs="Times New Roman"/>
              </w:rPr>
              <w:t>question by judges. (Art 155-</w:t>
            </w:r>
            <w:r w:rsidR="00A44F9C" w:rsidRPr="008A14DE">
              <w:rPr>
                <w:rFonts w:ascii="Times New Roman" w:hAnsi="Times New Roman" w:cs="Times New Roman"/>
              </w:rPr>
              <w:t xml:space="preserve">161) </w:t>
            </w:r>
            <w:r w:rsidR="00A44F9C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E92172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(Art 155-</w:t>
            </w:r>
            <w:r w:rsidR="00A44F9C" w:rsidRPr="008A14DE">
              <w:rPr>
                <w:rFonts w:ascii="Times New Roman" w:hAnsi="Times New Roman" w:cs="Times New Roman"/>
              </w:rPr>
              <w:t xml:space="preserve">161) </w:t>
            </w:r>
            <w:r w:rsidR="00A44F9C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037F15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227-232.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90" w:type="dxa"/>
          </w:tcPr>
          <w:p w:rsidR="00A44F9C" w:rsidRPr="008A14DE" w:rsidRDefault="00A64970" w:rsidP="00A4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Improper a</w:t>
            </w:r>
            <w:r w:rsidR="00A44F9C" w:rsidRPr="008A14DE">
              <w:rPr>
                <w:rFonts w:ascii="Times New Roman" w:hAnsi="Times New Roman" w:cs="Times New Roman"/>
              </w:rPr>
              <w:t xml:space="preserve">dmission and rejection. (Art 162) </w:t>
            </w:r>
            <w:r w:rsidR="00A44F9C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A44F9C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162)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4F5132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233.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90" w:type="dxa"/>
          </w:tcPr>
          <w:p w:rsidR="00A44F9C" w:rsidRPr="008A14DE" w:rsidRDefault="00A64970" w:rsidP="00A4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De</w:t>
            </w:r>
            <w:r w:rsidR="00A44F9C" w:rsidRPr="008A14DE">
              <w:rPr>
                <w:rFonts w:ascii="Times New Roman" w:hAnsi="Times New Roman" w:cs="Times New Roman"/>
              </w:rPr>
              <w:t xml:space="preserve">cision on the basis of oath. (Art 163) </w:t>
            </w:r>
            <w:r w:rsidR="00A44F9C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A44F9C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163)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D9320E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234-236.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90" w:type="dxa"/>
          </w:tcPr>
          <w:p w:rsidR="00A44F9C" w:rsidRPr="008A14DE" w:rsidRDefault="00A64970" w:rsidP="00A4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>Scientifi</w:t>
            </w:r>
            <w:r w:rsidR="00A44F9C" w:rsidRPr="008A14DE">
              <w:rPr>
                <w:rFonts w:ascii="Times New Roman" w:hAnsi="Times New Roman" w:cs="Times New Roman"/>
              </w:rPr>
              <w:t xml:space="preserve">c innovation and modern devices. (Art 164) </w:t>
            </w:r>
            <w:r w:rsidR="00A44F9C"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Dr Hameedullah </w:t>
            </w:r>
          </w:p>
          <w:p w:rsidR="00A64970" w:rsidRPr="008A14DE" w:rsidRDefault="00A64970" w:rsidP="00A44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64970" w:rsidRPr="00FB51C6" w:rsidRDefault="00A44F9C" w:rsidP="00FB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DE">
              <w:rPr>
                <w:rFonts w:ascii="Times New Roman" w:hAnsi="Times New Roman" w:cs="Times New Roman"/>
              </w:rPr>
              <w:t xml:space="preserve">(Art 164) </w:t>
            </w:r>
            <w:r w:rsidRPr="008A14DE">
              <w:rPr>
                <w:rFonts w:ascii="Times New Roman" w:hAnsi="Times New Roman" w:cs="Times New Roman"/>
                <w:sz w:val="24"/>
                <w:szCs w:val="24"/>
              </w:rPr>
              <w:t xml:space="preserve">QSO ordinance by </w:t>
            </w:r>
            <w:r w:rsidR="008813FE" w:rsidRPr="008A14DE">
              <w:rPr>
                <w:rFonts w:ascii="Times New Roman" w:hAnsi="Times New Roman" w:cs="Times New Roman"/>
                <w:sz w:val="24"/>
                <w:szCs w:val="24"/>
              </w:rPr>
              <w:t>M Iqbal: PLD Publisher: Page 237-239.</w:t>
            </w:r>
          </w:p>
        </w:tc>
      </w:tr>
      <w:tr w:rsidR="00A64970" w:rsidRPr="008A14DE" w:rsidTr="00FB2C65">
        <w:tc>
          <w:tcPr>
            <w:tcW w:w="828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90" w:type="dxa"/>
          </w:tcPr>
          <w:p w:rsidR="00A64970" w:rsidRPr="008A14DE" w:rsidRDefault="00A64970" w:rsidP="00FB2C65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 xml:space="preserve">Presentation on </w:t>
            </w:r>
            <w:r w:rsidR="00A44F9C" w:rsidRPr="008A14DE">
              <w:rPr>
                <w:rFonts w:ascii="Times New Roman" w:hAnsi="Times New Roman" w:cs="Times New Roman"/>
              </w:rPr>
              <w:t>e</w:t>
            </w:r>
            <w:r w:rsidR="00066736" w:rsidRPr="008A14DE">
              <w:rPr>
                <w:rFonts w:ascii="Times New Roman" w:hAnsi="Times New Roman" w:cs="Times New Roman"/>
              </w:rPr>
              <w:t>stoppel</w:t>
            </w:r>
            <w:r w:rsidRPr="008A14DE">
              <w:rPr>
                <w:rFonts w:ascii="Times New Roman" w:hAnsi="Times New Roman" w:cs="Times New Roman"/>
              </w:rPr>
              <w:t xml:space="preserve"> and kinds</w:t>
            </w:r>
          </w:p>
        </w:tc>
        <w:tc>
          <w:tcPr>
            <w:tcW w:w="2358" w:type="dxa"/>
          </w:tcPr>
          <w:p w:rsidR="00A64970" w:rsidRPr="008A14DE" w:rsidRDefault="00A64970" w:rsidP="00FB2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093" w:rsidRPr="008A14DE" w:rsidRDefault="00C92093" w:rsidP="00C436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2093" w:rsidRPr="008A14DE" w:rsidSect="0039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71A6"/>
    <w:multiLevelType w:val="hybridMultilevel"/>
    <w:tmpl w:val="7BEC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359"/>
    <w:multiLevelType w:val="hybridMultilevel"/>
    <w:tmpl w:val="7BEC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31DA"/>
    <w:multiLevelType w:val="hybridMultilevel"/>
    <w:tmpl w:val="7BEC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51AF"/>
    <w:multiLevelType w:val="hybridMultilevel"/>
    <w:tmpl w:val="ED72D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0"/>
    <w:rsid w:val="00037F15"/>
    <w:rsid w:val="00066736"/>
    <w:rsid w:val="000B6125"/>
    <w:rsid w:val="00171F00"/>
    <w:rsid w:val="00174596"/>
    <w:rsid w:val="001A0B54"/>
    <w:rsid w:val="001F6243"/>
    <w:rsid w:val="00235BB5"/>
    <w:rsid w:val="00240499"/>
    <w:rsid w:val="002D5455"/>
    <w:rsid w:val="003532BB"/>
    <w:rsid w:val="003B7AD0"/>
    <w:rsid w:val="003D0F08"/>
    <w:rsid w:val="004344D6"/>
    <w:rsid w:val="004947E0"/>
    <w:rsid w:val="004F5132"/>
    <w:rsid w:val="0050008E"/>
    <w:rsid w:val="005606C7"/>
    <w:rsid w:val="00597859"/>
    <w:rsid w:val="006657AC"/>
    <w:rsid w:val="006A68BC"/>
    <w:rsid w:val="006F1B2D"/>
    <w:rsid w:val="00772C1F"/>
    <w:rsid w:val="00772C52"/>
    <w:rsid w:val="00802413"/>
    <w:rsid w:val="008813FE"/>
    <w:rsid w:val="008A14DE"/>
    <w:rsid w:val="008A5CE7"/>
    <w:rsid w:val="008C25F5"/>
    <w:rsid w:val="00921577"/>
    <w:rsid w:val="00964C82"/>
    <w:rsid w:val="009A00FA"/>
    <w:rsid w:val="009A5E5A"/>
    <w:rsid w:val="009E16A6"/>
    <w:rsid w:val="00A44F9C"/>
    <w:rsid w:val="00A62992"/>
    <w:rsid w:val="00A64970"/>
    <w:rsid w:val="00AB3479"/>
    <w:rsid w:val="00AD0959"/>
    <w:rsid w:val="00B26BF1"/>
    <w:rsid w:val="00B52A14"/>
    <w:rsid w:val="00B77FA6"/>
    <w:rsid w:val="00BE4213"/>
    <w:rsid w:val="00C3368D"/>
    <w:rsid w:val="00C4363F"/>
    <w:rsid w:val="00C92093"/>
    <w:rsid w:val="00CC3F84"/>
    <w:rsid w:val="00D0584A"/>
    <w:rsid w:val="00D1653D"/>
    <w:rsid w:val="00D30513"/>
    <w:rsid w:val="00D9320E"/>
    <w:rsid w:val="00DB0FE2"/>
    <w:rsid w:val="00DC21A3"/>
    <w:rsid w:val="00DC2361"/>
    <w:rsid w:val="00E54720"/>
    <w:rsid w:val="00E73903"/>
    <w:rsid w:val="00E92172"/>
    <w:rsid w:val="00E92BE3"/>
    <w:rsid w:val="00EA55A7"/>
    <w:rsid w:val="00EB1187"/>
    <w:rsid w:val="00ED2F3D"/>
    <w:rsid w:val="00F742E8"/>
    <w:rsid w:val="00FB51C6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BF305-C42C-4C06-B65C-0D3958F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70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A64970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4970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A64970"/>
    <w:pPr>
      <w:ind w:left="720"/>
      <w:contextualSpacing/>
    </w:pPr>
  </w:style>
  <w:style w:type="table" w:styleId="TableGrid">
    <w:name w:val="Table Grid"/>
    <w:basedOn w:val="TableNormal"/>
    <w:uiPriority w:val="59"/>
    <w:rsid w:val="00A6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4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Family</dc:creator>
  <cp:keywords/>
  <dc:description/>
  <cp:lastModifiedBy>Rehan</cp:lastModifiedBy>
  <cp:revision>3</cp:revision>
  <dcterms:created xsi:type="dcterms:W3CDTF">2020-05-04T07:47:00Z</dcterms:created>
  <dcterms:modified xsi:type="dcterms:W3CDTF">2020-05-04T08:04:00Z</dcterms:modified>
</cp:coreProperties>
</file>