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CC" w:rsidRPr="00F8406C" w:rsidRDefault="002954CC" w:rsidP="002954CC">
      <w:pPr>
        <w:pStyle w:val="Heading2"/>
        <w:rPr>
          <w:sz w:val="38"/>
          <w:szCs w:val="36"/>
        </w:rPr>
      </w:pPr>
      <w:bookmarkStart w:id="0" w:name="_GoBack"/>
      <w:bookmarkEnd w:id="0"/>
      <w:r w:rsidRPr="00F8406C">
        <w:rPr>
          <w:bCs w:val="0"/>
          <w:i/>
          <w:iCs/>
          <w:sz w:val="38"/>
          <w:szCs w:val="36"/>
          <w:u w:val="none"/>
        </w:rPr>
        <w:t>Sargodha Medical College</w:t>
      </w:r>
    </w:p>
    <w:p w:rsidR="002954CC" w:rsidRPr="006845DF" w:rsidRDefault="002954CC" w:rsidP="002954CC">
      <w:pPr>
        <w:jc w:val="center"/>
      </w:pPr>
      <w:r w:rsidRPr="006845DF">
        <w:t>(A Constituent College of University of Sargodha)</w:t>
      </w:r>
    </w:p>
    <w:p w:rsidR="002954CC" w:rsidRPr="002954CC" w:rsidRDefault="002954CC" w:rsidP="002954CC">
      <w:pPr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943600" cy="2540"/>
                <wp:effectExtent l="30480" t="34925" r="36195" b="387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" strokeweight="4.75pt">
                <v:stroke linestyle="thinThick"/>
              </v:line>
            </w:pict>
          </mc:Fallback>
        </mc:AlternateContent>
      </w:r>
    </w:p>
    <w:p w:rsidR="002954CC" w:rsidRPr="002954CC" w:rsidRDefault="002954CC" w:rsidP="002954CC">
      <w:pPr>
        <w:rPr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Anatomy Department</w:t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954CC" w:rsidRPr="006845DF" w:rsidRDefault="002954CC" w:rsidP="002954CC"/>
    <w:p w:rsidR="002954CC" w:rsidRPr="006845DF" w:rsidRDefault="002954CC" w:rsidP="002954CC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TEST Schedule</w:t>
      </w:r>
      <w:r w:rsidRPr="00212F61">
        <w:rPr>
          <w:b/>
          <w:bCs/>
          <w:sz w:val="28"/>
          <w:szCs w:val="28"/>
          <w:u w:val="single"/>
        </w:rPr>
        <w:t xml:space="preserve"> for 2</w:t>
      </w:r>
      <w:r w:rsidRPr="00212F61">
        <w:rPr>
          <w:b/>
          <w:bCs/>
          <w:sz w:val="28"/>
          <w:szCs w:val="28"/>
          <w:u w:val="single"/>
          <w:vertAlign w:val="superscript"/>
        </w:rPr>
        <w:t>nd</w:t>
      </w:r>
      <w:r w:rsidRPr="00212F61">
        <w:rPr>
          <w:b/>
          <w:bCs/>
          <w:sz w:val="28"/>
          <w:szCs w:val="28"/>
          <w:u w:val="single"/>
        </w:rPr>
        <w:t xml:space="preserve"> Year </w:t>
      </w:r>
      <w:r>
        <w:rPr>
          <w:b/>
          <w:bCs/>
          <w:sz w:val="28"/>
          <w:szCs w:val="28"/>
          <w:u w:val="single"/>
        </w:rPr>
        <w:t>MBBS</w:t>
      </w:r>
    </w:p>
    <w:p w:rsidR="002954CC" w:rsidRDefault="002954CC" w:rsidP="002954CC">
      <w:pPr>
        <w:pStyle w:val="Heading3"/>
        <w:spacing w:line="360" w:lineRule="auto"/>
        <w:jc w:val="center"/>
      </w:pPr>
      <w:r w:rsidRPr="006845DF">
        <w:t xml:space="preserve">Schedule of </w:t>
      </w:r>
      <w:r>
        <w:t xml:space="preserve">Class Testes </w:t>
      </w: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  <w:r w:rsidRPr="002B4060">
        <w:rPr>
          <w:b/>
        </w:rPr>
        <w:t>TEST No. 01</w:t>
      </w:r>
      <w:r>
        <w:tab/>
      </w:r>
      <w:r>
        <w:tab/>
      </w:r>
      <w:r w:rsidRPr="00D62082">
        <w:rPr>
          <w:b/>
        </w:rPr>
        <w:t>SPECIAL EMBRYOLOGY</w:t>
      </w:r>
    </w:p>
    <w:p w:rsidR="002954CC" w:rsidRPr="006845DF" w:rsidRDefault="002954CC" w:rsidP="002954CC"/>
    <w:tbl>
      <w:tblPr>
        <w:tblpPr w:leftFromText="180" w:rightFromText="180" w:vertAnchor="text" w:horzAnchor="margin" w:tblpXSpec="center" w:tblpY="-29"/>
        <w:tblOverlap w:val="never"/>
        <w:tblW w:w="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</w:tblGrid>
      <w:tr w:rsidR="002954CC" w:rsidRPr="006845DF" w:rsidTr="00670381">
        <w:tblPrEx>
          <w:tblCellMar>
            <w:top w:w="0" w:type="dxa"/>
            <w:bottom w:w="0" w:type="dxa"/>
          </w:tblCellMar>
        </w:tblPrEx>
        <w:tc>
          <w:tcPr>
            <w:tcW w:w="6123" w:type="dxa"/>
            <w:vAlign w:val="center"/>
          </w:tcPr>
          <w:p w:rsidR="002954CC" w:rsidRPr="006845DF" w:rsidRDefault="002954CC" w:rsidP="00670381">
            <w:pPr>
              <w:pStyle w:val="Heading1"/>
              <w:spacing w:line="360" w:lineRule="auto"/>
            </w:pPr>
            <w:r w:rsidRPr="006845DF">
              <w:t>Topics included</w:t>
            </w:r>
          </w:p>
        </w:tc>
      </w:tr>
      <w:tr w:rsidR="002954CC" w:rsidRPr="006845DF" w:rsidTr="00670381">
        <w:tblPrEx>
          <w:tblCellMar>
            <w:top w:w="0" w:type="dxa"/>
            <w:bottom w:w="0" w:type="dxa"/>
          </w:tblCellMar>
        </w:tblPrEx>
        <w:tc>
          <w:tcPr>
            <w:tcW w:w="6123" w:type="dxa"/>
          </w:tcPr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Muscular system</w:t>
            </w:r>
          </w:p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skeletal system </w:t>
            </w:r>
          </w:p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cardiovascular system</w:t>
            </w:r>
          </w:p>
          <w:p w:rsidR="002954CC" w:rsidRPr="00B92889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CNS</w:t>
            </w:r>
          </w:p>
        </w:tc>
      </w:tr>
    </w:tbl>
    <w:p w:rsidR="002954CC" w:rsidRDefault="002954CC" w:rsidP="002954CC">
      <w:pPr>
        <w:ind w:left="720"/>
        <w:rPr>
          <w:b/>
        </w:rPr>
      </w:pPr>
      <w:r w:rsidRPr="006845DF">
        <w:br w:type="textWrapping" w:clear="all"/>
      </w: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  <w:r w:rsidRPr="002B4060">
        <w:rPr>
          <w:b/>
        </w:rPr>
        <w:t>TEST No. 0</w:t>
      </w:r>
      <w:r>
        <w:rPr>
          <w:b/>
        </w:rPr>
        <w:t>2</w:t>
      </w:r>
      <w:r>
        <w:tab/>
      </w:r>
      <w:r>
        <w:tab/>
      </w:r>
      <w:r w:rsidRPr="00D62082">
        <w:rPr>
          <w:b/>
        </w:rPr>
        <w:t>SPECIAL EMBRYOLOGY</w:t>
      </w:r>
    </w:p>
    <w:p w:rsidR="002954CC" w:rsidRPr="006845DF" w:rsidRDefault="002954CC" w:rsidP="002954CC"/>
    <w:tbl>
      <w:tblPr>
        <w:tblpPr w:leftFromText="180" w:rightFromText="180" w:vertAnchor="text" w:horzAnchor="margin" w:tblpXSpec="center" w:tblpY="-29"/>
        <w:tblOverlap w:val="never"/>
        <w:tblW w:w="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</w:tblGrid>
      <w:tr w:rsidR="002954CC" w:rsidRPr="006845DF" w:rsidTr="00670381">
        <w:tblPrEx>
          <w:tblCellMar>
            <w:top w:w="0" w:type="dxa"/>
            <w:bottom w:w="0" w:type="dxa"/>
          </w:tblCellMar>
        </w:tblPrEx>
        <w:tc>
          <w:tcPr>
            <w:tcW w:w="6123" w:type="dxa"/>
            <w:vAlign w:val="center"/>
          </w:tcPr>
          <w:p w:rsidR="002954CC" w:rsidRPr="006845DF" w:rsidRDefault="002954CC" w:rsidP="00670381">
            <w:pPr>
              <w:pStyle w:val="Heading1"/>
              <w:spacing w:line="360" w:lineRule="auto"/>
            </w:pPr>
            <w:r w:rsidRPr="006845DF">
              <w:t>Topics included</w:t>
            </w:r>
          </w:p>
        </w:tc>
      </w:tr>
      <w:tr w:rsidR="002954CC" w:rsidRPr="006845DF" w:rsidTr="00670381">
        <w:tblPrEx>
          <w:tblCellMar>
            <w:top w:w="0" w:type="dxa"/>
            <w:bottom w:w="0" w:type="dxa"/>
          </w:tblCellMar>
        </w:tblPrEx>
        <w:tc>
          <w:tcPr>
            <w:tcW w:w="6123" w:type="dxa"/>
          </w:tcPr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Head &amp; Neck</w:t>
            </w:r>
          </w:p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G.I.T</w:t>
            </w:r>
          </w:p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Urinary System</w:t>
            </w:r>
          </w:p>
          <w:p w:rsidR="002954CC" w:rsidRDefault="002954CC" w:rsidP="00670381">
            <w:pPr>
              <w:spacing w:line="480" w:lineRule="auto"/>
              <w:ind w:left="36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Reproductive System</w:t>
            </w:r>
          </w:p>
          <w:p w:rsidR="002954CC" w:rsidRPr="006845DF" w:rsidRDefault="002954CC" w:rsidP="00670381">
            <w:pPr>
              <w:spacing w:line="480" w:lineRule="auto"/>
              <w:ind w:left="360"/>
            </w:pPr>
            <w:r>
              <w:t>Respiratory System</w:t>
            </w:r>
          </w:p>
        </w:tc>
      </w:tr>
    </w:tbl>
    <w:p w:rsidR="002954CC" w:rsidRPr="00C71914" w:rsidRDefault="002954CC" w:rsidP="002954CC">
      <w:pPr>
        <w:ind w:left="1440" w:firstLine="720"/>
        <w:rPr>
          <w:b/>
        </w:rPr>
      </w:pPr>
    </w:p>
    <w:p w:rsidR="002954CC" w:rsidRDefault="002954CC" w:rsidP="002954C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ind w:left="5040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Amna</w:t>
      </w:r>
      <w:proofErr w:type="spellEnd"/>
      <w:r>
        <w:rPr>
          <w:b/>
          <w:bCs/>
        </w:rPr>
        <w:t xml:space="preserve"> Mubeen</w:t>
      </w:r>
    </w:p>
    <w:p w:rsidR="002954CC" w:rsidRDefault="002954CC" w:rsidP="002954CC">
      <w:pPr>
        <w:ind w:left="5040"/>
        <w:rPr>
          <w:b/>
          <w:bCs/>
        </w:rPr>
      </w:pPr>
      <w:r w:rsidRPr="006845DF">
        <w:rPr>
          <w:b/>
          <w:bCs/>
        </w:rPr>
        <w:t>Head of Anatomy Department</w:t>
      </w:r>
      <w:r>
        <w:rPr>
          <w:b/>
          <w:bCs/>
        </w:rPr>
        <w:t xml:space="preserve"> </w:t>
      </w:r>
    </w:p>
    <w:p w:rsidR="002954CC" w:rsidRDefault="002954CC" w:rsidP="002954CC">
      <w:pPr>
        <w:ind w:left="5040"/>
        <w:rPr>
          <w:b/>
          <w:bCs/>
        </w:rPr>
      </w:pPr>
      <w:r w:rsidRPr="006845DF">
        <w:rPr>
          <w:b/>
          <w:bCs/>
        </w:rPr>
        <w:t>Sargodha Medical College</w:t>
      </w:r>
      <w:r>
        <w:rPr>
          <w:b/>
          <w:bCs/>
        </w:rPr>
        <w:t xml:space="preserve"> </w:t>
      </w:r>
      <w:r w:rsidRPr="006845DF">
        <w:rPr>
          <w:b/>
          <w:bCs/>
        </w:rPr>
        <w:t>Sargodha</w:t>
      </w: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771CCC" w:rsidRDefault="00771CCC"/>
    <w:sectPr w:rsidR="0077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E"/>
    <w:rsid w:val="00004E4E"/>
    <w:rsid w:val="002954CC"/>
    <w:rsid w:val="007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4C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954CC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2954C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4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4C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954CC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2954C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4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2020-05-04T08:04:00Z</dcterms:created>
  <dcterms:modified xsi:type="dcterms:W3CDTF">2020-05-04T08:05:00Z</dcterms:modified>
</cp:coreProperties>
</file>