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F" w:rsidRPr="00F8406C" w:rsidRDefault="004B71EF" w:rsidP="004B71EF">
      <w:pPr>
        <w:pStyle w:val="Heading2"/>
        <w:rPr>
          <w:sz w:val="38"/>
          <w:szCs w:val="36"/>
        </w:rPr>
      </w:pPr>
      <w:r w:rsidRPr="00F8406C">
        <w:rPr>
          <w:bCs w:val="0"/>
          <w:i/>
          <w:iCs/>
          <w:sz w:val="38"/>
          <w:szCs w:val="36"/>
          <w:u w:val="none"/>
        </w:rPr>
        <w:t>S</w:t>
      </w:r>
      <w:bookmarkStart w:id="0" w:name="_GoBack"/>
      <w:bookmarkEnd w:id="0"/>
      <w:r w:rsidRPr="00F8406C">
        <w:rPr>
          <w:bCs w:val="0"/>
          <w:i/>
          <w:iCs/>
          <w:sz w:val="38"/>
          <w:szCs w:val="36"/>
          <w:u w:val="none"/>
        </w:rPr>
        <w:t>argodha Medical College</w:t>
      </w:r>
    </w:p>
    <w:p w:rsidR="004B71EF" w:rsidRPr="006845DF" w:rsidRDefault="004B71EF" w:rsidP="004B71EF">
      <w:pPr>
        <w:jc w:val="center"/>
      </w:pPr>
      <w:r w:rsidRPr="006845DF">
        <w:t>(A Constituent College of University of Sargodha)</w:t>
      </w:r>
    </w:p>
    <w:p w:rsidR="004B71EF" w:rsidRPr="007E63BD" w:rsidRDefault="004B71EF" w:rsidP="004B71EF">
      <w:pPr>
        <w:jc w:val="both"/>
        <w:rPr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A5920" wp14:editId="3AC9E569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943600" cy="2540"/>
                <wp:effectExtent l="30480" t="34925" r="36195" b="387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54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" strokeweight="4.75pt">
                <v:stroke linestyle="thinThick"/>
              </v:line>
            </w:pict>
          </mc:Fallback>
        </mc:AlternateContent>
      </w:r>
    </w:p>
    <w:p w:rsidR="004B71EF" w:rsidRDefault="004B71EF" w:rsidP="004B71EF">
      <w:pPr>
        <w:ind w:left="5760" w:firstLine="720"/>
        <w:jc w:val="center"/>
        <w:rPr>
          <w:b/>
          <w:sz w:val="23"/>
          <w:szCs w:val="23"/>
        </w:rPr>
      </w:pPr>
      <w:r w:rsidRPr="007E63BD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Anatomy Department</w:t>
      </w:r>
      <w:r w:rsidRPr="007E63BD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63BD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63BD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B71EF" w:rsidRPr="00BB23CC" w:rsidRDefault="004B71EF" w:rsidP="004B71EF">
      <w:pPr>
        <w:ind w:left="5760" w:firstLine="720"/>
        <w:jc w:val="center"/>
        <w:rPr>
          <w:b/>
          <w:sz w:val="23"/>
          <w:szCs w:val="23"/>
        </w:rPr>
      </w:pPr>
      <w:proofErr w:type="spellStart"/>
      <w:r w:rsidRPr="00BB23CC">
        <w:rPr>
          <w:b/>
          <w:sz w:val="23"/>
          <w:szCs w:val="23"/>
        </w:rPr>
        <w:t>Ref</w:t>
      </w:r>
      <w:proofErr w:type="gramStart"/>
      <w:r w:rsidRPr="00BB23CC">
        <w:rPr>
          <w:b/>
          <w:sz w:val="23"/>
          <w:szCs w:val="23"/>
        </w:rPr>
        <w:t>:SU</w:t>
      </w:r>
      <w:proofErr w:type="spellEnd"/>
      <w:proofErr w:type="gramEnd"/>
      <w:r w:rsidRPr="00BB23CC">
        <w:rPr>
          <w:b/>
          <w:sz w:val="23"/>
          <w:szCs w:val="23"/>
        </w:rPr>
        <w:t>/SMC/Ana/</w:t>
      </w:r>
    </w:p>
    <w:p w:rsidR="004B71EF" w:rsidRPr="00BB23CC" w:rsidRDefault="004B71EF" w:rsidP="004B71EF">
      <w:pPr>
        <w:ind w:left="5760" w:firstLine="720"/>
        <w:jc w:val="center"/>
        <w:rPr>
          <w:b/>
          <w:sz w:val="23"/>
          <w:szCs w:val="23"/>
        </w:rPr>
      </w:pPr>
      <w:r w:rsidRPr="00BB23CC">
        <w:rPr>
          <w:b/>
          <w:sz w:val="23"/>
          <w:szCs w:val="23"/>
        </w:rPr>
        <w:t>Dated: 29.11.2019</w:t>
      </w:r>
    </w:p>
    <w:p w:rsidR="004B71EF" w:rsidRPr="00BB23CC" w:rsidRDefault="004B71EF" w:rsidP="004B71EF">
      <w:pPr>
        <w:spacing w:line="480" w:lineRule="auto"/>
        <w:rPr>
          <w:sz w:val="3"/>
          <w:szCs w:val="23"/>
        </w:rPr>
      </w:pPr>
    </w:p>
    <w:p w:rsidR="004B71EF" w:rsidRPr="00BB23CC" w:rsidRDefault="004B71EF" w:rsidP="004B71EF">
      <w:pPr>
        <w:jc w:val="center"/>
        <w:rPr>
          <w:b/>
          <w:sz w:val="23"/>
          <w:szCs w:val="23"/>
        </w:rPr>
      </w:pPr>
      <w:r w:rsidRPr="00BB23CC">
        <w:rPr>
          <w:b/>
          <w:sz w:val="23"/>
          <w:szCs w:val="23"/>
        </w:rPr>
        <w:t>SOP-XIII</w:t>
      </w:r>
    </w:p>
    <w:p w:rsidR="004B71EF" w:rsidRPr="00BB23CC" w:rsidRDefault="004B71EF" w:rsidP="004B71EF">
      <w:pPr>
        <w:spacing w:line="480" w:lineRule="auto"/>
        <w:rPr>
          <w:b/>
          <w:sz w:val="23"/>
          <w:szCs w:val="23"/>
        </w:rPr>
      </w:pPr>
      <w:r w:rsidRPr="00BB23CC">
        <w:rPr>
          <w:sz w:val="23"/>
          <w:szCs w:val="23"/>
        </w:rPr>
        <w:t xml:space="preserve">Subject: </w:t>
      </w:r>
      <w:r w:rsidRPr="00BB23CC">
        <w:rPr>
          <w:b/>
          <w:sz w:val="23"/>
          <w:szCs w:val="23"/>
        </w:rPr>
        <w:t>SOP-XIII for Stage Exam</w:t>
      </w:r>
    </w:p>
    <w:p w:rsidR="004B71EF" w:rsidRPr="00BB23CC" w:rsidRDefault="004B71EF" w:rsidP="004B71EF">
      <w:pPr>
        <w:spacing w:line="480" w:lineRule="auto"/>
        <w:rPr>
          <w:sz w:val="23"/>
          <w:szCs w:val="23"/>
        </w:rPr>
      </w:pPr>
      <w:r w:rsidRPr="00BB23CC">
        <w:rPr>
          <w:b/>
          <w:sz w:val="23"/>
          <w:szCs w:val="23"/>
        </w:rPr>
        <w:t>Marks Distribution</w:t>
      </w:r>
    </w:p>
    <w:p w:rsidR="004B71EF" w:rsidRPr="00BB23CC" w:rsidRDefault="004B71EF" w:rsidP="004B71EF">
      <w:pPr>
        <w:spacing w:line="360" w:lineRule="auto"/>
        <w:ind w:left="1440" w:firstLine="720"/>
        <w:rPr>
          <w:b/>
          <w:bCs/>
        </w:rPr>
      </w:pPr>
      <w:r w:rsidRPr="00BB23CC">
        <w:rPr>
          <w:b/>
          <w:bCs/>
        </w:rPr>
        <w:t>Theory:</w:t>
      </w:r>
      <w:r w:rsidRPr="00BB23CC">
        <w:rPr>
          <w:b/>
          <w:bCs/>
        </w:rPr>
        <w:tab/>
      </w:r>
      <w:r w:rsidRPr="00BB23CC">
        <w:rPr>
          <w:b/>
          <w:bCs/>
        </w:rPr>
        <w:tab/>
      </w:r>
      <w:r w:rsidRPr="00BB23CC">
        <w:rPr>
          <w:b/>
          <w:bCs/>
        </w:rPr>
        <w:tab/>
        <w:t>=</w:t>
      </w:r>
      <w:r w:rsidRPr="00BB23CC">
        <w:rPr>
          <w:b/>
          <w:bCs/>
        </w:rPr>
        <w:tab/>
        <w:t>50 Marks</w:t>
      </w:r>
    </w:p>
    <w:p w:rsidR="004B71EF" w:rsidRPr="00BB23CC" w:rsidRDefault="004B71EF" w:rsidP="004B71EF">
      <w:pPr>
        <w:pStyle w:val="Heading1"/>
        <w:spacing w:line="360" w:lineRule="auto"/>
        <w:ind w:left="1440" w:firstLine="720"/>
        <w:jc w:val="left"/>
      </w:pPr>
      <w:r w:rsidRPr="00BB23CC">
        <w:t>OSPE/Viva:</w:t>
      </w:r>
      <w:r w:rsidRPr="00BB23CC">
        <w:tab/>
      </w:r>
      <w:r w:rsidRPr="00BB23CC">
        <w:tab/>
      </w:r>
      <w:r w:rsidRPr="00BB23CC">
        <w:tab/>
        <w:t>=</w:t>
      </w:r>
      <w:r w:rsidRPr="00BB23CC">
        <w:tab/>
        <w:t>50 Marks</w:t>
      </w:r>
    </w:p>
    <w:p w:rsidR="004B71EF" w:rsidRPr="00BB23CC" w:rsidRDefault="004B71EF" w:rsidP="004B71EF">
      <w:pPr>
        <w:rPr>
          <w:sz w:val="2"/>
        </w:rPr>
      </w:pPr>
    </w:p>
    <w:p w:rsidR="004B71EF" w:rsidRPr="00BB23CC" w:rsidRDefault="004B71EF" w:rsidP="004B71EF">
      <w:pPr>
        <w:numPr>
          <w:ilvl w:val="0"/>
          <w:numId w:val="1"/>
        </w:numPr>
        <w:spacing w:line="360" w:lineRule="auto"/>
      </w:pPr>
      <w:r w:rsidRPr="00BB23CC">
        <w:t>OSPE/Viva:</w:t>
      </w:r>
    </w:p>
    <w:p w:rsidR="004B71EF" w:rsidRPr="00BB23CC" w:rsidRDefault="004B71EF" w:rsidP="004B71EF">
      <w:pPr>
        <w:numPr>
          <w:ilvl w:val="0"/>
          <w:numId w:val="1"/>
        </w:numPr>
        <w:spacing w:line="360" w:lineRule="auto"/>
      </w:pPr>
      <w:r w:rsidRPr="00BB23CC">
        <w:t>Spotting</w:t>
      </w:r>
      <w:r w:rsidRPr="00BB23CC">
        <w:tab/>
      </w:r>
      <w:r w:rsidRPr="00BB23CC">
        <w:tab/>
      </w:r>
      <w:r w:rsidRPr="00BB23CC">
        <w:tab/>
      </w:r>
      <w:r w:rsidRPr="00BB23CC">
        <w:tab/>
        <w:t>=</w:t>
      </w:r>
      <w:r w:rsidRPr="00BB23CC">
        <w:tab/>
        <w:t xml:space="preserve">15 Marks </w:t>
      </w:r>
    </w:p>
    <w:p w:rsidR="004B71EF" w:rsidRPr="00BB23CC" w:rsidRDefault="004B71EF" w:rsidP="004B71EF">
      <w:pPr>
        <w:numPr>
          <w:ilvl w:val="0"/>
          <w:numId w:val="1"/>
        </w:numPr>
        <w:spacing w:line="360" w:lineRule="auto"/>
      </w:pPr>
      <w:r w:rsidRPr="00BB23CC">
        <w:t>Major Viva/Minor Viva</w:t>
      </w:r>
      <w:r w:rsidRPr="00BB23CC">
        <w:tab/>
      </w:r>
      <w:r w:rsidRPr="00BB23CC">
        <w:tab/>
        <w:t>=</w:t>
      </w:r>
      <w:r w:rsidRPr="00BB23CC">
        <w:tab/>
        <w:t xml:space="preserve">25    " </w:t>
      </w:r>
    </w:p>
    <w:p w:rsidR="004B71EF" w:rsidRPr="00BB23CC" w:rsidRDefault="004B71EF" w:rsidP="004B71EF">
      <w:pPr>
        <w:numPr>
          <w:ilvl w:val="0"/>
          <w:numId w:val="1"/>
        </w:numPr>
        <w:spacing w:line="360" w:lineRule="auto"/>
      </w:pPr>
      <w:r w:rsidRPr="00BB23CC">
        <w:t>Internal Evaluation</w:t>
      </w:r>
      <w:r w:rsidRPr="00BB23CC">
        <w:tab/>
        <w:t>=</w:t>
      </w:r>
      <w:r w:rsidRPr="00BB23CC">
        <w:tab/>
      </w:r>
      <w:r w:rsidRPr="00BB23CC">
        <w:tab/>
        <w:t>=</w:t>
      </w:r>
      <w:r w:rsidRPr="00BB23CC">
        <w:tab/>
        <w:t xml:space="preserve">05    " </w:t>
      </w:r>
    </w:p>
    <w:p w:rsidR="004B71EF" w:rsidRPr="00BB23CC" w:rsidRDefault="004B71EF" w:rsidP="004B71EF">
      <w:pPr>
        <w:numPr>
          <w:ilvl w:val="0"/>
          <w:numId w:val="1"/>
        </w:numPr>
        <w:spacing w:line="360" w:lineRule="auto"/>
      </w:pPr>
      <w:r w:rsidRPr="00BB23CC">
        <w:t>Sketch Copy</w:t>
      </w:r>
      <w:r w:rsidRPr="00BB23CC">
        <w:tab/>
      </w:r>
      <w:r w:rsidRPr="00BB23CC">
        <w:tab/>
      </w:r>
      <w:r w:rsidRPr="00BB23CC">
        <w:tab/>
        <w:t xml:space="preserve">= </w:t>
      </w:r>
      <w:r w:rsidRPr="00BB23CC">
        <w:tab/>
        <w:t>05    "</w:t>
      </w:r>
    </w:p>
    <w:p w:rsidR="004B71EF" w:rsidRPr="00BB23CC" w:rsidRDefault="004B71EF" w:rsidP="004B71EF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9EFA" wp14:editId="322CCD5D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3200400" cy="0"/>
                <wp:effectExtent l="571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75pt" to="4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to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Jup2n0EJ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"/>
            </w:pict>
          </mc:Fallback>
        </mc:AlternateContent>
      </w:r>
    </w:p>
    <w:p w:rsidR="004B71EF" w:rsidRPr="00BB23CC" w:rsidRDefault="004B71EF" w:rsidP="004B71EF">
      <w:pPr>
        <w:pStyle w:val="Heading2"/>
        <w:ind w:left="360" w:firstLine="720"/>
      </w:pPr>
      <w:r w:rsidRPr="00BB23CC">
        <w:t>Total Marks</w:t>
      </w:r>
      <w:r w:rsidRPr="00BB23CC">
        <w:tab/>
      </w:r>
      <w:r w:rsidRPr="00BB23CC">
        <w:tab/>
      </w:r>
      <w:r w:rsidRPr="00BB23CC">
        <w:tab/>
        <w:t>=</w:t>
      </w:r>
      <w:r w:rsidRPr="00BB23CC">
        <w:tab/>
        <w:t xml:space="preserve">50  </w:t>
      </w:r>
    </w:p>
    <w:p w:rsidR="004B71EF" w:rsidRPr="00BB23CC" w:rsidRDefault="004B71EF" w:rsidP="004B71EF">
      <w:pPr>
        <w:spacing w:line="360" w:lineRule="auto"/>
        <w:rPr>
          <w:b/>
          <w:bCs/>
        </w:rPr>
      </w:pPr>
    </w:p>
    <w:p w:rsidR="004B71EF" w:rsidRPr="00BB23CC" w:rsidRDefault="004B71EF" w:rsidP="004B71EF">
      <w:pPr>
        <w:spacing w:line="480" w:lineRule="auto"/>
        <w:rPr>
          <w:sz w:val="7"/>
          <w:szCs w:val="23"/>
        </w:rPr>
      </w:pPr>
    </w:p>
    <w:p w:rsidR="004B71EF" w:rsidRPr="00BB23CC" w:rsidRDefault="004B71EF" w:rsidP="004B71EF">
      <w:pPr>
        <w:spacing w:line="480" w:lineRule="auto"/>
        <w:rPr>
          <w:sz w:val="7"/>
          <w:szCs w:val="23"/>
        </w:rPr>
      </w:pPr>
    </w:p>
    <w:p w:rsidR="004B71EF" w:rsidRPr="00BB23CC" w:rsidRDefault="004B71EF" w:rsidP="004B71EF">
      <w:r w:rsidRPr="00BB23CC">
        <w:rPr>
          <w:sz w:val="23"/>
          <w:szCs w:val="23"/>
        </w:rPr>
        <w:t xml:space="preserve"> </w:t>
      </w:r>
      <w:r w:rsidRPr="00BB23CC">
        <w:t xml:space="preserve">Dr. </w:t>
      </w:r>
      <w:proofErr w:type="spellStart"/>
      <w:r w:rsidRPr="00BB23CC">
        <w:t>Amna</w:t>
      </w:r>
      <w:proofErr w:type="spellEnd"/>
      <w:r w:rsidRPr="00BB23CC">
        <w:t xml:space="preserve"> Mubeen</w:t>
      </w:r>
    </w:p>
    <w:p w:rsidR="004B71EF" w:rsidRPr="00BB23CC" w:rsidRDefault="004B71EF" w:rsidP="004B71EF">
      <w:r w:rsidRPr="00BB23CC">
        <w:t>Chairperson Department of Anatomy</w:t>
      </w:r>
    </w:p>
    <w:p w:rsidR="004B71EF" w:rsidRPr="00BB23CC" w:rsidRDefault="004B71EF" w:rsidP="004B71EF">
      <w:pPr>
        <w:pStyle w:val="BodyTextIndent"/>
        <w:spacing w:line="276" w:lineRule="auto"/>
        <w:jc w:val="both"/>
      </w:pPr>
      <w:r w:rsidRPr="00BB23CC">
        <w:t>Sargodha Medical College</w:t>
      </w:r>
    </w:p>
    <w:p w:rsidR="004B71EF" w:rsidRPr="00BB23CC" w:rsidRDefault="004B71EF" w:rsidP="004B71EF">
      <w:r w:rsidRPr="00BB23CC">
        <w:br w:type="page"/>
      </w: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B91"/>
    <w:multiLevelType w:val="hybridMultilevel"/>
    <w:tmpl w:val="74B8527A"/>
    <w:lvl w:ilvl="0" w:tplc="219CC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4"/>
    <w:rsid w:val="004B71EF"/>
    <w:rsid w:val="006321A4"/>
    <w:rsid w:val="007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1E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71EF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1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71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4B71EF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4B71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1E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71EF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1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71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4B71EF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4B7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2020-05-04T07:50:00Z</dcterms:created>
  <dcterms:modified xsi:type="dcterms:W3CDTF">2020-05-04T07:50:00Z</dcterms:modified>
</cp:coreProperties>
</file>