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2671" w:rsidRDefault="003F2671" w:rsidP="003F2671">
      <w:pPr>
        <w:tabs>
          <w:tab w:val="left" w:pos="2391"/>
          <w:tab w:val="left" w:pos="2540"/>
          <w:tab w:val="left" w:pos="2595"/>
          <w:tab w:val="center" w:pos="4680"/>
        </w:tabs>
        <w:spacing w:before="240"/>
        <w:rPr>
          <w:rFonts w:ascii="Georgia" w:hAnsi="Georgia"/>
          <w:b/>
          <w:sz w:val="36"/>
          <w:szCs w:val="36"/>
        </w:rPr>
      </w:pPr>
      <w:r>
        <w:rPr>
          <w:rFonts w:ascii="Georgia" w:hAnsi="Georgia"/>
          <w:b/>
          <w:sz w:val="36"/>
          <w:szCs w:val="36"/>
        </w:rPr>
        <w:t>EXPERIMENT NO.2</w:t>
      </w:r>
    </w:p>
    <w:p w:rsidR="003F2671" w:rsidRDefault="003F2671" w:rsidP="003F2671">
      <w:pPr>
        <w:spacing w:before="240"/>
        <w:jc w:val="center"/>
        <w:rPr>
          <w:rFonts w:ascii="Georgia" w:eastAsiaTheme="minorEastAsia" w:hAnsi="Georgia"/>
          <w:b/>
          <w:sz w:val="32"/>
          <w:szCs w:val="40"/>
        </w:rPr>
      </w:pPr>
      <w:r w:rsidRPr="00DB5F9D">
        <w:rPr>
          <w:rFonts w:ascii="Georgia" w:eastAsiaTheme="minorEastAsia" w:hAnsi="Georgia"/>
          <w:b/>
          <w:sz w:val="32"/>
          <w:szCs w:val="40"/>
        </w:rPr>
        <w:t>Flow measurement with the help of venturi meter.</w:t>
      </w:r>
    </w:p>
    <w:p w:rsidR="003F2671" w:rsidRDefault="003F2671" w:rsidP="003F2671">
      <w:pPr>
        <w:spacing w:before="240"/>
        <w:rPr>
          <w:rFonts w:ascii="Georgia" w:eastAsiaTheme="minorEastAsia" w:hAnsi="Georgia"/>
          <w:b/>
          <w:sz w:val="32"/>
          <w:szCs w:val="40"/>
        </w:rPr>
      </w:pPr>
      <w:r>
        <w:rPr>
          <w:rFonts w:ascii="Georgia" w:eastAsiaTheme="minorEastAsia" w:hAnsi="Georgia"/>
          <w:b/>
          <w:sz w:val="32"/>
          <w:szCs w:val="40"/>
        </w:rPr>
        <w:t>Theory:</w:t>
      </w:r>
    </w:p>
    <w:p w:rsidR="003F2671" w:rsidRDefault="003F2671" w:rsidP="003F2671">
      <w:pPr>
        <w:spacing w:before="240"/>
        <w:rPr>
          <w:rFonts w:ascii="Georgia" w:hAnsi="Georgia"/>
          <w:sz w:val="36"/>
        </w:rPr>
      </w:pPr>
      <w:r>
        <w:rPr>
          <w:rFonts w:ascii="Georgia" w:eastAsiaTheme="minorEastAsia" w:hAnsi="Georgia"/>
          <w:b/>
          <w:sz w:val="32"/>
          <w:szCs w:val="40"/>
        </w:rPr>
        <w:t>Definition of venturi meter:</w:t>
      </w:r>
    </w:p>
    <w:p w:rsidR="003F2671" w:rsidRDefault="003F2671" w:rsidP="003F2671">
      <w:pPr>
        <w:shd w:val="clear" w:color="auto" w:fill="FFFFFF"/>
        <w:spacing w:after="0" w:line="240" w:lineRule="auto"/>
        <w:textAlignment w:val="baseline"/>
        <w:rPr>
          <w:rFonts w:ascii="Georgia" w:eastAsia="Times New Roman" w:hAnsi="Georgia" w:cs="Times New Roman"/>
          <w:sz w:val="24"/>
          <w:szCs w:val="24"/>
        </w:rPr>
      </w:pPr>
      <w:r w:rsidRPr="00DB5F9D">
        <w:rPr>
          <w:rFonts w:ascii="Georgia" w:eastAsia="Times New Roman" w:hAnsi="Georgia" w:cs="Times New Roman"/>
          <w:sz w:val="24"/>
          <w:szCs w:val="24"/>
        </w:rPr>
        <w:t>A venturi meter is a device used for measuring the rate of flow of a fluid flowing through a pipe.</w:t>
      </w:r>
    </w:p>
    <w:p w:rsidR="003F2671" w:rsidRPr="00DB5F9D" w:rsidRDefault="003F2671" w:rsidP="003F2671">
      <w:pPr>
        <w:shd w:val="clear" w:color="auto" w:fill="FFFFFF"/>
        <w:spacing w:after="0" w:line="240" w:lineRule="auto"/>
        <w:textAlignment w:val="baseline"/>
        <w:outlineLvl w:val="1"/>
        <w:rPr>
          <w:rFonts w:ascii="Georgia" w:eastAsia="Times New Roman" w:hAnsi="Georgia" w:cs="Arial"/>
          <w:sz w:val="32"/>
          <w:szCs w:val="32"/>
        </w:rPr>
      </w:pPr>
      <w:r w:rsidRPr="00DB5F9D">
        <w:rPr>
          <w:rFonts w:ascii="Georgia" w:eastAsia="Times New Roman" w:hAnsi="Georgia" w:cs="Arial"/>
          <w:b/>
          <w:bCs/>
          <w:sz w:val="32"/>
          <w:szCs w:val="32"/>
          <w:bdr w:val="none" w:sz="0" w:space="0" w:color="auto" w:frame="1"/>
        </w:rPr>
        <w:t>Main parts of Venturi meter</w:t>
      </w:r>
    </w:p>
    <w:p w:rsidR="003F2671" w:rsidRDefault="003F2671" w:rsidP="003F2671">
      <w:pPr>
        <w:shd w:val="clear" w:color="auto" w:fill="FFFFFF"/>
        <w:spacing w:after="0" w:line="240" w:lineRule="auto"/>
        <w:textAlignment w:val="baseline"/>
        <w:rPr>
          <w:noProof/>
        </w:rPr>
      </w:pPr>
    </w:p>
    <w:p w:rsidR="003F2671" w:rsidRDefault="003F2671" w:rsidP="003F2671">
      <w:pPr>
        <w:shd w:val="clear" w:color="auto" w:fill="FFFFFF"/>
        <w:spacing w:after="0" w:line="240" w:lineRule="auto"/>
        <w:textAlignment w:val="baseline"/>
        <w:rPr>
          <w:rFonts w:ascii="Georgia" w:eastAsia="Times New Roman" w:hAnsi="Georgia" w:cs="Times New Roman"/>
          <w:sz w:val="24"/>
          <w:szCs w:val="24"/>
        </w:rPr>
      </w:pPr>
    </w:p>
    <w:p w:rsidR="003F2671" w:rsidRPr="00DB5F9D" w:rsidRDefault="003F2671" w:rsidP="003F2671">
      <w:pPr>
        <w:shd w:val="clear" w:color="auto" w:fill="FFFFFF"/>
        <w:spacing w:after="0" w:line="240" w:lineRule="auto"/>
        <w:jc w:val="both"/>
        <w:textAlignment w:val="baseline"/>
        <w:rPr>
          <w:rFonts w:ascii="Georgia" w:eastAsia="Times New Roman" w:hAnsi="Georgia" w:cs="Times New Roman"/>
          <w:sz w:val="24"/>
          <w:szCs w:val="24"/>
        </w:rPr>
      </w:pPr>
      <w:r w:rsidRPr="00DB5F9D">
        <w:rPr>
          <w:rFonts w:ascii="Georgia" w:eastAsia="Times New Roman" w:hAnsi="Georgia" w:cs="Times New Roman"/>
          <w:sz w:val="24"/>
          <w:szCs w:val="24"/>
        </w:rPr>
        <w:t>The main parts of a venturi meter are:</w:t>
      </w:r>
    </w:p>
    <w:p w:rsidR="003F2671" w:rsidRPr="00DB5F9D" w:rsidRDefault="003F2671" w:rsidP="003F2671">
      <w:pPr>
        <w:pStyle w:val="ListParagraph"/>
        <w:numPr>
          <w:ilvl w:val="0"/>
          <w:numId w:val="1"/>
        </w:numPr>
        <w:shd w:val="clear" w:color="auto" w:fill="FFFFFF"/>
        <w:spacing w:after="0" w:line="240" w:lineRule="auto"/>
        <w:jc w:val="both"/>
        <w:textAlignment w:val="baseline"/>
        <w:rPr>
          <w:rFonts w:ascii="Georgia" w:eastAsia="Times New Roman" w:hAnsi="Georgia" w:cs="Times New Roman"/>
          <w:sz w:val="24"/>
          <w:szCs w:val="24"/>
        </w:rPr>
      </w:pPr>
      <w:r>
        <w:rPr>
          <w:noProof/>
        </w:rPr>
        <w:drawing>
          <wp:anchor distT="0" distB="0" distL="114300" distR="114300" simplePos="0" relativeHeight="251659264" behindDoc="0" locked="0" layoutInCell="1" allowOverlap="1">
            <wp:simplePos x="0" y="0"/>
            <wp:positionH relativeFrom="margin">
              <wp:posOffset>2923540</wp:posOffset>
            </wp:positionH>
            <wp:positionV relativeFrom="margin">
              <wp:posOffset>2871470</wp:posOffset>
            </wp:positionV>
            <wp:extent cx="3346450" cy="1558925"/>
            <wp:effectExtent l="0" t="0" r="6350" b="3175"/>
            <wp:wrapSquare wrapText="bothSides"/>
            <wp:docPr id="5" name="Picture 5" descr="https://1.bp.blogspot.com/-DM_o0Pdf0bM/V217k_zyxOI/AAAAAAAAHGk/f0Xxf2bMaDEGnX1ZXiVyoTkOBIZO4QOZQCLcB/s1600/vent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1.bp.blogspot.com/-DM_o0Pdf0bM/V217k_zyxOI/AAAAAAAAHGk/f0Xxf2bMaDEGnX1ZXiVyoTkOBIZO4QOZQCLcB/s1600/ventu.jpg"/>
                    <pic:cNvPicPr>
                      <a:picLocks noChangeAspect="1" noChangeArrowheads="1"/>
                    </pic:cNvPicPr>
                  </pic:nvPicPr>
                  <pic:blipFill rotWithShape="1">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l="2427" t="6076" r="3639" b="5140"/>
                    <a:stretch/>
                  </pic:blipFill>
                  <pic:spPr bwMode="auto">
                    <a:xfrm>
                      <a:off x="0" y="0"/>
                      <a:ext cx="3346450" cy="1558925"/>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anchor>
        </w:drawing>
      </w:r>
      <w:r w:rsidRPr="00DB5F9D">
        <w:rPr>
          <w:rFonts w:ascii="Georgia" w:eastAsia="Times New Roman" w:hAnsi="Georgia" w:cs="Times New Roman"/>
          <w:bCs/>
          <w:sz w:val="24"/>
          <w:szCs w:val="24"/>
        </w:rPr>
        <w:t>A short converging part:</w:t>
      </w:r>
      <w:r w:rsidRPr="00DB5F9D">
        <w:rPr>
          <w:rFonts w:ascii="Georgia" w:eastAsia="Times New Roman" w:hAnsi="Georgia" w:cs="Times New Roman"/>
          <w:sz w:val="24"/>
          <w:szCs w:val="24"/>
        </w:rPr>
        <w:t> It is that portion of the venturi where the fluid gets converges.</w:t>
      </w:r>
    </w:p>
    <w:p w:rsidR="003F2671" w:rsidRPr="00DB5F9D" w:rsidRDefault="003F2671" w:rsidP="003F2671">
      <w:pPr>
        <w:pStyle w:val="ListParagraph"/>
        <w:numPr>
          <w:ilvl w:val="0"/>
          <w:numId w:val="1"/>
        </w:numPr>
        <w:shd w:val="clear" w:color="auto" w:fill="FFFFFF"/>
        <w:spacing w:after="0" w:line="240" w:lineRule="auto"/>
        <w:jc w:val="both"/>
        <w:textAlignment w:val="baseline"/>
        <w:rPr>
          <w:rFonts w:ascii="Georgia" w:eastAsia="Times New Roman" w:hAnsi="Georgia" w:cs="Times New Roman"/>
          <w:sz w:val="24"/>
          <w:szCs w:val="24"/>
        </w:rPr>
      </w:pPr>
      <w:r w:rsidRPr="00DB5F9D">
        <w:rPr>
          <w:rFonts w:ascii="Georgia" w:eastAsia="Times New Roman" w:hAnsi="Georgia" w:cs="Times New Roman"/>
          <w:bCs/>
          <w:sz w:val="24"/>
          <w:szCs w:val="24"/>
        </w:rPr>
        <w:t>Throat:</w:t>
      </w:r>
      <w:r w:rsidRPr="00DB5F9D">
        <w:rPr>
          <w:rFonts w:ascii="Georgia" w:eastAsia="Times New Roman" w:hAnsi="Georgia" w:cs="Times New Roman"/>
          <w:sz w:val="24"/>
          <w:szCs w:val="24"/>
        </w:rPr>
        <w:t> It is the portion that lies in between the converging and diverging part of the venturi. The cross section of the throat is much less than the cross section of the converging and diverging parts. As the fluid enters in the throat, its velocity increases and pressure decreases.</w:t>
      </w:r>
    </w:p>
    <w:p w:rsidR="003F2671" w:rsidRDefault="003F2671" w:rsidP="003F2671">
      <w:pPr>
        <w:pStyle w:val="ListParagraph"/>
        <w:numPr>
          <w:ilvl w:val="0"/>
          <w:numId w:val="1"/>
        </w:numPr>
        <w:shd w:val="clear" w:color="auto" w:fill="FFFFFF"/>
        <w:spacing w:after="0" w:line="240" w:lineRule="auto"/>
        <w:jc w:val="both"/>
        <w:textAlignment w:val="baseline"/>
        <w:rPr>
          <w:rFonts w:ascii="Georgia" w:eastAsia="Times New Roman" w:hAnsi="Georgia" w:cs="Times New Roman"/>
          <w:sz w:val="24"/>
          <w:szCs w:val="24"/>
        </w:rPr>
      </w:pPr>
      <w:r w:rsidRPr="00DB5F9D">
        <w:rPr>
          <w:rFonts w:ascii="Georgia" w:eastAsia="Times New Roman" w:hAnsi="Georgia" w:cs="Times New Roman"/>
          <w:bCs/>
          <w:sz w:val="24"/>
          <w:szCs w:val="24"/>
        </w:rPr>
        <w:t>Diverging part:</w:t>
      </w:r>
      <w:r w:rsidRPr="00DB5F9D">
        <w:rPr>
          <w:rFonts w:ascii="Georgia" w:eastAsia="Times New Roman" w:hAnsi="Georgia" w:cs="Times New Roman"/>
          <w:sz w:val="24"/>
          <w:szCs w:val="24"/>
        </w:rPr>
        <w:t> It is the portion of the venturi meter (venturi) where the fluid gets diverges.</w:t>
      </w:r>
    </w:p>
    <w:p w:rsidR="003F2671" w:rsidRPr="009C0C2E" w:rsidRDefault="003F2671" w:rsidP="003F2671">
      <w:pPr>
        <w:shd w:val="clear" w:color="auto" w:fill="FFFFFF"/>
        <w:spacing w:after="0" w:line="240" w:lineRule="auto"/>
        <w:textAlignment w:val="baseline"/>
        <w:rPr>
          <w:rFonts w:ascii="Georgia" w:eastAsia="Times New Roman" w:hAnsi="Georgia" w:cs="Times New Roman"/>
          <w:b/>
          <w:sz w:val="32"/>
          <w:szCs w:val="32"/>
        </w:rPr>
      </w:pPr>
      <w:r w:rsidRPr="009C0C2E">
        <w:rPr>
          <w:rFonts w:ascii="Georgia" w:eastAsia="Times New Roman" w:hAnsi="Georgia" w:cs="Arial"/>
          <w:b/>
          <w:bCs/>
          <w:sz w:val="32"/>
          <w:szCs w:val="32"/>
          <w:bdr w:val="none" w:sz="0" w:space="0" w:color="auto" w:frame="1"/>
        </w:rPr>
        <w:t>Principle of Venturi meter</w:t>
      </w:r>
      <w:r>
        <w:rPr>
          <w:rFonts w:ascii="Georgia" w:eastAsia="Times New Roman" w:hAnsi="Georgia" w:cs="Arial"/>
          <w:b/>
          <w:bCs/>
          <w:sz w:val="32"/>
          <w:szCs w:val="32"/>
          <w:bdr w:val="none" w:sz="0" w:space="0" w:color="auto" w:frame="1"/>
        </w:rPr>
        <w:t>:</w:t>
      </w:r>
    </w:p>
    <w:p w:rsidR="003F2671" w:rsidRPr="009C0C2E" w:rsidRDefault="003F2671" w:rsidP="003F2671">
      <w:pPr>
        <w:pStyle w:val="ListParagraph"/>
        <w:numPr>
          <w:ilvl w:val="0"/>
          <w:numId w:val="1"/>
        </w:numPr>
        <w:shd w:val="clear" w:color="auto" w:fill="FFFFFF"/>
        <w:spacing w:after="225" w:line="240" w:lineRule="auto"/>
        <w:textAlignment w:val="baseline"/>
        <w:rPr>
          <w:rFonts w:ascii="Georgia" w:eastAsia="Times New Roman" w:hAnsi="Georgia" w:cs="Times New Roman"/>
          <w:sz w:val="23"/>
          <w:szCs w:val="23"/>
        </w:rPr>
      </w:pPr>
      <w:r w:rsidRPr="009C0C2E">
        <w:rPr>
          <w:rFonts w:ascii="Georgia" w:eastAsia="Times New Roman" w:hAnsi="Georgia" w:cs="Times New Roman"/>
          <w:sz w:val="23"/>
          <w:szCs w:val="23"/>
        </w:rPr>
        <w:t>The working of venturi meter is based on the principle of Bernoulli’s equation.</w:t>
      </w:r>
    </w:p>
    <w:p w:rsidR="003F2671" w:rsidRPr="009C0C2E" w:rsidRDefault="003F2671" w:rsidP="003F2671">
      <w:pPr>
        <w:pStyle w:val="ListParagraph"/>
        <w:numPr>
          <w:ilvl w:val="0"/>
          <w:numId w:val="1"/>
        </w:numPr>
        <w:shd w:val="clear" w:color="auto" w:fill="FFFFFF"/>
        <w:spacing w:after="0" w:line="240" w:lineRule="auto"/>
        <w:textAlignment w:val="baseline"/>
        <w:rPr>
          <w:rFonts w:ascii="Georgia" w:eastAsia="Times New Roman" w:hAnsi="Georgia" w:cs="Times New Roman"/>
          <w:sz w:val="24"/>
          <w:szCs w:val="24"/>
        </w:rPr>
      </w:pPr>
      <w:r w:rsidRPr="009C0C2E">
        <w:rPr>
          <w:rFonts w:ascii="Georgia" w:eastAsia="Times New Roman" w:hAnsi="Georgia" w:cs="Times New Roman"/>
          <w:bCs/>
          <w:sz w:val="24"/>
          <w:szCs w:val="24"/>
        </w:rPr>
        <w:t>Bernoulli’s Statement:</w:t>
      </w:r>
      <w:r w:rsidRPr="009C0C2E">
        <w:rPr>
          <w:rFonts w:ascii="Georgia" w:eastAsia="Times New Roman" w:hAnsi="Georgia" w:cs="Times New Roman"/>
          <w:sz w:val="24"/>
          <w:szCs w:val="24"/>
        </w:rPr>
        <w:t> It states that in a steady, ideal flow of an incompressible fluid, the total energy at any point of the fluid is constant. The total energy consists of pressure energy, kinetic energy and potential energy or datum energy.</w:t>
      </w:r>
    </w:p>
    <w:p w:rsidR="003F2671" w:rsidRPr="00DB5F9D" w:rsidRDefault="003F2671" w:rsidP="003F2671">
      <w:pPr>
        <w:pStyle w:val="ListParagraph"/>
        <w:numPr>
          <w:ilvl w:val="0"/>
          <w:numId w:val="1"/>
        </w:numPr>
        <w:shd w:val="clear" w:color="auto" w:fill="FFFFFF"/>
        <w:spacing w:after="0" w:line="240" w:lineRule="auto"/>
        <w:textAlignment w:val="baseline"/>
        <w:rPr>
          <w:rFonts w:ascii="Times New Roman" w:eastAsia="Times New Roman" w:hAnsi="Times New Roman" w:cs="Times New Roman"/>
          <w:color w:val="444444"/>
          <w:sz w:val="24"/>
          <w:szCs w:val="24"/>
        </w:rPr>
      </w:pPr>
      <w:r w:rsidRPr="009C0C2E">
        <w:rPr>
          <w:rFonts w:ascii="Georgia" w:eastAsia="Times New Roman" w:hAnsi="Georgia" w:cs="Times New Roman"/>
          <w:sz w:val="24"/>
          <w:szCs w:val="24"/>
        </w:rPr>
        <w:t>Mathematically</w:t>
      </w:r>
    </w:p>
    <w:p w:rsidR="003F2671" w:rsidRPr="00DB5F9D" w:rsidRDefault="003F2671" w:rsidP="003F2671">
      <w:pPr>
        <w:shd w:val="clear" w:color="auto" w:fill="FFFFFF"/>
        <w:spacing w:after="0" w:line="240" w:lineRule="auto"/>
        <w:textAlignment w:val="baseline"/>
        <w:rPr>
          <w:rFonts w:ascii="Georgia" w:eastAsia="Times New Roman" w:hAnsi="Georgia" w:cs="Times New Roman"/>
          <w:sz w:val="24"/>
          <w:szCs w:val="24"/>
        </w:rPr>
      </w:pPr>
    </w:p>
    <w:p w:rsidR="003F2671" w:rsidRPr="00C72D42" w:rsidRDefault="003F2671" w:rsidP="003F2671">
      <w:pPr>
        <w:shd w:val="clear" w:color="auto" w:fill="FFFFFF"/>
        <w:tabs>
          <w:tab w:val="left" w:pos="3045"/>
        </w:tabs>
        <w:spacing w:after="0" w:line="240" w:lineRule="auto"/>
        <w:textAlignment w:val="baseline"/>
        <w:rPr>
          <w:rFonts w:ascii="Georgia" w:hAnsi="Georgia"/>
          <w:sz w:val="36"/>
        </w:rPr>
      </w:pPr>
      <w:r>
        <w:rPr>
          <w:noProof/>
        </w:rPr>
        <w:drawing>
          <wp:anchor distT="0" distB="0" distL="114300" distR="114300" simplePos="0" relativeHeight="251660288" behindDoc="1" locked="0" layoutInCell="1" allowOverlap="1">
            <wp:simplePos x="0" y="0"/>
            <wp:positionH relativeFrom="column">
              <wp:posOffset>586105</wp:posOffset>
            </wp:positionH>
            <wp:positionV relativeFrom="paragraph">
              <wp:posOffset>33020</wp:posOffset>
            </wp:positionV>
            <wp:extent cx="4951095" cy="1078230"/>
            <wp:effectExtent l="0" t="0" r="1905" b="7620"/>
            <wp:wrapTight wrapText="bothSides">
              <wp:wrapPolygon edited="0">
                <wp:start x="0" y="0"/>
                <wp:lineTo x="0" y="21371"/>
                <wp:lineTo x="21525" y="21371"/>
                <wp:lineTo x="21525" y="0"/>
                <wp:lineTo x="0" y="0"/>
              </wp:wrapPolygon>
            </wp:wrapTight>
            <wp:docPr id="7" name="Picture 7" descr="https://www.mechanicalbooster.com/wp-content/uploads/2016/06/bernoullisequation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www.mechanicalbooster.com/wp-content/uploads/2016/06/bernoullisequation1.png"/>
                    <pic:cNvPicPr>
                      <a:picLocks noChangeAspect="1" noChangeArrowheads="1"/>
                    </pic:cNvPicPr>
                  </pic:nvPicPr>
                  <pic:blipFill>
                    <a:blip r:embed="rId6">
                      <a:biLevel thresh="7500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951095" cy="1078230"/>
                    </a:xfrm>
                    <a:prstGeom prst="rect">
                      <a:avLst/>
                    </a:prstGeom>
                    <a:noFill/>
                    <a:ln>
                      <a:noFill/>
                    </a:ln>
                  </pic:spPr>
                </pic:pic>
              </a:graphicData>
            </a:graphic>
          </wp:anchor>
        </w:drawing>
      </w:r>
      <w:r w:rsidRPr="00C72D42">
        <w:rPr>
          <w:rFonts w:ascii="Georgia" w:hAnsi="Georgia"/>
          <w:sz w:val="36"/>
        </w:rPr>
        <w:tab/>
      </w:r>
    </w:p>
    <w:p w:rsidR="003F2671" w:rsidRDefault="003F2671" w:rsidP="003F2671">
      <w:pPr>
        <w:shd w:val="clear" w:color="auto" w:fill="FFFFFF"/>
        <w:tabs>
          <w:tab w:val="left" w:pos="2310"/>
        </w:tabs>
        <w:spacing w:before="100" w:beforeAutospacing="1" w:after="24" w:line="240" w:lineRule="auto"/>
        <w:rPr>
          <w:noProof/>
        </w:rPr>
      </w:pPr>
    </w:p>
    <w:p w:rsidR="003F2671" w:rsidRDefault="003F2671" w:rsidP="003F2671">
      <w:pPr>
        <w:shd w:val="clear" w:color="auto" w:fill="FFFFFF"/>
        <w:tabs>
          <w:tab w:val="left" w:pos="2310"/>
        </w:tabs>
        <w:spacing w:before="100" w:beforeAutospacing="1" w:after="24" w:line="240" w:lineRule="auto"/>
        <w:rPr>
          <w:rFonts w:ascii="Georgia" w:hAnsi="Georgia"/>
          <w:sz w:val="36"/>
        </w:rPr>
      </w:pPr>
    </w:p>
    <w:p w:rsidR="003F2671" w:rsidRDefault="003F2671" w:rsidP="003F2671">
      <w:pPr>
        <w:shd w:val="clear" w:color="auto" w:fill="FFFFFF"/>
        <w:tabs>
          <w:tab w:val="left" w:pos="2310"/>
        </w:tabs>
        <w:spacing w:before="100" w:beforeAutospacing="1" w:after="24" w:line="240" w:lineRule="auto"/>
        <w:rPr>
          <w:rFonts w:ascii="Georgia" w:hAnsi="Georgia"/>
          <w:b/>
          <w:sz w:val="32"/>
          <w:szCs w:val="32"/>
        </w:rPr>
      </w:pPr>
      <w:r>
        <w:rPr>
          <w:noProof/>
        </w:rPr>
        <w:drawing>
          <wp:anchor distT="0" distB="0" distL="114300" distR="114300" simplePos="0" relativeHeight="251661312" behindDoc="0" locked="0" layoutInCell="1" allowOverlap="1">
            <wp:simplePos x="0" y="0"/>
            <wp:positionH relativeFrom="margin">
              <wp:posOffset>1716405</wp:posOffset>
            </wp:positionH>
            <wp:positionV relativeFrom="margin">
              <wp:posOffset>7573645</wp:posOffset>
            </wp:positionV>
            <wp:extent cx="2984500" cy="448310"/>
            <wp:effectExtent l="0" t="0" r="6350" b="8890"/>
            <wp:wrapSquare wrapText="bothSides"/>
            <wp:docPr id="8" name="Picture 8" descr="https://4.bp.blogspot.com/-PEZZ5RJwxCU/V20Qqd5Ks7I/AAAAAAAAHFM/mEwp1Tblq2EH8H1QnbU7A2SnUaPhiaJdQCKgB/s1600/bernoullis%2Bequation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4.bp.blogspot.com/-PEZZ5RJwxCU/V20Qqd5Ks7I/AAAAAAAAHFM/mEwp1Tblq2EH8H1QnbU7A2SnUaPhiaJdQCKgB/s1600/bernoullis%2Bequation2.jpg"/>
                    <pic:cNvPicPr>
                      <a:picLocks noChangeAspect="1" noChangeArrowheads="1"/>
                    </pic:cNvPicPr>
                  </pic:nvPicPr>
                  <pic:blipFill rotWithShape="1">
                    <a:blip r:embed="rId7">
                      <a:biLevel thresh="7500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t="16050" b="20987"/>
                    <a:stretch/>
                  </pic:blipFill>
                  <pic:spPr bwMode="auto">
                    <a:xfrm>
                      <a:off x="0" y="0"/>
                      <a:ext cx="2984500" cy="448310"/>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anchor>
        </w:drawing>
      </w:r>
    </w:p>
    <w:p w:rsidR="003F2671" w:rsidRDefault="003F2671" w:rsidP="003F2671">
      <w:pPr>
        <w:shd w:val="clear" w:color="auto" w:fill="FFFFFF"/>
        <w:tabs>
          <w:tab w:val="left" w:pos="2310"/>
        </w:tabs>
        <w:spacing w:before="100" w:beforeAutospacing="1" w:after="24" w:line="240" w:lineRule="auto"/>
        <w:rPr>
          <w:rFonts w:ascii="Georgia" w:hAnsi="Georgia"/>
          <w:b/>
          <w:sz w:val="32"/>
          <w:szCs w:val="32"/>
        </w:rPr>
      </w:pPr>
    </w:p>
    <w:p w:rsidR="003F2671" w:rsidRPr="00275A75" w:rsidRDefault="003F2671" w:rsidP="003F2671">
      <w:pPr>
        <w:shd w:val="clear" w:color="auto" w:fill="FFFFFF"/>
        <w:tabs>
          <w:tab w:val="left" w:pos="2310"/>
        </w:tabs>
        <w:spacing w:before="100" w:beforeAutospacing="1" w:after="24" w:line="240" w:lineRule="auto"/>
        <w:rPr>
          <w:rFonts w:ascii="Georgia" w:hAnsi="Georgia"/>
          <w:b/>
          <w:sz w:val="32"/>
          <w:szCs w:val="32"/>
        </w:rPr>
      </w:pPr>
      <w:r w:rsidRPr="00275A75">
        <w:rPr>
          <w:rFonts w:ascii="Georgia" w:hAnsi="Georgia"/>
          <w:b/>
          <w:sz w:val="32"/>
          <w:szCs w:val="32"/>
        </w:rPr>
        <w:lastRenderedPageBreak/>
        <w:t>Apparatus:</w:t>
      </w:r>
      <w:r w:rsidRPr="00275A75">
        <w:rPr>
          <w:rFonts w:ascii="Georgia" w:hAnsi="Georgia"/>
          <w:b/>
          <w:sz w:val="32"/>
          <w:szCs w:val="32"/>
        </w:rPr>
        <w:tab/>
      </w:r>
    </w:p>
    <w:p w:rsidR="003F2671" w:rsidRPr="00C72D42" w:rsidRDefault="003F2671" w:rsidP="003F2671">
      <w:pPr>
        <w:shd w:val="clear" w:color="auto" w:fill="FFFFFF"/>
        <w:tabs>
          <w:tab w:val="left" w:pos="2310"/>
          <w:tab w:val="left" w:pos="4005"/>
        </w:tabs>
        <w:spacing w:before="100" w:beforeAutospacing="1" w:after="24" w:line="240" w:lineRule="auto"/>
        <w:jc w:val="both"/>
        <w:rPr>
          <w:rFonts w:ascii="Georgia" w:hAnsi="Georgia"/>
          <w:sz w:val="32"/>
          <w:szCs w:val="24"/>
        </w:rPr>
      </w:pPr>
      <w:r w:rsidRPr="00C72D42">
        <w:rPr>
          <w:rFonts w:ascii="Georgia" w:hAnsi="Georgia"/>
          <w:sz w:val="28"/>
        </w:rPr>
        <w:t>Venturi meter fitted in a horizontal pipe line with means of varying flow rate, U tube different manometer</w:t>
      </w:r>
    </w:p>
    <w:p w:rsidR="003F2671" w:rsidRDefault="003F2671" w:rsidP="003F2671">
      <w:pPr>
        <w:shd w:val="clear" w:color="auto" w:fill="FFFFFF"/>
        <w:tabs>
          <w:tab w:val="left" w:pos="2310"/>
        </w:tabs>
        <w:spacing w:before="100" w:beforeAutospacing="1" w:after="24" w:line="240" w:lineRule="auto"/>
        <w:jc w:val="both"/>
        <w:rPr>
          <w:rFonts w:ascii="Georgia" w:hAnsi="Georgia"/>
          <w:b/>
          <w:sz w:val="32"/>
          <w:szCs w:val="24"/>
        </w:rPr>
      </w:pPr>
      <w:r w:rsidRPr="00C72D42">
        <w:rPr>
          <w:rFonts w:ascii="Georgia" w:hAnsi="Georgia"/>
          <w:b/>
          <w:sz w:val="32"/>
          <w:szCs w:val="24"/>
        </w:rPr>
        <w:t>Procedure:</w:t>
      </w:r>
    </w:p>
    <w:p w:rsidR="003F2671" w:rsidRPr="00275A75" w:rsidRDefault="003F2671" w:rsidP="003F2671">
      <w:pPr>
        <w:shd w:val="clear" w:color="auto" w:fill="FFFFFF"/>
        <w:tabs>
          <w:tab w:val="left" w:pos="2310"/>
        </w:tabs>
        <w:spacing w:before="100" w:beforeAutospacing="1" w:after="24" w:line="240" w:lineRule="auto"/>
        <w:jc w:val="both"/>
        <w:rPr>
          <w:rFonts w:ascii="Georgia" w:hAnsi="Georgia"/>
          <w:b/>
          <w:sz w:val="44"/>
        </w:rPr>
      </w:pPr>
    </w:p>
    <w:p w:rsidR="003F2671" w:rsidRDefault="003F2671" w:rsidP="003F2671">
      <w:pPr>
        <w:shd w:val="clear" w:color="auto" w:fill="FFFFFF"/>
        <w:tabs>
          <w:tab w:val="left" w:pos="2310"/>
        </w:tabs>
        <w:spacing w:before="100" w:beforeAutospacing="1" w:after="24" w:line="240" w:lineRule="auto"/>
        <w:jc w:val="both"/>
        <w:rPr>
          <w:rFonts w:ascii="Georgia" w:hAnsi="Georgia"/>
          <w:sz w:val="36"/>
        </w:rPr>
      </w:pPr>
    </w:p>
    <w:p w:rsidR="003F2671" w:rsidRDefault="003F2671" w:rsidP="003F2671">
      <w:pPr>
        <w:shd w:val="clear" w:color="auto" w:fill="FFFFFF"/>
        <w:tabs>
          <w:tab w:val="left" w:pos="2310"/>
        </w:tabs>
        <w:spacing w:before="100" w:beforeAutospacing="1" w:after="24" w:line="240" w:lineRule="auto"/>
        <w:rPr>
          <w:rFonts w:ascii="Georgia" w:hAnsi="Georgia"/>
          <w:sz w:val="36"/>
        </w:rPr>
      </w:pPr>
    </w:p>
    <w:p w:rsidR="003F2671" w:rsidRDefault="003F2671" w:rsidP="003F2671">
      <w:pPr>
        <w:shd w:val="clear" w:color="auto" w:fill="FFFFFF"/>
        <w:tabs>
          <w:tab w:val="left" w:pos="2310"/>
        </w:tabs>
        <w:spacing w:before="100" w:beforeAutospacing="1" w:after="24" w:line="240" w:lineRule="auto"/>
        <w:rPr>
          <w:rFonts w:ascii="Georgia" w:hAnsi="Georgia"/>
          <w:sz w:val="36"/>
        </w:rPr>
      </w:pPr>
    </w:p>
    <w:p w:rsidR="003F2671" w:rsidRDefault="003F2671" w:rsidP="003F2671">
      <w:pPr>
        <w:shd w:val="clear" w:color="auto" w:fill="FFFFFF"/>
        <w:tabs>
          <w:tab w:val="left" w:pos="2310"/>
        </w:tabs>
        <w:spacing w:before="100" w:beforeAutospacing="1" w:after="24" w:line="240" w:lineRule="auto"/>
        <w:rPr>
          <w:rFonts w:ascii="Georgia" w:hAnsi="Georgia"/>
          <w:sz w:val="36"/>
        </w:rPr>
      </w:pPr>
    </w:p>
    <w:p w:rsidR="003F2671" w:rsidRDefault="003F2671" w:rsidP="003F2671">
      <w:pPr>
        <w:shd w:val="clear" w:color="auto" w:fill="FFFFFF"/>
        <w:tabs>
          <w:tab w:val="left" w:pos="2310"/>
        </w:tabs>
        <w:spacing w:before="100" w:beforeAutospacing="1" w:after="24" w:line="240" w:lineRule="auto"/>
        <w:rPr>
          <w:rFonts w:ascii="Georgia" w:hAnsi="Georgia"/>
          <w:sz w:val="36"/>
        </w:rPr>
      </w:pPr>
    </w:p>
    <w:p w:rsidR="003F2671" w:rsidRDefault="003F2671" w:rsidP="003F2671">
      <w:pPr>
        <w:shd w:val="clear" w:color="auto" w:fill="FFFFFF"/>
        <w:tabs>
          <w:tab w:val="left" w:pos="2310"/>
        </w:tabs>
        <w:spacing w:before="100" w:beforeAutospacing="1" w:after="24" w:line="240" w:lineRule="auto"/>
        <w:rPr>
          <w:rFonts w:ascii="Georgia" w:hAnsi="Georgia"/>
          <w:sz w:val="36"/>
        </w:rPr>
      </w:pPr>
    </w:p>
    <w:p w:rsidR="003F2671" w:rsidRDefault="003F2671" w:rsidP="003F2671">
      <w:pPr>
        <w:shd w:val="clear" w:color="auto" w:fill="FFFFFF"/>
        <w:tabs>
          <w:tab w:val="left" w:pos="2310"/>
        </w:tabs>
        <w:spacing w:before="100" w:beforeAutospacing="1" w:after="24" w:line="240" w:lineRule="auto"/>
        <w:rPr>
          <w:rFonts w:ascii="Georgia" w:hAnsi="Georgia"/>
          <w:sz w:val="36"/>
        </w:rPr>
      </w:pPr>
    </w:p>
    <w:p w:rsidR="003F2671" w:rsidRDefault="003F2671" w:rsidP="003F2671">
      <w:pPr>
        <w:shd w:val="clear" w:color="auto" w:fill="FFFFFF"/>
        <w:tabs>
          <w:tab w:val="left" w:pos="2310"/>
        </w:tabs>
        <w:spacing w:before="100" w:beforeAutospacing="1" w:after="24" w:line="240" w:lineRule="auto"/>
        <w:rPr>
          <w:rFonts w:ascii="Georgia" w:hAnsi="Georgia"/>
          <w:sz w:val="36"/>
        </w:rPr>
      </w:pPr>
    </w:p>
    <w:p w:rsidR="003F2671" w:rsidRDefault="003F2671" w:rsidP="003F2671">
      <w:pPr>
        <w:shd w:val="clear" w:color="auto" w:fill="FFFFFF"/>
        <w:tabs>
          <w:tab w:val="left" w:pos="2310"/>
        </w:tabs>
        <w:spacing w:before="100" w:beforeAutospacing="1" w:after="24" w:line="240" w:lineRule="auto"/>
        <w:rPr>
          <w:rFonts w:ascii="Georgia" w:hAnsi="Georgia"/>
          <w:sz w:val="36"/>
        </w:rPr>
      </w:pPr>
    </w:p>
    <w:p w:rsidR="003F2671" w:rsidRDefault="003F2671" w:rsidP="003F2671">
      <w:pPr>
        <w:shd w:val="clear" w:color="auto" w:fill="FFFFFF"/>
        <w:tabs>
          <w:tab w:val="left" w:pos="2310"/>
        </w:tabs>
        <w:spacing w:before="100" w:beforeAutospacing="1" w:after="24" w:line="240" w:lineRule="auto"/>
        <w:rPr>
          <w:rFonts w:ascii="Georgia" w:hAnsi="Georgia"/>
          <w:b/>
          <w:sz w:val="32"/>
        </w:rPr>
      </w:pPr>
    </w:p>
    <w:p w:rsidR="003F2671" w:rsidRDefault="003F2671" w:rsidP="003F2671">
      <w:pPr>
        <w:shd w:val="clear" w:color="auto" w:fill="FFFFFF"/>
        <w:tabs>
          <w:tab w:val="left" w:pos="2310"/>
        </w:tabs>
        <w:spacing w:before="100" w:beforeAutospacing="1" w:after="24" w:line="240" w:lineRule="auto"/>
        <w:rPr>
          <w:rFonts w:ascii="Georgia" w:hAnsi="Georgia"/>
          <w:b/>
          <w:sz w:val="32"/>
        </w:rPr>
      </w:pPr>
    </w:p>
    <w:p w:rsidR="003F2671" w:rsidRDefault="003F2671" w:rsidP="003F2671">
      <w:pPr>
        <w:shd w:val="clear" w:color="auto" w:fill="FFFFFF"/>
        <w:tabs>
          <w:tab w:val="left" w:pos="2310"/>
        </w:tabs>
        <w:spacing w:before="100" w:beforeAutospacing="1" w:after="24" w:line="240" w:lineRule="auto"/>
        <w:rPr>
          <w:rFonts w:ascii="Georgia" w:hAnsi="Georgia"/>
          <w:b/>
          <w:sz w:val="32"/>
        </w:rPr>
      </w:pPr>
    </w:p>
    <w:p w:rsidR="003F2671" w:rsidRDefault="003F2671" w:rsidP="003F2671">
      <w:pPr>
        <w:shd w:val="clear" w:color="auto" w:fill="FFFFFF"/>
        <w:tabs>
          <w:tab w:val="left" w:pos="2310"/>
        </w:tabs>
        <w:spacing w:before="100" w:beforeAutospacing="1" w:after="24" w:line="240" w:lineRule="auto"/>
        <w:rPr>
          <w:rFonts w:ascii="Georgia" w:hAnsi="Georgia"/>
          <w:b/>
          <w:sz w:val="32"/>
        </w:rPr>
      </w:pPr>
    </w:p>
    <w:p w:rsidR="003F2671" w:rsidRDefault="003F2671" w:rsidP="003F2671">
      <w:pPr>
        <w:shd w:val="clear" w:color="auto" w:fill="FFFFFF"/>
        <w:tabs>
          <w:tab w:val="left" w:pos="2310"/>
        </w:tabs>
        <w:spacing w:before="100" w:beforeAutospacing="1" w:after="24" w:line="240" w:lineRule="auto"/>
        <w:rPr>
          <w:rFonts w:ascii="Georgia" w:hAnsi="Georgia"/>
          <w:b/>
          <w:sz w:val="32"/>
        </w:rPr>
      </w:pPr>
    </w:p>
    <w:p w:rsidR="003F2671" w:rsidRDefault="003F2671" w:rsidP="003F2671">
      <w:pPr>
        <w:shd w:val="clear" w:color="auto" w:fill="FFFFFF"/>
        <w:tabs>
          <w:tab w:val="left" w:pos="2310"/>
        </w:tabs>
        <w:spacing w:before="100" w:beforeAutospacing="1" w:after="24" w:line="240" w:lineRule="auto"/>
        <w:rPr>
          <w:rFonts w:ascii="Georgia" w:hAnsi="Georgia"/>
          <w:b/>
          <w:sz w:val="32"/>
        </w:rPr>
      </w:pPr>
    </w:p>
    <w:p w:rsidR="003F2671" w:rsidRPr="00E53AA7" w:rsidRDefault="003F2671" w:rsidP="003F2671">
      <w:pPr>
        <w:shd w:val="clear" w:color="auto" w:fill="FFFFFF"/>
        <w:tabs>
          <w:tab w:val="left" w:pos="2310"/>
        </w:tabs>
        <w:spacing w:before="100" w:beforeAutospacing="1" w:after="24" w:line="240" w:lineRule="auto"/>
        <w:rPr>
          <w:rFonts w:ascii="Georgia" w:hAnsi="Georgia"/>
          <w:b/>
          <w:sz w:val="32"/>
        </w:rPr>
      </w:pPr>
      <w:r w:rsidRPr="00E53AA7">
        <w:rPr>
          <w:rFonts w:ascii="Georgia" w:hAnsi="Georgia"/>
          <w:b/>
          <w:sz w:val="32"/>
        </w:rPr>
        <w:lastRenderedPageBreak/>
        <w:t>Calculation table:</w:t>
      </w:r>
    </w:p>
    <w:tbl>
      <w:tblPr>
        <w:tblStyle w:val="TableGrid"/>
        <w:tblW w:w="0" w:type="auto"/>
        <w:tblLook w:val="04A0"/>
      </w:tblPr>
      <w:tblGrid>
        <w:gridCol w:w="1596"/>
        <w:gridCol w:w="1596"/>
        <w:gridCol w:w="1596"/>
        <w:gridCol w:w="1596"/>
        <w:gridCol w:w="1596"/>
        <w:gridCol w:w="1596"/>
      </w:tblGrid>
      <w:tr w:rsidR="003F2671" w:rsidTr="008C271A">
        <w:tc>
          <w:tcPr>
            <w:tcW w:w="1596" w:type="dxa"/>
          </w:tcPr>
          <w:p w:rsidR="003F2671" w:rsidRPr="00E53AA7" w:rsidRDefault="003F2671" w:rsidP="008C271A">
            <w:pPr>
              <w:tabs>
                <w:tab w:val="left" w:pos="2310"/>
              </w:tabs>
              <w:spacing w:before="100" w:beforeAutospacing="1" w:after="24"/>
              <w:jc w:val="center"/>
              <w:rPr>
                <w:rFonts w:ascii="Georgia" w:hAnsi="Georgia"/>
                <w:sz w:val="24"/>
                <w:szCs w:val="24"/>
              </w:rPr>
            </w:pPr>
            <w:r w:rsidRPr="00E53AA7">
              <w:rPr>
                <w:rFonts w:ascii="Georgia" w:hAnsi="Georgia"/>
                <w:sz w:val="24"/>
                <w:szCs w:val="24"/>
              </w:rPr>
              <w:t>Sr.no</w:t>
            </w:r>
          </w:p>
        </w:tc>
        <w:tc>
          <w:tcPr>
            <w:tcW w:w="1596" w:type="dxa"/>
          </w:tcPr>
          <w:p w:rsidR="003F2671" w:rsidRPr="00E53AA7" w:rsidRDefault="003F2671" w:rsidP="008C271A">
            <w:pPr>
              <w:tabs>
                <w:tab w:val="left" w:pos="2310"/>
              </w:tabs>
              <w:spacing w:before="100" w:beforeAutospacing="1" w:after="24"/>
              <w:jc w:val="center"/>
              <w:rPr>
                <w:rFonts w:ascii="Georgia" w:hAnsi="Georgia"/>
                <w:sz w:val="24"/>
                <w:szCs w:val="24"/>
              </w:rPr>
            </w:pPr>
            <w:r w:rsidRPr="00E53AA7">
              <w:rPr>
                <w:rFonts w:ascii="Georgia" w:hAnsi="Georgia"/>
                <w:sz w:val="24"/>
                <w:szCs w:val="24"/>
              </w:rPr>
              <w:t>H7(mm)</w:t>
            </w:r>
          </w:p>
        </w:tc>
        <w:tc>
          <w:tcPr>
            <w:tcW w:w="1596" w:type="dxa"/>
          </w:tcPr>
          <w:p w:rsidR="003F2671" w:rsidRPr="00E53AA7" w:rsidRDefault="003F2671" w:rsidP="008C271A">
            <w:pPr>
              <w:tabs>
                <w:tab w:val="left" w:pos="2310"/>
              </w:tabs>
              <w:spacing w:before="100" w:beforeAutospacing="1" w:after="24"/>
              <w:jc w:val="center"/>
              <w:rPr>
                <w:rFonts w:ascii="Georgia" w:hAnsi="Georgia"/>
                <w:sz w:val="24"/>
                <w:szCs w:val="24"/>
              </w:rPr>
            </w:pPr>
            <w:r w:rsidRPr="00E53AA7">
              <w:rPr>
                <w:rFonts w:ascii="Georgia" w:hAnsi="Georgia"/>
                <w:sz w:val="24"/>
                <w:szCs w:val="24"/>
              </w:rPr>
              <w:t>H8(mm)</w:t>
            </w:r>
          </w:p>
        </w:tc>
        <w:tc>
          <w:tcPr>
            <w:tcW w:w="1596" w:type="dxa"/>
          </w:tcPr>
          <w:p w:rsidR="003F2671" w:rsidRPr="00E53AA7" w:rsidRDefault="003F2671" w:rsidP="008C271A">
            <w:pPr>
              <w:tabs>
                <w:tab w:val="left" w:pos="2310"/>
              </w:tabs>
              <w:spacing w:before="100" w:beforeAutospacing="1" w:after="24"/>
              <w:jc w:val="center"/>
              <w:rPr>
                <w:rFonts w:ascii="Georgia" w:hAnsi="Georgia"/>
                <w:sz w:val="24"/>
                <w:szCs w:val="24"/>
              </w:rPr>
            </w:pPr>
            <w:proofErr w:type="spellStart"/>
            <w:r w:rsidRPr="00E53AA7">
              <w:rPr>
                <w:rFonts w:ascii="Georgia" w:hAnsi="Georgia"/>
                <w:sz w:val="24"/>
                <w:szCs w:val="24"/>
              </w:rPr>
              <w:t>Qact</w:t>
            </w:r>
            <w:proofErr w:type="spellEnd"/>
            <w:r w:rsidRPr="00E53AA7">
              <w:rPr>
                <w:rFonts w:ascii="Georgia" w:hAnsi="Georgia"/>
                <w:sz w:val="24"/>
                <w:szCs w:val="24"/>
              </w:rPr>
              <w:t>(</w:t>
            </w:r>
            <w:proofErr w:type="spellStart"/>
            <w:r w:rsidRPr="00E53AA7">
              <w:rPr>
                <w:rFonts w:ascii="Georgia" w:hAnsi="Georgia"/>
                <w:sz w:val="24"/>
                <w:szCs w:val="24"/>
              </w:rPr>
              <w:t>lpm</w:t>
            </w:r>
            <w:proofErr w:type="spellEnd"/>
            <w:r w:rsidRPr="00E53AA7">
              <w:rPr>
                <w:rFonts w:ascii="Georgia" w:hAnsi="Georgia"/>
                <w:sz w:val="24"/>
                <w:szCs w:val="24"/>
              </w:rPr>
              <w:t>)</w:t>
            </w:r>
          </w:p>
        </w:tc>
        <w:tc>
          <w:tcPr>
            <w:tcW w:w="1596" w:type="dxa"/>
          </w:tcPr>
          <w:p w:rsidR="003F2671" w:rsidRPr="00E53AA7" w:rsidRDefault="003F2671" w:rsidP="008C271A">
            <w:pPr>
              <w:tabs>
                <w:tab w:val="left" w:pos="2310"/>
              </w:tabs>
              <w:spacing w:before="100" w:beforeAutospacing="1" w:after="24"/>
              <w:jc w:val="center"/>
              <w:rPr>
                <w:rFonts w:ascii="Georgia" w:hAnsi="Georgia"/>
                <w:sz w:val="24"/>
                <w:szCs w:val="24"/>
              </w:rPr>
            </w:pPr>
            <w:proofErr w:type="spellStart"/>
            <w:r w:rsidRPr="00E53AA7">
              <w:rPr>
                <w:rFonts w:ascii="Georgia" w:hAnsi="Georgia"/>
                <w:sz w:val="24"/>
                <w:szCs w:val="24"/>
              </w:rPr>
              <w:t>Qthr</w:t>
            </w:r>
            <w:proofErr w:type="spellEnd"/>
            <w:r w:rsidRPr="00E53AA7">
              <w:rPr>
                <w:rFonts w:ascii="Georgia" w:hAnsi="Georgia"/>
                <w:sz w:val="24"/>
                <w:szCs w:val="24"/>
              </w:rPr>
              <w:t>(mm)</w:t>
            </w:r>
          </w:p>
        </w:tc>
        <w:tc>
          <w:tcPr>
            <w:tcW w:w="1596" w:type="dxa"/>
          </w:tcPr>
          <w:p w:rsidR="003F2671" w:rsidRPr="00E53AA7" w:rsidRDefault="003F2671" w:rsidP="008C271A">
            <w:pPr>
              <w:tabs>
                <w:tab w:val="left" w:pos="2310"/>
              </w:tabs>
              <w:spacing w:before="100" w:beforeAutospacing="1" w:after="24"/>
              <w:jc w:val="center"/>
              <w:rPr>
                <w:rFonts w:ascii="Georgia" w:hAnsi="Georgia"/>
                <w:sz w:val="24"/>
                <w:szCs w:val="24"/>
              </w:rPr>
            </w:pPr>
            <w:r w:rsidRPr="00E53AA7">
              <w:rPr>
                <w:rFonts w:ascii="Georgia" w:hAnsi="Georgia"/>
                <w:sz w:val="24"/>
                <w:szCs w:val="24"/>
              </w:rPr>
              <w:t>%Error</w:t>
            </w:r>
          </w:p>
        </w:tc>
      </w:tr>
      <w:tr w:rsidR="003F2671" w:rsidTr="008C271A">
        <w:tc>
          <w:tcPr>
            <w:tcW w:w="1596" w:type="dxa"/>
          </w:tcPr>
          <w:p w:rsidR="003F2671" w:rsidRPr="00E53AA7" w:rsidRDefault="003F2671" w:rsidP="008C271A">
            <w:pPr>
              <w:tabs>
                <w:tab w:val="left" w:pos="2310"/>
              </w:tabs>
              <w:spacing w:before="100" w:beforeAutospacing="1" w:after="24"/>
              <w:jc w:val="center"/>
              <w:rPr>
                <w:rFonts w:ascii="Georgia" w:hAnsi="Georgia"/>
                <w:sz w:val="24"/>
                <w:szCs w:val="24"/>
              </w:rPr>
            </w:pPr>
            <w:r w:rsidRPr="00E53AA7">
              <w:rPr>
                <w:rFonts w:ascii="Georgia" w:hAnsi="Georgia"/>
                <w:sz w:val="24"/>
                <w:szCs w:val="24"/>
              </w:rPr>
              <w:t>1</w:t>
            </w:r>
          </w:p>
        </w:tc>
        <w:tc>
          <w:tcPr>
            <w:tcW w:w="1596" w:type="dxa"/>
          </w:tcPr>
          <w:p w:rsidR="003F2671" w:rsidRPr="00E53AA7" w:rsidRDefault="003F2671" w:rsidP="008C271A">
            <w:pPr>
              <w:tabs>
                <w:tab w:val="left" w:pos="2310"/>
              </w:tabs>
              <w:spacing w:before="100" w:beforeAutospacing="1" w:after="24"/>
              <w:jc w:val="center"/>
              <w:rPr>
                <w:rFonts w:ascii="Georgia" w:hAnsi="Georgia"/>
                <w:sz w:val="24"/>
                <w:szCs w:val="24"/>
              </w:rPr>
            </w:pPr>
            <w:r w:rsidRPr="00E53AA7">
              <w:rPr>
                <w:rFonts w:ascii="Georgia" w:hAnsi="Georgia"/>
                <w:sz w:val="24"/>
                <w:szCs w:val="24"/>
              </w:rPr>
              <w:t>140</w:t>
            </w:r>
          </w:p>
        </w:tc>
        <w:tc>
          <w:tcPr>
            <w:tcW w:w="1596" w:type="dxa"/>
          </w:tcPr>
          <w:p w:rsidR="003F2671" w:rsidRPr="00E53AA7" w:rsidRDefault="003F2671" w:rsidP="008C271A">
            <w:pPr>
              <w:tabs>
                <w:tab w:val="left" w:pos="2310"/>
              </w:tabs>
              <w:spacing w:before="100" w:beforeAutospacing="1" w:after="24"/>
              <w:jc w:val="center"/>
              <w:rPr>
                <w:rFonts w:ascii="Georgia" w:hAnsi="Georgia"/>
                <w:sz w:val="24"/>
                <w:szCs w:val="24"/>
              </w:rPr>
            </w:pPr>
            <w:r w:rsidRPr="00E53AA7">
              <w:rPr>
                <w:rFonts w:ascii="Georgia" w:hAnsi="Georgia"/>
                <w:sz w:val="24"/>
                <w:szCs w:val="24"/>
              </w:rPr>
              <w:t>74</w:t>
            </w:r>
          </w:p>
        </w:tc>
        <w:tc>
          <w:tcPr>
            <w:tcW w:w="1596" w:type="dxa"/>
          </w:tcPr>
          <w:p w:rsidR="003F2671" w:rsidRPr="00E53AA7" w:rsidRDefault="003F2671" w:rsidP="008C271A">
            <w:pPr>
              <w:tabs>
                <w:tab w:val="left" w:pos="2310"/>
              </w:tabs>
              <w:spacing w:before="100" w:beforeAutospacing="1" w:after="24"/>
              <w:jc w:val="center"/>
              <w:rPr>
                <w:rFonts w:ascii="Georgia" w:hAnsi="Georgia"/>
                <w:sz w:val="24"/>
                <w:szCs w:val="24"/>
              </w:rPr>
            </w:pPr>
            <w:r w:rsidRPr="00E53AA7">
              <w:rPr>
                <w:rFonts w:ascii="Georgia" w:hAnsi="Georgia"/>
                <w:sz w:val="24"/>
                <w:szCs w:val="24"/>
              </w:rPr>
              <w:t>10</w:t>
            </w:r>
          </w:p>
        </w:tc>
        <w:tc>
          <w:tcPr>
            <w:tcW w:w="1596" w:type="dxa"/>
          </w:tcPr>
          <w:p w:rsidR="003F2671" w:rsidRPr="00E53AA7" w:rsidRDefault="003F2671" w:rsidP="008C271A">
            <w:pPr>
              <w:tabs>
                <w:tab w:val="left" w:pos="2310"/>
              </w:tabs>
              <w:spacing w:before="100" w:beforeAutospacing="1" w:after="24"/>
              <w:jc w:val="center"/>
              <w:rPr>
                <w:rFonts w:ascii="Georgia" w:hAnsi="Georgia"/>
                <w:sz w:val="24"/>
                <w:szCs w:val="24"/>
              </w:rPr>
            </w:pPr>
            <w:r w:rsidRPr="00E53AA7">
              <w:rPr>
                <w:rFonts w:ascii="Georgia" w:hAnsi="Georgia"/>
                <w:sz w:val="24"/>
                <w:szCs w:val="24"/>
              </w:rPr>
              <w:t>9.34</w:t>
            </w:r>
          </w:p>
        </w:tc>
        <w:tc>
          <w:tcPr>
            <w:tcW w:w="1596" w:type="dxa"/>
          </w:tcPr>
          <w:p w:rsidR="003F2671" w:rsidRPr="00E53AA7" w:rsidRDefault="003F2671" w:rsidP="008C271A">
            <w:pPr>
              <w:tabs>
                <w:tab w:val="left" w:pos="2310"/>
              </w:tabs>
              <w:spacing w:before="100" w:beforeAutospacing="1" w:after="24"/>
              <w:jc w:val="center"/>
              <w:rPr>
                <w:rFonts w:ascii="Georgia" w:hAnsi="Georgia"/>
                <w:sz w:val="24"/>
                <w:szCs w:val="24"/>
              </w:rPr>
            </w:pPr>
            <w:r w:rsidRPr="00E53AA7">
              <w:rPr>
                <w:rFonts w:ascii="Georgia" w:hAnsi="Georgia"/>
                <w:sz w:val="24"/>
                <w:szCs w:val="24"/>
              </w:rPr>
              <w:t>6.6%</w:t>
            </w:r>
          </w:p>
        </w:tc>
      </w:tr>
      <w:tr w:rsidR="003F2671" w:rsidTr="008C271A">
        <w:tc>
          <w:tcPr>
            <w:tcW w:w="1596" w:type="dxa"/>
          </w:tcPr>
          <w:p w:rsidR="003F2671" w:rsidRPr="00E53AA7" w:rsidRDefault="003F2671" w:rsidP="008C271A">
            <w:pPr>
              <w:tabs>
                <w:tab w:val="left" w:pos="2310"/>
              </w:tabs>
              <w:spacing w:before="100" w:beforeAutospacing="1" w:after="24"/>
              <w:jc w:val="center"/>
              <w:rPr>
                <w:rFonts w:ascii="Georgia" w:hAnsi="Georgia"/>
                <w:sz w:val="24"/>
                <w:szCs w:val="24"/>
              </w:rPr>
            </w:pPr>
            <w:r w:rsidRPr="00E53AA7">
              <w:rPr>
                <w:rFonts w:ascii="Georgia" w:hAnsi="Georgia"/>
                <w:sz w:val="24"/>
                <w:szCs w:val="24"/>
              </w:rPr>
              <w:t>2</w:t>
            </w:r>
          </w:p>
        </w:tc>
        <w:tc>
          <w:tcPr>
            <w:tcW w:w="1596" w:type="dxa"/>
          </w:tcPr>
          <w:p w:rsidR="003F2671" w:rsidRPr="00E53AA7" w:rsidRDefault="003F2671" w:rsidP="008C271A">
            <w:pPr>
              <w:tabs>
                <w:tab w:val="left" w:pos="2310"/>
              </w:tabs>
              <w:spacing w:before="100" w:beforeAutospacing="1" w:after="24"/>
              <w:jc w:val="center"/>
              <w:rPr>
                <w:rFonts w:ascii="Georgia" w:hAnsi="Georgia"/>
                <w:sz w:val="24"/>
                <w:szCs w:val="24"/>
              </w:rPr>
            </w:pPr>
            <w:r w:rsidRPr="00E53AA7">
              <w:rPr>
                <w:rFonts w:ascii="Georgia" w:hAnsi="Georgia"/>
                <w:sz w:val="24"/>
                <w:szCs w:val="24"/>
              </w:rPr>
              <w:t>82</w:t>
            </w:r>
          </w:p>
        </w:tc>
        <w:tc>
          <w:tcPr>
            <w:tcW w:w="1596" w:type="dxa"/>
          </w:tcPr>
          <w:p w:rsidR="003F2671" w:rsidRPr="00E53AA7" w:rsidRDefault="003F2671" w:rsidP="008C271A">
            <w:pPr>
              <w:tabs>
                <w:tab w:val="left" w:pos="2310"/>
              </w:tabs>
              <w:spacing w:before="100" w:beforeAutospacing="1" w:after="24"/>
              <w:jc w:val="center"/>
              <w:rPr>
                <w:rFonts w:ascii="Georgia" w:hAnsi="Georgia"/>
                <w:sz w:val="24"/>
                <w:szCs w:val="24"/>
              </w:rPr>
            </w:pPr>
            <w:r w:rsidRPr="00E53AA7">
              <w:rPr>
                <w:rFonts w:ascii="Georgia" w:hAnsi="Georgia"/>
                <w:sz w:val="24"/>
                <w:szCs w:val="24"/>
              </w:rPr>
              <w:t>32</w:t>
            </w:r>
          </w:p>
        </w:tc>
        <w:tc>
          <w:tcPr>
            <w:tcW w:w="1596" w:type="dxa"/>
          </w:tcPr>
          <w:p w:rsidR="003F2671" w:rsidRPr="00E53AA7" w:rsidRDefault="003F2671" w:rsidP="008C271A">
            <w:pPr>
              <w:tabs>
                <w:tab w:val="left" w:pos="2310"/>
              </w:tabs>
              <w:spacing w:before="100" w:beforeAutospacing="1" w:after="24"/>
              <w:jc w:val="center"/>
              <w:rPr>
                <w:rFonts w:ascii="Georgia" w:hAnsi="Georgia"/>
                <w:sz w:val="24"/>
                <w:szCs w:val="24"/>
              </w:rPr>
            </w:pPr>
            <w:r w:rsidRPr="00E53AA7">
              <w:rPr>
                <w:rFonts w:ascii="Georgia" w:hAnsi="Georgia"/>
                <w:sz w:val="24"/>
                <w:szCs w:val="24"/>
              </w:rPr>
              <w:t>8.5</w:t>
            </w:r>
          </w:p>
        </w:tc>
        <w:tc>
          <w:tcPr>
            <w:tcW w:w="1596" w:type="dxa"/>
          </w:tcPr>
          <w:p w:rsidR="003F2671" w:rsidRPr="00E53AA7" w:rsidRDefault="003F2671" w:rsidP="008C271A">
            <w:pPr>
              <w:tabs>
                <w:tab w:val="left" w:pos="2310"/>
              </w:tabs>
              <w:spacing w:before="100" w:beforeAutospacing="1" w:after="24"/>
              <w:jc w:val="center"/>
              <w:rPr>
                <w:rFonts w:ascii="Georgia" w:hAnsi="Georgia"/>
                <w:sz w:val="24"/>
                <w:szCs w:val="24"/>
              </w:rPr>
            </w:pPr>
            <w:r w:rsidRPr="00E53AA7">
              <w:rPr>
                <w:rFonts w:ascii="Georgia" w:hAnsi="Georgia"/>
                <w:sz w:val="24"/>
                <w:szCs w:val="24"/>
              </w:rPr>
              <w:t>8.13</w:t>
            </w:r>
          </w:p>
        </w:tc>
        <w:tc>
          <w:tcPr>
            <w:tcW w:w="1596" w:type="dxa"/>
          </w:tcPr>
          <w:p w:rsidR="003F2671" w:rsidRPr="00E53AA7" w:rsidRDefault="003F2671" w:rsidP="008C271A">
            <w:pPr>
              <w:tabs>
                <w:tab w:val="left" w:pos="2310"/>
              </w:tabs>
              <w:spacing w:before="100" w:beforeAutospacing="1" w:after="24"/>
              <w:jc w:val="center"/>
              <w:rPr>
                <w:rFonts w:ascii="Georgia" w:hAnsi="Georgia"/>
                <w:sz w:val="24"/>
                <w:szCs w:val="24"/>
              </w:rPr>
            </w:pPr>
            <w:r w:rsidRPr="00E53AA7">
              <w:rPr>
                <w:rFonts w:ascii="Georgia" w:hAnsi="Georgia"/>
                <w:sz w:val="24"/>
                <w:szCs w:val="24"/>
              </w:rPr>
              <w:t>4.35%</w:t>
            </w:r>
          </w:p>
        </w:tc>
      </w:tr>
      <w:tr w:rsidR="003F2671" w:rsidTr="008C271A">
        <w:tc>
          <w:tcPr>
            <w:tcW w:w="1596" w:type="dxa"/>
          </w:tcPr>
          <w:p w:rsidR="003F2671" w:rsidRPr="00E53AA7" w:rsidRDefault="003F2671" w:rsidP="008C271A">
            <w:pPr>
              <w:tabs>
                <w:tab w:val="left" w:pos="2310"/>
              </w:tabs>
              <w:spacing w:before="100" w:beforeAutospacing="1" w:after="24"/>
              <w:jc w:val="center"/>
              <w:rPr>
                <w:rFonts w:ascii="Georgia" w:hAnsi="Georgia"/>
                <w:sz w:val="24"/>
                <w:szCs w:val="24"/>
              </w:rPr>
            </w:pPr>
            <w:r w:rsidRPr="00E53AA7">
              <w:rPr>
                <w:rFonts w:ascii="Georgia" w:hAnsi="Georgia"/>
                <w:sz w:val="24"/>
                <w:szCs w:val="24"/>
              </w:rPr>
              <w:t>3</w:t>
            </w:r>
          </w:p>
        </w:tc>
        <w:tc>
          <w:tcPr>
            <w:tcW w:w="1596" w:type="dxa"/>
          </w:tcPr>
          <w:p w:rsidR="003F2671" w:rsidRPr="00E53AA7" w:rsidRDefault="003F2671" w:rsidP="008C271A">
            <w:pPr>
              <w:tabs>
                <w:tab w:val="left" w:pos="2310"/>
              </w:tabs>
              <w:spacing w:before="100" w:beforeAutospacing="1" w:after="24"/>
              <w:jc w:val="center"/>
              <w:rPr>
                <w:rFonts w:ascii="Georgia" w:hAnsi="Georgia"/>
                <w:sz w:val="24"/>
                <w:szCs w:val="24"/>
              </w:rPr>
            </w:pPr>
            <w:r w:rsidRPr="00E53AA7">
              <w:rPr>
                <w:rFonts w:ascii="Georgia" w:hAnsi="Georgia"/>
                <w:sz w:val="24"/>
                <w:szCs w:val="24"/>
              </w:rPr>
              <w:t>159</w:t>
            </w:r>
          </w:p>
        </w:tc>
        <w:tc>
          <w:tcPr>
            <w:tcW w:w="1596" w:type="dxa"/>
          </w:tcPr>
          <w:p w:rsidR="003F2671" w:rsidRPr="00E53AA7" w:rsidRDefault="003F2671" w:rsidP="008C271A">
            <w:pPr>
              <w:tabs>
                <w:tab w:val="left" w:pos="2310"/>
              </w:tabs>
              <w:spacing w:before="100" w:beforeAutospacing="1" w:after="24"/>
              <w:jc w:val="center"/>
              <w:rPr>
                <w:rFonts w:ascii="Georgia" w:hAnsi="Georgia"/>
                <w:sz w:val="24"/>
                <w:szCs w:val="24"/>
              </w:rPr>
            </w:pPr>
            <w:r w:rsidRPr="00E53AA7">
              <w:rPr>
                <w:rFonts w:ascii="Georgia" w:hAnsi="Georgia"/>
                <w:sz w:val="24"/>
                <w:szCs w:val="24"/>
              </w:rPr>
              <w:t>110</w:t>
            </w:r>
          </w:p>
        </w:tc>
        <w:tc>
          <w:tcPr>
            <w:tcW w:w="1596" w:type="dxa"/>
          </w:tcPr>
          <w:p w:rsidR="003F2671" w:rsidRPr="00E53AA7" w:rsidRDefault="003F2671" w:rsidP="008C271A">
            <w:pPr>
              <w:tabs>
                <w:tab w:val="left" w:pos="2310"/>
              </w:tabs>
              <w:spacing w:before="100" w:beforeAutospacing="1" w:after="24"/>
              <w:jc w:val="center"/>
              <w:rPr>
                <w:rFonts w:ascii="Georgia" w:hAnsi="Georgia"/>
                <w:sz w:val="24"/>
                <w:szCs w:val="24"/>
              </w:rPr>
            </w:pPr>
            <w:r w:rsidRPr="00E53AA7">
              <w:rPr>
                <w:rFonts w:ascii="Georgia" w:hAnsi="Georgia"/>
                <w:sz w:val="24"/>
                <w:szCs w:val="24"/>
              </w:rPr>
              <w:t>8</w:t>
            </w:r>
          </w:p>
        </w:tc>
        <w:tc>
          <w:tcPr>
            <w:tcW w:w="1596" w:type="dxa"/>
          </w:tcPr>
          <w:p w:rsidR="003F2671" w:rsidRPr="00E53AA7" w:rsidRDefault="003F2671" w:rsidP="008C271A">
            <w:pPr>
              <w:tabs>
                <w:tab w:val="left" w:pos="2310"/>
              </w:tabs>
              <w:spacing w:before="100" w:beforeAutospacing="1" w:after="24"/>
              <w:jc w:val="center"/>
              <w:rPr>
                <w:rFonts w:ascii="Georgia" w:hAnsi="Georgia"/>
                <w:sz w:val="24"/>
                <w:szCs w:val="24"/>
              </w:rPr>
            </w:pPr>
            <w:r w:rsidRPr="00E53AA7">
              <w:rPr>
                <w:rFonts w:ascii="Georgia" w:hAnsi="Georgia"/>
                <w:sz w:val="24"/>
                <w:szCs w:val="24"/>
              </w:rPr>
              <w:t>8.05</w:t>
            </w:r>
          </w:p>
        </w:tc>
        <w:tc>
          <w:tcPr>
            <w:tcW w:w="1596" w:type="dxa"/>
          </w:tcPr>
          <w:p w:rsidR="003F2671" w:rsidRPr="00E53AA7" w:rsidRDefault="003F2671" w:rsidP="008C271A">
            <w:pPr>
              <w:tabs>
                <w:tab w:val="left" w:pos="2310"/>
              </w:tabs>
              <w:spacing w:before="100" w:beforeAutospacing="1" w:after="24"/>
              <w:jc w:val="center"/>
              <w:rPr>
                <w:rFonts w:ascii="Georgia" w:hAnsi="Georgia"/>
                <w:sz w:val="24"/>
                <w:szCs w:val="24"/>
              </w:rPr>
            </w:pPr>
            <w:r w:rsidRPr="00E53AA7">
              <w:rPr>
                <w:rFonts w:ascii="Georgia" w:hAnsi="Georgia"/>
                <w:sz w:val="24"/>
                <w:szCs w:val="24"/>
              </w:rPr>
              <w:t>0%</w:t>
            </w:r>
          </w:p>
        </w:tc>
      </w:tr>
      <w:tr w:rsidR="003F2671" w:rsidTr="008C271A">
        <w:tc>
          <w:tcPr>
            <w:tcW w:w="1596" w:type="dxa"/>
          </w:tcPr>
          <w:p w:rsidR="003F2671" w:rsidRPr="00E53AA7" w:rsidRDefault="003F2671" w:rsidP="008C271A">
            <w:pPr>
              <w:tabs>
                <w:tab w:val="left" w:pos="2310"/>
              </w:tabs>
              <w:spacing w:before="100" w:beforeAutospacing="1" w:after="24"/>
              <w:jc w:val="center"/>
              <w:rPr>
                <w:rFonts w:ascii="Georgia" w:hAnsi="Georgia"/>
                <w:sz w:val="24"/>
                <w:szCs w:val="24"/>
              </w:rPr>
            </w:pPr>
            <w:r w:rsidRPr="00E53AA7">
              <w:rPr>
                <w:rFonts w:ascii="Georgia" w:hAnsi="Georgia"/>
                <w:sz w:val="24"/>
                <w:szCs w:val="24"/>
              </w:rPr>
              <w:t>4</w:t>
            </w:r>
          </w:p>
        </w:tc>
        <w:tc>
          <w:tcPr>
            <w:tcW w:w="1596" w:type="dxa"/>
          </w:tcPr>
          <w:p w:rsidR="003F2671" w:rsidRPr="00E53AA7" w:rsidRDefault="003F2671" w:rsidP="008C271A">
            <w:pPr>
              <w:tabs>
                <w:tab w:val="left" w:pos="2310"/>
              </w:tabs>
              <w:spacing w:before="100" w:beforeAutospacing="1" w:after="24"/>
              <w:jc w:val="center"/>
              <w:rPr>
                <w:rFonts w:ascii="Georgia" w:hAnsi="Georgia"/>
                <w:sz w:val="24"/>
                <w:szCs w:val="24"/>
              </w:rPr>
            </w:pPr>
            <w:r w:rsidRPr="00E53AA7">
              <w:rPr>
                <w:rFonts w:ascii="Georgia" w:hAnsi="Georgia"/>
                <w:sz w:val="24"/>
                <w:szCs w:val="24"/>
              </w:rPr>
              <w:t>160</w:t>
            </w:r>
          </w:p>
        </w:tc>
        <w:tc>
          <w:tcPr>
            <w:tcW w:w="1596" w:type="dxa"/>
          </w:tcPr>
          <w:p w:rsidR="003F2671" w:rsidRPr="00E53AA7" w:rsidRDefault="003F2671" w:rsidP="008C271A">
            <w:pPr>
              <w:tabs>
                <w:tab w:val="left" w:pos="2310"/>
              </w:tabs>
              <w:spacing w:before="100" w:beforeAutospacing="1" w:after="24"/>
              <w:jc w:val="center"/>
              <w:rPr>
                <w:rFonts w:ascii="Georgia" w:hAnsi="Georgia"/>
                <w:sz w:val="24"/>
                <w:szCs w:val="24"/>
              </w:rPr>
            </w:pPr>
            <w:r w:rsidRPr="00E53AA7">
              <w:rPr>
                <w:rFonts w:ascii="Georgia" w:hAnsi="Georgia"/>
                <w:sz w:val="24"/>
                <w:szCs w:val="24"/>
              </w:rPr>
              <w:t>112</w:t>
            </w:r>
          </w:p>
        </w:tc>
        <w:tc>
          <w:tcPr>
            <w:tcW w:w="1596" w:type="dxa"/>
          </w:tcPr>
          <w:p w:rsidR="003F2671" w:rsidRPr="00E53AA7" w:rsidRDefault="003F2671" w:rsidP="008C271A">
            <w:pPr>
              <w:tabs>
                <w:tab w:val="left" w:pos="2310"/>
              </w:tabs>
              <w:spacing w:before="100" w:beforeAutospacing="1" w:after="24"/>
              <w:jc w:val="center"/>
              <w:rPr>
                <w:rFonts w:ascii="Georgia" w:hAnsi="Georgia"/>
                <w:sz w:val="24"/>
                <w:szCs w:val="24"/>
              </w:rPr>
            </w:pPr>
            <w:r w:rsidRPr="00E53AA7">
              <w:rPr>
                <w:rFonts w:ascii="Georgia" w:hAnsi="Georgia"/>
                <w:sz w:val="24"/>
                <w:szCs w:val="24"/>
              </w:rPr>
              <w:t>8</w:t>
            </w:r>
          </w:p>
        </w:tc>
        <w:tc>
          <w:tcPr>
            <w:tcW w:w="1596" w:type="dxa"/>
          </w:tcPr>
          <w:p w:rsidR="003F2671" w:rsidRPr="00E53AA7" w:rsidRDefault="003F2671" w:rsidP="008C271A">
            <w:pPr>
              <w:tabs>
                <w:tab w:val="left" w:pos="2310"/>
              </w:tabs>
              <w:spacing w:before="100" w:beforeAutospacing="1" w:after="24"/>
              <w:jc w:val="center"/>
              <w:rPr>
                <w:rFonts w:ascii="Georgia" w:hAnsi="Georgia"/>
                <w:sz w:val="24"/>
                <w:szCs w:val="24"/>
              </w:rPr>
            </w:pPr>
            <w:r w:rsidRPr="00E53AA7">
              <w:rPr>
                <w:rFonts w:ascii="Georgia" w:hAnsi="Georgia"/>
                <w:sz w:val="24"/>
                <w:szCs w:val="24"/>
              </w:rPr>
              <w:t>7.95</w:t>
            </w:r>
          </w:p>
        </w:tc>
        <w:tc>
          <w:tcPr>
            <w:tcW w:w="1596" w:type="dxa"/>
          </w:tcPr>
          <w:p w:rsidR="003F2671" w:rsidRPr="00E53AA7" w:rsidRDefault="003F2671" w:rsidP="008C271A">
            <w:pPr>
              <w:tabs>
                <w:tab w:val="left" w:pos="2310"/>
              </w:tabs>
              <w:spacing w:before="100" w:beforeAutospacing="1" w:after="24"/>
              <w:jc w:val="center"/>
              <w:rPr>
                <w:rFonts w:ascii="Georgia" w:hAnsi="Georgia"/>
                <w:sz w:val="24"/>
                <w:szCs w:val="24"/>
              </w:rPr>
            </w:pPr>
            <w:r w:rsidRPr="00E53AA7">
              <w:rPr>
                <w:rFonts w:ascii="Georgia" w:hAnsi="Georgia"/>
                <w:sz w:val="24"/>
                <w:szCs w:val="24"/>
              </w:rPr>
              <w:t>0.5%</w:t>
            </w:r>
          </w:p>
        </w:tc>
      </w:tr>
    </w:tbl>
    <w:p w:rsidR="003F2671" w:rsidRDefault="003F2671" w:rsidP="003F2671">
      <w:pPr>
        <w:shd w:val="clear" w:color="auto" w:fill="FFFFFF"/>
        <w:tabs>
          <w:tab w:val="left" w:pos="2310"/>
        </w:tabs>
        <w:spacing w:before="100" w:beforeAutospacing="1" w:after="24" w:line="240" w:lineRule="auto"/>
        <w:rPr>
          <w:rFonts w:ascii="Georgia" w:hAnsi="Georgia"/>
          <w:sz w:val="36"/>
        </w:rPr>
      </w:pPr>
    </w:p>
    <w:p w:rsidR="003F2671" w:rsidRDefault="003F2671" w:rsidP="003F2671">
      <w:pPr>
        <w:shd w:val="clear" w:color="auto" w:fill="FFFFFF"/>
        <w:tabs>
          <w:tab w:val="left" w:pos="2310"/>
        </w:tabs>
        <w:spacing w:before="100" w:beforeAutospacing="1" w:after="24" w:line="240" w:lineRule="auto"/>
        <w:rPr>
          <w:rFonts w:ascii="Georgia" w:hAnsi="Georgia"/>
          <w:sz w:val="36"/>
        </w:rPr>
      </w:pPr>
    </w:p>
    <w:p w:rsidR="003F2671" w:rsidRDefault="003F2671" w:rsidP="003F2671">
      <w:pPr>
        <w:shd w:val="clear" w:color="auto" w:fill="FFFFFF"/>
        <w:tabs>
          <w:tab w:val="left" w:pos="2310"/>
        </w:tabs>
        <w:spacing w:before="100" w:beforeAutospacing="1" w:after="24" w:line="240" w:lineRule="auto"/>
        <w:rPr>
          <w:rFonts w:ascii="Georgia" w:hAnsi="Georgia"/>
          <w:sz w:val="36"/>
        </w:rPr>
      </w:pPr>
    </w:p>
    <w:p w:rsidR="003F2671" w:rsidRDefault="003F2671" w:rsidP="003F2671">
      <w:pPr>
        <w:shd w:val="clear" w:color="auto" w:fill="FFFFFF"/>
        <w:tabs>
          <w:tab w:val="left" w:pos="2310"/>
        </w:tabs>
        <w:spacing w:before="100" w:beforeAutospacing="1" w:after="24" w:line="240" w:lineRule="auto"/>
        <w:rPr>
          <w:rFonts w:ascii="Georgia" w:hAnsi="Georgia"/>
          <w:sz w:val="36"/>
        </w:rPr>
      </w:pPr>
    </w:p>
    <w:p w:rsidR="003F2671" w:rsidRDefault="003F2671" w:rsidP="003F2671">
      <w:pPr>
        <w:shd w:val="clear" w:color="auto" w:fill="FFFFFF"/>
        <w:tabs>
          <w:tab w:val="left" w:pos="2310"/>
        </w:tabs>
        <w:spacing w:before="100" w:beforeAutospacing="1" w:after="24" w:line="240" w:lineRule="auto"/>
        <w:rPr>
          <w:rFonts w:ascii="Georgia" w:hAnsi="Georgia"/>
          <w:sz w:val="36"/>
        </w:rPr>
      </w:pPr>
    </w:p>
    <w:p w:rsidR="003F2671" w:rsidRDefault="003F2671" w:rsidP="003F2671">
      <w:pPr>
        <w:shd w:val="clear" w:color="auto" w:fill="FFFFFF"/>
        <w:tabs>
          <w:tab w:val="left" w:pos="2310"/>
        </w:tabs>
        <w:spacing w:before="100" w:beforeAutospacing="1" w:after="24" w:line="240" w:lineRule="auto"/>
        <w:rPr>
          <w:rFonts w:ascii="Georgia" w:hAnsi="Georgia"/>
          <w:sz w:val="36"/>
        </w:rPr>
      </w:pPr>
    </w:p>
    <w:p w:rsidR="003F2671" w:rsidRDefault="003F2671" w:rsidP="003F2671">
      <w:pPr>
        <w:shd w:val="clear" w:color="auto" w:fill="FFFFFF"/>
        <w:tabs>
          <w:tab w:val="left" w:pos="2310"/>
        </w:tabs>
        <w:spacing w:before="100" w:beforeAutospacing="1" w:after="24" w:line="240" w:lineRule="auto"/>
        <w:rPr>
          <w:rFonts w:ascii="Georgia" w:hAnsi="Georgia"/>
          <w:sz w:val="36"/>
        </w:rPr>
      </w:pPr>
    </w:p>
    <w:p w:rsidR="003F2671" w:rsidRDefault="003F2671" w:rsidP="003F2671">
      <w:pPr>
        <w:shd w:val="clear" w:color="auto" w:fill="FFFFFF"/>
        <w:tabs>
          <w:tab w:val="left" w:pos="2310"/>
        </w:tabs>
        <w:spacing w:before="100" w:beforeAutospacing="1" w:after="24" w:line="240" w:lineRule="auto"/>
        <w:rPr>
          <w:rFonts w:ascii="Georgia" w:hAnsi="Georgia"/>
          <w:sz w:val="36"/>
        </w:rPr>
      </w:pPr>
    </w:p>
    <w:p w:rsidR="003F2671" w:rsidRDefault="003F2671" w:rsidP="003F2671">
      <w:pPr>
        <w:shd w:val="clear" w:color="auto" w:fill="FFFFFF"/>
        <w:tabs>
          <w:tab w:val="left" w:pos="2310"/>
        </w:tabs>
        <w:spacing w:before="100" w:beforeAutospacing="1" w:after="24" w:line="240" w:lineRule="auto"/>
        <w:rPr>
          <w:rFonts w:ascii="Georgia" w:hAnsi="Georgia"/>
          <w:sz w:val="36"/>
        </w:rPr>
      </w:pPr>
    </w:p>
    <w:p w:rsidR="003F2671" w:rsidRDefault="003F2671" w:rsidP="003F2671">
      <w:pPr>
        <w:shd w:val="clear" w:color="auto" w:fill="FFFFFF"/>
        <w:tabs>
          <w:tab w:val="left" w:pos="2310"/>
        </w:tabs>
        <w:spacing w:before="100" w:beforeAutospacing="1" w:after="24" w:line="240" w:lineRule="auto"/>
        <w:rPr>
          <w:rFonts w:ascii="Georgia" w:hAnsi="Georgia"/>
          <w:sz w:val="36"/>
        </w:rPr>
      </w:pPr>
    </w:p>
    <w:p w:rsidR="003F2671" w:rsidRDefault="003F2671" w:rsidP="003F2671">
      <w:pPr>
        <w:rPr>
          <w:rFonts w:ascii="Georgia" w:eastAsiaTheme="minorEastAsia" w:hAnsi="Georgia"/>
          <w:b/>
          <w:color w:val="000000" w:themeColor="text1"/>
          <w:sz w:val="32"/>
          <w:szCs w:val="32"/>
        </w:rPr>
      </w:pPr>
      <w:r w:rsidRPr="006E7A07">
        <w:rPr>
          <w:rFonts w:ascii="Georgia" w:eastAsiaTheme="minorEastAsia" w:hAnsi="Georgia"/>
          <w:b/>
          <w:color w:val="000000" w:themeColor="text1"/>
          <w:sz w:val="32"/>
          <w:szCs w:val="32"/>
        </w:rPr>
        <w:t>Conclusions:</w:t>
      </w:r>
    </w:p>
    <w:p w:rsidR="003F2671" w:rsidRDefault="003F2671" w:rsidP="003F2671">
      <w:pPr>
        <w:shd w:val="clear" w:color="auto" w:fill="FFFFFF"/>
        <w:tabs>
          <w:tab w:val="left" w:pos="2310"/>
        </w:tabs>
        <w:spacing w:before="100" w:beforeAutospacing="1" w:after="24" w:line="240" w:lineRule="auto"/>
        <w:rPr>
          <w:rFonts w:ascii="Georgia" w:hAnsi="Georgia"/>
          <w:sz w:val="36"/>
        </w:rPr>
      </w:pPr>
    </w:p>
    <w:p w:rsidR="003F2671" w:rsidRDefault="003F2671" w:rsidP="003F2671">
      <w:pPr>
        <w:shd w:val="clear" w:color="auto" w:fill="FFFFFF"/>
        <w:tabs>
          <w:tab w:val="left" w:pos="2310"/>
        </w:tabs>
        <w:spacing w:before="100" w:beforeAutospacing="1" w:after="24" w:line="240" w:lineRule="auto"/>
        <w:rPr>
          <w:rFonts w:ascii="Georgia" w:hAnsi="Georgia"/>
          <w:sz w:val="36"/>
        </w:rPr>
      </w:pPr>
    </w:p>
    <w:p w:rsidR="003F2671" w:rsidRDefault="003F2671" w:rsidP="003F2671">
      <w:pPr>
        <w:shd w:val="clear" w:color="auto" w:fill="FFFFFF"/>
        <w:tabs>
          <w:tab w:val="left" w:pos="2310"/>
        </w:tabs>
        <w:spacing w:before="100" w:beforeAutospacing="1" w:after="24" w:line="240" w:lineRule="auto"/>
        <w:rPr>
          <w:rFonts w:ascii="Georgia" w:hAnsi="Georgia"/>
          <w:sz w:val="36"/>
        </w:rPr>
      </w:pPr>
    </w:p>
    <w:p w:rsidR="003F2671" w:rsidRDefault="003F2671" w:rsidP="003F2671">
      <w:pPr>
        <w:rPr>
          <w:rFonts w:ascii="Georgia" w:hAnsi="Georgia"/>
          <w:sz w:val="36"/>
        </w:rPr>
      </w:pPr>
    </w:p>
    <w:p w:rsidR="003F2671" w:rsidRDefault="003F2671" w:rsidP="003F2671">
      <w:pPr>
        <w:shd w:val="clear" w:color="auto" w:fill="FFFFFF"/>
        <w:tabs>
          <w:tab w:val="left" w:pos="2310"/>
        </w:tabs>
        <w:spacing w:before="100" w:beforeAutospacing="1" w:after="24" w:line="240" w:lineRule="auto"/>
        <w:jc w:val="center"/>
        <w:rPr>
          <w:rFonts w:ascii="Georgia" w:hAnsi="Georgia"/>
          <w:b/>
          <w:sz w:val="36"/>
        </w:rPr>
      </w:pPr>
    </w:p>
    <w:p w:rsidR="00FD6992" w:rsidRDefault="00FD6992"/>
    <w:sectPr w:rsidR="00FD6992" w:rsidSect="003F2671">
      <w:pgSz w:w="12240" w:h="15840"/>
      <w:pgMar w:top="1440" w:right="1440" w:bottom="1440" w:left="1440"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9562EA"/>
    <w:multiLevelType w:val="hybridMultilevel"/>
    <w:tmpl w:val="0A76B4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F2671"/>
    <w:rsid w:val="003F2671"/>
    <w:rsid w:val="00496C17"/>
    <w:rsid w:val="0055245C"/>
    <w:rsid w:val="00FD699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267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F267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F2671"/>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216</Words>
  <Characters>1237</Characters>
  <Application>Microsoft Office Word</Application>
  <DocSecurity>0</DocSecurity>
  <Lines>10</Lines>
  <Paragraphs>2</Paragraphs>
  <ScaleCrop>false</ScaleCrop>
  <Company/>
  <LinksUpToDate>false</LinksUpToDate>
  <CharactersWithSpaces>1451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Muhammad Haseeb Jamal</dc:creator>
  <cp:lastModifiedBy>A</cp:lastModifiedBy>
  <cp:revision>2</cp:revision>
  <dcterms:created xsi:type="dcterms:W3CDTF">2020-05-04T05:05:00Z</dcterms:created>
  <dcterms:modified xsi:type="dcterms:W3CDTF">2020-05-04T05:05:00Z</dcterms:modified>
</cp:coreProperties>
</file>