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ED" w:rsidRDefault="00E97996" w:rsidP="00BB6EED">
      <w:pPr>
        <w:spacing w:after="169" w:line="250" w:lineRule="auto"/>
        <w:ind w:right="0"/>
        <w:jc w:val="center"/>
        <w:rPr>
          <w:b/>
          <w:sz w:val="24"/>
        </w:rPr>
      </w:pPr>
      <w:bookmarkStart w:id="0" w:name="_Hlk39462274"/>
      <w:r>
        <w:rPr>
          <w:b/>
          <w:sz w:val="24"/>
        </w:rPr>
        <w:t>Experiment No#7</w:t>
      </w:r>
    </w:p>
    <w:p w:rsidR="00BB6EED" w:rsidRDefault="00BB6EED" w:rsidP="00BB6EED">
      <w:pPr>
        <w:spacing w:after="169" w:line="250" w:lineRule="auto"/>
        <w:ind w:right="0"/>
        <w:jc w:val="left"/>
        <w:rPr>
          <w:b/>
          <w:sz w:val="24"/>
        </w:rPr>
      </w:pPr>
      <w:r>
        <w:rPr>
          <w:b/>
          <w:sz w:val="24"/>
        </w:rPr>
        <w:t>Objective:</w:t>
      </w:r>
    </w:p>
    <w:p w:rsidR="00BB6EED" w:rsidRDefault="00BB6EED" w:rsidP="00BB6EED">
      <w:pPr>
        <w:spacing w:after="169" w:line="250" w:lineRule="auto"/>
        <w:ind w:right="0"/>
        <w:jc w:val="left"/>
        <w:rPr>
          <w:bCs/>
          <w:sz w:val="22"/>
          <w:szCs w:val="20"/>
        </w:rPr>
      </w:pPr>
      <w:r w:rsidRPr="00BB6EED">
        <w:rPr>
          <w:bCs/>
          <w:sz w:val="22"/>
          <w:szCs w:val="20"/>
        </w:rPr>
        <w:t>To calculate the energy losses in bends and pipe fittings</w:t>
      </w:r>
      <w:r>
        <w:rPr>
          <w:bCs/>
          <w:sz w:val="22"/>
          <w:szCs w:val="20"/>
        </w:rPr>
        <w:t>.</w:t>
      </w:r>
    </w:p>
    <w:p w:rsidR="00BB6EED" w:rsidRPr="00BB6EED" w:rsidRDefault="00BB6EED" w:rsidP="00BB6EED">
      <w:pPr>
        <w:spacing w:after="169" w:line="250" w:lineRule="auto"/>
        <w:ind w:right="0"/>
        <w:jc w:val="left"/>
        <w:rPr>
          <w:b/>
        </w:rPr>
      </w:pPr>
      <w:r w:rsidRPr="00BB6EED">
        <w:rPr>
          <w:b/>
          <w:sz w:val="24"/>
        </w:rPr>
        <w:t>Theory:</w:t>
      </w:r>
    </w:p>
    <w:p w:rsidR="00BB6EED" w:rsidRDefault="00BB6EED" w:rsidP="00BB6EED">
      <w:pPr>
        <w:spacing w:after="9" w:line="250" w:lineRule="auto"/>
        <w:ind w:left="86" w:right="0"/>
        <w:jc w:val="left"/>
      </w:pPr>
      <w:r>
        <w:rPr>
          <w:b/>
          <w:sz w:val="24"/>
        </w:rPr>
        <w:t xml:space="preserve">Introduction </w:t>
      </w:r>
    </w:p>
    <w:p w:rsidR="00BB6EED" w:rsidRDefault="00BB6EED" w:rsidP="00BB6EED">
      <w:pPr>
        <w:ind w:left="91" w:right="0" w:firstLine="720"/>
      </w:pPr>
      <w:r>
        <w:t xml:space="preserve">Energy losses in pipe flows are the result of friction between the fluid and the pipe walls and internal friction between fluid particles.  </w:t>
      </w:r>
    </w:p>
    <w:p w:rsidR="00BB6EED" w:rsidRDefault="00BB6EED" w:rsidP="00BB6EED">
      <w:pPr>
        <w:ind w:left="101" w:right="0"/>
      </w:pPr>
      <w:r>
        <w:t xml:space="preserve">Minor (secondary) head losses occur at any location in a pipe system where streamlines are not straight! such as at pipe junctions, bends, valves, contractions, expansions and reservoir inlets and outlets. In this experiment! you will measure minor head losses through a pipe section that has several bends, transitions! and fittings as shown in figure </w:t>
      </w:r>
    </w:p>
    <w:p w:rsidR="00BB6EED" w:rsidRDefault="00BB6EED" w:rsidP="00BB6EED">
      <w:pPr>
        <w:spacing w:after="0" w:line="259" w:lineRule="auto"/>
        <w:ind w:left="91" w:right="0" w:firstLine="0"/>
        <w:jc w:val="left"/>
      </w:pPr>
    </w:p>
    <w:p w:rsidR="00BB6EED" w:rsidRDefault="00BB6EED" w:rsidP="00BB6EED">
      <w:pPr>
        <w:spacing w:after="56" w:line="259" w:lineRule="auto"/>
        <w:ind w:left="0" w:right="837" w:firstLine="0"/>
        <w:jc w:val="right"/>
      </w:pPr>
      <w:r>
        <w:rPr>
          <w:noProof/>
        </w:rPr>
        <w:drawing>
          <wp:inline distT="0" distB="0" distL="0" distR="0">
            <wp:extent cx="5039360" cy="2403856"/>
            <wp:effectExtent l="0" t="0" r="0" b="0"/>
            <wp:docPr id="995" name="Picture 995"/>
            <wp:cNvGraphicFramePr/>
            <a:graphic xmlns:a="http://schemas.openxmlformats.org/drawingml/2006/main">
              <a:graphicData uri="http://schemas.openxmlformats.org/drawingml/2006/picture">
                <pic:pic xmlns:pic="http://schemas.openxmlformats.org/drawingml/2006/picture">
                  <pic:nvPicPr>
                    <pic:cNvPr id="995" name="Picture 995"/>
                    <pic:cNvPicPr/>
                  </pic:nvPicPr>
                  <pic:blipFill>
                    <a:blip r:embed="rId5"/>
                    <a:stretch>
                      <a:fillRect/>
                    </a:stretch>
                  </pic:blipFill>
                  <pic:spPr>
                    <a:xfrm>
                      <a:off x="0" y="0"/>
                      <a:ext cx="5039360" cy="2403856"/>
                    </a:xfrm>
                    <a:prstGeom prst="rect">
                      <a:avLst/>
                    </a:prstGeom>
                  </pic:spPr>
                </pic:pic>
              </a:graphicData>
            </a:graphic>
          </wp:inline>
        </w:drawing>
      </w:r>
    </w:p>
    <w:p w:rsidR="00BB6EED" w:rsidRDefault="00BB6EED" w:rsidP="00BB6EED">
      <w:pPr>
        <w:spacing w:after="133" w:line="259" w:lineRule="auto"/>
        <w:ind w:left="152" w:right="0" w:firstLine="0"/>
        <w:jc w:val="center"/>
      </w:pPr>
    </w:p>
    <w:p w:rsidR="00BB6EED" w:rsidRDefault="00BB6EED" w:rsidP="00BB6EED">
      <w:pPr>
        <w:ind w:left="91" w:right="0" w:firstLine="720"/>
      </w:pPr>
      <w:r>
        <w:t>The energy balance between two points in a pipe can be described by the Bernoulli equation, given by,</w:t>
      </w:r>
      <w:r>
        <w:tab/>
      </w:r>
    </w:p>
    <w:p w:rsidR="00BB6EED" w:rsidRDefault="00BB6EED" w:rsidP="00BB6EED">
      <w:pPr>
        <w:tabs>
          <w:tab w:val="center" w:pos="3621"/>
          <w:tab w:val="center" w:pos="4490"/>
          <w:tab w:val="center" w:pos="4965"/>
          <w:tab w:val="center" w:pos="5839"/>
        </w:tabs>
        <w:spacing w:after="3" w:line="259" w:lineRule="auto"/>
        <w:ind w:left="0" w:right="0" w:firstLine="0"/>
        <w:jc w:val="left"/>
      </w:pPr>
      <w:r>
        <w:rPr>
          <w:rFonts w:ascii="Calibri" w:eastAsia="Calibri" w:hAnsi="Calibri" w:cs="Calibri"/>
          <w:sz w:val="22"/>
        </w:rPr>
        <w:tab/>
      </w:r>
      <w:r>
        <w:rPr>
          <w:rFonts w:ascii="Cambria Math" w:eastAsia="Cambria Math" w:hAnsi="Cambria Math" w:cs="Cambria Math"/>
        </w:rPr>
        <w:t>𝑝</w:t>
      </w:r>
      <w:r>
        <w:rPr>
          <w:rFonts w:ascii="Cambria Math" w:eastAsia="Cambria Math" w:hAnsi="Cambria Math" w:cs="Cambria Math"/>
          <w:sz w:val="14"/>
        </w:rPr>
        <w:t>1</w:t>
      </w:r>
      <w:r>
        <w:rPr>
          <w:rFonts w:ascii="Cambria Math" w:eastAsia="Cambria Math" w:hAnsi="Cambria Math" w:cs="Cambria Math"/>
          <w:sz w:val="14"/>
        </w:rPr>
        <w:tab/>
      </w:r>
      <w:r>
        <w:rPr>
          <w:rFonts w:ascii="Cambria Math" w:eastAsia="Cambria Math" w:hAnsi="Cambria Math" w:cs="Cambria Math"/>
        </w:rPr>
        <w:t>𝑉</w:t>
      </w:r>
      <w:r>
        <w:rPr>
          <w:rFonts w:ascii="Cambria Math" w:eastAsia="Cambria Math" w:hAnsi="Cambria Math" w:cs="Cambria Math"/>
          <w:sz w:val="14"/>
        </w:rPr>
        <w:t>12</w:t>
      </w:r>
      <w:r>
        <w:rPr>
          <w:rFonts w:ascii="Cambria Math" w:eastAsia="Cambria Math" w:hAnsi="Cambria Math" w:cs="Cambria Math"/>
          <w:sz w:val="14"/>
        </w:rPr>
        <w:tab/>
      </w:r>
      <w:r>
        <w:rPr>
          <w:rFonts w:ascii="Cambria Math" w:eastAsia="Cambria Math" w:hAnsi="Cambria Math" w:cs="Cambria Math"/>
        </w:rPr>
        <w:t>𝑝</w:t>
      </w:r>
      <w:r>
        <w:rPr>
          <w:rFonts w:ascii="Cambria Math" w:eastAsia="Cambria Math" w:hAnsi="Cambria Math" w:cs="Cambria Math"/>
          <w:sz w:val="14"/>
        </w:rPr>
        <w:t>2</w:t>
      </w:r>
      <w:r>
        <w:rPr>
          <w:rFonts w:ascii="Cambria Math" w:eastAsia="Cambria Math" w:hAnsi="Cambria Math" w:cs="Cambria Math"/>
          <w:sz w:val="14"/>
        </w:rPr>
        <w:tab/>
      </w:r>
      <w:r>
        <w:rPr>
          <w:rFonts w:ascii="Cambria Math" w:eastAsia="Cambria Math" w:hAnsi="Cambria Math" w:cs="Cambria Math"/>
        </w:rPr>
        <w:t>𝑉</w:t>
      </w:r>
      <w:r>
        <w:rPr>
          <w:rFonts w:ascii="Cambria Math" w:eastAsia="Cambria Math" w:hAnsi="Cambria Math" w:cs="Cambria Math"/>
          <w:sz w:val="14"/>
        </w:rPr>
        <w:t>22</w:t>
      </w:r>
    </w:p>
    <w:p w:rsidR="00BB6EED" w:rsidRDefault="00BC56EE" w:rsidP="00BB6EED">
      <w:pPr>
        <w:tabs>
          <w:tab w:val="center" w:pos="3931"/>
          <w:tab w:val="center" w:pos="4741"/>
          <w:tab w:val="center" w:pos="5749"/>
        </w:tabs>
        <w:spacing w:after="0" w:line="259" w:lineRule="auto"/>
        <w:ind w:left="0" w:right="0" w:firstLine="0"/>
        <w:jc w:val="left"/>
      </w:pPr>
      <w:r>
        <w:rPr>
          <w:noProof/>
        </w:rPr>
        <w:pict>
          <v:group id="Group 41872" o:spid="_x0000_s1026" style="position:absolute;margin-left:218.8pt;margin-top:3.95pt;width:34.55pt;height:.6pt;z-index:251659264" coordsize="438912,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">
            <v:shape id="Shape 55499" o:spid="_x0000_s1027" style="position:absolute;width:150876;height:9144;visibility:visible" coordsize="1508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" adj="0,,0" path="m,l150876,r,9144l,9144,,e" fillcolor="black" stroked="f" strokeweight="0">
              <v:stroke miterlimit="83231f" joinstyle="miter"/>
              <v:formulas/>
              <v:path arrowok="t" o:connecttype="segments" textboxrect="0,0,150876,9144"/>
            </v:shape>
            <v:shape id="Shape 55500" o:spid="_x0000_s1028" style="position:absolute;left:315468;width:123444;height:9144;visibility:visible" coordsize="1234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" adj="0,,0" path="m,l123444,r,9144l,9144,,e" fillcolor="black" stroked="f" strokeweight="0">
              <v:stroke miterlimit="83231f" joinstyle="miter"/>
              <v:formulas/>
              <v:path arrowok="t" o:connecttype="segments" textboxrect="0,0,123444,9144"/>
            </v:shape>
          </v:group>
        </w:pict>
      </w:r>
      <w:r w:rsidR="00BB6EED">
        <w:rPr>
          <w:rFonts w:ascii="Calibri" w:eastAsia="Calibri" w:hAnsi="Calibri" w:cs="Calibri"/>
          <w:sz w:val="22"/>
        </w:rPr>
        <w:tab/>
      </w:r>
      <w:r>
        <w:rPr>
          <w:noProof/>
        </w:rPr>
      </w:r>
      <w:r w:rsidRPr="00BC56EE">
        <w:rPr>
          <w:noProof/>
        </w:rPr>
        <w:pict>
          <v:group id="Group 41871" o:spid="_x0000_s1038" style="width:9.5pt;height:.6pt;mso-position-horizontal-relative:char;mso-position-vertical-relative:line" coordsize="120396,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">
            <v:shape id="Shape 55503" o:spid="_x0000_s1039" style="position:absolute;width:120396;height:9144;visibility:visible" coordsize="12039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" adj="0,,0" path="m,l120396,r,9144l,9144,,e" fillcolor="black" stroked="f" strokeweight="0">
              <v:stroke miterlimit="83231f" joinstyle="miter"/>
              <v:formulas/>
              <v:path arrowok="t" o:connecttype="segments" textboxrect="0,0,120396,9144"/>
            </v:shape>
            <w10:wrap type="none"/>
            <w10:anchorlock/>
          </v:group>
        </w:pict>
      </w:r>
      <w:r w:rsidR="00BB6EED">
        <w:rPr>
          <w:rFonts w:ascii="Cambria Math" w:eastAsia="Cambria Math" w:hAnsi="Cambria Math" w:cs="Cambria Math"/>
        </w:rPr>
        <w:t>+𝑧</w:t>
      </w:r>
      <w:r w:rsidR="00BB6EED">
        <w:rPr>
          <w:rFonts w:ascii="Cambria Math" w:eastAsia="Cambria Math" w:hAnsi="Cambria Math" w:cs="Cambria Math"/>
          <w:vertAlign w:val="subscript"/>
        </w:rPr>
        <w:t xml:space="preserve">1 </w:t>
      </w:r>
      <w:r w:rsidR="00BB6EED">
        <w:rPr>
          <w:rFonts w:ascii="Cambria Math" w:eastAsia="Cambria Math" w:hAnsi="Cambria Math" w:cs="Cambria Math"/>
        </w:rPr>
        <w:t>+</w:t>
      </w:r>
      <w:r w:rsidR="00BB6EED">
        <w:rPr>
          <w:rFonts w:ascii="Cambria Math" w:eastAsia="Cambria Math" w:hAnsi="Cambria Math" w:cs="Cambria Math"/>
        </w:rPr>
        <w:tab/>
        <w:t>=</w:t>
      </w:r>
      <w:r w:rsidR="00BB6EED">
        <w:rPr>
          <w:rFonts w:ascii="Cambria Math" w:eastAsia="Cambria Math" w:hAnsi="Cambria Math" w:cs="Cambria Math"/>
        </w:rPr>
        <w:tab/>
        <w:t>+𝑧</w:t>
      </w:r>
      <w:r w:rsidR="00BB6EED">
        <w:rPr>
          <w:rFonts w:ascii="Cambria Math" w:eastAsia="Cambria Math" w:hAnsi="Cambria Math" w:cs="Cambria Math"/>
          <w:vertAlign w:val="subscript"/>
        </w:rPr>
        <w:t xml:space="preserve">2 </w:t>
      </w:r>
      <w:r w:rsidR="00BB6EED">
        <w:rPr>
          <w:rFonts w:ascii="Cambria Math" w:eastAsia="Cambria Math" w:hAnsi="Cambria Math" w:cs="Cambria Math"/>
        </w:rPr>
        <w:t>+</w:t>
      </w:r>
      <w:r>
        <w:rPr>
          <w:noProof/>
        </w:rPr>
      </w:r>
      <w:r w:rsidRPr="00BC56EE">
        <w:rPr>
          <w:noProof/>
        </w:rPr>
        <w:pict>
          <v:group id="Group 41873" o:spid="_x0000_s1036" style="width:11.9pt;height:.6pt;mso-position-horizontal-relative:char;mso-position-vertical-relative:line" coordsize="150876,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">
            <v:shape id="Shape 55505" o:spid="_x0000_s1037" style="position:absolute;width:150876;height:9144;visibility:visible" coordsize="1508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" adj="0,,0" path="m,l150876,r,9144l,9144,,e" fillcolor="black" stroked="f" strokeweight="0">
              <v:stroke miterlimit="83231f" joinstyle="miter"/>
              <v:formulas/>
              <v:path arrowok="t" o:connecttype="segments" textboxrect="0,0,150876,9144"/>
            </v:shape>
            <w10:wrap type="none"/>
            <w10:anchorlock/>
          </v:group>
        </w:pict>
      </w:r>
      <w:r w:rsidR="00BB6EED">
        <w:rPr>
          <w:rFonts w:ascii="Cambria Math" w:eastAsia="Cambria Math" w:hAnsi="Cambria Math" w:cs="Cambria Math"/>
        </w:rPr>
        <w:t>+ℎ</w:t>
      </w:r>
      <w:r w:rsidR="00BB6EED">
        <w:rPr>
          <w:rFonts w:ascii="Cambria Math" w:eastAsia="Cambria Math" w:hAnsi="Cambria Math" w:cs="Cambria Math"/>
          <w:vertAlign w:val="subscript"/>
        </w:rPr>
        <w:t>𝐿</w:t>
      </w:r>
    </w:p>
    <w:p w:rsidR="00BB6EED" w:rsidRDefault="00BB6EED" w:rsidP="00BB6EED">
      <w:pPr>
        <w:tabs>
          <w:tab w:val="center" w:pos="3622"/>
          <w:tab w:val="center" w:pos="4492"/>
          <w:tab w:val="center" w:pos="4966"/>
          <w:tab w:val="center" w:pos="5842"/>
        </w:tabs>
        <w:spacing w:after="50" w:line="259" w:lineRule="auto"/>
        <w:ind w:left="0" w:right="0" w:firstLine="0"/>
        <w:jc w:val="left"/>
      </w:pPr>
      <w:r>
        <w:rPr>
          <w:rFonts w:ascii="Calibri" w:eastAsia="Calibri" w:hAnsi="Calibri" w:cs="Calibri"/>
          <w:sz w:val="22"/>
        </w:rPr>
        <w:tab/>
      </w:r>
      <w:r>
        <w:rPr>
          <w:rFonts w:ascii="Cambria Math" w:eastAsia="Cambria Math" w:hAnsi="Cambria Math" w:cs="Cambria Math"/>
        </w:rPr>
        <w:t>𝛾</w:t>
      </w:r>
      <w:r>
        <w:rPr>
          <w:rFonts w:ascii="Cambria Math" w:eastAsia="Cambria Math" w:hAnsi="Cambria Math" w:cs="Cambria Math"/>
        </w:rPr>
        <w:tab/>
        <w:t>2𝑔</w:t>
      </w:r>
      <w:r>
        <w:rPr>
          <w:rFonts w:ascii="Cambria Math" w:eastAsia="Cambria Math" w:hAnsi="Cambria Math" w:cs="Cambria Math"/>
        </w:rPr>
        <w:tab/>
        <w:t>𝛾</w:t>
      </w:r>
      <w:r>
        <w:rPr>
          <w:rFonts w:ascii="Cambria Math" w:eastAsia="Cambria Math" w:hAnsi="Cambria Math" w:cs="Cambria Math"/>
        </w:rPr>
        <w:tab/>
        <w:t>2𝑔</w:t>
      </w:r>
    </w:p>
    <w:p w:rsidR="00BB6EED" w:rsidRDefault="00BB6EED" w:rsidP="00BB6EED">
      <w:pPr>
        <w:ind w:left="101" w:right="0"/>
      </w:pPr>
      <w:r>
        <w:t>where p</w:t>
      </w:r>
      <w:r>
        <w:rPr>
          <w:vertAlign w:val="subscript"/>
        </w:rPr>
        <w:t>i</w:t>
      </w:r>
      <w:r>
        <w:t xml:space="preserve"> is static pressure (in Pa), at point i, γ is specific weight of the fluid (in N/m</w:t>
      </w:r>
      <w:r>
        <w:rPr>
          <w:vertAlign w:val="superscript"/>
        </w:rPr>
        <w:t>3</w:t>
      </w:r>
      <w:r>
        <w:t>), z</w:t>
      </w:r>
      <w:r>
        <w:rPr>
          <w:vertAlign w:val="subscript"/>
        </w:rPr>
        <w:t>i</w:t>
      </w:r>
      <w:r>
        <w:t xml:space="preserve"> is the elevation (in meters), of point i, V</w:t>
      </w:r>
      <w:r>
        <w:rPr>
          <w:vertAlign w:val="subscript"/>
        </w:rPr>
        <w:t>i</w:t>
      </w:r>
      <w:r>
        <w:t xml:space="preserve"> is the fluid velocity (in m/s), at point i, g is the gravitational constant (in m/s</w:t>
      </w:r>
      <w:r>
        <w:rPr>
          <w:vertAlign w:val="superscript"/>
        </w:rPr>
        <w:t>2</w:t>
      </w:r>
      <w:r>
        <w:t>), and h</w:t>
      </w:r>
      <w:r>
        <w:rPr>
          <w:vertAlign w:val="subscript"/>
        </w:rPr>
        <w:t>L</w:t>
      </w:r>
      <w:r>
        <w:t xml:space="preserve"> is head loss (in meters), The term </w:t>
      </w:r>
      <w:r>
        <w:rPr>
          <w:rFonts w:ascii="Cambria Math" w:eastAsia="Cambria Math" w:hAnsi="Cambria Math" w:cs="Cambria Math"/>
          <w:vertAlign w:val="superscript"/>
        </w:rPr>
        <w:t>𝑝</w:t>
      </w:r>
      <w:r>
        <w:rPr>
          <w:rFonts w:ascii="Cambria Math" w:eastAsia="Cambria Math" w:hAnsi="Cambria Math" w:cs="Cambria Math"/>
          <w:u w:val="single" w:color="000000"/>
          <w:vertAlign w:val="superscript"/>
        </w:rPr>
        <w:t>𝑖</w:t>
      </w:r>
      <w:r>
        <w:t xml:space="preserve">  is referred to as the static head; z</w:t>
      </w:r>
      <w:r>
        <w:rPr>
          <w:vertAlign w:val="subscript"/>
        </w:rPr>
        <w:t>i</w:t>
      </w:r>
      <w:r>
        <w:t xml:space="preserve"> is the elevation head; and </w:t>
      </w:r>
    </w:p>
    <w:p w:rsidR="00BB6EED" w:rsidRDefault="00BB6EED" w:rsidP="00BB6EED">
      <w:pPr>
        <w:spacing w:after="0" w:line="259" w:lineRule="auto"/>
        <w:ind w:left="3966" w:right="0"/>
        <w:jc w:val="left"/>
      </w:pPr>
      <w:r>
        <w:rPr>
          <w:rFonts w:ascii="Cambria Math" w:eastAsia="Cambria Math" w:hAnsi="Cambria Math" w:cs="Cambria Math"/>
          <w:sz w:val="14"/>
        </w:rPr>
        <w:t>𝛾</w:t>
      </w:r>
    </w:p>
    <w:p w:rsidR="00BB6EED" w:rsidRDefault="00BB6EED" w:rsidP="00BB6EED">
      <w:pPr>
        <w:tabs>
          <w:tab w:val="center" w:pos="9175"/>
        </w:tabs>
        <w:spacing w:after="0" w:line="259" w:lineRule="auto"/>
        <w:ind w:left="0" w:right="0" w:firstLine="0"/>
        <w:jc w:val="left"/>
      </w:pPr>
      <w:r>
        <w:rPr>
          <w:rFonts w:ascii="Cambria Math" w:eastAsia="Cambria Math" w:hAnsi="Cambria Math" w:cs="Cambria Math"/>
          <w:sz w:val="14"/>
        </w:rPr>
        <w:lastRenderedPageBreak/>
        <w:t>𝑉</w:t>
      </w:r>
      <w:r>
        <w:rPr>
          <w:rFonts w:ascii="Cambria Math" w:eastAsia="Cambria Math" w:hAnsi="Cambria Math" w:cs="Cambria Math"/>
          <w:sz w:val="12"/>
        </w:rPr>
        <w:t>𝑖</w:t>
      </w:r>
      <w:r>
        <w:rPr>
          <w:rFonts w:ascii="Cambria Math" w:eastAsia="Cambria Math" w:hAnsi="Cambria Math" w:cs="Cambria Math"/>
          <w:sz w:val="12"/>
        </w:rPr>
        <w:tab/>
      </w:r>
      <w:r>
        <w:rPr>
          <w:rFonts w:ascii="Cambria Math" w:eastAsia="Cambria Math" w:hAnsi="Cambria Math" w:cs="Cambria Math"/>
          <w:sz w:val="14"/>
        </w:rPr>
        <w:t>𝑝</w:t>
      </w:r>
      <w:r>
        <w:rPr>
          <w:rFonts w:ascii="Cambria Math" w:eastAsia="Cambria Math" w:hAnsi="Cambria Math" w:cs="Cambria Math"/>
          <w:sz w:val="12"/>
          <w:u w:val="single" w:color="000000"/>
        </w:rPr>
        <w:t>𝑖</w:t>
      </w:r>
    </w:p>
    <w:p w:rsidR="00BB6EED" w:rsidRDefault="00BB6EED" w:rsidP="00BB6EED">
      <w:pPr>
        <w:spacing w:after="40"/>
        <w:ind w:left="101" w:right="0"/>
      </w:pPr>
      <w:r>
        <w:rPr>
          <w:rFonts w:ascii="Cambria Math" w:eastAsia="Cambria Math" w:hAnsi="Cambria Math" w:cs="Cambria Math"/>
          <w:sz w:val="14"/>
        </w:rPr>
        <w:t>2</w:t>
      </w:r>
      <w:r w:rsidR="00BC56EE">
        <w:rPr>
          <w:noProof/>
        </w:rPr>
      </w:r>
      <w:r w:rsidR="00BC56EE" w:rsidRPr="00BC56EE">
        <w:rPr>
          <w:noProof/>
        </w:rPr>
        <w:pict>
          <v:group id="Group 41874" o:spid="_x0000_s1034" style="width:8.8pt;height:.6pt;mso-position-horizontal-relative:char;mso-position-vertical-relative:line" coordsize="11155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">
            <v:shape id="Shape 55507" o:spid="_x0000_s1035" style="position:absolute;width:111557;height:9144;visibility:visible" coordsize="1115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" adj="0,,0" path="m,l111557,r,9144l,9144,,e" fillcolor="black" stroked="f" strokeweight="0">
              <v:stroke miterlimit="83231f" joinstyle="miter"/>
              <v:formulas/>
              <v:path arrowok="t" o:connecttype="segments" textboxrect="0,0,111557,9144"/>
            </v:shape>
            <w10:wrap type="none"/>
            <w10:anchorlock/>
          </v:group>
        </w:pict>
      </w:r>
      <w:r>
        <w:rPr>
          <w:rFonts w:ascii="Cambria Math" w:eastAsia="Cambria Math" w:hAnsi="Cambria Math" w:cs="Cambria Math"/>
          <w:sz w:val="14"/>
        </w:rPr>
        <w:t>𝑔</w:t>
      </w:r>
      <w:r>
        <w:t xml:space="preserve"> is the dynamic (or velocity), head. The summation of the static head and the elevation head, </w:t>
      </w:r>
      <w:r>
        <w:rPr>
          <w:rFonts w:ascii="Cambria Math" w:eastAsia="Cambria Math" w:hAnsi="Cambria Math" w:cs="Cambria Math"/>
          <w:sz w:val="14"/>
        </w:rPr>
        <w:t xml:space="preserve">𝛾 </w:t>
      </w:r>
      <w:r>
        <w:rPr>
          <w:rFonts w:ascii="Cambria Math" w:eastAsia="Cambria Math" w:hAnsi="Cambria Math" w:cs="Cambria Math"/>
        </w:rPr>
        <w:t>+𝑧</w:t>
      </w:r>
      <w:r>
        <w:rPr>
          <w:rFonts w:ascii="Cambria Math" w:eastAsia="Cambria Math" w:hAnsi="Cambria Math" w:cs="Cambria Math"/>
          <w:sz w:val="14"/>
        </w:rPr>
        <w:t>𝑖</w:t>
      </w:r>
      <w:r>
        <w:t xml:space="preserve"> is referred to as the piezometric head.  </w:t>
      </w:r>
    </w:p>
    <w:p w:rsidR="00BB6EED" w:rsidRDefault="00BB6EED" w:rsidP="00BB6EED">
      <w:pPr>
        <w:ind w:left="101" w:right="0"/>
      </w:pPr>
      <w:r>
        <w:t xml:space="preserve">The piezometric head is what is measured with the piezometer (manometer) board on the apparatus for this experiment. </w:t>
      </w:r>
    </w:p>
    <w:p w:rsidR="00BB6EED" w:rsidRDefault="00BB6EED" w:rsidP="00BB6EED">
      <w:pPr>
        <w:spacing w:after="0" w:line="259" w:lineRule="auto"/>
        <w:ind w:left="91" w:right="0" w:firstLine="0"/>
        <w:jc w:val="left"/>
      </w:pPr>
    </w:p>
    <w:p w:rsidR="00BB6EED" w:rsidRDefault="00BB6EED" w:rsidP="00BB6EED">
      <w:pPr>
        <w:spacing w:after="40"/>
        <w:ind w:left="101" w:right="0"/>
      </w:pPr>
      <w:r>
        <w:t>Head loss, h</w:t>
      </w:r>
      <w:r>
        <w:rPr>
          <w:vertAlign w:val="subscript"/>
        </w:rPr>
        <w:t>L,</w:t>
      </w:r>
      <w:r>
        <w:t xml:space="preserve"> includes the sum of pipe friction losses, h</w:t>
      </w:r>
      <w:r>
        <w:rPr>
          <w:vertAlign w:val="subscript"/>
        </w:rPr>
        <w:t>f</w:t>
      </w:r>
      <w:r>
        <w:t xml:space="preserve"> and all minor losses. </w:t>
      </w:r>
    </w:p>
    <w:p w:rsidR="00BB6EED" w:rsidRDefault="00BB6EED" w:rsidP="00BB6EED">
      <w:pPr>
        <w:spacing w:after="0" w:line="259" w:lineRule="auto"/>
        <w:ind w:left="747" w:right="661"/>
        <w:jc w:val="center"/>
      </w:pPr>
      <w:r>
        <w:rPr>
          <w:rFonts w:ascii="Cambria Math" w:eastAsia="Cambria Math" w:hAnsi="Cambria Math" w:cs="Cambria Math"/>
        </w:rPr>
        <w:t>ℎ</w:t>
      </w:r>
      <w:r>
        <w:rPr>
          <w:rFonts w:ascii="Cambria Math" w:eastAsia="Cambria Math" w:hAnsi="Cambria Math" w:cs="Cambria Math"/>
          <w:vertAlign w:val="subscript"/>
        </w:rPr>
        <w:t xml:space="preserve">𝐿 </w:t>
      </w:r>
      <w:r>
        <w:rPr>
          <w:rFonts w:ascii="Cambria Math" w:eastAsia="Cambria Math" w:hAnsi="Cambria Math" w:cs="Cambria Math"/>
        </w:rPr>
        <w:t>= ℎ</w:t>
      </w:r>
      <w:r>
        <w:rPr>
          <w:rFonts w:ascii="Cambria Math" w:eastAsia="Cambria Math" w:hAnsi="Cambria Math" w:cs="Cambria Math"/>
          <w:vertAlign w:val="subscript"/>
        </w:rPr>
        <w:t xml:space="preserve">𝑓 </w:t>
      </w:r>
      <w:r>
        <w:rPr>
          <w:rFonts w:ascii="Cambria Math" w:eastAsia="Cambria Math" w:hAnsi="Cambria Math" w:cs="Cambria Math"/>
        </w:rPr>
        <w:t>+ ∑ ℎ</w:t>
      </w:r>
      <w:r>
        <w:rPr>
          <w:rFonts w:ascii="Cambria Math" w:eastAsia="Cambria Math" w:hAnsi="Cambria Math" w:cs="Cambria Math"/>
          <w:vertAlign w:val="subscript"/>
        </w:rPr>
        <w:t>𝑖</w:t>
      </w:r>
    </w:p>
    <w:p w:rsidR="00BB6EED" w:rsidRDefault="00BB6EED" w:rsidP="00BB6EED">
      <w:pPr>
        <w:spacing w:after="3" w:line="259" w:lineRule="auto"/>
        <w:ind w:left="785" w:right="0"/>
        <w:jc w:val="center"/>
      </w:pPr>
      <w:r>
        <w:rPr>
          <w:rFonts w:ascii="Cambria Math" w:eastAsia="Cambria Math" w:hAnsi="Cambria Math" w:cs="Cambria Math"/>
          <w:sz w:val="14"/>
        </w:rPr>
        <w:t>𝑖=1,2,…𝑛</w:t>
      </w:r>
    </w:p>
    <w:p w:rsidR="00BB6EED" w:rsidRDefault="00BB6EED" w:rsidP="00BB6EED">
      <w:pPr>
        <w:ind w:left="101" w:right="0"/>
      </w:pPr>
      <w:r>
        <w:t>where h</w:t>
      </w:r>
      <w:r>
        <w:rPr>
          <w:vertAlign w:val="subscript"/>
        </w:rPr>
        <w:t>i</w:t>
      </w:r>
      <w:r>
        <w:t xml:space="preserve"> is the minor head loss (in meters) for the i</w:t>
      </w:r>
      <w:r>
        <w:rPr>
          <w:vertAlign w:val="superscript"/>
        </w:rPr>
        <w:t>th</w:t>
      </w:r>
      <w:r>
        <w:t xml:space="preserve"> component and  </w:t>
      </w:r>
    </w:p>
    <w:p w:rsidR="00BB6EED" w:rsidRDefault="00BB6EED" w:rsidP="00BB6EED">
      <w:pPr>
        <w:ind w:left="101" w:right="0"/>
      </w:pPr>
      <w:r>
        <w:t xml:space="preserve">n is the number of components (fittings, bends, etc.). Pipe friction losses are expressed as the Darcy </w:t>
      </w:r>
    </w:p>
    <w:p w:rsidR="00BB6EED" w:rsidRDefault="00BB6EED" w:rsidP="00BB6EED">
      <w:pPr>
        <w:ind w:left="101" w:right="0"/>
      </w:pPr>
      <w:r>
        <w:t xml:space="preserve">Wisbech equation given by </w:t>
      </w:r>
    </w:p>
    <w:p w:rsidR="00BB6EED" w:rsidRDefault="00BB6EED" w:rsidP="00BB6EED">
      <w:pPr>
        <w:spacing w:after="0" w:line="259" w:lineRule="auto"/>
        <w:ind w:left="747" w:right="39"/>
        <w:jc w:val="center"/>
      </w:pPr>
      <w:r>
        <w:rPr>
          <w:rFonts w:ascii="Cambria Math" w:eastAsia="Cambria Math" w:hAnsi="Cambria Math" w:cs="Cambria Math"/>
        </w:rPr>
        <w:t>𝐿 𝑉</w:t>
      </w:r>
      <w:r>
        <w:rPr>
          <w:rFonts w:ascii="Cambria Math" w:eastAsia="Cambria Math" w:hAnsi="Cambria Math" w:cs="Cambria Math"/>
          <w:vertAlign w:val="superscript"/>
        </w:rPr>
        <w:t>2</w:t>
      </w:r>
    </w:p>
    <w:p w:rsidR="00BB6EED" w:rsidRDefault="00BB6EED" w:rsidP="00BB6EED">
      <w:pPr>
        <w:spacing w:after="0" w:line="259" w:lineRule="auto"/>
        <w:ind w:left="747" w:right="589"/>
        <w:jc w:val="center"/>
      </w:pPr>
      <w:r>
        <w:rPr>
          <w:rFonts w:ascii="Cambria Math" w:eastAsia="Cambria Math" w:hAnsi="Cambria Math" w:cs="Cambria Math"/>
        </w:rPr>
        <w:t>ℎ</w:t>
      </w:r>
      <w:r>
        <w:rPr>
          <w:rFonts w:ascii="Cambria Math" w:eastAsia="Cambria Math" w:hAnsi="Cambria Math" w:cs="Cambria Math"/>
          <w:vertAlign w:val="subscript"/>
        </w:rPr>
        <w:t xml:space="preserve">𝑓 </w:t>
      </w:r>
      <w:r>
        <w:rPr>
          <w:rFonts w:ascii="Cambria Math" w:eastAsia="Cambria Math" w:hAnsi="Cambria Math" w:cs="Cambria Math"/>
        </w:rPr>
        <w:t>= 𝑓</w:t>
      </w:r>
      <w:r w:rsidR="00BC56EE">
        <w:rPr>
          <w:noProof/>
        </w:rPr>
      </w:r>
      <w:r w:rsidR="00BC56EE" w:rsidRPr="00BC56EE">
        <w:rPr>
          <w:noProof/>
        </w:rPr>
        <w:pict>
          <v:group id="Group 43184" o:spid="_x0000_s1031" style="width:20.8pt;height:.6pt;mso-position-horizontal-relative:char;mso-position-vertical-relative:line" coordsize="26390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">
            <v:shape id="Shape 55509" o:spid="_x0000_s1033" style="position:absolute;width:91440;height:9144;visibility:visible" coordsize="914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" adj="0,,0" path="m,l91440,r,9144l,9144,,e" fillcolor="black" stroked="f" strokeweight="0">
              <v:stroke miterlimit="83231f" joinstyle="miter"/>
              <v:formulas/>
              <v:path arrowok="t" o:connecttype="segments" textboxrect="0,0,91440,9144"/>
            </v:shape>
            <v:shape id="Shape 55510" o:spid="_x0000_s1032" style="position:absolute;left:113030;width:150876;height:9144;visibility:visible" coordsize="1508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" adj="0,,0" path="m,l150876,r,9144l,9144,,e" fillcolor="black" stroked="f" strokeweight="0">
              <v:stroke miterlimit="83231f" joinstyle="miter"/>
              <v:formulas/>
              <v:path arrowok="t" o:connecttype="segments" textboxrect="0,0,150876,9144"/>
            </v:shape>
            <w10:wrap type="none"/>
            <w10:anchorlock/>
          </v:group>
        </w:pict>
      </w:r>
    </w:p>
    <w:p w:rsidR="00BB6EED" w:rsidRDefault="00BB6EED" w:rsidP="00BB6EED">
      <w:pPr>
        <w:spacing w:after="41" w:line="259" w:lineRule="auto"/>
        <w:ind w:left="747" w:right="48"/>
        <w:jc w:val="center"/>
      </w:pPr>
      <w:r>
        <w:rPr>
          <w:rFonts w:ascii="Cambria Math" w:eastAsia="Cambria Math" w:hAnsi="Cambria Math" w:cs="Cambria Math"/>
        </w:rPr>
        <w:t>𝐷2𝑔</w:t>
      </w:r>
    </w:p>
    <w:p w:rsidR="00BB6EED" w:rsidRDefault="00BB6EED" w:rsidP="00BB6EED">
      <w:pPr>
        <w:spacing w:after="4" w:line="250" w:lineRule="auto"/>
        <w:ind w:left="86" w:right="0"/>
        <w:jc w:val="left"/>
      </w:pPr>
      <w:r>
        <w:t xml:space="preserve">where f is a friction factor, L is the pipe length, and x is the pipe diameter. Pipe friction losses are assumed to be negligible in this experiment. Minor losses occur at any bend, transition, or fitting where the streamlines are not straight and are proportional to the #velocity head. for all components, head loss is given by </w:t>
      </w:r>
    </w:p>
    <w:p w:rsidR="00BB6EED" w:rsidRDefault="00BB6EED" w:rsidP="00BB6EED">
      <w:pPr>
        <w:spacing w:after="3" w:line="259" w:lineRule="auto"/>
        <w:ind w:left="785" w:right="43"/>
        <w:jc w:val="center"/>
      </w:pPr>
      <w:r>
        <w:rPr>
          <w:rFonts w:ascii="Cambria Math" w:eastAsia="Cambria Math" w:hAnsi="Cambria Math" w:cs="Cambria Math"/>
        </w:rPr>
        <w:t>𝑉</w:t>
      </w:r>
      <w:r>
        <w:rPr>
          <w:rFonts w:ascii="Cambria Math" w:eastAsia="Cambria Math" w:hAnsi="Cambria Math" w:cs="Cambria Math"/>
          <w:sz w:val="14"/>
        </w:rPr>
        <w:t>2</w:t>
      </w:r>
    </w:p>
    <w:p w:rsidR="00BB6EED" w:rsidRDefault="00BB6EED" w:rsidP="00BB6EED">
      <w:pPr>
        <w:spacing w:after="0" w:line="259" w:lineRule="auto"/>
        <w:ind w:left="747" w:right="589"/>
        <w:jc w:val="center"/>
      </w:pPr>
      <w:r>
        <w:rPr>
          <w:rFonts w:ascii="Cambria Math" w:eastAsia="Cambria Math" w:hAnsi="Cambria Math" w:cs="Cambria Math"/>
        </w:rPr>
        <w:t>ℎ</w:t>
      </w:r>
      <w:r>
        <w:rPr>
          <w:rFonts w:ascii="Cambria Math" w:eastAsia="Cambria Math" w:hAnsi="Cambria Math" w:cs="Cambria Math"/>
          <w:vertAlign w:val="subscript"/>
        </w:rPr>
        <w:t xml:space="preserve">𝑖 </w:t>
      </w:r>
      <w:r>
        <w:rPr>
          <w:rFonts w:ascii="Cambria Math" w:eastAsia="Cambria Math" w:hAnsi="Cambria Math" w:cs="Cambria Math"/>
        </w:rPr>
        <w:t>= 𝐾</w:t>
      </w:r>
      <w:r>
        <w:rPr>
          <w:rFonts w:ascii="Cambria Math" w:eastAsia="Cambria Math" w:hAnsi="Cambria Math" w:cs="Cambria Math"/>
          <w:vertAlign w:val="subscript"/>
        </w:rPr>
        <w:t xml:space="preserve">𝑖 </w:t>
      </w:r>
      <w:r w:rsidR="00BC56EE">
        <w:rPr>
          <w:noProof/>
        </w:rPr>
      </w:r>
      <w:r w:rsidR="00BC56EE" w:rsidRPr="00BC56EE">
        <w:rPr>
          <w:noProof/>
        </w:rPr>
        <w:pict>
          <v:group id="Group 43185" o:spid="_x0000_s1029" style="width:11.9pt;height:.6pt;mso-position-horizontal-relative:char;mso-position-vertical-relative:line" coordsize="1511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">
            <v:shape id="Shape 55513" o:spid="_x0000_s1030" style="position:absolute;width:151181;height:9144;visibility:visible" coordsize="1511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" adj="0,,0" path="m,l151181,r,9144l,9144,,e" fillcolor="black" stroked="f" strokeweight="0">
              <v:stroke miterlimit="83231f" joinstyle="miter"/>
              <v:formulas/>
              <v:path arrowok="t" o:connecttype="segments" textboxrect="0,0,151181,9144"/>
            </v:shape>
            <w10:wrap type="none"/>
            <w10:anchorlock/>
          </v:group>
        </w:pict>
      </w:r>
    </w:p>
    <w:p w:rsidR="00BB6EED" w:rsidRDefault="00BB6EED" w:rsidP="00BB6EED">
      <w:pPr>
        <w:spacing w:after="40" w:line="259" w:lineRule="auto"/>
        <w:ind w:left="747" w:right="0"/>
        <w:jc w:val="center"/>
      </w:pPr>
      <w:r>
        <w:rPr>
          <w:rFonts w:ascii="Cambria Math" w:eastAsia="Cambria Math" w:hAnsi="Cambria Math" w:cs="Cambria Math"/>
        </w:rPr>
        <w:t>2𝑔</w:t>
      </w:r>
    </w:p>
    <w:p w:rsidR="00BB6EED" w:rsidRDefault="00BB6EED" w:rsidP="00BB6EED">
      <w:pPr>
        <w:ind w:left="101" w:right="0"/>
      </w:pPr>
      <w:r>
        <w:t>where K</w:t>
      </w:r>
      <w:r>
        <w:rPr>
          <w:vertAlign w:val="subscript"/>
        </w:rPr>
        <w:t>i</w:t>
      </w:r>
      <w:r>
        <w:t xml:space="preserve"> is the loss coefficient (dimensionless) for the i</w:t>
      </w:r>
      <w:r>
        <w:rPr>
          <w:vertAlign w:val="superscript"/>
        </w:rPr>
        <w:t>th</w:t>
      </w:r>
      <w:r>
        <w:t xml:space="preserve"> component and  </w:t>
      </w:r>
    </w:p>
    <w:p w:rsidR="00BB6EED" w:rsidRDefault="00BB6EED" w:rsidP="00BB6EED">
      <w:pPr>
        <w:spacing w:after="37"/>
        <w:ind w:left="101" w:right="0"/>
      </w:pPr>
      <w:r>
        <w:t>V is the fluid velocity as it travels through the pipe component. For the expansion and contraction, the V used in the above equation h</w:t>
      </w:r>
      <w:r>
        <w:rPr>
          <w:vertAlign w:val="subscript"/>
        </w:rPr>
        <w:t>i</w:t>
      </w:r>
      <w:r>
        <w:t xml:space="preserve"> is the velocity of the fluid in the smaller-diameter pipe. </w:t>
      </w:r>
    </w:p>
    <w:p w:rsidR="00BB6EED" w:rsidRDefault="00BB6EED" w:rsidP="00BB6EED">
      <w:pPr>
        <w:spacing w:after="9" w:line="250" w:lineRule="auto"/>
        <w:ind w:left="86" w:right="0"/>
        <w:jc w:val="left"/>
      </w:pPr>
      <w:r>
        <w:rPr>
          <w:b/>
          <w:sz w:val="24"/>
        </w:rPr>
        <w:t xml:space="preserve">Apparatus: </w:t>
      </w:r>
    </w:p>
    <w:p w:rsidR="00BB6EED" w:rsidRDefault="00BB6EED" w:rsidP="00BB6EED">
      <w:pPr>
        <w:numPr>
          <w:ilvl w:val="0"/>
          <w:numId w:val="1"/>
        </w:numPr>
        <w:ind w:right="3499" w:firstLine="360"/>
      </w:pPr>
      <w:r>
        <w:t xml:space="preserve">Armfield Hydraulics Bench with Energy Losses apparatus </w:t>
      </w:r>
    </w:p>
    <w:p w:rsidR="00BB6EED" w:rsidRDefault="00BB6EED" w:rsidP="00BB6EED">
      <w:pPr>
        <w:numPr>
          <w:ilvl w:val="0"/>
          <w:numId w:val="1"/>
        </w:numPr>
        <w:ind w:right="3499" w:firstLine="360"/>
      </w:pPr>
      <w:r>
        <w:t>Stopwatch</w:t>
      </w:r>
    </w:p>
    <w:p w:rsidR="00BB6EED" w:rsidRDefault="00BB6EED" w:rsidP="00BB6EED">
      <w:pPr>
        <w:ind w:right="3499"/>
        <w:rPr>
          <w:b/>
          <w:sz w:val="24"/>
        </w:rPr>
      </w:pPr>
      <w:r>
        <w:rPr>
          <w:b/>
          <w:sz w:val="24"/>
        </w:rPr>
        <w:t xml:space="preserve">Procedure </w:t>
      </w:r>
    </w:p>
    <w:p w:rsidR="00BB6EED" w:rsidRDefault="00BB6EED" w:rsidP="00BB6EED">
      <w:pPr>
        <w:ind w:right="3499"/>
        <w:rPr>
          <w:b/>
          <w:sz w:val="24"/>
        </w:rPr>
      </w:pPr>
    </w:p>
    <w:p w:rsidR="00BB6EED" w:rsidRDefault="00BB6EED" w:rsidP="00BB6EED">
      <w:pPr>
        <w:ind w:right="3499"/>
        <w:rPr>
          <w:b/>
          <w:sz w:val="24"/>
        </w:rPr>
      </w:pPr>
    </w:p>
    <w:p w:rsidR="00BB6EED" w:rsidRDefault="00BB6EED" w:rsidP="00BB6EED">
      <w:pPr>
        <w:ind w:right="3499"/>
        <w:rPr>
          <w:b/>
          <w:sz w:val="24"/>
        </w:rPr>
      </w:pPr>
    </w:p>
    <w:p w:rsidR="00BB6EED" w:rsidRDefault="00BB6EED" w:rsidP="00BB6EED">
      <w:pPr>
        <w:ind w:right="3499"/>
        <w:rPr>
          <w:b/>
          <w:sz w:val="24"/>
        </w:rPr>
      </w:pPr>
    </w:p>
    <w:p w:rsidR="00BB6EED" w:rsidRDefault="00BB6EED" w:rsidP="00BB6EED">
      <w:pPr>
        <w:ind w:right="3499"/>
        <w:rPr>
          <w:b/>
          <w:sz w:val="24"/>
        </w:rPr>
      </w:pPr>
    </w:p>
    <w:p w:rsidR="00BB6EED" w:rsidRDefault="00BB6EED" w:rsidP="00BB6EED">
      <w:pPr>
        <w:ind w:right="3499"/>
        <w:rPr>
          <w:b/>
          <w:sz w:val="24"/>
        </w:rPr>
      </w:pPr>
    </w:p>
    <w:p w:rsidR="00BB6EED" w:rsidRDefault="00BB6EED" w:rsidP="00BB6EED">
      <w:pPr>
        <w:ind w:right="3499"/>
      </w:pPr>
    </w:p>
    <w:p w:rsidR="00BB6EED" w:rsidRDefault="00BB6EED" w:rsidP="00BB6EED">
      <w:pPr>
        <w:spacing w:after="239"/>
        <w:ind w:left="91" w:right="0" w:firstLine="0"/>
      </w:pPr>
      <w:r w:rsidRPr="00BB6EED">
        <w:rPr>
          <w:b/>
          <w:sz w:val="24"/>
        </w:rPr>
        <w:t xml:space="preserve">Observations: </w:t>
      </w:r>
    </w:p>
    <w:tbl>
      <w:tblPr>
        <w:tblStyle w:val="TableGrid"/>
        <w:tblW w:w="9739" w:type="dxa"/>
        <w:tblInd w:w="96" w:type="dxa"/>
        <w:tblCellMar>
          <w:top w:w="94" w:type="dxa"/>
          <w:left w:w="106" w:type="dxa"/>
          <w:right w:w="49" w:type="dxa"/>
        </w:tblCellMar>
        <w:tblLook w:val="04A0"/>
      </w:tblPr>
      <w:tblGrid>
        <w:gridCol w:w="535"/>
        <w:gridCol w:w="957"/>
        <w:gridCol w:w="934"/>
        <w:gridCol w:w="1177"/>
        <w:gridCol w:w="785"/>
        <w:gridCol w:w="764"/>
        <w:gridCol w:w="763"/>
        <w:gridCol w:w="763"/>
        <w:gridCol w:w="766"/>
        <w:gridCol w:w="766"/>
        <w:gridCol w:w="763"/>
        <w:gridCol w:w="766"/>
      </w:tblGrid>
      <w:tr w:rsidR="00BB6EED" w:rsidTr="00F21B87">
        <w:trPr>
          <w:trHeight w:val="696"/>
        </w:trPr>
        <w:tc>
          <w:tcPr>
            <w:tcW w:w="53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3" w:right="0" w:firstLine="0"/>
              <w:jc w:val="left"/>
            </w:pPr>
            <w:r>
              <w:t xml:space="preserve">Sr# </w:t>
            </w:r>
          </w:p>
        </w:tc>
        <w:tc>
          <w:tcPr>
            <w:tcW w:w="958"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pPr>
            <w:r>
              <w:t xml:space="preserve">Volume </w:t>
            </w:r>
          </w:p>
          <w:p w:rsidR="00BB6EED" w:rsidRDefault="00BB6EED" w:rsidP="00F21B87">
            <w:pPr>
              <w:spacing w:after="0" w:line="259" w:lineRule="auto"/>
              <w:ind w:left="2" w:right="0" w:firstLine="0"/>
              <w:jc w:val="left"/>
            </w:pPr>
            <w:r>
              <w:t xml:space="preserve">(liter) </w:t>
            </w:r>
          </w:p>
        </w:tc>
        <w:tc>
          <w:tcPr>
            <w:tcW w:w="93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 xml:space="preserve">Time </w:t>
            </w:r>
          </w:p>
          <w:p w:rsidR="00BB6EED" w:rsidRDefault="00BB6EED" w:rsidP="00F21B87">
            <w:pPr>
              <w:spacing w:after="0" w:line="259" w:lineRule="auto"/>
              <w:ind w:left="2" w:right="0" w:firstLine="0"/>
              <w:jc w:val="left"/>
            </w:pPr>
            <w:r>
              <w:t xml:space="preserve">(sec) </w:t>
            </w:r>
          </w:p>
        </w:tc>
        <w:tc>
          <w:tcPr>
            <w:tcW w:w="1177"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r>
              <w:t xml:space="preserve">Flow rate </w:t>
            </w:r>
          </w:p>
          <w:p w:rsidR="00BB6EED" w:rsidRDefault="00BB6EED" w:rsidP="00F21B87">
            <w:pPr>
              <w:spacing w:after="0" w:line="259" w:lineRule="auto"/>
              <w:ind w:left="0" w:right="0" w:firstLine="0"/>
              <w:jc w:val="left"/>
            </w:pPr>
            <w:r>
              <w:t>(m</w:t>
            </w:r>
            <w:r>
              <w:rPr>
                <w:vertAlign w:val="superscript"/>
              </w:rPr>
              <w:t>3</w:t>
            </w:r>
            <w:r>
              <w:t xml:space="preserve">/sec) </w:t>
            </w:r>
          </w:p>
        </w:tc>
        <w:tc>
          <w:tcPr>
            <w:tcW w:w="785"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vertAlign w:val="subscript"/>
              </w:rPr>
              <w:t>1</w:t>
            </w:r>
          </w:p>
          <w:p w:rsidR="00BB6EED" w:rsidRDefault="00BB6EED" w:rsidP="00F21B87">
            <w:pPr>
              <w:spacing w:after="0" w:line="259" w:lineRule="auto"/>
              <w:ind w:left="2" w:right="0" w:firstLine="0"/>
              <w:jc w:val="left"/>
            </w:pPr>
            <w:r>
              <w:t xml:space="preserve">(m) </w:t>
            </w:r>
          </w:p>
        </w:tc>
        <w:tc>
          <w:tcPr>
            <w:tcW w:w="76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2 </w:t>
            </w:r>
          </w:p>
          <w:p w:rsidR="00BB6EED" w:rsidRDefault="00BB6EED" w:rsidP="00F21B87">
            <w:pPr>
              <w:spacing w:after="0" w:line="259" w:lineRule="auto"/>
              <w:ind w:left="2" w:right="0" w:firstLine="0"/>
              <w:jc w:val="left"/>
            </w:pPr>
            <w:r>
              <w:t xml:space="preserve">(m) </w:t>
            </w: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r>
              <w:t>H</w:t>
            </w:r>
            <w:r>
              <w:rPr>
                <w:sz w:val="13"/>
              </w:rPr>
              <w:t xml:space="preserve">3 </w:t>
            </w:r>
          </w:p>
          <w:p w:rsidR="00BB6EED" w:rsidRDefault="00BB6EED" w:rsidP="00F21B87">
            <w:pPr>
              <w:spacing w:after="0" w:line="259" w:lineRule="auto"/>
              <w:ind w:left="0" w:right="0" w:firstLine="0"/>
              <w:jc w:val="left"/>
            </w:pPr>
            <w:r>
              <w:t xml:space="preserve">(m) </w:t>
            </w: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4 </w:t>
            </w:r>
          </w:p>
          <w:p w:rsidR="00BB6EED" w:rsidRDefault="00BB6EED" w:rsidP="00F21B87">
            <w:pPr>
              <w:spacing w:after="0" w:line="259" w:lineRule="auto"/>
              <w:ind w:left="2" w:right="0" w:firstLine="0"/>
              <w:jc w:val="left"/>
            </w:pPr>
            <w:r>
              <w:t xml:space="preserve">(m) </w:t>
            </w: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5 </w:t>
            </w:r>
          </w:p>
          <w:p w:rsidR="00BB6EED" w:rsidRDefault="00BB6EED" w:rsidP="00F21B87">
            <w:pPr>
              <w:spacing w:after="0" w:line="259" w:lineRule="auto"/>
              <w:ind w:left="2" w:right="0" w:firstLine="0"/>
              <w:jc w:val="left"/>
            </w:pPr>
            <w:r>
              <w:t xml:space="preserve">(m) </w:t>
            </w: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6 </w:t>
            </w:r>
          </w:p>
          <w:p w:rsidR="00BB6EED" w:rsidRDefault="00BB6EED" w:rsidP="00F21B87">
            <w:pPr>
              <w:spacing w:after="0" w:line="259" w:lineRule="auto"/>
              <w:ind w:left="2" w:right="0" w:firstLine="0"/>
              <w:jc w:val="left"/>
            </w:pPr>
            <w:r>
              <w:t xml:space="preserve">(m) </w:t>
            </w: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7 </w:t>
            </w:r>
          </w:p>
          <w:p w:rsidR="00BB6EED" w:rsidRDefault="00BB6EED" w:rsidP="00F21B87">
            <w:pPr>
              <w:spacing w:after="0" w:line="259" w:lineRule="auto"/>
              <w:ind w:left="2" w:right="0" w:firstLine="0"/>
              <w:jc w:val="left"/>
            </w:pPr>
            <w:r>
              <w:t xml:space="preserve">(m) </w:t>
            </w: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r>
              <w:t>H</w:t>
            </w:r>
            <w:r>
              <w:rPr>
                <w:sz w:val="13"/>
              </w:rPr>
              <w:t xml:space="preserve">8 </w:t>
            </w:r>
          </w:p>
          <w:p w:rsidR="00BB6EED" w:rsidRDefault="00BB6EED" w:rsidP="00F21B87">
            <w:pPr>
              <w:spacing w:after="0" w:line="259" w:lineRule="auto"/>
              <w:ind w:left="2" w:right="0" w:firstLine="0"/>
              <w:jc w:val="left"/>
            </w:pPr>
            <w:r>
              <w:t xml:space="preserve">(m) </w:t>
            </w:r>
          </w:p>
        </w:tc>
      </w:tr>
      <w:tr w:rsidR="00BB6EED" w:rsidTr="00F21B87">
        <w:trPr>
          <w:trHeight w:val="353"/>
        </w:trPr>
        <w:tc>
          <w:tcPr>
            <w:tcW w:w="53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3" w:right="0" w:firstLine="0"/>
              <w:jc w:val="left"/>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93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1177"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BB6EED">
            <w:pPr>
              <w:spacing w:after="0" w:line="259" w:lineRule="auto"/>
              <w:ind w:right="0"/>
              <w:jc w:val="left"/>
            </w:pPr>
          </w:p>
        </w:tc>
      </w:tr>
      <w:tr w:rsidR="00BB6EED" w:rsidTr="00F21B87">
        <w:trPr>
          <w:trHeight w:val="353"/>
        </w:trPr>
        <w:tc>
          <w:tcPr>
            <w:tcW w:w="53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3" w:right="0" w:firstLine="0"/>
              <w:jc w:val="left"/>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93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1177"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4"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c>
          <w:tcPr>
            <w:tcW w:w="76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 w:right="0" w:firstLine="0"/>
              <w:jc w:val="left"/>
            </w:pPr>
          </w:p>
        </w:tc>
      </w:tr>
    </w:tbl>
    <w:p w:rsidR="00BB6EED" w:rsidRDefault="00BB6EED" w:rsidP="00BB6EED">
      <w:pPr>
        <w:spacing w:after="9" w:line="250" w:lineRule="auto"/>
        <w:ind w:left="86" w:right="0"/>
        <w:jc w:val="left"/>
        <w:rPr>
          <w:b/>
          <w:sz w:val="24"/>
        </w:rPr>
      </w:pPr>
    </w:p>
    <w:p w:rsidR="00BB6EED" w:rsidRDefault="00BB6EED" w:rsidP="00BB6EED">
      <w:pPr>
        <w:spacing w:after="9" w:line="250" w:lineRule="auto"/>
        <w:ind w:left="86" w:right="0"/>
        <w:jc w:val="left"/>
      </w:pPr>
      <w:r>
        <w:rPr>
          <w:b/>
          <w:sz w:val="24"/>
        </w:rPr>
        <w:t xml:space="preserve">Calculations: </w:t>
      </w:r>
    </w:p>
    <w:tbl>
      <w:tblPr>
        <w:tblStyle w:val="TableGrid"/>
        <w:tblW w:w="9739" w:type="dxa"/>
        <w:tblInd w:w="96" w:type="dxa"/>
        <w:tblCellMar>
          <w:top w:w="94" w:type="dxa"/>
          <w:left w:w="108" w:type="dxa"/>
          <w:right w:w="49" w:type="dxa"/>
        </w:tblCellMar>
        <w:tblLook w:val="04A0"/>
      </w:tblPr>
      <w:tblGrid>
        <w:gridCol w:w="712"/>
        <w:gridCol w:w="1130"/>
        <w:gridCol w:w="1109"/>
        <w:gridCol w:w="1109"/>
        <w:gridCol w:w="806"/>
        <w:gridCol w:w="836"/>
        <w:gridCol w:w="1433"/>
        <w:gridCol w:w="1306"/>
        <w:gridCol w:w="1298"/>
      </w:tblGrid>
      <w:tr w:rsidR="00BB6EED" w:rsidTr="00F21B87">
        <w:trPr>
          <w:trHeight w:val="353"/>
        </w:trPr>
        <w:tc>
          <w:tcPr>
            <w:tcW w:w="711" w:type="dxa"/>
            <w:vMerge w:val="restart"/>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1" w:firstLine="0"/>
              <w:jc w:val="center"/>
            </w:pPr>
            <w:r>
              <w:t xml:space="preserve">Sr.# </w:t>
            </w:r>
          </w:p>
        </w:tc>
        <w:tc>
          <w:tcPr>
            <w:tcW w:w="1130" w:type="dxa"/>
            <w:vMerge w:val="restart"/>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5" w:firstLine="0"/>
              <w:jc w:val="center"/>
            </w:pPr>
            <w:r>
              <w:t xml:space="preserve">Flow </w:t>
            </w:r>
          </w:p>
          <w:p w:rsidR="00BB6EED" w:rsidRDefault="00BB6EED" w:rsidP="00F21B87">
            <w:pPr>
              <w:spacing w:after="0" w:line="259" w:lineRule="auto"/>
              <w:ind w:left="0" w:right="66" w:firstLine="0"/>
              <w:jc w:val="center"/>
            </w:pPr>
            <w:r>
              <w:t xml:space="preserve">Rate </w:t>
            </w:r>
          </w:p>
          <w:p w:rsidR="00BB6EED" w:rsidRDefault="00BB6EED" w:rsidP="00F21B87">
            <w:pPr>
              <w:spacing w:after="0" w:line="259" w:lineRule="auto"/>
              <w:ind w:left="0" w:right="65" w:firstLine="0"/>
              <w:jc w:val="center"/>
            </w:pPr>
            <w:r>
              <w:t>(m</w:t>
            </w:r>
            <w:r>
              <w:rPr>
                <w:vertAlign w:val="superscript"/>
              </w:rPr>
              <w:t>3</w:t>
            </w:r>
            <w:r>
              <w:t xml:space="preserve">/s) </w:t>
            </w:r>
          </w:p>
        </w:tc>
        <w:tc>
          <w:tcPr>
            <w:tcW w:w="1109" w:type="dxa"/>
            <w:vMerge w:val="restart"/>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41" w:lineRule="auto"/>
              <w:ind w:left="0" w:right="0" w:firstLine="0"/>
              <w:jc w:val="center"/>
            </w:pPr>
            <w:r>
              <w:t xml:space="preserve">Velocity in small pipe </w:t>
            </w:r>
          </w:p>
          <w:p w:rsidR="00BB6EED" w:rsidRDefault="00BB6EED" w:rsidP="00F21B87">
            <w:pPr>
              <w:spacing w:after="0" w:line="259" w:lineRule="auto"/>
              <w:ind w:left="0" w:right="63" w:firstLine="0"/>
              <w:jc w:val="center"/>
            </w:pPr>
            <w:r>
              <w:t xml:space="preserve">(m/s) </w:t>
            </w:r>
          </w:p>
        </w:tc>
        <w:tc>
          <w:tcPr>
            <w:tcW w:w="1109" w:type="dxa"/>
            <w:vMerge w:val="restart"/>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65" w:right="0" w:firstLine="0"/>
              <w:jc w:val="left"/>
            </w:pPr>
            <w:r>
              <w:t xml:space="preserve">Velocity </w:t>
            </w:r>
          </w:p>
          <w:p w:rsidR="00BB6EED" w:rsidRDefault="00BB6EED" w:rsidP="00F21B87">
            <w:pPr>
              <w:spacing w:after="0" w:line="259" w:lineRule="auto"/>
              <w:ind w:left="0" w:right="63" w:firstLine="0"/>
              <w:jc w:val="center"/>
            </w:pPr>
            <w:r>
              <w:t xml:space="preserve">Head </w:t>
            </w:r>
          </w:p>
          <w:p w:rsidR="00BB6EED" w:rsidRDefault="00BB6EED" w:rsidP="00F21B87">
            <w:pPr>
              <w:spacing w:after="0" w:line="259" w:lineRule="auto"/>
              <w:ind w:left="0" w:right="60" w:firstLine="0"/>
              <w:jc w:val="center"/>
            </w:pPr>
            <w:r>
              <w:t xml:space="preserve">(m) </w:t>
            </w:r>
          </w:p>
        </w:tc>
        <w:tc>
          <w:tcPr>
            <w:tcW w:w="806" w:type="dxa"/>
            <w:tcBorders>
              <w:top w:val="single" w:sz="4" w:space="0" w:color="000000"/>
              <w:left w:val="single" w:sz="4" w:space="0" w:color="000000"/>
              <w:bottom w:val="single" w:sz="4" w:space="0" w:color="000000"/>
              <w:right w:val="nil"/>
            </w:tcBorders>
          </w:tcPr>
          <w:p w:rsidR="00BB6EED" w:rsidRDefault="00BB6EED" w:rsidP="00F21B87">
            <w:pPr>
              <w:spacing w:after="160" w:line="259" w:lineRule="auto"/>
              <w:ind w:left="0" w:right="0" w:firstLine="0"/>
              <w:jc w:val="left"/>
            </w:pPr>
          </w:p>
        </w:tc>
        <w:tc>
          <w:tcPr>
            <w:tcW w:w="3575" w:type="dxa"/>
            <w:gridSpan w:val="3"/>
            <w:tcBorders>
              <w:top w:val="single" w:sz="4" w:space="0" w:color="000000"/>
              <w:left w:val="nil"/>
              <w:bottom w:val="single" w:sz="4" w:space="0" w:color="000000"/>
              <w:right w:val="nil"/>
            </w:tcBorders>
          </w:tcPr>
          <w:p w:rsidR="00BB6EED" w:rsidRDefault="00BB6EED" w:rsidP="00F21B87">
            <w:pPr>
              <w:spacing w:after="0" w:line="259" w:lineRule="auto"/>
              <w:ind w:left="0" w:right="150" w:firstLine="0"/>
              <w:jc w:val="right"/>
            </w:pPr>
            <w:r>
              <w:t xml:space="preserve">Difference Piezometer Head </w:t>
            </w:r>
          </w:p>
        </w:tc>
        <w:tc>
          <w:tcPr>
            <w:tcW w:w="1298" w:type="dxa"/>
            <w:tcBorders>
              <w:top w:val="single" w:sz="4" w:space="0" w:color="000000"/>
              <w:left w:val="nil"/>
              <w:bottom w:val="single" w:sz="4" w:space="0" w:color="000000"/>
              <w:right w:val="single" w:sz="4" w:space="0" w:color="000000"/>
            </w:tcBorders>
          </w:tcPr>
          <w:p w:rsidR="00BB6EED" w:rsidRDefault="00BB6EED" w:rsidP="00F21B87">
            <w:pPr>
              <w:spacing w:after="160" w:line="259" w:lineRule="auto"/>
              <w:ind w:left="0" w:right="0" w:firstLine="0"/>
              <w:jc w:val="left"/>
            </w:pPr>
          </w:p>
        </w:tc>
      </w:tr>
      <w:tr w:rsidR="00BB6EED" w:rsidTr="00F21B87">
        <w:trPr>
          <w:trHeight w:val="1622"/>
        </w:trPr>
        <w:tc>
          <w:tcPr>
            <w:tcW w:w="0" w:type="auto"/>
            <w:vMerge/>
            <w:tcBorders>
              <w:top w:val="nil"/>
              <w:left w:val="single" w:sz="4" w:space="0" w:color="000000"/>
              <w:bottom w:val="single" w:sz="4" w:space="0" w:color="000000"/>
              <w:right w:val="single" w:sz="4" w:space="0" w:color="000000"/>
            </w:tcBorders>
          </w:tcPr>
          <w:p w:rsidR="00BB6EED" w:rsidRDefault="00BB6EED" w:rsidP="00F21B8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B6EED" w:rsidRDefault="00BB6EED" w:rsidP="00F21B8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B6EED" w:rsidRDefault="00BB6EED" w:rsidP="00F21B8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B6EED" w:rsidRDefault="00BB6EED" w:rsidP="00F21B87">
            <w:pPr>
              <w:spacing w:after="160" w:line="259" w:lineRule="auto"/>
              <w:ind w:left="0" w:right="0"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11" w:line="259" w:lineRule="auto"/>
              <w:ind w:left="0" w:right="58" w:firstLine="0"/>
              <w:jc w:val="center"/>
            </w:pPr>
            <w:r>
              <w:t>90</w:t>
            </w:r>
            <w:r>
              <w:rPr>
                <w:vertAlign w:val="superscript"/>
              </w:rPr>
              <w:t>o</w:t>
            </w:r>
          </w:p>
          <w:p w:rsidR="00BB6EED" w:rsidRDefault="00BB6EED" w:rsidP="00F21B87">
            <w:pPr>
              <w:spacing w:after="0" w:line="259" w:lineRule="auto"/>
              <w:ind w:left="7" w:right="0" w:firstLine="0"/>
              <w:jc w:val="left"/>
            </w:pPr>
            <w:r>
              <w:t xml:space="preserve">Elbow </w:t>
            </w:r>
          </w:p>
          <w:p w:rsidR="00BB6EED" w:rsidRDefault="00BB6EED" w:rsidP="00F21B87">
            <w:pPr>
              <w:spacing w:after="0" w:line="259" w:lineRule="auto"/>
              <w:ind w:left="0" w:right="14" w:firstLine="0"/>
              <w:jc w:val="center"/>
            </w:pPr>
            <w:r>
              <w:t>(H</w:t>
            </w:r>
            <w:r>
              <w:rPr>
                <w:vertAlign w:val="subscript"/>
              </w:rPr>
              <w:t>1</w:t>
            </w:r>
            <w:r>
              <w:t>H</w:t>
            </w:r>
            <w:r>
              <w:rPr>
                <w:vertAlign w:val="subscript"/>
              </w:rPr>
              <w:t>2</w:t>
            </w: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11" w:line="259" w:lineRule="auto"/>
              <w:ind w:left="0" w:right="58" w:firstLine="0"/>
              <w:jc w:val="center"/>
            </w:pPr>
            <w:r>
              <w:t>45</w:t>
            </w:r>
            <w:r>
              <w:rPr>
                <w:vertAlign w:val="superscript"/>
              </w:rPr>
              <w:t>o</w:t>
            </w:r>
          </w:p>
          <w:p w:rsidR="00BB6EED" w:rsidRDefault="00BB6EED" w:rsidP="00F21B87">
            <w:pPr>
              <w:spacing w:after="233" w:line="259" w:lineRule="auto"/>
              <w:ind w:left="22" w:right="0" w:firstLine="0"/>
              <w:jc w:val="left"/>
            </w:pPr>
            <w:r>
              <w:t xml:space="preserve">Elbow </w:t>
            </w:r>
          </w:p>
          <w:p w:rsidR="00BB6EED" w:rsidRDefault="00BB6EED" w:rsidP="00F21B87">
            <w:pPr>
              <w:spacing w:after="0" w:line="259" w:lineRule="auto"/>
              <w:ind w:left="0" w:right="28" w:firstLine="0"/>
              <w:jc w:val="center"/>
            </w:pPr>
            <w:r>
              <w:t>(H</w:t>
            </w:r>
            <w:r>
              <w:rPr>
                <w:vertAlign w:val="subscript"/>
              </w:rPr>
              <w:t>3</w:t>
            </w:r>
            <w:r>
              <w:t>H</w:t>
            </w:r>
            <w:r>
              <w:rPr>
                <w:vertAlign w:val="subscript"/>
              </w:rPr>
              <w:t>4</w:t>
            </w:r>
            <w:r>
              <w:t xml:space="preserve">) </w:t>
            </w:r>
          </w:p>
        </w:tc>
        <w:tc>
          <w:tcPr>
            <w:tcW w:w="143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20" w:line="241" w:lineRule="auto"/>
              <w:ind w:left="0" w:right="0" w:firstLine="0"/>
              <w:jc w:val="center"/>
            </w:pPr>
            <w:r>
              <w:t xml:space="preserve">Sudden enlargement </w:t>
            </w:r>
          </w:p>
          <w:p w:rsidR="00BB6EED" w:rsidRDefault="00BB6EED" w:rsidP="00F21B87">
            <w:pPr>
              <w:spacing w:after="0" w:line="259" w:lineRule="auto"/>
              <w:ind w:left="0" w:right="62" w:firstLine="0"/>
              <w:jc w:val="center"/>
            </w:pPr>
            <w:r>
              <w:t>(H</w:t>
            </w:r>
            <w:r>
              <w:rPr>
                <w:vertAlign w:val="subscript"/>
              </w:rPr>
              <w:t>5</w:t>
            </w:r>
            <w:r>
              <w:t>-H</w:t>
            </w:r>
            <w:r>
              <w:rPr>
                <w:vertAlign w:val="subscript"/>
              </w:rPr>
              <w:t>6</w:t>
            </w: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20" w:line="241" w:lineRule="auto"/>
              <w:ind w:left="0" w:right="0" w:firstLine="0"/>
              <w:jc w:val="center"/>
            </w:pPr>
            <w:r>
              <w:t xml:space="preserve">Sudden contraction </w:t>
            </w:r>
          </w:p>
          <w:p w:rsidR="00BB6EED" w:rsidRDefault="00BB6EED" w:rsidP="00F21B87">
            <w:pPr>
              <w:spacing w:after="0" w:line="259" w:lineRule="auto"/>
              <w:ind w:left="0" w:right="60" w:firstLine="0"/>
              <w:jc w:val="center"/>
            </w:pPr>
            <w:r>
              <w:t>(H</w:t>
            </w:r>
            <w:r>
              <w:rPr>
                <w:vertAlign w:val="subscript"/>
              </w:rPr>
              <w:t>6</w:t>
            </w:r>
            <w:r>
              <w:t>-H</w:t>
            </w:r>
            <w:r>
              <w:rPr>
                <w:vertAlign w:val="subscript"/>
              </w:rPr>
              <w:t>7</w:t>
            </w: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15" w:line="259" w:lineRule="auto"/>
              <w:ind w:left="94" w:right="0" w:firstLine="0"/>
              <w:jc w:val="left"/>
            </w:pPr>
            <w:r>
              <w:t>90</w:t>
            </w:r>
            <w:r>
              <w:rPr>
                <w:vertAlign w:val="superscript"/>
              </w:rPr>
              <w:t>O</w:t>
            </w:r>
            <w:r>
              <w:t xml:space="preserve"> bend </w:t>
            </w:r>
          </w:p>
          <w:p w:rsidR="00BB6EED" w:rsidRDefault="00BB6EED" w:rsidP="00F21B87">
            <w:pPr>
              <w:spacing w:after="0" w:line="259" w:lineRule="auto"/>
              <w:ind w:left="0" w:right="62" w:firstLine="0"/>
              <w:jc w:val="center"/>
            </w:pPr>
            <w:r>
              <w:t>(H</w:t>
            </w:r>
            <w:r>
              <w:rPr>
                <w:vertAlign w:val="subscript"/>
              </w:rPr>
              <w:t>7</w:t>
            </w:r>
            <w:r>
              <w:t>-H</w:t>
            </w:r>
            <w:r>
              <w:rPr>
                <w:vertAlign w:val="subscript"/>
              </w:rPr>
              <w:t>8</w:t>
            </w:r>
            <w:r>
              <w:t xml:space="preserve">) </w:t>
            </w:r>
          </w:p>
        </w:tc>
      </w:tr>
      <w:tr w:rsidR="00BB6EED" w:rsidTr="00F21B87">
        <w:trPr>
          <w:trHeight w:val="353"/>
        </w:trPr>
        <w:tc>
          <w:tcPr>
            <w:tcW w:w="711"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2" w:firstLine="0"/>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22" w:right="0" w:firstLine="0"/>
              <w:jc w:val="left"/>
            </w:pPr>
          </w:p>
        </w:tc>
        <w:tc>
          <w:tcPr>
            <w:tcW w:w="1109" w:type="dxa"/>
            <w:tcBorders>
              <w:top w:val="single" w:sz="4" w:space="0" w:color="000000"/>
              <w:left w:val="single" w:sz="4" w:space="0" w:color="000000"/>
              <w:bottom w:val="single" w:sz="4" w:space="0" w:color="000000"/>
              <w:right w:val="single" w:sz="4" w:space="0" w:color="000000"/>
            </w:tcBorders>
          </w:tcPr>
          <w:p w:rsidR="00BB6EED" w:rsidRDefault="00BB6EED" w:rsidP="00BB6EED">
            <w:pPr>
              <w:spacing w:after="0" w:line="259" w:lineRule="auto"/>
              <w:ind w:left="0" w:right="63" w:firstLine="0"/>
            </w:pPr>
          </w:p>
        </w:tc>
        <w:tc>
          <w:tcPr>
            <w:tcW w:w="1109"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3" w:firstLine="0"/>
              <w:jc w:val="center"/>
            </w:pPr>
          </w:p>
        </w:tc>
        <w:tc>
          <w:tcPr>
            <w:tcW w:w="806" w:type="dxa"/>
            <w:tcBorders>
              <w:top w:val="single" w:sz="4" w:space="0" w:color="000000"/>
              <w:left w:val="single" w:sz="4" w:space="0" w:color="000000"/>
              <w:bottom w:val="single" w:sz="4" w:space="0" w:color="000000"/>
              <w:right w:val="single" w:sz="4" w:space="0" w:color="000000"/>
            </w:tcBorders>
          </w:tcPr>
          <w:p w:rsidR="00BB6EED" w:rsidRDefault="00BB6EED" w:rsidP="00BB6EED">
            <w:pPr>
              <w:spacing w:after="0" w:line="259" w:lineRule="auto"/>
              <w:ind w:left="0" w:right="60" w:firstLine="0"/>
            </w:pPr>
          </w:p>
        </w:tc>
        <w:tc>
          <w:tcPr>
            <w:tcW w:w="836" w:type="dxa"/>
            <w:tcBorders>
              <w:top w:val="single" w:sz="4" w:space="0" w:color="000000"/>
              <w:left w:val="single" w:sz="4" w:space="0" w:color="000000"/>
              <w:bottom w:val="single" w:sz="4" w:space="0" w:color="000000"/>
              <w:right w:val="single" w:sz="4" w:space="0" w:color="000000"/>
            </w:tcBorders>
          </w:tcPr>
          <w:p w:rsidR="00BB6EED" w:rsidRDefault="00BB6EED" w:rsidP="00BB6EED">
            <w:pPr>
              <w:spacing w:after="0" w:line="259" w:lineRule="auto"/>
              <w:ind w:left="0" w:right="59" w:firstLine="0"/>
            </w:pPr>
          </w:p>
        </w:tc>
        <w:tc>
          <w:tcPr>
            <w:tcW w:w="143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0" w:firstLine="0"/>
              <w:jc w:val="center"/>
            </w:pPr>
          </w:p>
        </w:tc>
        <w:tc>
          <w:tcPr>
            <w:tcW w:w="130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59" w:firstLine="0"/>
              <w:jc w:val="center"/>
            </w:pPr>
          </w:p>
        </w:tc>
        <w:tc>
          <w:tcPr>
            <w:tcW w:w="1298" w:type="dxa"/>
            <w:tcBorders>
              <w:top w:val="single" w:sz="4" w:space="0" w:color="000000"/>
              <w:left w:val="single" w:sz="4" w:space="0" w:color="000000"/>
              <w:bottom w:val="single" w:sz="4" w:space="0" w:color="000000"/>
              <w:right w:val="single" w:sz="4" w:space="0" w:color="000000"/>
            </w:tcBorders>
          </w:tcPr>
          <w:p w:rsidR="00BB6EED" w:rsidRDefault="00BB6EED" w:rsidP="00BB6EED">
            <w:pPr>
              <w:spacing w:after="0" w:line="259" w:lineRule="auto"/>
              <w:ind w:left="0" w:right="62" w:firstLine="0"/>
            </w:pPr>
          </w:p>
        </w:tc>
      </w:tr>
      <w:tr w:rsidR="00BB6EED" w:rsidTr="00F21B87">
        <w:trPr>
          <w:trHeight w:val="353"/>
        </w:trPr>
        <w:tc>
          <w:tcPr>
            <w:tcW w:w="711"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62" w:firstLine="0"/>
              <w:jc w:val="center"/>
            </w:pPr>
            <w:r>
              <w:t xml:space="preserve">2 </w:t>
            </w:r>
          </w:p>
        </w:tc>
        <w:tc>
          <w:tcPr>
            <w:tcW w:w="1130"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2" w:firstLine="0"/>
              <w:jc w:val="center"/>
            </w:pPr>
          </w:p>
        </w:tc>
        <w:tc>
          <w:tcPr>
            <w:tcW w:w="1109"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1" w:firstLine="0"/>
              <w:jc w:val="center"/>
            </w:pPr>
          </w:p>
        </w:tc>
        <w:tc>
          <w:tcPr>
            <w:tcW w:w="1109"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center"/>
            </w:pPr>
          </w:p>
        </w:tc>
        <w:tc>
          <w:tcPr>
            <w:tcW w:w="80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0" w:firstLine="0"/>
              <w:jc w:val="center"/>
            </w:pPr>
          </w:p>
        </w:tc>
        <w:tc>
          <w:tcPr>
            <w:tcW w:w="1433"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2" w:firstLine="0"/>
              <w:jc w:val="center"/>
            </w:pPr>
          </w:p>
        </w:tc>
        <w:tc>
          <w:tcPr>
            <w:tcW w:w="1306"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1" w:right="0" w:firstLine="0"/>
              <w:jc w:val="center"/>
            </w:pPr>
          </w:p>
        </w:tc>
        <w:tc>
          <w:tcPr>
            <w:tcW w:w="1298" w:type="dxa"/>
            <w:tcBorders>
              <w:top w:val="single" w:sz="4" w:space="0" w:color="000000"/>
              <w:left w:val="single" w:sz="4" w:space="0" w:color="000000"/>
              <w:bottom w:val="single" w:sz="4" w:space="0" w:color="000000"/>
              <w:right w:val="single" w:sz="4" w:space="0" w:color="000000"/>
            </w:tcBorders>
          </w:tcPr>
          <w:p w:rsidR="00BB6EED" w:rsidRDefault="00BB6EED" w:rsidP="00F21B87">
            <w:pPr>
              <w:spacing w:after="0" w:line="259" w:lineRule="auto"/>
              <w:ind w:left="0" w:right="2" w:firstLine="0"/>
              <w:jc w:val="center"/>
            </w:pPr>
          </w:p>
        </w:tc>
      </w:tr>
    </w:tbl>
    <w:p w:rsidR="00FD6992" w:rsidRDefault="00FD6992"/>
    <w:p w:rsidR="00036CCE" w:rsidRPr="00036CCE" w:rsidRDefault="00036CCE">
      <w:pPr>
        <w:rPr>
          <w:b/>
          <w:bCs/>
          <w:sz w:val="22"/>
          <w:szCs w:val="24"/>
        </w:rPr>
      </w:pPr>
      <w:r w:rsidRPr="00036CCE">
        <w:rPr>
          <w:b/>
          <w:bCs/>
          <w:sz w:val="22"/>
          <w:szCs w:val="24"/>
        </w:rPr>
        <w:t>Conclusion:</w:t>
      </w:r>
      <w:bookmarkEnd w:id="0"/>
    </w:p>
    <w:sectPr w:rsidR="00036CCE" w:rsidRPr="00036CCE" w:rsidSect="00BB6EE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Microsoft YaHei UI">
    <w:altName w:val="Microsoft YaHei"/>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489B"/>
    <w:multiLevelType w:val="hybridMultilevel"/>
    <w:tmpl w:val="4EBAC0F4"/>
    <w:lvl w:ilvl="0" w:tplc="0886577C">
      <w:start w:val="1"/>
      <w:numFmt w:val="decimal"/>
      <w:lvlText w:val="%1."/>
      <w:lvlJc w:val="left"/>
      <w:pPr>
        <w:ind w:left="451"/>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1" w:tplc="AD562E98">
      <w:start w:val="1"/>
      <w:numFmt w:val="lowerLetter"/>
      <w:lvlText w:val="%2."/>
      <w:lvlJc w:val="left"/>
      <w:pPr>
        <w:ind w:left="117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08B8B5FE">
      <w:start w:val="1"/>
      <w:numFmt w:val="lowerRoman"/>
      <w:lvlText w:val="%3"/>
      <w:lvlJc w:val="left"/>
      <w:pPr>
        <w:ind w:left="18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7BF028D4">
      <w:start w:val="1"/>
      <w:numFmt w:val="decimal"/>
      <w:lvlText w:val="%4"/>
      <w:lvlJc w:val="left"/>
      <w:pPr>
        <w:ind w:left="252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B6324FE6">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8F02DC94">
      <w:start w:val="1"/>
      <w:numFmt w:val="lowerRoman"/>
      <w:lvlText w:val="%6"/>
      <w:lvlJc w:val="left"/>
      <w:pPr>
        <w:ind w:left="39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A3F67EB0">
      <w:start w:val="1"/>
      <w:numFmt w:val="decimal"/>
      <w:lvlText w:val="%7"/>
      <w:lvlJc w:val="left"/>
      <w:pPr>
        <w:ind w:left="46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91B41DEC">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62327BAA">
      <w:start w:val="1"/>
      <w:numFmt w:val="lowerRoman"/>
      <w:lvlText w:val="%9"/>
      <w:lvlJc w:val="left"/>
      <w:pPr>
        <w:ind w:left="612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1">
    <w:nsid w:val="45AE7328"/>
    <w:multiLevelType w:val="hybridMultilevel"/>
    <w:tmpl w:val="182257AA"/>
    <w:lvl w:ilvl="0" w:tplc="8E724AB2">
      <w:start w:val="1"/>
      <w:numFmt w:val="decimal"/>
      <w:lvlText w:val="%1"/>
      <w:lvlJc w:val="left"/>
      <w:pPr>
        <w:ind w:left="3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27707BBC">
      <w:start w:val="1"/>
      <w:numFmt w:val="lowerLetter"/>
      <w:lvlText w:val="%2"/>
      <w:lvlJc w:val="left"/>
      <w:pPr>
        <w:ind w:left="9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5094AB9C">
      <w:start w:val="1"/>
      <w:numFmt w:val="lowerLetter"/>
      <w:lvlRestart w:val="0"/>
      <w:lvlText w:val="%3."/>
      <w:lvlJc w:val="left"/>
      <w:pPr>
        <w:ind w:left="153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1E16917E">
      <w:start w:val="1"/>
      <w:numFmt w:val="decimal"/>
      <w:lvlText w:val="%4"/>
      <w:lvlJc w:val="left"/>
      <w:pPr>
        <w:ind w:left="21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16BC97CC">
      <w:start w:val="1"/>
      <w:numFmt w:val="lowerLetter"/>
      <w:lvlText w:val="%5"/>
      <w:lvlJc w:val="left"/>
      <w:pPr>
        <w:ind w:left="28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F0E40A56">
      <w:start w:val="1"/>
      <w:numFmt w:val="lowerRoman"/>
      <w:lvlText w:val="%6"/>
      <w:lvlJc w:val="left"/>
      <w:pPr>
        <w:ind w:left="36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EFEA6402">
      <w:start w:val="1"/>
      <w:numFmt w:val="decimal"/>
      <w:lvlText w:val="%7"/>
      <w:lvlJc w:val="left"/>
      <w:pPr>
        <w:ind w:left="432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0EAC4F62">
      <w:start w:val="1"/>
      <w:numFmt w:val="lowerLetter"/>
      <w:lvlText w:val="%8"/>
      <w:lvlJc w:val="left"/>
      <w:pPr>
        <w:ind w:left="50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B210B6D2">
      <w:start w:val="1"/>
      <w:numFmt w:val="lowerRoman"/>
      <w:lvlText w:val="%9"/>
      <w:lvlJc w:val="left"/>
      <w:pPr>
        <w:ind w:left="57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2">
    <w:nsid w:val="48D67E99"/>
    <w:multiLevelType w:val="hybridMultilevel"/>
    <w:tmpl w:val="02ACDB62"/>
    <w:lvl w:ilvl="0" w:tplc="FA3ED2CC">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6BF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6620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68C5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AF4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AA5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E3B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EC90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A8B3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6EED"/>
    <w:rsid w:val="00036CCE"/>
    <w:rsid w:val="008B1F77"/>
    <w:rsid w:val="00BB6EED"/>
    <w:rsid w:val="00BC56EE"/>
    <w:rsid w:val="00D053A8"/>
    <w:rsid w:val="00E97996"/>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ED"/>
    <w:pPr>
      <w:spacing w:after="12" w:line="251" w:lineRule="auto"/>
      <w:ind w:left="10" w:right="6" w:hanging="10"/>
      <w:jc w:val="both"/>
    </w:pPr>
    <w:rPr>
      <w:rFonts w:ascii="Microsoft YaHei UI" w:eastAsia="Microsoft YaHei UI" w:hAnsi="Microsoft YaHei UI" w:cs="Microsoft YaHei U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B6EED"/>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A8"/>
    <w:rPr>
      <w:rFonts w:ascii="Tahoma" w:eastAsia="Microsoft YaHei U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2020-05-04T05:11:00Z</dcterms:created>
  <dcterms:modified xsi:type="dcterms:W3CDTF">2020-05-04T06:21:00Z</dcterms:modified>
</cp:coreProperties>
</file>