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A1" w:rsidRPr="00DB49A1" w:rsidRDefault="00DB49A1" w:rsidP="00DB49A1">
      <w:pPr>
        <w:widowControl w:val="0"/>
        <w:autoSpaceDE w:val="0"/>
        <w:autoSpaceDN w:val="0"/>
        <w:spacing w:before="86" w:after="0" w:line="240" w:lineRule="auto"/>
        <w:ind w:left="2055" w:right="228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 w:rsidRPr="00DB49A1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Teaching of English Language</w:t>
      </w:r>
    </w:p>
    <w:p w:rsidR="00DB49A1" w:rsidRDefault="00DB49A1" w:rsidP="00DB49A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lang w:bidi="en-US"/>
        </w:rPr>
      </w:pPr>
    </w:p>
    <w:p w:rsidR="00DB49A1" w:rsidRDefault="00DB49A1" w:rsidP="00DB49A1">
      <w:pPr>
        <w:widowControl w:val="0"/>
        <w:tabs>
          <w:tab w:val="left" w:pos="6702"/>
        </w:tabs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>Course Code:</w:t>
      </w:r>
      <w:r>
        <w:rPr>
          <w:rFonts w:ascii="Times New Roman" w:eastAsia="Times New Roman" w:hAnsi="Times New Roman" w:cs="Times New Roman"/>
          <w:b/>
          <w:spacing w:val="-1"/>
          <w:lang w:bidi="en-US"/>
        </w:rPr>
        <w:t xml:space="preserve"> </w:t>
      </w:r>
      <w:r>
        <w:rPr>
          <w:rFonts w:ascii="Times New Roman" w:eastAsia="Times New Roman" w:hAnsi="Times New Roman" w:cs="Times New Roman"/>
          <w:lang w:bidi="en-US"/>
        </w:rPr>
        <w:t>EDU-</w:t>
      </w:r>
      <w:r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>
        <w:rPr>
          <w:rFonts w:ascii="Times New Roman" w:eastAsia="Times New Roman" w:hAnsi="Times New Roman" w:cs="Times New Roman"/>
          <w:lang w:bidi="en-US"/>
        </w:rPr>
        <w:t>509</w:t>
      </w:r>
      <w:r>
        <w:rPr>
          <w:rFonts w:ascii="Times New Roman" w:eastAsia="Times New Roman" w:hAnsi="Times New Roman" w:cs="Times New Roman"/>
          <w:lang w:bidi="en-US"/>
        </w:rPr>
        <w:tab/>
      </w:r>
      <w:r>
        <w:rPr>
          <w:rFonts w:ascii="Times New Roman" w:eastAsia="Times New Roman" w:hAnsi="Times New Roman" w:cs="Times New Roman"/>
          <w:b/>
          <w:lang w:bidi="en-US"/>
        </w:rPr>
        <w:t>Credit Hours:</w:t>
      </w:r>
      <w:r>
        <w:rPr>
          <w:rFonts w:ascii="Times New Roman" w:eastAsia="Times New Roman" w:hAnsi="Times New Roman" w:cs="Times New Roman"/>
          <w:b/>
          <w:spacing w:val="-1"/>
          <w:lang w:bidi="en-US"/>
        </w:rPr>
        <w:t xml:space="preserve"> </w:t>
      </w:r>
      <w:r>
        <w:rPr>
          <w:rFonts w:ascii="Times New Roman" w:eastAsia="Times New Roman" w:hAnsi="Times New Roman" w:cs="Times New Roman"/>
          <w:lang w:bidi="en-US"/>
        </w:rPr>
        <w:t>04</w:t>
      </w:r>
    </w:p>
    <w:p w:rsidR="00DB49A1" w:rsidRDefault="00DB49A1" w:rsidP="00DB49A1">
      <w:pPr>
        <w:widowControl w:val="0"/>
        <w:tabs>
          <w:tab w:val="left" w:pos="6702"/>
        </w:tabs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lang w:bidi="en-US"/>
        </w:rPr>
      </w:pPr>
    </w:p>
    <w:p w:rsidR="00DB49A1" w:rsidRDefault="00DB49A1" w:rsidP="00DB49A1">
      <w:pPr>
        <w:widowControl w:val="0"/>
        <w:tabs>
          <w:tab w:val="left" w:pos="6702"/>
        </w:tabs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lang w:bidi="en-US"/>
        </w:rPr>
      </w:pPr>
    </w:p>
    <w:p w:rsidR="00DB49A1" w:rsidRDefault="00DB49A1" w:rsidP="00DB49A1">
      <w:pPr>
        <w:widowControl w:val="0"/>
        <w:tabs>
          <w:tab w:val="left" w:pos="6702"/>
        </w:tabs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lang w:bidi="en-US"/>
        </w:rPr>
      </w:pPr>
    </w:p>
    <w:p w:rsidR="00DB49A1" w:rsidRDefault="00DB49A1" w:rsidP="00DB49A1">
      <w:pPr>
        <w:widowControl w:val="0"/>
        <w:tabs>
          <w:tab w:val="left" w:pos="6702"/>
        </w:tabs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lang w:bidi="en-US"/>
        </w:rPr>
      </w:pPr>
    </w:p>
    <w:p w:rsidR="00DB49A1" w:rsidRDefault="00DB49A1" w:rsidP="00DB49A1">
      <w:pPr>
        <w:widowControl w:val="0"/>
        <w:tabs>
          <w:tab w:val="left" w:pos="6702"/>
        </w:tabs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lang w:bidi="en-US"/>
        </w:rPr>
      </w:pPr>
    </w:p>
    <w:p w:rsidR="00DB49A1" w:rsidRPr="00DB49A1" w:rsidRDefault="00DB49A1" w:rsidP="00DB49A1">
      <w:pPr>
        <w:widowControl w:val="0"/>
        <w:autoSpaceDE w:val="0"/>
        <w:autoSpaceDN w:val="0"/>
        <w:spacing w:before="6" w:after="0" w:line="240" w:lineRule="auto"/>
        <w:ind w:left="221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bidi="en-US"/>
        </w:rPr>
        <w:t xml:space="preserve">           </w:t>
      </w:r>
      <w:r w:rsidRPr="00DB49A1">
        <w:rPr>
          <w:rFonts w:ascii="Times New Roman" w:eastAsia="Times New Roman" w:hAnsi="Times New Roman" w:cs="Times New Roman"/>
          <w:b/>
          <w:bCs/>
          <w:sz w:val="72"/>
          <w:szCs w:val="72"/>
          <w:lang w:bidi="en-US"/>
        </w:rPr>
        <w:t>Objectives:</w:t>
      </w:r>
    </w:p>
    <w:p w:rsidR="00DB49A1" w:rsidRDefault="00DB49A1" w:rsidP="00DB49A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1"/>
          <w:lang w:bidi="en-US"/>
        </w:rPr>
      </w:pPr>
    </w:p>
    <w:p w:rsidR="00DB49A1" w:rsidRPr="006A6DB6" w:rsidRDefault="00DB49A1" w:rsidP="00DB49A1">
      <w:pPr>
        <w:widowControl w:val="0"/>
        <w:autoSpaceDE w:val="0"/>
        <w:autoSpaceDN w:val="0"/>
        <w:spacing w:after="0" w:line="240" w:lineRule="auto"/>
        <w:ind w:left="941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bookmarkStart w:id="0" w:name="_GoBack"/>
      <w:r w:rsidRPr="006A6DB6">
        <w:rPr>
          <w:rFonts w:ascii="Times New Roman" w:eastAsia="Times New Roman" w:hAnsi="Times New Roman" w:cs="Times New Roman"/>
          <w:sz w:val="32"/>
          <w:szCs w:val="32"/>
          <w:lang w:bidi="en-US"/>
        </w:rPr>
        <w:t>On the successful completion of this course the student teachers will be able to:</w:t>
      </w:r>
    </w:p>
    <w:p w:rsidR="00DB49A1" w:rsidRPr="006A6DB6" w:rsidRDefault="00DB49A1" w:rsidP="00DB49A1">
      <w:pPr>
        <w:widowControl w:val="0"/>
        <w:numPr>
          <w:ilvl w:val="1"/>
          <w:numId w:val="1"/>
        </w:numPr>
        <w:tabs>
          <w:tab w:val="left" w:pos="1302"/>
        </w:tabs>
        <w:autoSpaceDE w:val="0"/>
        <w:autoSpaceDN w:val="0"/>
        <w:spacing w:before="126" w:after="0" w:line="360" w:lineRule="auto"/>
        <w:ind w:right="458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6A6DB6">
        <w:rPr>
          <w:rFonts w:ascii="Times New Roman" w:eastAsia="Times New Roman" w:hAnsi="Times New Roman" w:cs="Times New Roman"/>
          <w:sz w:val="32"/>
          <w:szCs w:val="32"/>
          <w:lang w:bidi="en-US"/>
        </w:rPr>
        <w:t>Review the English Language syllabi of elementary &amp; secondary level and understand the linguistic units in</w:t>
      </w:r>
      <w:r w:rsidRPr="006A6DB6">
        <w:rPr>
          <w:rFonts w:ascii="Times New Roman" w:eastAsia="Times New Roman" w:hAnsi="Times New Roman" w:cs="Times New Roman"/>
          <w:spacing w:val="-6"/>
          <w:sz w:val="32"/>
          <w:szCs w:val="32"/>
          <w:lang w:bidi="en-US"/>
        </w:rPr>
        <w:t xml:space="preserve"> </w:t>
      </w:r>
      <w:r w:rsidRPr="006A6DB6">
        <w:rPr>
          <w:rFonts w:ascii="Times New Roman" w:eastAsia="Times New Roman" w:hAnsi="Times New Roman" w:cs="Times New Roman"/>
          <w:sz w:val="32"/>
          <w:szCs w:val="32"/>
          <w:lang w:bidi="en-US"/>
        </w:rPr>
        <w:t>them</w:t>
      </w:r>
    </w:p>
    <w:p w:rsidR="00DB49A1" w:rsidRPr="006A6DB6" w:rsidRDefault="00DB49A1" w:rsidP="00DB49A1">
      <w:pPr>
        <w:widowControl w:val="0"/>
        <w:numPr>
          <w:ilvl w:val="1"/>
          <w:numId w:val="1"/>
        </w:numPr>
        <w:tabs>
          <w:tab w:val="left" w:pos="1357"/>
        </w:tabs>
        <w:autoSpaceDE w:val="0"/>
        <w:autoSpaceDN w:val="0"/>
        <w:spacing w:after="0" w:line="252" w:lineRule="exact"/>
        <w:ind w:left="1356" w:hanging="416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6A6DB6">
        <w:rPr>
          <w:rFonts w:ascii="Times New Roman" w:eastAsia="Times New Roman" w:hAnsi="Times New Roman" w:cs="Times New Roman"/>
          <w:sz w:val="32"/>
          <w:szCs w:val="32"/>
          <w:lang w:bidi="en-US"/>
        </w:rPr>
        <w:t>Teach different units of the syllabi efficiently and effectively up to secondary</w:t>
      </w:r>
      <w:r w:rsidRPr="006A6DB6">
        <w:rPr>
          <w:rFonts w:ascii="Times New Roman" w:eastAsia="Times New Roman" w:hAnsi="Times New Roman" w:cs="Times New Roman"/>
          <w:spacing w:val="-21"/>
          <w:sz w:val="32"/>
          <w:szCs w:val="32"/>
          <w:lang w:bidi="en-US"/>
        </w:rPr>
        <w:t xml:space="preserve"> </w:t>
      </w:r>
      <w:r w:rsidRPr="006A6DB6">
        <w:rPr>
          <w:rFonts w:ascii="Times New Roman" w:eastAsia="Times New Roman" w:hAnsi="Times New Roman" w:cs="Times New Roman"/>
          <w:sz w:val="32"/>
          <w:szCs w:val="32"/>
          <w:lang w:bidi="en-US"/>
        </w:rPr>
        <w:t>level</w:t>
      </w:r>
    </w:p>
    <w:p w:rsidR="00DB49A1" w:rsidRPr="006A6DB6" w:rsidRDefault="00DB49A1" w:rsidP="00DB49A1">
      <w:pPr>
        <w:widowControl w:val="0"/>
        <w:numPr>
          <w:ilvl w:val="1"/>
          <w:numId w:val="1"/>
        </w:numPr>
        <w:tabs>
          <w:tab w:val="left" w:pos="1357"/>
        </w:tabs>
        <w:autoSpaceDE w:val="0"/>
        <w:autoSpaceDN w:val="0"/>
        <w:spacing w:before="126" w:after="0" w:line="360" w:lineRule="auto"/>
        <w:ind w:right="462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6A6DB6">
        <w:rPr>
          <w:rFonts w:ascii="Times New Roman" w:eastAsia="Times New Roman" w:hAnsi="Times New Roman" w:cs="Times New Roman"/>
          <w:sz w:val="32"/>
          <w:szCs w:val="32"/>
          <w:lang w:bidi="en-US"/>
        </w:rPr>
        <w:tab/>
        <w:t>Exhibit practical skills in teaching English language at secondary level bringing into use the theoretical knowledge about language</w:t>
      </w:r>
      <w:r w:rsidRPr="006A6DB6">
        <w:rPr>
          <w:rFonts w:ascii="Times New Roman" w:eastAsia="Times New Roman" w:hAnsi="Times New Roman" w:cs="Times New Roman"/>
          <w:spacing w:val="-7"/>
          <w:sz w:val="32"/>
          <w:szCs w:val="32"/>
          <w:lang w:bidi="en-US"/>
        </w:rPr>
        <w:t xml:space="preserve"> </w:t>
      </w:r>
      <w:r w:rsidRPr="006A6DB6">
        <w:rPr>
          <w:rFonts w:ascii="Times New Roman" w:eastAsia="Times New Roman" w:hAnsi="Times New Roman" w:cs="Times New Roman"/>
          <w:sz w:val="32"/>
          <w:szCs w:val="32"/>
          <w:lang w:bidi="en-US"/>
        </w:rPr>
        <w:t>teaching</w:t>
      </w:r>
    </w:p>
    <w:p w:rsidR="00DB49A1" w:rsidRPr="006A6DB6" w:rsidRDefault="00DB49A1" w:rsidP="00DB49A1">
      <w:pPr>
        <w:widowControl w:val="0"/>
        <w:numPr>
          <w:ilvl w:val="1"/>
          <w:numId w:val="1"/>
        </w:numPr>
        <w:tabs>
          <w:tab w:val="left" w:pos="1302"/>
        </w:tabs>
        <w:autoSpaceDE w:val="0"/>
        <w:autoSpaceDN w:val="0"/>
        <w:spacing w:after="0" w:line="360" w:lineRule="auto"/>
        <w:ind w:right="458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6A6DB6">
        <w:rPr>
          <w:rFonts w:ascii="Times New Roman" w:eastAsia="Times New Roman" w:hAnsi="Times New Roman" w:cs="Times New Roman"/>
          <w:sz w:val="32"/>
          <w:szCs w:val="32"/>
          <w:lang w:bidi="en-US"/>
        </w:rPr>
        <w:t>Develop the four communication skills of reading ,writing ,listening &amp; speaking effectively &amp;</w:t>
      </w:r>
      <w:r w:rsidRPr="006A6DB6">
        <w:rPr>
          <w:rFonts w:ascii="Times New Roman" w:eastAsia="Times New Roman" w:hAnsi="Times New Roman" w:cs="Times New Roman"/>
          <w:spacing w:val="-6"/>
          <w:sz w:val="32"/>
          <w:szCs w:val="32"/>
          <w:lang w:bidi="en-US"/>
        </w:rPr>
        <w:t xml:space="preserve"> </w:t>
      </w:r>
      <w:r w:rsidRPr="006A6DB6">
        <w:rPr>
          <w:rFonts w:ascii="Times New Roman" w:eastAsia="Times New Roman" w:hAnsi="Times New Roman" w:cs="Times New Roman"/>
          <w:sz w:val="32"/>
          <w:szCs w:val="32"/>
          <w:lang w:bidi="en-US"/>
        </w:rPr>
        <w:t>efficiently</w:t>
      </w:r>
    </w:p>
    <w:bookmarkEnd w:id="0"/>
    <w:p w:rsidR="00B5671E" w:rsidRDefault="00B5671E"/>
    <w:sectPr w:rsidR="00B56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E52AC"/>
    <w:multiLevelType w:val="hybridMultilevel"/>
    <w:tmpl w:val="CEF8994A"/>
    <w:lvl w:ilvl="0" w:tplc="57A01D12">
      <w:start w:val="1"/>
      <w:numFmt w:val="upperLetter"/>
      <w:lvlText w:val="%1."/>
      <w:lvlJc w:val="left"/>
      <w:pPr>
        <w:ind w:left="490" w:hanging="2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96CA2972">
      <w:numFmt w:val="bullet"/>
      <w:lvlText w:val=""/>
      <w:lvlJc w:val="left"/>
      <w:pPr>
        <w:ind w:left="130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779065A4">
      <w:numFmt w:val="bullet"/>
      <w:lvlText w:val="•"/>
      <w:lvlJc w:val="left"/>
      <w:pPr>
        <w:ind w:left="1300" w:hanging="360"/>
      </w:pPr>
      <w:rPr>
        <w:lang w:val="en-US" w:eastAsia="en-US" w:bidi="en-US"/>
      </w:rPr>
    </w:lvl>
    <w:lvl w:ilvl="3" w:tplc="A0C8C562">
      <w:numFmt w:val="bullet"/>
      <w:lvlText w:val="•"/>
      <w:lvlJc w:val="left"/>
      <w:pPr>
        <w:ind w:left="2280" w:hanging="360"/>
      </w:pPr>
      <w:rPr>
        <w:lang w:val="en-US" w:eastAsia="en-US" w:bidi="en-US"/>
      </w:rPr>
    </w:lvl>
    <w:lvl w:ilvl="4" w:tplc="D7C08D20">
      <w:numFmt w:val="bullet"/>
      <w:lvlText w:val="•"/>
      <w:lvlJc w:val="left"/>
      <w:pPr>
        <w:ind w:left="3261" w:hanging="360"/>
      </w:pPr>
      <w:rPr>
        <w:lang w:val="en-US" w:eastAsia="en-US" w:bidi="en-US"/>
      </w:rPr>
    </w:lvl>
    <w:lvl w:ilvl="5" w:tplc="A53C5E56">
      <w:numFmt w:val="bullet"/>
      <w:lvlText w:val="•"/>
      <w:lvlJc w:val="left"/>
      <w:pPr>
        <w:ind w:left="4242" w:hanging="360"/>
      </w:pPr>
      <w:rPr>
        <w:lang w:val="en-US" w:eastAsia="en-US" w:bidi="en-US"/>
      </w:rPr>
    </w:lvl>
    <w:lvl w:ilvl="6" w:tplc="A51CA0B0">
      <w:numFmt w:val="bullet"/>
      <w:lvlText w:val="•"/>
      <w:lvlJc w:val="left"/>
      <w:pPr>
        <w:ind w:left="5223" w:hanging="360"/>
      </w:pPr>
      <w:rPr>
        <w:lang w:val="en-US" w:eastAsia="en-US" w:bidi="en-US"/>
      </w:rPr>
    </w:lvl>
    <w:lvl w:ilvl="7" w:tplc="249CDEBA">
      <w:numFmt w:val="bullet"/>
      <w:lvlText w:val="•"/>
      <w:lvlJc w:val="left"/>
      <w:pPr>
        <w:ind w:left="6204" w:hanging="360"/>
      </w:pPr>
      <w:rPr>
        <w:lang w:val="en-US" w:eastAsia="en-US" w:bidi="en-US"/>
      </w:rPr>
    </w:lvl>
    <w:lvl w:ilvl="8" w:tplc="298EA782">
      <w:numFmt w:val="bullet"/>
      <w:lvlText w:val="•"/>
      <w:lvlJc w:val="left"/>
      <w:pPr>
        <w:ind w:left="7184" w:hanging="360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E3"/>
    <w:rsid w:val="006A6DB6"/>
    <w:rsid w:val="007240E3"/>
    <w:rsid w:val="00B5671E"/>
    <w:rsid w:val="00D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07C28-7E9E-49D7-9335-60984F97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9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2020-05-03T23:26:00Z</dcterms:created>
  <dcterms:modified xsi:type="dcterms:W3CDTF">2020-05-03T23:28:00Z</dcterms:modified>
</cp:coreProperties>
</file>