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0A" w:rsidRDefault="002B330A">
      <w:pPr>
        <w:pStyle w:val="BodyText"/>
        <w:rPr>
          <w:b/>
          <w:sz w:val="20"/>
        </w:rPr>
      </w:pPr>
    </w:p>
    <w:p w:rsidR="002B330A" w:rsidRDefault="002B330A">
      <w:pPr>
        <w:pStyle w:val="BodyText"/>
        <w:rPr>
          <w:b/>
          <w:sz w:val="20"/>
        </w:rPr>
      </w:pPr>
    </w:p>
    <w:p w:rsidR="002B330A" w:rsidRDefault="002B330A">
      <w:pPr>
        <w:pStyle w:val="BodyText"/>
        <w:rPr>
          <w:b/>
          <w:sz w:val="20"/>
        </w:rPr>
      </w:pPr>
    </w:p>
    <w:p w:rsidR="002B330A" w:rsidRPr="004B7DB0" w:rsidRDefault="004B7DB0" w:rsidP="004B7DB0">
      <w:pPr>
        <w:jc w:val="center"/>
        <w:rPr>
          <w:sz w:val="44"/>
          <w:szCs w:val="44"/>
        </w:rPr>
        <w:sectPr w:rsidR="002B330A" w:rsidRPr="004B7DB0">
          <w:type w:val="continuous"/>
          <w:pgSz w:w="12240" w:h="15840"/>
          <w:pgMar w:top="660" w:right="500" w:bottom="0" w:left="6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r w:rsidRPr="004B7DB0">
        <w:rPr>
          <w:b/>
          <w:sz w:val="44"/>
          <w:szCs w:val="44"/>
        </w:rPr>
        <w:t>H</w:t>
      </w:r>
      <w:bookmarkStart w:id="0" w:name="_GoBack"/>
      <w:bookmarkEnd w:id="0"/>
      <w:r w:rsidRPr="004B7DB0">
        <w:rPr>
          <w:b/>
          <w:sz w:val="44"/>
          <w:szCs w:val="44"/>
        </w:rPr>
        <w:t xml:space="preserve">uman Rights in Pakistan                     </w:t>
      </w:r>
    </w:p>
    <w:p w:rsidR="002B330A" w:rsidRDefault="004B7DB0">
      <w:pPr>
        <w:spacing w:before="61"/>
        <w:ind w:left="2877" w:right="2975"/>
        <w:jc w:val="center"/>
        <w:rPr>
          <w:sz w:val="32"/>
        </w:rPr>
      </w:pPr>
      <w:r>
        <w:rPr>
          <w:color w:val="2D74B5"/>
          <w:sz w:val="32"/>
        </w:rPr>
        <w:lastRenderedPageBreak/>
        <w:t>Contents</w:t>
      </w:r>
    </w:p>
    <w:sdt>
      <w:sdtPr>
        <w:id w:val="-881163997"/>
        <w:docPartObj>
          <w:docPartGallery w:val="Table of Contents"/>
          <w:docPartUnique/>
        </w:docPartObj>
      </w:sdtPr>
      <w:sdtEndPr/>
      <w:sdtContent>
        <w:p w:rsidR="002B330A" w:rsidRDefault="004B7DB0">
          <w:pPr>
            <w:pStyle w:val="TOC1"/>
            <w:tabs>
              <w:tab w:val="right" w:leader="dot" w:pos="9361"/>
            </w:tabs>
            <w:spacing w:before="28"/>
          </w:pPr>
          <w:hyperlink w:anchor="_TOC_250006" w:history="1">
            <w:r>
              <w:t>Introduction</w:t>
            </w:r>
            <w:r>
              <w:tab/>
              <w:t>01</w:t>
            </w:r>
          </w:hyperlink>
        </w:p>
        <w:p w:rsidR="002B330A" w:rsidRDefault="004B7DB0">
          <w:pPr>
            <w:pStyle w:val="TOC1"/>
            <w:tabs>
              <w:tab w:val="right" w:leader="dot" w:pos="9361"/>
            </w:tabs>
            <w:spacing w:before="122"/>
          </w:pPr>
          <w:hyperlink w:anchor="_TOC_250005" w:history="1">
            <w:r>
              <w:t>Instruments of Human Rights adopted</w:t>
            </w:r>
            <w:r>
              <w:rPr>
                <w:spacing w:val="-2"/>
              </w:rPr>
              <w:t xml:space="preserve"> </w:t>
            </w:r>
            <w:r>
              <w:t>by</w:t>
            </w:r>
            <w:r>
              <w:rPr>
                <w:spacing w:val="-6"/>
              </w:rPr>
              <w:t xml:space="preserve"> </w:t>
            </w:r>
            <w:r>
              <w:t>Pakistan</w:t>
            </w:r>
            <w:r>
              <w:tab/>
              <w:t>01</w:t>
            </w:r>
          </w:hyperlink>
        </w:p>
        <w:p w:rsidR="002B330A" w:rsidRDefault="004B7DB0">
          <w:pPr>
            <w:pStyle w:val="TOC2"/>
            <w:numPr>
              <w:ilvl w:val="1"/>
              <w:numId w:val="8"/>
            </w:numPr>
            <w:tabs>
              <w:tab w:val="left" w:pos="332"/>
              <w:tab w:val="right" w:leader="dot" w:pos="9145"/>
            </w:tabs>
            <w:ind w:hanging="1308"/>
            <w:jc w:val="right"/>
          </w:pPr>
          <w:r>
            <w:t>International Instruments</w:t>
          </w:r>
          <w:r>
            <w:tab/>
            <w:t>01</w:t>
          </w:r>
        </w:p>
        <w:p w:rsidR="002B330A" w:rsidRDefault="004B7DB0">
          <w:pPr>
            <w:pStyle w:val="TOC2"/>
            <w:numPr>
              <w:ilvl w:val="1"/>
              <w:numId w:val="8"/>
            </w:numPr>
            <w:tabs>
              <w:tab w:val="left" w:pos="332"/>
              <w:tab w:val="right" w:leader="dot" w:pos="9145"/>
            </w:tabs>
            <w:spacing w:before="121"/>
            <w:ind w:hanging="1308"/>
            <w:jc w:val="right"/>
          </w:pPr>
          <w:r>
            <w:t>National Instruments</w:t>
          </w:r>
          <w:r>
            <w:tab/>
            <w:t>01</w:t>
          </w:r>
        </w:p>
        <w:p w:rsidR="002B330A" w:rsidRDefault="004B7DB0">
          <w:pPr>
            <w:pStyle w:val="TOC1"/>
            <w:tabs>
              <w:tab w:val="right" w:leader="dot" w:pos="9361"/>
            </w:tabs>
          </w:pPr>
          <w:hyperlink w:anchor="_TOC_250004" w:history="1">
            <w:r>
              <w:t>Prospects of Human Rights</w:t>
            </w:r>
            <w:r>
              <w:rPr>
                <w:spacing w:val="-2"/>
              </w:rPr>
              <w:t xml:space="preserve"> </w:t>
            </w:r>
            <w:r>
              <w:t>in</w:t>
            </w:r>
            <w:r>
              <w:rPr>
                <w:spacing w:val="-6"/>
              </w:rPr>
              <w:t xml:space="preserve"> </w:t>
            </w:r>
            <w:r>
              <w:t>Pakistan</w:t>
            </w:r>
            <w:r>
              <w:tab/>
              <w:t>02</w:t>
            </w:r>
          </w:hyperlink>
        </w:p>
        <w:p w:rsidR="002B330A" w:rsidRDefault="004B7DB0">
          <w:pPr>
            <w:pStyle w:val="TOC2"/>
            <w:tabs>
              <w:tab w:val="right" w:leader="dot" w:pos="9145"/>
            </w:tabs>
            <w:spacing w:before="121"/>
          </w:pPr>
          <w:r>
            <w:t>The Rule</w:t>
          </w:r>
          <w:r>
            <w:rPr>
              <w:spacing w:val="-4"/>
            </w:rPr>
            <w:t xml:space="preserve"> </w:t>
          </w:r>
          <w:r>
            <w:t>of Law</w:t>
          </w:r>
          <w:r>
            <w:tab/>
            <w:t>02</w:t>
          </w:r>
        </w:p>
        <w:p w:rsidR="002B330A" w:rsidRDefault="004B7DB0">
          <w:pPr>
            <w:pStyle w:val="TOC2"/>
            <w:tabs>
              <w:tab w:val="right" w:leader="dot" w:pos="9145"/>
            </w:tabs>
          </w:pPr>
          <w:r>
            <w:t>Enforcement of Laws, Acts</w:t>
          </w:r>
          <w:r>
            <w:rPr>
              <w:spacing w:val="-1"/>
            </w:rPr>
            <w:t xml:space="preserve"> </w:t>
          </w:r>
          <w:r>
            <w:t>and policies</w:t>
          </w:r>
          <w:r>
            <w:tab/>
            <w:t>02</w:t>
          </w:r>
        </w:p>
        <w:p w:rsidR="002B330A" w:rsidRDefault="004B7DB0">
          <w:pPr>
            <w:pStyle w:val="TOC2"/>
            <w:tabs>
              <w:tab w:val="right" w:leader="dot" w:pos="9145"/>
            </w:tabs>
          </w:pPr>
          <w:r>
            <w:t>Independence</w:t>
          </w:r>
          <w:r>
            <w:rPr>
              <w:spacing w:val="-1"/>
            </w:rPr>
            <w:t xml:space="preserve"> </w:t>
          </w:r>
          <w:r>
            <w:t>of</w:t>
          </w:r>
          <w:r>
            <w:rPr>
              <w:spacing w:val="-2"/>
            </w:rPr>
            <w:t xml:space="preserve"> </w:t>
          </w:r>
          <w:r>
            <w:t>Judiciary</w:t>
          </w:r>
          <w:r>
            <w:tab/>
            <w:t>02</w:t>
          </w:r>
        </w:p>
        <w:p w:rsidR="002B330A" w:rsidRDefault="004B7DB0">
          <w:pPr>
            <w:pStyle w:val="TOC2"/>
            <w:tabs>
              <w:tab w:val="right" w:leader="dot" w:pos="9145"/>
            </w:tabs>
            <w:spacing w:before="123"/>
          </w:pPr>
          <w:r>
            <w:t>Promotion</w:t>
          </w:r>
          <w:r>
            <w:rPr>
              <w:spacing w:val="-1"/>
            </w:rPr>
            <w:t xml:space="preserve"> </w:t>
          </w:r>
          <w:r>
            <w:t>of Democracy</w:t>
          </w:r>
          <w:r>
            <w:tab/>
            <w:t>03</w:t>
          </w:r>
        </w:p>
        <w:p w:rsidR="002B330A" w:rsidRDefault="004B7DB0">
          <w:pPr>
            <w:pStyle w:val="TOC2"/>
            <w:tabs>
              <w:tab w:val="right" w:leader="dot" w:pos="9145"/>
            </w:tabs>
          </w:pPr>
          <w:r>
            <w:t>The</w:t>
          </w:r>
          <w:r>
            <w:rPr>
              <w:spacing w:val="-2"/>
            </w:rPr>
            <w:t xml:space="preserve"> </w:t>
          </w:r>
          <w:r>
            <w:t>Commissions</w:t>
          </w:r>
          <w:r>
            <w:tab/>
            <w:t>03</w:t>
          </w:r>
        </w:p>
        <w:p w:rsidR="002B330A" w:rsidRDefault="004B7DB0">
          <w:pPr>
            <w:pStyle w:val="TOC1"/>
            <w:tabs>
              <w:tab w:val="right" w:leader="dot" w:pos="9306"/>
            </w:tabs>
            <w:spacing w:before="121"/>
          </w:pPr>
          <w:hyperlink w:anchor="_TOC_250003" w:history="1">
            <w:r>
              <w:t>Challenges in Context</w:t>
            </w:r>
            <w:r>
              <w:rPr>
                <w:spacing w:val="-3"/>
              </w:rPr>
              <w:t xml:space="preserve"> </w:t>
            </w:r>
            <w:r>
              <w:t>of Pakistan</w:t>
            </w:r>
            <w:r>
              <w:tab/>
              <w:t>03</w:t>
            </w:r>
          </w:hyperlink>
        </w:p>
        <w:p w:rsidR="002B330A" w:rsidRDefault="004B7DB0">
          <w:pPr>
            <w:pStyle w:val="TOC2"/>
            <w:tabs>
              <w:tab w:val="right" w:leader="dot" w:pos="9145"/>
            </w:tabs>
          </w:pPr>
          <w:r>
            <w:t>Extra</w:t>
          </w:r>
          <w:r>
            <w:rPr>
              <w:spacing w:val="-6"/>
            </w:rPr>
            <w:t xml:space="preserve"> </w:t>
          </w:r>
          <w:r>
            <w:t>Judicial</w:t>
          </w:r>
          <w:r>
            <w:rPr>
              <w:spacing w:val="-1"/>
            </w:rPr>
            <w:t xml:space="preserve"> </w:t>
          </w:r>
          <w:r>
            <w:t>Killings</w:t>
          </w:r>
          <w:r>
            <w:tab/>
            <w:t>03</w:t>
          </w:r>
        </w:p>
        <w:p w:rsidR="002B330A" w:rsidRDefault="004B7DB0">
          <w:pPr>
            <w:pStyle w:val="TOC2"/>
            <w:tabs>
              <w:tab w:val="right" w:leader="dot" w:pos="9145"/>
            </w:tabs>
          </w:pPr>
          <w:r>
            <w:t>Custodial Torture</w:t>
          </w:r>
          <w:r>
            <w:rPr>
              <w:spacing w:val="-3"/>
            </w:rPr>
            <w:t xml:space="preserve"> </w:t>
          </w:r>
          <w:r>
            <w:t>and</w:t>
          </w:r>
          <w:r>
            <w:rPr>
              <w:spacing w:val="-3"/>
            </w:rPr>
            <w:t xml:space="preserve"> </w:t>
          </w:r>
          <w:r>
            <w:t>Deaths</w:t>
          </w:r>
          <w:r>
            <w:tab/>
            <w:t>04</w:t>
          </w:r>
        </w:p>
        <w:p w:rsidR="002B330A" w:rsidRDefault="004B7DB0">
          <w:pPr>
            <w:pStyle w:val="TOC2"/>
            <w:tabs>
              <w:tab w:val="right" w:leader="dot" w:pos="9145"/>
            </w:tabs>
            <w:spacing w:before="121"/>
          </w:pPr>
          <w:r>
            <w:t>Political</w:t>
          </w:r>
          <w:r>
            <w:rPr>
              <w:spacing w:val="-3"/>
            </w:rPr>
            <w:t xml:space="preserve"> </w:t>
          </w:r>
          <w:r>
            <w:t>Violence</w:t>
          </w:r>
          <w:r>
            <w:tab/>
            <w:t>04</w:t>
          </w:r>
        </w:p>
        <w:p w:rsidR="002B330A" w:rsidRDefault="004B7DB0">
          <w:pPr>
            <w:pStyle w:val="TOC2"/>
            <w:tabs>
              <w:tab w:val="right" w:leader="dot" w:pos="9145"/>
            </w:tabs>
          </w:pPr>
          <w:r>
            <w:t>Corruption</w:t>
          </w:r>
          <w:r>
            <w:tab/>
            <w:t>05</w:t>
          </w:r>
        </w:p>
        <w:p w:rsidR="002B330A" w:rsidRDefault="004B7DB0">
          <w:pPr>
            <w:pStyle w:val="TOC2"/>
            <w:tabs>
              <w:tab w:val="right" w:leader="dot" w:pos="9145"/>
            </w:tabs>
            <w:spacing w:before="122"/>
          </w:pPr>
          <w:r>
            <w:t>Freedom</w:t>
          </w:r>
          <w:r>
            <w:rPr>
              <w:spacing w:val="-4"/>
            </w:rPr>
            <w:t xml:space="preserve"> </w:t>
          </w:r>
          <w:r>
            <w:t>of Media</w:t>
          </w:r>
          <w:r>
            <w:tab/>
            <w:t>05</w:t>
          </w:r>
        </w:p>
        <w:p w:rsidR="002B330A" w:rsidRDefault="004B7DB0">
          <w:pPr>
            <w:pStyle w:val="TOC2"/>
            <w:tabs>
              <w:tab w:val="right" w:leader="dot" w:pos="9145"/>
            </w:tabs>
          </w:pPr>
          <w:r>
            <w:t>Border</w:t>
          </w:r>
          <w:r>
            <w:rPr>
              <w:spacing w:val="-2"/>
            </w:rPr>
            <w:t xml:space="preserve"> </w:t>
          </w:r>
          <w:r>
            <w:t>Killings</w:t>
          </w:r>
          <w:r>
            <w:tab/>
            <w:t>05</w:t>
          </w:r>
        </w:p>
        <w:p w:rsidR="002B330A" w:rsidRDefault="004B7DB0">
          <w:pPr>
            <w:pStyle w:val="TOC2"/>
            <w:tabs>
              <w:tab w:val="right" w:leader="dot" w:pos="9145"/>
            </w:tabs>
            <w:spacing w:before="122"/>
          </w:pPr>
          <w:r>
            <w:t>Violence</w:t>
          </w:r>
          <w:r>
            <w:rPr>
              <w:spacing w:val="-1"/>
            </w:rPr>
            <w:t xml:space="preserve"> </w:t>
          </w:r>
          <w:r>
            <w:t>Against Women</w:t>
          </w:r>
          <w:r>
            <w:tab/>
            <w:t>05</w:t>
          </w:r>
        </w:p>
        <w:p w:rsidR="002B330A" w:rsidRDefault="004B7DB0">
          <w:pPr>
            <w:pStyle w:val="TOC2"/>
            <w:tabs>
              <w:tab w:val="right" w:leader="dot" w:pos="9145"/>
            </w:tabs>
          </w:pPr>
          <w:r>
            <w:t>Freedom of Peaceful Assembly</w:t>
          </w:r>
          <w:r>
            <w:rPr>
              <w:spacing w:val="-7"/>
            </w:rPr>
            <w:t xml:space="preserve"> </w:t>
          </w:r>
          <w:r>
            <w:t>a</w:t>
          </w:r>
          <w:r>
            <w:t>nd Association</w:t>
          </w:r>
          <w:r>
            <w:tab/>
            <w:t>05</w:t>
          </w:r>
        </w:p>
        <w:p w:rsidR="002B330A" w:rsidRDefault="004B7DB0">
          <w:pPr>
            <w:pStyle w:val="TOC2"/>
            <w:tabs>
              <w:tab w:val="right" w:leader="dot" w:pos="9145"/>
            </w:tabs>
          </w:pPr>
          <w:r>
            <w:t>Rights Violation of</w:t>
          </w:r>
          <w:r>
            <w:rPr>
              <w:spacing w:val="-4"/>
            </w:rPr>
            <w:t xml:space="preserve"> </w:t>
          </w:r>
          <w:r>
            <w:t>Garments</w:t>
          </w:r>
          <w:r>
            <w:rPr>
              <w:spacing w:val="-2"/>
            </w:rPr>
            <w:t xml:space="preserve"> </w:t>
          </w:r>
          <w:r>
            <w:t>Workers</w:t>
          </w:r>
          <w:r>
            <w:tab/>
            <w:t>06</w:t>
          </w:r>
        </w:p>
        <w:p w:rsidR="002B330A" w:rsidRDefault="004B7DB0">
          <w:pPr>
            <w:pStyle w:val="TOC1"/>
            <w:tabs>
              <w:tab w:val="right" w:leader="dot" w:pos="9361"/>
            </w:tabs>
            <w:spacing w:before="121"/>
          </w:pPr>
          <w:hyperlink w:anchor="_TOC_250002" w:history="1">
            <w:r>
              <w:t>Conclusion</w:t>
            </w:r>
            <w:r>
              <w:tab/>
              <w:t>06</w:t>
            </w:r>
          </w:hyperlink>
        </w:p>
        <w:p w:rsidR="002B330A" w:rsidRDefault="004B7DB0">
          <w:pPr>
            <w:pStyle w:val="TOC1"/>
            <w:tabs>
              <w:tab w:val="right" w:leader="dot" w:pos="9361"/>
            </w:tabs>
          </w:pPr>
          <w:hyperlink w:anchor="_TOC_250001" w:history="1">
            <w:r>
              <w:t>Recommendations</w:t>
            </w:r>
            <w:r>
              <w:tab/>
              <w:t>06</w:t>
            </w:r>
          </w:hyperlink>
        </w:p>
        <w:p w:rsidR="002B330A" w:rsidRDefault="004B7DB0">
          <w:pPr>
            <w:pStyle w:val="TOC1"/>
            <w:tabs>
              <w:tab w:val="right" w:leader="dot" w:pos="9361"/>
            </w:tabs>
            <w:spacing w:before="122"/>
          </w:pPr>
          <w:hyperlink w:anchor="_TOC_250000" w:history="1">
            <w:r>
              <w:t>References</w:t>
            </w:r>
            <w:r>
              <w:tab/>
              <w:t>07</w:t>
            </w:r>
          </w:hyperlink>
        </w:p>
      </w:sdtContent>
    </w:sdt>
    <w:p w:rsidR="002B330A" w:rsidRDefault="002B330A">
      <w:pPr>
        <w:sectPr w:rsidR="002B330A">
          <w:pgSz w:w="12240" w:h="15840"/>
          <w:pgMar w:top="1380" w:right="500" w:bottom="280" w:left="6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2B330A" w:rsidRDefault="004B7DB0">
      <w:pPr>
        <w:pStyle w:val="Heading1"/>
        <w:ind w:left="2877"/>
      </w:pPr>
      <w:r>
        <w:lastRenderedPageBreak/>
        <w:t>List of Ab</w:t>
      </w:r>
      <w:r>
        <w:t>breviations</w:t>
      </w:r>
    </w:p>
    <w:p w:rsidR="002B330A" w:rsidRDefault="002B330A">
      <w:pPr>
        <w:pStyle w:val="BodyText"/>
        <w:spacing w:before="6"/>
        <w:rPr>
          <w:b/>
          <w:sz w:val="16"/>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7641"/>
      </w:tblGrid>
      <w:tr w:rsidR="002B330A">
        <w:trPr>
          <w:trHeight w:val="275"/>
        </w:trPr>
        <w:tc>
          <w:tcPr>
            <w:tcW w:w="1711" w:type="dxa"/>
          </w:tcPr>
          <w:p w:rsidR="002B330A" w:rsidRDefault="004B7DB0">
            <w:pPr>
              <w:pStyle w:val="TableParagraph"/>
              <w:rPr>
                <w:b/>
                <w:sz w:val="24"/>
              </w:rPr>
            </w:pPr>
            <w:r>
              <w:rPr>
                <w:b/>
                <w:sz w:val="24"/>
              </w:rPr>
              <w:t>CEDAW</w:t>
            </w:r>
          </w:p>
        </w:tc>
        <w:tc>
          <w:tcPr>
            <w:tcW w:w="7641" w:type="dxa"/>
          </w:tcPr>
          <w:p w:rsidR="002B330A" w:rsidRDefault="004B7DB0">
            <w:pPr>
              <w:pStyle w:val="TableParagraph"/>
              <w:rPr>
                <w:b/>
                <w:sz w:val="24"/>
              </w:rPr>
            </w:pPr>
            <w:r>
              <w:rPr>
                <w:b/>
                <w:sz w:val="24"/>
              </w:rPr>
              <w:t>Convention on the Elimination of Discrimination Against Women</w:t>
            </w:r>
          </w:p>
        </w:tc>
      </w:tr>
      <w:tr w:rsidR="002B330A">
        <w:trPr>
          <w:trHeight w:val="275"/>
        </w:trPr>
        <w:tc>
          <w:tcPr>
            <w:tcW w:w="1711" w:type="dxa"/>
          </w:tcPr>
          <w:p w:rsidR="002B330A" w:rsidRDefault="004B7DB0">
            <w:pPr>
              <w:pStyle w:val="TableParagraph"/>
              <w:rPr>
                <w:b/>
                <w:sz w:val="24"/>
              </w:rPr>
            </w:pPr>
            <w:r>
              <w:rPr>
                <w:b/>
                <w:sz w:val="24"/>
              </w:rPr>
              <w:t>CRC</w:t>
            </w:r>
          </w:p>
        </w:tc>
        <w:tc>
          <w:tcPr>
            <w:tcW w:w="7641" w:type="dxa"/>
          </w:tcPr>
          <w:p w:rsidR="002B330A" w:rsidRDefault="004B7DB0">
            <w:pPr>
              <w:pStyle w:val="TableParagraph"/>
              <w:rPr>
                <w:b/>
                <w:sz w:val="24"/>
              </w:rPr>
            </w:pPr>
            <w:r>
              <w:rPr>
                <w:b/>
                <w:sz w:val="24"/>
              </w:rPr>
              <w:t>Convention on the Rights of the Childs</w:t>
            </w:r>
          </w:p>
        </w:tc>
      </w:tr>
      <w:tr w:rsidR="002B330A">
        <w:trPr>
          <w:trHeight w:val="278"/>
        </w:trPr>
        <w:tc>
          <w:tcPr>
            <w:tcW w:w="1711" w:type="dxa"/>
          </w:tcPr>
          <w:p w:rsidR="002B330A" w:rsidRDefault="004B7DB0">
            <w:pPr>
              <w:pStyle w:val="TableParagraph"/>
              <w:spacing w:before="1" w:line="257" w:lineRule="exact"/>
              <w:rPr>
                <w:b/>
                <w:sz w:val="24"/>
              </w:rPr>
            </w:pPr>
            <w:r>
              <w:rPr>
                <w:b/>
                <w:sz w:val="24"/>
              </w:rPr>
              <w:t>CSO</w:t>
            </w:r>
          </w:p>
        </w:tc>
        <w:tc>
          <w:tcPr>
            <w:tcW w:w="7641" w:type="dxa"/>
          </w:tcPr>
          <w:p w:rsidR="002B330A" w:rsidRDefault="004B7DB0">
            <w:pPr>
              <w:pStyle w:val="TableParagraph"/>
              <w:spacing w:before="1" w:line="257" w:lineRule="exact"/>
              <w:rPr>
                <w:b/>
                <w:sz w:val="24"/>
              </w:rPr>
            </w:pPr>
            <w:r>
              <w:rPr>
                <w:b/>
                <w:sz w:val="24"/>
              </w:rPr>
              <w:t>Civil Society Organization</w:t>
            </w:r>
          </w:p>
        </w:tc>
      </w:tr>
      <w:tr w:rsidR="002B330A">
        <w:trPr>
          <w:trHeight w:val="275"/>
        </w:trPr>
        <w:tc>
          <w:tcPr>
            <w:tcW w:w="1711" w:type="dxa"/>
          </w:tcPr>
          <w:p w:rsidR="002B330A" w:rsidRDefault="004B7DB0">
            <w:pPr>
              <w:pStyle w:val="TableParagraph"/>
              <w:rPr>
                <w:b/>
                <w:sz w:val="24"/>
              </w:rPr>
            </w:pPr>
            <w:r>
              <w:rPr>
                <w:b/>
                <w:sz w:val="24"/>
              </w:rPr>
              <w:t>ICCPR</w:t>
            </w:r>
          </w:p>
        </w:tc>
        <w:tc>
          <w:tcPr>
            <w:tcW w:w="7641" w:type="dxa"/>
          </w:tcPr>
          <w:p w:rsidR="002B330A" w:rsidRDefault="004B7DB0">
            <w:pPr>
              <w:pStyle w:val="TableParagraph"/>
              <w:rPr>
                <w:b/>
                <w:sz w:val="24"/>
              </w:rPr>
            </w:pPr>
            <w:r>
              <w:rPr>
                <w:b/>
                <w:sz w:val="24"/>
              </w:rPr>
              <w:t>International Covenant on Civil and Political Rights</w:t>
            </w:r>
          </w:p>
        </w:tc>
      </w:tr>
      <w:tr w:rsidR="002B330A">
        <w:trPr>
          <w:trHeight w:val="275"/>
        </w:trPr>
        <w:tc>
          <w:tcPr>
            <w:tcW w:w="1711" w:type="dxa"/>
          </w:tcPr>
          <w:p w:rsidR="002B330A" w:rsidRDefault="004B7DB0">
            <w:pPr>
              <w:pStyle w:val="TableParagraph"/>
              <w:rPr>
                <w:b/>
                <w:sz w:val="24"/>
              </w:rPr>
            </w:pPr>
            <w:r>
              <w:rPr>
                <w:b/>
                <w:sz w:val="24"/>
              </w:rPr>
              <w:t>ICESCR</w:t>
            </w:r>
          </w:p>
        </w:tc>
        <w:tc>
          <w:tcPr>
            <w:tcW w:w="7641" w:type="dxa"/>
          </w:tcPr>
          <w:p w:rsidR="002B330A" w:rsidRDefault="004B7DB0">
            <w:pPr>
              <w:pStyle w:val="TableParagraph"/>
              <w:rPr>
                <w:b/>
                <w:sz w:val="24"/>
              </w:rPr>
            </w:pPr>
            <w:r>
              <w:rPr>
                <w:b/>
                <w:sz w:val="24"/>
              </w:rPr>
              <w:t>International Covenant on Economic, Social and Cultural Rights</w:t>
            </w:r>
          </w:p>
        </w:tc>
      </w:tr>
      <w:tr w:rsidR="002B330A">
        <w:trPr>
          <w:trHeight w:val="275"/>
        </w:trPr>
        <w:tc>
          <w:tcPr>
            <w:tcW w:w="1711" w:type="dxa"/>
          </w:tcPr>
          <w:p w:rsidR="002B330A" w:rsidRDefault="004B7DB0">
            <w:pPr>
              <w:pStyle w:val="TableParagraph"/>
              <w:rPr>
                <w:b/>
                <w:sz w:val="24"/>
              </w:rPr>
            </w:pPr>
            <w:r>
              <w:rPr>
                <w:b/>
                <w:sz w:val="24"/>
              </w:rPr>
              <w:t>NGO</w:t>
            </w:r>
          </w:p>
        </w:tc>
        <w:tc>
          <w:tcPr>
            <w:tcW w:w="7641" w:type="dxa"/>
          </w:tcPr>
          <w:p w:rsidR="002B330A" w:rsidRDefault="004B7DB0">
            <w:pPr>
              <w:pStyle w:val="TableParagraph"/>
              <w:rPr>
                <w:b/>
                <w:sz w:val="24"/>
              </w:rPr>
            </w:pPr>
            <w:r>
              <w:rPr>
                <w:b/>
                <w:sz w:val="24"/>
              </w:rPr>
              <w:t>Non-Governmental Organization</w:t>
            </w:r>
          </w:p>
        </w:tc>
      </w:tr>
      <w:tr w:rsidR="002B330A">
        <w:trPr>
          <w:trHeight w:val="275"/>
        </w:trPr>
        <w:tc>
          <w:tcPr>
            <w:tcW w:w="1711" w:type="dxa"/>
          </w:tcPr>
          <w:p w:rsidR="002B330A" w:rsidRDefault="004B7DB0">
            <w:pPr>
              <w:pStyle w:val="TableParagraph"/>
              <w:rPr>
                <w:b/>
                <w:sz w:val="24"/>
              </w:rPr>
            </w:pPr>
            <w:r>
              <w:rPr>
                <w:b/>
                <w:sz w:val="24"/>
              </w:rPr>
              <w:t>UDHR</w:t>
            </w:r>
          </w:p>
        </w:tc>
        <w:tc>
          <w:tcPr>
            <w:tcW w:w="7641" w:type="dxa"/>
          </w:tcPr>
          <w:p w:rsidR="002B330A" w:rsidRDefault="004B7DB0">
            <w:pPr>
              <w:pStyle w:val="TableParagraph"/>
              <w:rPr>
                <w:b/>
                <w:sz w:val="24"/>
              </w:rPr>
            </w:pPr>
            <w:r>
              <w:rPr>
                <w:b/>
                <w:sz w:val="24"/>
              </w:rPr>
              <w:t>Universal Declaration of Human Rights</w:t>
            </w:r>
          </w:p>
        </w:tc>
      </w:tr>
      <w:tr w:rsidR="002B330A">
        <w:trPr>
          <w:trHeight w:val="278"/>
        </w:trPr>
        <w:tc>
          <w:tcPr>
            <w:tcW w:w="1711" w:type="dxa"/>
          </w:tcPr>
          <w:p w:rsidR="002B330A" w:rsidRDefault="004B7DB0">
            <w:pPr>
              <w:pStyle w:val="TableParagraph"/>
              <w:spacing w:line="258" w:lineRule="exact"/>
              <w:rPr>
                <w:b/>
                <w:sz w:val="24"/>
              </w:rPr>
            </w:pPr>
            <w:r>
              <w:rPr>
                <w:b/>
                <w:sz w:val="24"/>
              </w:rPr>
              <w:t>UN</w:t>
            </w:r>
          </w:p>
        </w:tc>
        <w:tc>
          <w:tcPr>
            <w:tcW w:w="7641" w:type="dxa"/>
          </w:tcPr>
          <w:p w:rsidR="002B330A" w:rsidRDefault="004B7DB0">
            <w:pPr>
              <w:pStyle w:val="TableParagraph"/>
              <w:spacing w:line="258" w:lineRule="exact"/>
              <w:rPr>
                <w:b/>
                <w:sz w:val="24"/>
              </w:rPr>
            </w:pPr>
            <w:r>
              <w:rPr>
                <w:b/>
                <w:sz w:val="24"/>
              </w:rPr>
              <w:t>United Nations</w:t>
            </w:r>
          </w:p>
        </w:tc>
      </w:tr>
    </w:tbl>
    <w:p w:rsidR="002B330A" w:rsidRDefault="002B330A">
      <w:pPr>
        <w:spacing w:line="258" w:lineRule="exact"/>
        <w:rPr>
          <w:sz w:val="24"/>
        </w:rPr>
        <w:sectPr w:rsidR="002B330A">
          <w:pgSz w:w="12240" w:h="15840"/>
          <w:pgMar w:top="1380" w:right="500" w:bottom="280" w:left="6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2B330A" w:rsidRDefault="004B7DB0">
      <w:pPr>
        <w:pStyle w:val="ListParagraph"/>
        <w:numPr>
          <w:ilvl w:val="0"/>
          <w:numId w:val="1"/>
        </w:numPr>
        <w:tabs>
          <w:tab w:val="left" w:pos="924"/>
        </w:tabs>
        <w:spacing w:before="39" w:after="19"/>
        <w:rPr>
          <w:rFonts w:ascii="Calibri"/>
        </w:rPr>
      </w:pPr>
      <w:r>
        <w:rPr>
          <w:rFonts w:ascii="Calibri"/>
          <w:b/>
        </w:rPr>
        <w:lastRenderedPageBreak/>
        <w:t xml:space="preserve">| </w:t>
      </w:r>
      <w:r>
        <w:rPr>
          <w:rFonts w:ascii="Calibri"/>
          <w:color w:val="7E7E7E"/>
        </w:rPr>
        <w:t>P a g</w:t>
      </w:r>
      <w:r>
        <w:rPr>
          <w:rFonts w:ascii="Calibri"/>
          <w:color w:val="7E7E7E"/>
          <w:spacing w:val="27"/>
        </w:rPr>
        <w:t xml:space="preserve"> </w:t>
      </w:r>
      <w:r>
        <w:rPr>
          <w:rFonts w:ascii="Calibri"/>
          <w:color w:val="7E7E7E"/>
        </w:rPr>
        <w:t>e</w:t>
      </w:r>
    </w:p>
    <w:p w:rsidR="002B330A" w:rsidRDefault="004B7DB0">
      <w:pPr>
        <w:pStyle w:val="BodyText"/>
        <w:spacing w:line="20" w:lineRule="exact"/>
        <w:ind w:left="726"/>
        <w:rPr>
          <w:rFonts w:ascii="Calibri"/>
          <w:sz w:val="2"/>
        </w:rPr>
      </w:pPr>
      <w:r>
        <w:rPr>
          <w:rFonts w:ascii="Calibri"/>
          <w:sz w:val="2"/>
        </w:rPr>
      </w:r>
      <w:r>
        <w:rPr>
          <w:rFonts w:ascii="Calibri"/>
          <w:sz w:val="2"/>
        </w:rPr>
        <w:pict>
          <v:group id="_x0000_s1038" style="width:470.95pt;height:.5pt;mso-position-horizontal-relative:char;mso-position-vertical-relative:line" coordsize="9419,10">
            <v:line id="_x0000_s1039" style="position:absolute" from="0,5" to="9419,5" strokecolor="#d9d9d9" strokeweight=".48pt"/>
            <w10:anchorlock/>
          </v:group>
        </w:pict>
      </w:r>
    </w:p>
    <w:p w:rsidR="002B330A" w:rsidRDefault="002B330A">
      <w:pPr>
        <w:pStyle w:val="BodyText"/>
        <w:spacing w:before="6"/>
        <w:rPr>
          <w:rFonts w:ascii="Calibri"/>
          <w:sz w:val="26"/>
        </w:rPr>
      </w:pPr>
    </w:p>
    <w:p w:rsidR="002B330A" w:rsidRDefault="004B7DB0">
      <w:pPr>
        <w:pStyle w:val="Heading2"/>
        <w:spacing w:before="89"/>
      </w:pPr>
      <w:bookmarkStart w:id="1" w:name="_TOC_250006"/>
      <w:bookmarkEnd w:id="1"/>
      <w:r>
        <w:t>Introduction:</w:t>
      </w:r>
    </w:p>
    <w:p w:rsidR="002B330A" w:rsidRDefault="004B7DB0">
      <w:pPr>
        <w:pStyle w:val="BodyText"/>
        <w:spacing w:before="207" w:line="276" w:lineRule="auto"/>
        <w:ind w:left="760" w:right="939" w:firstLine="907"/>
        <w:jc w:val="both"/>
      </w:pPr>
      <w:r>
        <w:t>The assignment is specially focused on the state of Human Rights in terms of prospects and challenges in Pakistan and so it requires a comprehensive analysis of existing situation of Human</w:t>
      </w:r>
      <w:r>
        <w:rPr>
          <w:spacing w:val="-14"/>
        </w:rPr>
        <w:t xml:space="preserve"> </w:t>
      </w:r>
      <w:r>
        <w:t>Rights,</w:t>
      </w:r>
      <w:r>
        <w:rPr>
          <w:spacing w:val="-14"/>
        </w:rPr>
        <w:t xml:space="preserve"> </w:t>
      </w:r>
      <w:r>
        <w:t>it</w:t>
      </w:r>
      <w:r>
        <w:rPr>
          <w:spacing w:val="-13"/>
        </w:rPr>
        <w:t xml:space="preserve"> </w:t>
      </w:r>
      <w:r>
        <w:t>prosp</w:t>
      </w:r>
      <w:r>
        <w:t>ects</w:t>
      </w:r>
      <w:r>
        <w:rPr>
          <w:spacing w:val="-14"/>
        </w:rPr>
        <w:t xml:space="preserve"> </w:t>
      </w:r>
      <w:r>
        <w:t>and</w:t>
      </w:r>
      <w:r>
        <w:rPr>
          <w:spacing w:val="-13"/>
        </w:rPr>
        <w:t xml:space="preserve"> </w:t>
      </w:r>
      <w:r>
        <w:t>upcoming</w:t>
      </w:r>
      <w:r>
        <w:rPr>
          <w:spacing w:val="-16"/>
        </w:rPr>
        <w:t xml:space="preserve"> </w:t>
      </w:r>
      <w:r>
        <w:t>challenges</w:t>
      </w:r>
      <w:r>
        <w:rPr>
          <w:spacing w:val="-14"/>
        </w:rPr>
        <w:t xml:space="preserve"> </w:t>
      </w:r>
      <w:r>
        <w:t>for</w:t>
      </w:r>
      <w:r>
        <w:rPr>
          <w:spacing w:val="-15"/>
        </w:rPr>
        <w:t xml:space="preserve"> </w:t>
      </w:r>
      <w:r>
        <w:t>promotion</w:t>
      </w:r>
      <w:r>
        <w:rPr>
          <w:spacing w:val="-14"/>
        </w:rPr>
        <w:t xml:space="preserve"> </w:t>
      </w:r>
      <w:r>
        <w:t>and</w:t>
      </w:r>
      <w:r>
        <w:rPr>
          <w:spacing w:val="-13"/>
        </w:rPr>
        <w:t xml:space="preserve"> </w:t>
      </w:r>
      <w:r>
        <w:t>protection</w:t>
      </w:r>
      <w:r>
        <w:rPr>
          <w:spacing w:val="-14"/>
        </w:rPr>
        <w:t xml:space="preserve"> </w:t>
      </w:r>
      <w:r>
        <w:t>of</w:t>
      </w:r>
      <w:r>
        <w:rPr>
          <w:spacing w:val="-15"/>
        </w:rPr>
        <w:t xml:space="preserve"> </w:t>
      </w:r>
      <w:r>
        <w:t>human</w:t>
      </w:r>
      <w:r>
        <w:rPr>
          <w:spacing w:val="-14"/>
        </w:rPr>
        <w:t xml:space="preserve"> </w:t>
      </w:r>
      <w:r>
        <w:t>rights of the people in</w:t>
      </w:r>
      <w:r>
        <w:rPr>
          <w:spacing w:val="-3"/>
        </w:rPr>
        <w:t xml:space="preserve"> </w:t>
      </w:r>
      <w:r>
        <w:t>Pakistan.</w:t>
      </w:r>
    </w:p>
    <w:p w:rsidR="002B330A" w:rsidRDefault="004B7DB0">
      <w:pPr>
        <w:pStyle w:val="BodyText"/>
        <w:spacing w:before="161" w:line="276" w:lineRule="auto"/>
        <w:ind w:left="760" w:right="933" w:firstLine="899"/>
        <w:jc w:val="both"/>
      </w:pPr>
      <w:r>
        <w:t>The</w:t>
      </w:r>
      <w:r>
        <w:rPr>
          <w:spacing w:val="-7"/>
        </w:rPr>
        <w:t xml:space="preserve"> </w:t>
      </w:r>
      <w:r>
        <w:t>term</w:t>
      </w:r>
      <w:r>
        <w:rPr>
          <w:spacing w:val="-6"/>
        </w:rPr>
        <w:t xml:space="preserve"> </w:t>
      </w:r>
      <w:r>
        <w:t>“Human</w:t>
      </w:r>
      <w:r>
        <w:rPr>
          <w:spacing w:val="-5"/>
        </w:rPr>
        <w:t xml:space="preserve"> </w:t>
      </w:r>
      <w:r>
        <w:t>Rights”</w:t>
      </w:r>
      <w:r>
        <w:rPr>
          <w:spacing w:val="-4"/>
        </w:rPr>
        <w:t xml:space="preserve"> </w:t>
      </w:r>
      <w:r>
        <w:t>contains</w:t>
      </w:r>
      <w:r>
        <w:rPr>
          <w:spacing w:val="-5"/>
        </w:rPr>
        <w:t xml:space="preserve"> </w:t>
      </w:r>
      <w:r>
        <w:t>a</w:t>
      </w:r>
      <w:r>
        <w:rPr>
          <w:spacing w:val="-7"/>
        </w:rPr>
        <w:t xml:space="preserve"> </w:t>
      </w:r>
      <w:r>
        <w:t>set</w:t>
      </w:r>
      <w:r>
        <w:rPr>
          <w:spacing w:val="-2"/>
        </w:rPr>
        <w:t xml:space="preserve"> </w:t>
      </w:r>
      <w:r>
        <w:t>of</w:t>
      </w:r>
      <w:r>
        <w:rPr>
          <w:spacing w:val="-7"/>
        </w:rPr>
        <w:t xml:space="preserve"> </w:t>
      </w:r>
      <w:r>
        <w:t>legal</w:t>
      </w:r>
      <w:r>
        <w:rPr>
          <w:spacing w:val="-6"/>
        </w:rPr>
        <w:t xml:space="preserve"> </w:t>
      </w:r>
      <w:r>
        <w:t>and</w:t>
      </w:r>
      <w:r>
        <w:rPr>
          <w:spacing w:val="-3"/>
        </w:rPr>
        <w:t xml:space="preserve"> </w:t>
      </w:r>
      <w:r>
        <w:t>moral</w:t>
      </w:r>
      <w:r>
        <w:rPr>
          <w:spacing w:val="-6"/>
        </w:rPr>
        <w:t xml:space="preserve"> </w:t>
      </w:r>
      <w:r>
        <w:t>rights</w:t>
      </w:r>
      <w:r>
        <w:rPr>
          <w:spacing w:val="-3"/>
        </w:rPr>
        <w:t xml:space="preserve"> </w:t>
      </w:r>
      <w:r>
        <w:t>that</w:t>
      </w:r>
      <w:r>
        <w:rPr>
          <w:spacing w:val="-5"/>
        </w:rPr>
        <w:t xml:space="preserve"> </w:t>
      </w:r>
      <w:r>
        <w:t>can</w:t>
      </w:r>
      <w:r>
        <w:rPr>
          <w:spacing w:val="-6"/>
        </w:rPr>
        <w:t xml:space="preserve"> </w:t>
      </w:r>
      <w:r>
        <w:t>be</w:t>
      </w:r>
      <w:r>
        <w:rPr>
          <w:spacing w:val="-5"/>
        </w:rPr>
        <w:t xml:space="preserve"> </w:t>
      </w:r>
      <w:r>
        <w:t>claimed</w:t>
      </w:r>
      <w:r>
        <w:rPr>
          <w:spacing w:val="-6"/>
        </w:rPr>
        <w:t xml:space="preserve"> </w:t>
      </w:r>
      <w:r>
        <w:t>by any person as human being. These rights come with birth and applicable to all people throughout the</w:t>
      </w:r>
      <w:r>
        <w:rPr>
          <w:spacing w:val="-7"/>
        </w:rPr>
        <w:t xml:space="preserve"> </w:t>
      </w:r>
      <w:r>
        <w:t>world</w:t>
      </w:r>
      <w:r>
        <w:rPr>
          <w:spacing w:val="-6"/>
        </w:rPr>
        <w:t xml:space="preserve"> </w:t>
      </w:r>
      <w:r>
        <w:t>irrespective</w:t>
      </w:r>
      <w:r>
        <w:rPr>
          <w:spacing w:val="-7"/>
        </w:rPr>
        <w:t xml:space="preserve"> </w:t>
      </w:r>
      <w:r>
        <w:t>of</w:t>
      </w:r>
      <w:r>
        <w:rPr>
          <w:spacing w:val="-5"/>
        </w:rPr>
        <w:t xml:space="preserve"> </w:t>
      </w:r>
      <w:r>
        <w:t>their</w:t>
      </w:r>
      <w:r>
        <w:rPr>
          <w:spacing w:val="-6"/>
        </w:rPr>
        <w:t xml:space="preserve"> </w:t>
      </w:r>
      <w:r>
        <w:t>race,</w:t>
      </w:r>
      <w:r>
        <w:rPr>
          <w:spacing w:val="-4"/>
        </w:rPr>
        <w:t xml:space="preserve"> </w:t>
      </w:r>
      <w:r>
        <w:t>colour,</w:t>
      </w:r>
      <w:r>
        <w:rPr>
          <w:spacing w:val="-7"/>
        </w:rPr>
        <w:t xml:space="preserve"> </w:t>
      </w:r>
      <w:r>
        <w:t>sex,</w:t>
      </w:r>
      <w:r>
        <w:rPr>
          <w:spacing w:val="-6"/>
        </w:rPr>
        <w:t xml:space="preserve"> </w:t>
      </w:r>
      <w:r>
        <w:t>language,</w:t>
      </w:r>
      <w:r>
        <w:rPr>
          <w:spacing w:val="-5"/>
        </w:rPr>
        <w:t xml:space="preserve"> </w:t>
      </w:r>
      <w:r>
        <w:t>political</w:t>
      </w:r>
      <w:r>
        <w:rPr>
          <w:spacing w:val="-6"/>
        </w:rPr>
        <w:t xml:space="preserve"> </w:t>
      </w:r>
      <w:r>
        <w:t>or</w:t>
      </w:r>
      <w:r>
        <w:rPr>
          <w:spacing w:val="-5"/>
        </w:rPr>
        <w:t xml:space="preserve"> </w:t>
      </w:r>
      <w:r>
        <w:t>other</w:t>
      </w:r>
      <w:r>
        <w:rPr>
          <w:spacing w:val="-5"/>
        </w:rPr>
        <w:t xml:space="preserve"> </w:t>
      </w:r>
      <w:r>
        <w:t>opinion.</w:t>
      </w:r>
      <w:r>
        <w:rPr>
          <w:spacing w:val="-5"/>
        </w:rPr>
        <w:t xml:space="preserve"> </w:t>
      </w:r>
      <w:r>
        <w:t>Human</w:t>
      </w:r>
      <w:r>
        <w:rPr>
          <w:spacing w:val="-6"/>
        </w:rPr>
        <w:t xml:space="preserve"> </w:t>
      </w:r>
      <w:r>
        <w:t>rights therefore</w:t>
      </w:r>
      <w:r>
        <w:rPr>
          <w:spacing w:val="-8"/>
        </w:rPr>
        <w:t xml:space="preserve"> </w:t>
      </w:r>
      <w:r>
        <w:t>characterize</w:t>
      </w:r>
      <w:r>
        <w:rPr>
          <w:spacing w:val="-7"/>
        </w:rPr>
        <w:t xml:space="preserve"> </w:t>
      </w:r>
      <w:r>
        <w:t>as</w:t>
      </w:r>
      <w:r>
        <w:rPr>
          <w:spacing w:val="-5"/>
        </w:rPr>
        <w:t xml:space="preserve"> </w:t>
      </w:r>
      <w:r>
        <w:t>universal,</w:t>
      </w:r>
      <w:r>
        <w:rPr>
          <w:spacing w:val="-6"/>
        </w:rPr>
        <w:t xml:space="preserve"> </w:t>
      </w:r>
      <w:r>
        <w:t>inalienable,</w:t>
      </w:r>
      <w:r>
        <w:rPr>
          <w:spacing w:val="-7"/>
        </w:rPr>
        <w:t xml:space="preserve"> </w:t>
      </w:r>
      <w:r>
        <w:t>inherent</w:t>
      </w:r>
      <w:r>
        <w:rPr>
          <w:spacing w:val="-7"/>
        </w:rPr>
        <w:t xml:space="preserve"> </w:t>
      </w:r>
      <w:r>
        <w:t>and</w:t>
      </w:r>
      <w:r>
        <w:rPr>
          <w:spacing w:val="-6"/>
        </w:rPr>
        <w:t xml:space="preserve"> </w:t>
      </w:r>
      <w:r>
        <w:t>indivisible</w:t>
      </w:r>
      <w:r>
        <w:rPr>
          <w:spacing w:val="-8"/>
        </w:rPr>
        <w:t xml:space="preserve"> </w:t>
      </w:r>
      <w:r>
        <w:t>that</w:t>
      </w:r>
      <w:r>
        <w:rPr>
          <w:spacing w:val="-6"/>
        </w:rPr>
        <w:t xml:space="preserve"> </w:t>
      </w:r>
      <w:r>
        <w:t>have</w:t>
      </w:r>
      <w:r>
        <w:rPr>
          <w:spacing w:val="-7"/>
        </w:rPr>
        <w:t xml:space="preserve"> </w:t>
      </w:r>
      <w:r>
        <w:t>a</w:t>
      </w:r>
      <w:r>
        <w:rPr>
          <w:spacing w:val="-8"/>
        </w:rPr>
        <w:t xml:space="preserve"> </w:t>
      </w:r>
      <w:r>
        <w:t>common</w:t>
      </w:r>
      <w:r>
        <w:rPr>
          <w:spacing w:val="-6"/>
        </w:rPr>
        <w:t xml:space="preserve"> </w:t>
      </w:r>
      <w:r>
        <w:t>focus of</w:t>
      </w:r>
      <w:r>
        <w:rPr>
          <w:spacing w:val="-5"/>
        </w:rPr>
        <w:t xml:space="preserve"> </w:t>
      </w:r>
      <w:r>
        <w:t>protecting</w:t>
      </w:r>
      <w:r>
        <w:rPr>
          <w:spacing w:val="-5"/>
        </w:rPr>
        <w:t xml:space="preserve"> </w:t>
      </w:r>
      <w:r>
        <w:t>life</w:t>
      </w:r>
      <w:r>
        <w:rPr>
          <w:spacing w:val="-1"/>
        </w:rPr>
        <w:t xml:space="preserve"> </w:t>
      </w:r>
      <w:r>
        <w:t>of</w:t>
      </w:r>
      <w:r>
        <w:rPr>
          <w:spacing w:val="-4"/>
        </w:rPr>
        <w:t xml:space="preserve"> </w:t>
      </w:r>
      <w:r>
        <w:t>human</w:t>
      </w:r>
      <w:r>
        <w:rPr>
          <w:spacing w:val="-3"/>
        </w:rPr>
        <w:t xml:space="preserve"> </w:t>
      </w:r>
      <w:r>
        <w:t>being</w:t>
      </w:r>
      <w:r>
        <w:rPr>
          <w:spacing w:val="-5"/>
        </w:rPr>
        <w:t xml:space="preserve"> </w:t>
      </w:r>
      <w:r>
        <w:t>with</w:t>
      </w:r>
      <w:r>
        <w:rPr>
          <w:spacing w:val="-2"/>
        </w:rPr>
        <w:t xml:space="preserve"> </w:t>
      </w:r>
      <w:r>
        <w:t>dignity.</w:t>
      </w:r>
      <w:r>
        <w:rPr>
          <w:spacing w:val="-2"/>
        </w:rPr>
        <w:t xml:space="preserve"> </w:t>
      </w:r>
      <w:r>
        <w:t>The</w:t>
      </w:r>
      <w:r>
        <w:rPr>
          <w:spacing w:val="-4"/>
        </w:rPr>
        <w:t xml:space="preserve"> </w:t>
      </w:r>
      <w:r>
        <w:t>concept</w:t>
      </w:r>
      <w:r>
        <w:rPr>
          <w:spacing w:val="-2"/>
        </w:rPr>
        <w:t xml:space="preserve"> </w:t>
      </w:r>
      <w:r>
        <w:t>of</w:t>
      </w:r>
      <w:r>
        <w:rPr>
          <w:spacing w:val="-4"/>
        </w:rPr>
        <w:t xml:space="preserve"> </w:t>
      </w:r>
      <w:r>
        <w:t>human</w:t>
      </w:r>
      <w:r>
        <w:rPr>
          <w:spacing w:val="-1"/>
        </w:rPr>
        <w:t xml:space="preserve"> </w:t>
      </w:r>
      <w:r>
        <w:t>rights</w:t>
      </w:r>
      <w:r>
        <w:rPr>
          <w:spacing w:val="-3"/>
        </w:rPr>
        <w:t xml:space="preserve"> </w:t>
      </w:r>
      <w:r>
        <w:t>firstly</w:t>
      </w:r>
      <w:r>
        <w:rPr>
          <w:spacing w:val="-5"/>
        </w:rPr>
        <w:t xml:space="preserve"> </w:t>
      </w:r>
      <w:r>
        <w:t>revealed</w:t>
      </w:r>
      <w:r>
        <w:rPr>
          <w:spacing w:val="-3"/>
        </w:rPr>
        <w:t xml:space="preserve"> </w:t>
      </w:r>
      <w:r>
        <w:t>in</w:t>
      </w:r>
      <w:r>
        <w:rPr>
          <w:spacing w:val="-3"/>
        </w:rPr>
        <w:t xml:space="preserve"> </w:t>
      </w:r>
      <w:r>
        <w:t>the Universal</w:t>
      </w:r>
      <w:r>
        <w:rPr>
          <w:spacing w:val="-3"/>
        </w:rPr>
        <w:t xml:space="preserve"> </w:t>
      </w:r>
      <w:r>
        <w:t>Declaration</w:t>
      </w:r>
      <w:r>
        <w:rPr>
          <w:spacing w:val="-4"/>
        </w:rPr>
        <w:t xml:space="preserve"> </w:t>
      </w:r>
      <w:r>
        <w:t>of</w:t>
      </w:r>
      <w:r>
        <w:rPr>
          <w:spacing w:val="-5"/>
        </w:rPr>
        <w:t xml:space="preserve"> </w:t>
      </w:r>
      <w:r>
        <w:t>Human</w:t>
      </w:r>
      <w:r>
        <w:rPr>
          <w:spacing w:val="-3"/>
        </w:rPr>
        <w:t xml:space="preserve"> </w:t>
      </w:r>
      <w:r>
        <w:t>Rights</w:t>
      </w:r>
      <w:r>
        <w:rPr>
          <w:spacing w:val="-3"/>
        </w:rPr>
        <w:t xml:space="preserve"> </w:t>
      </w:r>
      <w:r>
        <w:t>(UDHR)</w:t>
      </w:r>
      <w:r>
        <w:rPr>
          <w:spacing w:val="-5"/>
        </w:rPr>
        <w:t xml:space="preserve"> </w:t>
      </w:r>
      <w:r>
        <w:t>in</w:t>
      </w:r>
      <w:r>
        <w:rPr>
          <w:spacing w:val="-4"/>
        </w:rPr>
        <w:t xml:space="preserve"> </w:t>
      </w:r>
      <w:r>
        <w:t>1948</w:t>
      </w:r>
      <w:r>
        <w:rPr>
          <w:spacing w:val="-3"/>
        </w:rPr>
        <w:t xml:space="preserve"> </w:t>
      </w:r>
      <w:r>
        <w:t>by</w:t>
      </w:r>
      <w:r>
        <w:rPr>
          <w:spacing w:val="-9"/>
        </w:rPr>
        <w:t xml:space="preserve"> </w:t>
      </w:r>
      <w:r>
        <w:t>UNO</w:t>
      </w:r>
      <w:r>
        <w:rPr>
          <w:spacing w:val="-4"/>
        </w:rPr>
        <w:t xml:space="preserve"> </w:t>
      </w:r>
      <w:r>
        <w:t>where</w:t>
      </w:r>
      <w:r>
        <w:rPr>
          <w:spacing w:val="-4"/>
        </w:rPr>
        <w:t xml:space="preserve"> </w:t>
      </w:r>
      <w:r>
        <w:t>30</w:t>
      </w:r>
      <w:r>
        <w:rPr>
          <w:spacing w:val="-4"/>
        </w:rPr>
        <w:t xml:space="preserve"> </w:t>
      </w:r>
      <w:r>
        <w:t>articles</w:t>
      </w:r>
      <w:r>
        <w:rPr>
          <w:spacing w:val="-4"/>
        </w:rPr>
        <w:t xml:space="preserve"> </w:t>
      </w:r>
      <w:r>
        <w:t>about</w:t>
      </w:r>
      <w:r>
        <w:rPr>
          <w:spacing w:val="-3"/>
        </w:rPr>
        <w:t xml:space="preserve"> </w:t>
      </w:r>
      <w:r>
        <w:t>human rights are decla</w:t>
      </w:r>
      <w:r>
        <w:t>red. Human rights are stipulated in the Constitution of Pakistan, written in 1973 provides for fundamental rights, which include freedom of speech, freedom of thought, freedom of information, freedom of religion, freedom of association, freedom of the pres</w:t>
      </w:r>
      <w:r>
        <w:t xml:space="preserve">s, freedom of assembly etc. Therefore, the Constitutional obligations made a platform for Pakistan government to ratify the core international human rights conventions and treaties for the protection and promotion of human rights. It enables Government of </w:t>
      </w:r>
      <w:r>
        <w:t>Pakistan to translate international agreements</w:t>
      </w:r>
      <w:r>
        <w:rPr>
          <w:spacing w:val="-7"/>
        </w:rPr>
        <w:t xml:space="preserve"> </w:t>
      </w:r>
      <w:r>
        <w:t>into</w:t>
      </w:r>
      <w:r>
        <w:rPr>
          <w:spacing w:val="-6"/>
        </w:rPr>
        <w:t xml:space="preserve"> </w:t>
      </w:r>
      <w:r>
        <w:t>domestic</w:t>
      </w:r>
      <w:r>
        <w:rPr>
          <w:spacing w:val="-7"/>
        </w:rPr>
        <w:t xml:space="preserve"> </w:t>
      </w:r>
      <w:r>
        <w:t>law.</w:t>
      </w:r>
      <w:r>
        <w:rPr>
          <w:spacing w:val="-5"/>
        </w:rPr>
        <w:t xml:space="preserve"> </w:t>
      </w:r>
      <w:r>
        <w:t>It</w:t>
      </w:r>
      <w:r>
        <w:rPr>
          <w:spacing w:val="-4"/>
        </w:rPr>
        <w:t xml:space="preserve"> </w:t>
      </w:r>
      <w:r>
        <w:t>obliges</w:t>
      </w:r>
      <w:r>
        <w:rPr>
          <w:spacing w:val="-6"/>
        </w:rPr>
        <w:t xml:space="preserve"> </w:t>
      </w:r>
      <w:r>
        <w:t>all</w:t>
      </w:r>
      <w:r>
        <w:rPr>
          <w:spacing w:val="-6"/>
        </w:rPr>
        <w:t xml:space="preserve"> </w:t>
      </w:r>
      <w:r>
        <w:t>branches</w:t>
      </w:r>
      <w:r>
        <w:rPr>
          <w:spacing w:val="-7"/>
        </w:rPr>
        <w:t xml:space="preserve"> </w:t>
      </w:r>
      <w:r>
        <w:t>(i.e.</w:t>
      </w:r>
      <w:r>
        <w:rPr>
          <w:spacing w:val="-6"/>
        </w:rPr>
        <w:t xml:space="preserve"> </w:t>
      </w:r>
      <w:r>
        <w:t>Executive,</w:t>
      </w:r>
      <w:r>
        <w:rPr>
          <w:spacing w:val="-4"/>
        </w:rPr>
        <w:t xml:space="preserve"> </w:t>
      </w:r>
      <w:r>
        <w:t>Legislative</w:t>
      </w:r>
      <w:r>
        <w:rPr>
          <w:spacing w:val="-8"/>
        </w:rPr>
        <w:t xml:space="preserve"> </w:t>
      </w:r>
      <w:r>
        <w:t>and</w:t>
      </w:r>
      <w:r>
        <w:rPr>
          <w:spacing w:val="-6"/>
        </w:rPr>
        <w:t xml:space="preserve"> </w:t>
      </w:r>
      <w:r>
        <w:t>Judiciary)</w:t>
      </w:r>
      <w:r>
        <w:rPr>
          <w:spacing w:val="-7"/>
        </w:rPr>
        <w:t xml:space="preserve"> </w:t>
      </w:r>
      <w:r>
        <w:t>of government to respect and ensure the rights it</w:t>
      </w:r>
      <w:r>
        <w:rPr>
          <w:spacing w:val="-4"/>
        </w:rPr>
        <w:t xml:space="preserve"> </w:t>
      </w:r>
      <w:r>
        <w:t>enunciates.</w:t>
      </w:r>
    </w:p>
    <w:p w:rsidR="002B330A" w:rsidRDefault="004B7DB0">
      <w:pPr>
        <w:pStyle w:val="Heading2"/>
        <w:spacing w:before="162"/>
      </w:pPr>
      <w:bookmarkStart w:id="2" w:name="_TOC_250005"/>
      <w:bookmarkEnd w:id="2"/>
      <w:r>
        <w:t>Instruments of Human Rights adopted by Pakistan:</w:t>
      </w:r>
    </w:p>
    <w:p w:rsidR="002B330A" w:rsidRDefault="004B7DB0">
      <w:pPr>
        <w:pStyle w:val="BodyText"/>
        <w:spacing w:before="208" w:line="259" w:lineRule="auto"/>
        <w:ind w:left="760" w:right="863" w:firstLine="698"/>
      </w:pPr>
      <w:r>
        <w:t>Pakistan adopted a number of international and national legal frameworks to promote and protect human rights and fundamental freedom of all citizens.</w:t>
      </w:r>
    </w:p>
    <w:p w:rsidR="002B330A" w:rsidRDefault="004B7DB0">
      <w:pPr>
        <w:pStyle w:val="Heading3"/>
        <w:numPr>
          <w:ilvl w:val="1"/>
          <w:numId w:val="1"/>
        </w:numPr>
        <w:tabs>
          <w:tab w:val="left" w:pos="1481"/>
        </w:tabs>
        <w:spacing w:before="157"/>
        <w:ind w:hanging="361"/>
      </w:pPr>
      <w:r>
        <w:t>International</w:t>
      </w:r>
      <w:r>
        <w:rPr>
          <w:spacing w:val="-1"/>
        </w:rPr>
        <w:t xml:space="preserve"> </w:t>
      </w:r>
      <w:r>
        <w:t>Instruments:</w:t>
      </w:r>
    </w:p>
    <w:p w:rsidR="002B330A" w:rsidRDefault="004B7DB0">
      <w:pPr>
        <w:pStyle w:val="ListParagraph"/>
        <w:numPr>
          <w:ilvl w:val="2"/>
          <w:numId w:val="1"/>
        </w:numPr>
        <w:tabs>
          <w:tab w:val="left" w:pos="1841"/>
        </w:tabs>
        <w:spacing w:before="22" w:line="242" w:lineRule="auto"/>
        <w:ind w:right="944"/>
        <w:jc w:val="left"/>
        <w:rPr>
          <w:sz w:val="24"/>
        </w:rPr>
      </w:pPr>
      <w:r>
        <w:rPr>
          <w:sz w:val="24"/>
        </w:rPr>
        <w:t>Pakistan acceded to the International Covenant on Civil and Political Rights (I</w:t>
      </w:r>
      <w:r>
        <w:rPr>
          <w:sz w:val="24"/>
        </w:rPr>
        <w:t>CCPR) on June 23,</w:t>
      </w:r>
      <w:r>
        <w:rPr>
          <w:spacing w:val="-1"/>
          <w:sz w:val="24"/>
        </w:rPr>
        <w:t xml:space="preserve"> </w:t>
      </w:r>
      <w:r>
        <w:rPr>
          <w:sz w:val="24"/>
        </w:rPr>
        <w:t>2010.</w:t>
      </w:r>
    </w:p>
    <w:p w:rsidR="002B330A" w:rsidRDefault="004B7DB0">
      <w:pPr>
        <w:pStyle w:val="ListParagraph"/>
        <w:numPr>
          <w:ilvl w:val="2"/>
          <w:numId w:val="1"/>
        </w:numPr>
        <w:tabs>
          <w:tab w:val="left" w:pos="1841"/>
        </w:tabs>
        <w:spacing w:before="20"/>
        <w:ind w:right="944"/>
        <w:jc w:val="left"/>
        <w:rPr>
          <w:sz w:val="24"/>
        </w:rPr>
      </w:pPr>
      <w:r>
        <w:rPr>
          <w:sz w:val="24"/>
        </w:rPr>
        <w:t>Pakistan acceded to the International Covenant on Economics, Social and Cultural Rights (ICESCR) on April 17,</w:t>
      </w:r>
      <w:r>
        <w:rPr>
          <w:spacing w:val="-1"/>
          <w:sz w:val="24"/>
        </w:rPr>
        <w:t xml:space="preserve"> </w:t>
      </w:r>
      <w:r>
        <w:rPr>
          <w:sz w:val="24"/>
        </w:rPr>
        <w:t>2008.</w:t>
      </w:r>
    </w:p>
    <w:p w:rsidR="002B330A" w:rsidRDefault="004B7DB0">
      <w:pPr>
        <w:pStyle w:val="ListParagraph"/>
        <w:numPr>
          <w:ilvl w:val="2"/>
          <w:numId w:val="1"/>
        </w:numPr>
        <w:tabs>
          <w:tab w:val="left" w:pos="1841"/>
        </w:tabs>
        <w:spacing w:before="23"/>
        <w:ind w:right="937"/>
        <w:jc w:val="left"/>
        <w:rPr>
          <w:sz w:val="24"/>
        </w:rPr>
      </w:pPr>
      <w:r>
        <w:rPr>
          <w:sz w:val="24"/>
        </w:rPr>
        <w:t>Pakistan acceded to the Convention against Torture and Other Cruel Inhuman or Degrading Treatment or Punishment (CAT</w:t>
      </w:r>
      <w:r>
        <w:rPr>
          <w:sz w:val="24"/>
        </w:rPr>
        <w:t>) on June 03,</w:t>
      </w:r>
      <w:r>
        <w:rPr>
          <w:spacing w:val="-5"/>
          <w:sz w:val="24"/>
        </w:rPr>
        <w:t xml:space="preserve"> </w:t>
      </w:r>
      <w:r>
        <w:rPr>
          <w:sz w:val="24"/>
        </w:rPr>
        <w:t>2010.</w:t>
      </w:r>
    </w:p>
    <w:p w:rsidR="002B330A" w:rsidRDefault="004B7DB0">
      <w:pPr>
        <w:pStyle w:val="ListParagraph"/>
        <w:numPr>
          <w:ilvl w:val="2"/>
          <w:numId w:val="1"/>
        </w:numPr>
        <w:tabs>
          <w:tab w:val="left" w:pos="1841"/>
        </w:tabs>
        <w:spacing w:before="23" w:line="242" w:lineRule="auto"/>
        <w:ind w:right="945"/>
        <w:jc w:val="left"/>
        <w:rPr>
          <w:sz w:val="24"/>
        </w:rPr>
      </w:pPr>
      <w:r>
        <w:rPr>
          <w:sz w:val="24"/>
        </w:rPr>
        <w:t>Pakistan ratified the Convention on the Rights of Children (CRC) on November 12, 1990.</w:t>
      </w:r>
    </w:p>
    <w:p w:rsidR="002B330A" w:rsidRDefault="004B7DB0">
      <w:pPr>
        <w:pStyle w:val="ListParagraph"/>
        <w:numPr>
          <w:ilvl w:val="2"/>
          <w:numId w:val="1"/>
        </w:numPr>
        <w:tabs>
          <w:tab w:val="left" w:pos="1841"/>
        </w:tabs>
        <w:spacing w:before="18"/>
        <w:ind w:right="936"/>
        <w:jc w:val="left"/>
        <w:rPr>
          <w:sz w:val="24"/>
        </w:rPr>
      </w:pPr>
      <w:r>
        <w:rPr>
          <w:sz w:val="24"/>
        </w:rPr>
        <w:t>Pakistan</w:t>
      </w:r>
      <w:r>
        <w:rPr>
          <w:spacing w:val="-7"/>
          <w:sz w:val="24"/>
        </w:rPr>
        <w:t xml:space="preserve"> </w:t>
      </w:r>
      <w:r>
        <w:rPr>
          <w:sz w:val="24"/>
        </w:rPr>
        <w:t>accessed</w:t>
      </w:r>
      <w:r>
        <w:rPr>
          <w:spacing w:val="-7"/>
          <w:sz w:val="24"/>
        </w:rPr>
        <w:t xml:space="preserve"> </w:t>
      </w:r>
      <w:r>
        <w:rPr>
          <w:sz w:val="24"/>
        </w:rPr>
        <w:t>to</w:t>
      </w:r>
      <w:r>
        <w:rPr>
          <w:spacing w:val="-6"/>
          <w:sz w:val="24"/>
        </w:rPr>
        <w:t xml:space="preserve"> </w:t>
      </w:r>
      <w:r>
        <w:rPr>
          <w:sz w:val="24"/>
        </w:rPr>
        <w:t>the</w:t>
      </w:r>
      <w:r>
        <w:rPr>
          <w:spacing w:val="-5"/>
          <w:sz w:val="24"/>
        </w:rPr>
        <w:t xml:space="preserve"> </w:t>
      </w:r>
      <w:r>
        <w:rPr>
          <w:sz w:val="24"/>
        </w:rPr>
        <w:t>Convention</w:t>
      </w:r>
      <w:r>
        <w:rPr>
          <w:spacing w:val="-6"/>
          <w:sz w:val="24"/>
        </w:rPr>
        <w:t xml:space="preserve"> </w:t>
      </w:r>
      <w:r>
        <w:rPr>
          <w:sz w:val="24"/>
        </w:rPr>
        <w:t>on</w:t>
      </w:r>
      <w:r>
        <w:rPr>
          <w:spacing w:val="-6"/>
          <w:sz w:val="24"/>
        </w:rPr>
        <w:t xml:space="preserve"> </w:t>
      </w:r>
      <w:r>
        <w:rPr>
          <w:sz w:val="24"/>
        </w:rPr>
        <w:t>the</w:t>
      </w:r>
      <w:r>
        <w:rPr>
          <w:spacing w:val="-8"/>
          <w:sz w:val="24"/>
        </w:rPr>
        <w:t xml:space="preserve"> </w:t>
      </w:r>
      <w:r>
        <w:rPr>
          <w:sz w:val="24"/>
        </w:rPr>
        <w:t>Elimination</w:t>
      </w:r>
      <w:r>
        <w:rPr>
          <w:spacing w:val="-6"/>
          <w:sz w:val="24"/>
        </w:rPr>
        <w:t xml:space="preserve"> </w:t>
      </w:r>
      <w:r>
        <w:rPr>
          <w:sz w:val="24"/>
        </w:rPr>
        <w:t>of</w:t>
      </w:r>
      <w:r>
        <w:rPr>
          <w:spacing w:val="-7"/>
          <w:sz w:val="24"/>
        </w:rPr>
        <w:t xml:space="preserve"> </w:t>
      </w:r>
      <w:r>
        <w:rPr>
          <w:sz w:val="24"/>
        </w:rPr>
        <w:t>All</w:t>
      </w:r>
      <w:r>
        <w:rPr>
          <w:spacing w:val="-7"/>
          <w:sz w:val="24"/>
        </w:rPr>
        <w:t xml:space="preserve"> </w:t>
      </w:r>
      <w:r>
        <w:rPr>
          <w:sz w:val="24"/>
        </w:rPr>
        <w:t>forms</w:t>
      </w:r>
      <w:r>
        <w:rPr>
          <w:spacing w:val="-6"/>
          <w:sz w:val="24"/>
        </w:rPr>
        <w:t xml:space="preserve"> </w:t>
      </w:r>
      <w:r>
        <w:rPr>
          <w:sz w:val="24"/>
        </w:rPr>
        <w:t>of</w:t>
      </w:r>
      <w:r>
        <w:rPr>
          <w:spacing w:val="-7"/>
          <w:sz w:val="24"/>
        </w:rPr>
        <w:t xml:space="preserve"> </w:t>
      </w:r>
      <w:r>
        <w:rPr>
          <w:sz w:val="24"/>
        </w:rPr>
        <w:t>Discrimination against Women (CEDAW) on March 12,</w:t>
      </w:r>
      <w:r>
        <w:rPr>
          <w:spacing w:val="-1"/>
          <w:sz w:val="24"/>
        </w:rPr>
        <w:t xml:space="preserve"> </w:t>
      </w:r>
      <w:r>
        <w:rPr>
          <w:sz w:val="24"/>
        </w:rPr>
        <w:t>1996.</w:t>
      </w:r>
    </w:p>
    <w:p w:rsidR="002B330A" w:rsidRDefault="004B7DB0">
      <w:pPr>
        <w:pStyle w:val="Heading3"/>
        <w:numPr>
          <w:ilvl w:val="1"/>
          <w:numId w:val="1"/>
        </w:numPr>
        <w:tabs>
          <w:tab w:val="left" w:pos="1481"/>
        </w:tabs>
        <w:spacing w:before="23"/>
        <w:ind w:hanging="361"/>
      </w:pPr>
      <w:r>
        <w:t>National</w:t>
      </w:r>
      <w:r>
        <w:rPr>
          <w:spacing w:val="-1"/>
        </w:rPr>
        <w:t xml:space="preserve"> </w:t>
      </w:r>
      <w:r>
        <w:t>Instruments:</w:t>
      </w:r>
    </w:p>
    <w:p w:rsidR="002B330A" w:rsidRDefault="004B7DB0">
      <w:pPr>
        <w:pStyle w:val="BodyText"/>
        <w:spacing w:before="183" w:line="259" w:lineRule="auto"/>
        <w:ind w:left="1480"/>
      </w:pPr>
      <w:r>
        <w:t>National legal rights are protected by the constitution, national laws and national rules and regulations of Pakistan. It can be articulated with:</w:t>
      </w:r>
    </w:p>
    <w:p w:rsidR="002B330A" w:rsidRDefault="004B7DB0">
      <w:pPr>
        <w:pStyle w:val="ListParagraph"/>
        <w:numPr>
          <w:ilvl w:val="2"/>
          <w:numId w:val="1"/>
        </w:numPr>
        <w:tabs>
          <w:tab w:val="left" w:pos="2201"/>
        </w:tabs>
        <w:spacing w:before="160"/>
        <w:ind w:left="2200" w:right="941"/>
        <w:jc w:val="left"/>
        <w:rPr>
          <w:sz w:val="24"/>
        </w:rPr>
      </w:pPr>
      <w:r>
        <w:rPr>
          <w:sz w:val="24"/>
        </w:rPr>
        <w:t>Constitution of Pakistan guaranteed fundamental rights of all its citizens without making any</w:t>
      </w:r>
      <w:r>
        <w:rPr>
          <w:spacing w:val="-8"/>
          <w:sz w:val="24"/>
        </w:rPr>
        <w:t xml:space="preserve"> </w:t>
      </w:r>
      <w:r>
        <w:rPr>
          <w:sz w:val="24"/>
        </w:rPr>
        <w:t>distinctions.</w:t>
      </w:r>
    </w:p>
    <w:p w:rsidR="002B330A" w:rsidRDefault="002B330A">
      <w:pPr>
        <w:rPr>
          <w:sz w:val="24"/>
        </w:rPr>
        <w:sectPr w:rsidR="002B330A">
          <w:pgSz w:w="12240" w:h="15840"/>
          <w:pgMar w:top="680" w:right="500" w:bottom="280" w:left="6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2B330A" w:rsidRDefault="004B7DB0">
      <w:pPr>
        <w:pStyle w:val="ListParagraph"/>
        <w:numPr>
          <w:ilvl w:val="0"/>
          <w:numId w:val="1"/>
        </w:numPr>
        <w:tabs>
          <w:tab w:val="left" w:pos="924"/>
        </w:tabs>
        <w:spacing w:before="39" w:after="19"/>
        <w:rPr>
          <w:rFonts w:ascii="Calibri"/>
        </w:rPr>
      </w:pPr>
      <w:r>
        <w:rPr>
          <w:rFonts w:ascii="Calibri"/>
          <w:b/>
        </w:rPr>
        <w:lastRenderedPageBreak/>
        <w:t xml:space="preserve">| </w:t>
      </w:r>
      <w:r>
        <w:rPr>
          <w:rFonts w:ascii="Calibri"/>
          <w:color w:val="7E7E7E"/>
        </w:rPr>
        <w:t>P a g</w:t>
      </w:r>
      <w:r>
        <w:rPr>
          <w:rFonts w:ascii="Calibri"/>
          <w:color w:val="7E7E7E"/>
          <w:spacing w:val="27"/>
        </w:rPr>
        <w:t xml:space="preserve"> </w:t>
      </w:r>
      <w:r>
        <w:rPr>
          <w:rFonts w:ascii="Calibri"/>
          <w:color w:val="7E7E7E"/>
        </w:rPr>
        <w:t>e</w:t>
      </w:r>
    </w:p>
    <w:p w:rsidR="002B330A" w:rsidRDefault="004B7DB0">
      <w:pPr>
        <w:pStyle w:val="BodyText"/>
        <w:spacing w:line="20" w:lineRule="exact"/>
        <w:ind w:left="726"/>
        <w:rPr>
          <w:rFonts w:ascii="Calibri"/>
          <w:sz w:val="2"/>
        </w:rPr>
      </w:pPr>
      <w:r>
        <w:rPr>
          <w:rFonts w:ascii="Calibri"/>
          <w:sz w:val="2"/>
        </w:rPr>
      </w:r>
      <w:r>
        <w:rPr>
          <w:rFonts w:ascii="Calibri"/>
          <w:sz w:val="2"/>
        </w:rPr>
        <w:pict>
          <v:group id="_x0000_s1036" style="width:470.95pt;height:.5pt;mso-position-horizontal-relative:char;mso-position-vertical-relative:line" coordsize="9419,10">
            <v:line id="_x0000_s1037" style="position:absolute" from="0,5" to="9419,5" strokecolor="#d9d9d9" strokeweight=".48pt"/>
            <w10:anchorlock/>
          </v:group>
        </w:pict>
      </w:r>
    </w:p>
    <w:p w:rsidR="002B330A" w:rsidRDefault="002B330A">
      <w:pPr>
        <w:pStyle w:val="BodyText"/>
        <w:spacing w:before="4"/>
        <w:rPr>
          <w:rFonts w:ascii="Calibri"/>
          <w:sz w:val="26"/>
        </w:rPr>
      </w:pPr>
    </w:p>
    <w:p w:rsidR="002B330A" w:rsidRDefault="004B7DB0">
      <w:pPr>
        <w:pStyle w:val="ListParagraph"/>
        <w:numPr>
          <w:ilvl w:val="0"/>
          <w:numId w:val="7"/>
        </w:numPr>
        <w:tabs>
          <w:tab w:val="left" w:pos="2201"/>
        </w:tabs>
        <w:spacing w:before="90"/>
        <w:ind w:right="946"/>
        <w:rPr>
          <w:sz w:val="24"/>
        </w:rPr>
      </w:pPr>
      <w:r>
        <w:rPr>
          <w:sz w:val="24"/>
        </w:rPr>
        <w:t>National law of Pakistan protect every citizen as part of their civil rights. Civil rights are set out in the Civil Codes, the Penal Code and the Labour</w:t>
      </w:r>
      <w:r>
        <w:rPr>
          <w:spacing w:val="-9"/>
          <w:sz w:val="24"/>
        </w:rPr>
        <w:t xml:space="preserve"> </w:t>
      </w:r>
      <w:r>
        <w:rPr>
          <w:sz w:val="24"/>
        </w:rPr>
        <w:t>Code.</w:t>
      </w:r>
    </w:p>
    <w:p w:rsidR="002B330A" w:rsidRDefault="004B7DB0">
      <w:pPr>
        <w:pStyle w:val="ListParagraph"/>
        <w:numPr>
          <w:ilvl w:val="0"/>
          <w:numId w:val="7"/>
        </w:numPr>
        <w:tabs>
          <w:tab w:val="left" w:pos="2201"/>
        </w:tabs>
        <w:spacing w:before="23" w:line="249" w:lineRule="auto"/>
        <w:ind w:right="940"/>
        <w:rPr>
          <w:sz w:val="24"/>
        </w:rPr>
      </w:pPr>
      <w:r>
        <w:rPr>
          <w:sz w:val="24"/>
        </w:rPr>
        <w:t>The rules and regulations of Government that provides detail</w:t>
      </w:r>
      <w:r>
        <w:rPr>
          <w:sz w:val="24"/>
        </w:rPr>
        <w:t xml:space="preserve"> description of some specific rights of the people such as: rules and regulations on the local</w:t>
      </w:r>
      <w:r>
        <w:rPr>
          <w:spacing w:val="-33"/>
          <w:sz w:val="24"/>
        </w:rPr>
        <w:t xml:space="preserve"> </w:t>
      </w:r>
      <w:r>
        <w:rPr>
          <w:sz w:val="24"/>
        </w:rPr>
        <w:t>government functionaries and various</w:t>
      </w:r>
      <w:r>
        <w:rPr>
          <w:spacing w:val="1"/>
          <w:sz w:val="24"/>
        </w:rPr>
        <w:t xml:space="preserve"> </w:t>
      </w:r>
      <w:r>
        <w:rPr>
          <w:sz w:val="24"/>
        </w:rPr>
        <w:t>acts.</w:t>
      </w:r>
    </w:p>
    <w:p w:rsidR="002B330A" w:rsidRDefault="004B7DB0">
      <w:pPr>
        <w:pStyle w:val="ListParagraph"/>
        <w:numPr>
          <w:ilvl w:val="0"/>
          <w:numId w:val="7"/>
        </w:numPr>
        <w:tabs>
          <w:tab w:val="left" w:pos="2201"/>
        </w:tabs>
        <w:spacing w:before="12" w:line="242" w:lineRule="auto"/>
        <w:ind w:right="937"/>
        <w:rPr>
          <w:sz w:val="24"/>
        </w:rPr>
      </w:pPr>
      <w:r>
        <w:rPr>
          <w:sz w:val="24"/>
        </w:rPr>
        <w:t>There</w:t>
      </w:r>
      <w:r>
        <w:rPr>
          <w:spacing w:val="-13"/>
          <w:sz w:val="24"/>
        </w:rPr>
        <w:t xml:space="preserve"> </w:t>
      </w:r>
      <w:r>
        <w:rPr>
          <w:sz w:val="24"/>
        </w:rPr>
        <w:t>are</w:t>
      </w:r>
      <w:r>
        <w:rPr>
          <w:spacing w:val="-13"/>
          <w:sz w:val="24"/>
        </w:rPr>
        <w:t xml:space="preserve"> </w:t>
      </w:r>
      <w:r>
        <w:rPr>
          <w:sz w:val="24"/>
        </w:rPr>
        <w:t>some</w:t>
      </w:r>
      <w:r>
        <w:rPr>
          <w:spacing w:val="-10"/>
          <w:sz w:val="24"/>
        </w:rPr>
        <w:t xml:space="preserve"> </w:t>
      </w:r>
      <w:r>
        <w:rPr>
          <w:sz w:val="24"/>
        </w:rPr>
        <w:t>cultural</w:t>
      </w:r>
      <w:r>
        <w:rPr>
          <w:spacing w:val="-11"/>
          <w:sz w:val="24"/>
        </w:rPr>
        <w:t xml:space="preserve"> </w:t>
      </w:r>
      <w:r>
        <w:rPr>
          <w:sz w:val="24"/>
        </w:rPr>
        <w:t>and</w:t>
      </w:r>
      <w:r>
        <w:rPr>
          <w:spacing w:val="-10"/>
          <w:sz w:val="24"/>
        </w:rPr>
        <w:t xml:space="preserve"> </w:t>
      </w:r>
      <w:r>
        <w:rPr>
          <w:sz w:val="24"/>
        </w:rPr>
        <w:t>social</w:t>
      </w:r>
      <w:r>
        <w:rPr>
          <w:spacing w:val="-11"/>
          <w:sz w:val="24"/>
        </w:rPr>
        <w:t xml:space="preserve"> </w:t>
      </w:r>
      <w:r>
        <w:rPr>
          <w:sz w:val="24"/>
        </w:rPr>
        <w:t>norms</w:t>
      </w:r>
      <w:r>
        <w:rPr>
          <w:spacing w:val="-11"/>
          <w:sz w:val="24"/>
        </w:rPr>
        <w:t xml:space="preserve"> </w:t>
      </w:r>
      <w:r>
        <w:rPr>
          <w:sz w:val="24"/>
        </w:rPr>
        <w:t>and</w:t>
      </w:r>
      <w:r>
        <w:rPr>
          <w:spacing w:val="-10"/>
          <w:sz w:val="24"/>
        </w:rPr>
        <w:t xml:space="preserve"> </w:t>
      </w:r>
      <w:r>
        <w:rPr>
          <w:sz w:val="24"/>
        </w:rPr>
        <w:t>values,</w:t>
      </w:r>
      <w:r>
        <w:rPr>
          <w:spacing w:val="-11"/>
          <w:sz w:val="24"/>
        </w:rPr>
        <w:t xml:space="preserve"> </w:t>
      </w:r>
      <w:r>
        <w:rPr>
          <w:sz w:val="24"/>
        </w:rPr>
        <w:t>which</w:t>
      </w:r>
      <w:r>
        <w:rPr>
          <w:spacing w:val="-11"/>
          <w:sz w:val="24"/>
        </w:rPr>
        <w:t xml:space="preserve"> </w:t>
      </w:r>
      <w:r>
        <w:rPr>
          <w:sz w:val="24"/>
        </w:rPr>
        <w:t>are</w:t>
      </w:r>
      <w:r>
        <w:rPr>
          <w:spacing w:val="-12"/>
          <w:sz w:val="24"/>
        </w:rPr>
        <w:t xml:space="preserve"> </w:t>
      </w:r>
      <w:r>
        <w:rPr>
          <w:sz w:val="24"/>
        </w:rPr>
        <w:t>linked</w:t>
      </w:r>
      <w:r>
        <w:rPr>
          <w:spacing w:val="-11"/>
          <w:sz w:val="24"/>
        </w:rPr>
        <w:t xml:space="preserve"> </w:t>
      </w:r>
      <w:r>
        <w:rPr>
          <w:sz w:val="24"/>
        </w:rPr>
        <w:t>with</w:t>
      </w:r>
      <w:r>
        <w:rPr>
          <w:spacing w:val="-7"/>
          <w:sz w:val="24"/>
        </w:rPr>
        <w:t xml:space="preserve"> </w:t>
      </w:r>
      <w:r>
        <w:rPr>
          <w:sz w:val="24"/>
        </w:rPr>
        <w:t>specific rights of the</w:t>
      </w:r>
      <w:r>
        <w:rPr>
          <w:spacing w:val="-1"/>
          <w:sz w:val="24"/>
        </w:rPr>
        <w:t xml:space="preserve"> </w:t>
      </w:r>
      <w:r>
        <w:rPr>
          <w:sz w:val="24"/>
        </w:rPr>
        <w:t>people.</w:t>
      </w:r>
    </w:p>
    <w:p w:rsidR="002B330A" w:rsidRDefault="004B7DB0">
      <w:pPr>
        <w:pStyle w:val="Heading2"/>
        <w:spacing w:before="179"/>
      </w:pPr>
      <w:bookmarkStart w:id="3" w:name="_TOC_250004"/>
      <w:bookmarkEnd w:id="3"/>
      <w:r>
        <w:t>Prospects of Human Rights in Pakistan:</w:t>
      </w:r>
    </w:p>
    <w:p w:rsidR="002B330A" w:rsidRDefault="004B7DB0">
      <w:pPr>
        <w:pStyle w:val="BodyText"/>
        <w:spacing w:before="186" w:line="259" w:lineRule="auto"/>
        <w:ind w:left="1480" w:right="863" w:firstLine="420"/>
      </w:pPr>
      <w:r>
        <w:t>The prospects of human rights in Pakistan can be articulated through the following dynamics:</w:t>
      </w:r>
    </w:p>
    <w:p w:rsidR="002B330A" w:rsidRDefault="004B7DB0">
      <w:pPr>
        <w:pStyle w:val="Heading3"/>
        <w:numPr>
          <w:ilvl w:val="0"/>
          <w:numId w:val="7"/>
        </w:numPr>
        <w:tabs>
          <w:tab w:val="left" w:pos="2201"/>
        </w:tabs>
        <w:spacing w:before="160"/>
        <w:ind w:hanging="361"/>
      </w:pPr>
      <w:r>
        <w:t>The Rule of</w:t>
      </w:r>
      <w:r>
        <w:rPr>
          <w:spacing w:val="-2"/>
        </w:rPr>
        <w:t xml:space="preserve"> </w:t>
      </w:r>
      <w:r>
        <w:t>Law:</w:t>
      </w:r>
    </w:p>
    <w:p w:rsidR="002B330A" w:rsidRDefault="004B7DB0">
      <w:pPr>
        <w:pStyle w:val="BodyText"/>
        <w:spacing w:before="2" w:line="259" w:lineRule="auto"/>
        <w:ind w:left="2200" w:right="936"/>
        <w:jc w:val="both"/>
      </w:pPr>
      <w:r>
        <w:t>“Rule of Law” is the most essential element for the protection of Human Rights.</w:t>
      </w:r>
      <w:r>
        <w:rPr>
          <w:spacing w:val="-22"/>
        </w:rPr>
        <w:t xml:space="preserve"> </w:t>
      </w:r>
      <w:r>
        <w:t>It implies the absence of arbitrariness in the governance of a country. Law is considered</w:t>
      </w:r>
      <w:r>
        <w:rPr>
          <w:spacing w:val="-9"/>
        </w:rPr>
        <w:t xml:space="preserve"> </w:t>
      </w:r>
      <w:r>
        <w:t>as</w:t>
      </w:r>
      <w:r>
        <w:rPr>
          <w:spacing w:val="-8"/>
        </w:rPr>
        <w:t xml:space="preserve"> </w:t>
      </w:r>
      <w:r>
        <w:t>supreme</w:t>
      </w:r>
      <w:r>
        <w:rPr>
          <w:spacing w:val="-10"/>
        </w:rPr>
        <w:t xml:space="preserve"> </w:t>
      </w:r>
      <w:r>
        <w:t>and</w:t>
      </w:r>
      <w:r>
        <w:rPr>
          <w:spacing w:val="-9"/>
        </w:rPr>
        <w:t xml:space="preserve"> </w:t>
      </w:r>
      <w:r>
        <w:t>none</w:t>
      </w:r>
      <w:r>
        <w:rPr>
          <w:spacing w:val="-10"/>
        </w:rPr>
        <w:t xml:space="preserve"> </w:t>
      </w:r>
      <w:r>
        <w:t>can</w:t>
      </w:r>
      <w:r>
        <w:rPr>
          <w:spacing w:val="-9"/>
        </w:rPr>
        <w:t xml:space="preserve"> </w:t>
      </w:r>
      <w:r>
        <w:t>claim</w:t>
      </w:r>
      <w:r>
        <w:rPr>
          <w:spacing w:val="-8"/>
        </w:rPr>
        <w:t xml:space="preserve"> </w:t>
      </w:r>
      <w:r>
        <w:t>exemption</w:t>
      </w:r>
      <w:r>
        <w:rPr>
          <w:spacing w:val="-9"/>
        </w:rPr>
        <w:t xml:space="preserve"> </w:t>
      </w:r>
      <w:r>
        <w:t>or</w:t>
      </w:r>
      <w:r>
        <w:rPr>
          <w:spacing w:val="-9"/>
        </w:rPr>
        <w:t xml:space="preserve"> </w:t>
      </w:r>
      <w:r>
        <w:t>immunity</w:t>
      </w:r>
      <w:r>
        <w:rPr>
          <w:spacing w:val="-15"/>
        </w:rPr>
        <w:t xml:space="preserve"> </w:t>
      </w:r>
      <w:r>
        <w:t>from</w:t>
      </w:r>
      <w:r>
        <w:rPr>
          <w:spacing w:val="-9"/>
        </w:rPr>
        <w:t xml:space="preserve"> </w:t>
      </w:r>
      <w:r>
        <w:t>it.</w:t>
      </w:r>
      <w:r>
        <w:rPr>
          <w:spacing w:val="-9"/>
        </w:rPr>
        <w:t xml:space="preserve"> </w:t>
      </w:r>
      <w:r>
        <w:t xml:space="preserve">Chapter 01 Article 09 of the Constitution of Pakistan guarantees fundamental rights, a person’s right to </w:t>
      </w:r>
      <w:r>
        <w:t>life and liberty. But the reality is that the state of rule of law in Pakistan</w:t>
      </w:r>
      <w:r>
        <w:rPr>
          <w:spacing w:val="-11"/>
        </w:rPr>
        <w:t xml:space="preserve"> </w:t>
      </w:r>
      <w:r>
        <w:t>is</w:t>
      </w:r>
      <w:r>
        <w:rPr>
          <w:spacing w:val="-10"/>
        </w:rPr>
        <w:t xml:space="preserve"> </w:t>
      </w:r>
      <w:r>
        <w:t>unquestionable</w:t>
      </w:r>
      <w:r>
        <w:rPr>
          <w:spacing w:val="-11"/>
        </w:rPr>
        <w:t xml:space="preserve"> </w:t>
      </w:r>
      <w:r>
        <w:t>terrible.</w:t>
      </w:r>
      <w:r>
        <w:rPr>
          <w:spacing w:val="-9"/>
        </w:rPr>
        <w:t xml:space="preserve"> </w:t>
      </w:r>
      <w:r>
        <w:t>There</w:t>
      </w:r>
      <w:r>
        <w:rPr>
          <w:spacing w:val="-11"/>
        </w:rPr>
        <w:t xml:space="preserve"> </w:t>
      </w:r>
      <w:r>
        <w:t>can</w:t>
      </w:r>
      <w:r>
        <w:rPr>
          <w:spacing w:val="-11"/>
        </w:rPr>
        <w:t xml:space="preserve"> </w:t>
      </w:r>
      <w:r>
        <w:t>be</w:t>
      </w:r>
      <w:r>
        <w:rPr>
          <w:spacing w:val="-11"/>
        </w:rPr>
        <w:t xml:space="preserve"> </w:t>
      </w:r>
      <w:r>
        <w:t>sited</w:t>
      </w:r>
      <w:r>
        <w:rPr>
          <w:spacing w:val="-12"/>
        </w:rPr>
        <w:t xml:space="preserve"> </w:t>
      </w:r>
      <w:r>
        <w:t>thousands</w:t>
      </w:r>
      <w:r>
        <w:rPr>
          <w:spacing w:val="-10"/>
        </w:rPr>
        <w:t xml:space="preserve"> </w:t>
      </w:r>
      <w:r>
        <w:t>of</w:t>
      </w:r>
      <w:r>
        <w:rPr>
          <w:spacing w:val="-8"/>
        </w:rPr>
        <w:t xml:space="preserve"> </w:t>
      </w:r>
      <w:r>
        <w:t>examples</w:t>
      </w:r>
      <w:r>
        <w:rPr>
          <w:spacing w:val="-10"/>
        </w:rPr>
        <w:t xml:space="preserve"> </w:t>
      </w:r>
      <w:r>
        <w:t>of</w:t>
      </w:r>
      <w:r>
        <w:rPr>
          <w:spacing w:val="-12"/>
        </w:rPr>
        <w:t xml:space="preserve"> </w:t>
      </w:r>
      <w:r>
        <w:t>the deteriorated image of rule of law currently occurring in Pakistan. The most dangerous</w:t>
      </w:r>
      <w:r>
        <w:rPr>
          <w:spacing w:val="-4"/>
        </w:rPr>
        <w:t xml:space="preserve"> </w:t>
      </w:r>
      <w:r>
        <w:t>thing</w:t>
      </w:r>
      <w:r>
        <w:rPr>
          <w:spacing w:val="-6"/>
        </w:rPr>
        <w:t xml:space="preserve"> </w:t>
      </w:r>
      <w:r>
        <w:t>is</w:t>
      </w:r>
      <w:r>
        <w:rPr>
          <w:spacing w:val="-2"/>
        </w:rPr>
        <w:t xml:space="preserve"> </w:t>
      </w:r>
      <w:r>
        <w:t>even</w:t>
      </w:r>
      <w:r>
        <w:rPr>
          <w:spacing w:val="-4"/>
        </w:rPr>
        <w:t xml:space="preserve"> </w:t>
      </w:r>
      <w:r>
        <w:t>t</w:t>
      </w:r>
      <w:r>
        <w:t>he</w:t>
      </w:r>
      <w:r>
        <w:rPr>
          <w:spacing w:val="-5"/>
        </w:rPr>
        <w:t xml:space="preserve"> </w:t>
      </w:r>
      <w:r>
        <w:t>law</w:t>
      </w:r>
      <w:r>
        <w:rPr>
          <w:spacing w:val="-4"/>
        </w:rPr>
        <w:t xml:space="preserve"> </w:t>
      </w:r>
      <w:r>
        <w:t>enforcing</w:t>
      </w:r>
      <w:r>
        <w:rPr>
          <w:spacing w:val="-6"/>
        </w:rPr>
        <w:t xml:space="preserve"> </w:t>
      </w:r>
      <w:r>
        <w:t>the agencies</w:t>
      </w:r>
      <w:r>
        <w:rPr>
          <w:spacing w:val="-4"/>
        </w:rPr>
        <w:t xml:space="preserve"> </w:t>
      </w:r>
      <w:r>
        <w:t>or</w:t>
      </w:r>
      <w:r>
        <w:rPr>
          <w:spacing w:val="-5"/>
        </w:rPr>
        <w:t xml:space="preserve"> </w:t>
      </w:r>
      <w:r>
        <w:t>defence</w:t>
      </w:r>
      <w:r>
        <w:rPr>
          <w:spacing w:val="-4"/>
        </w:rPr>
        <w:t xml:space="preserve"> </w:t>
      </w:r>
      <w:r>
        <w:t>officials</w:t>
      </w:r>
      <w:r>
        <w:rPr>
          <w:spacing w:val="-4"/>
        </w:rPr>
        <w:t xml:space="preserve"> </w:t>
      </w:r>
      <w:r>
        <w:t>get</w:t>
      </w:r>
      <w:r>
        <w:rPr>
          <w:spacing w:val="-2"/>
        </w:rPr>
        <w:t xml:space="preserve"> </w:t>
      </w:r>
      <w:r>
        <w:t xml:space="preserve">into involved in various forms of crimes. </w:t>
      </w:r>
      <w:r>
        <w:rPr>
          <w:spacing w:val="-3"/>
        </w:rPr>
        <w:t xml:space="preserve">Law </w:t>
      </w:r>
      <w:r>
        <w:t>is being violated with the sponsorship of ruling political party or</w:t>
      </w:r>
      <w:r>
        <w:rPr>
          <w:spacing w:val="-8"/>
        </w:rPr>
        <w:t xml:space="preserve"> </w:t>
      </w:r>
      <w:r>
        <w:t>parties.</w:t>
      </w:r>
    </w:p>
    <w:p w:rsidR="002B330A" w:rsidRDefault="004B7DB0">
      <w:pPr>
        <w:pStyle w:val="Heading3"/>
        <w:numPr>
          <w:ilvl w:val="0"/>
          <w:numId w:val="7"/>
        </w:numPr>
        <w:tabs>
          <w:tab w:val="left" w:pos="2201"/>
        </w:tabs>
        <w:spacing w:line="294" w:lineRule="exact"/>
        <w:ind w:hanging="361"/>
      </w:pPr>
      <w:r>
        <w:t>Enforcement of laws, acts and policies:</w:t>
      </w:r>
    </w:p>
    <w:p w:rsidR="002B330A" w:rsidRDefault="004B7DB0">
      <w:pPr>
        <w:pStyle w:val="BodyText"/>
        <w:spacing w:before="1" w:line="259" w:lineRule="auto"/>
        <w:ind w:left="2200" w:right="938"/>
        <w:jc w:val="both"/>
      </w:pPr>
      <w:r>
        <w:t>Pakistan has introduced a number of laws, acts and legal policies (i.e. National Commission for Human Rights Bill 2012, Punjab Free and Compulsory</w:t>
      </w:r>
      <w:r>
        <w:rPr>
          <w:spacing w:val="-19"/>
        </w:rPr>
        <w:t xml:space="preserve"> </w:t>
      </w:r>
      <w:r>
        <w:t>Education Act 2014) in relation to promotion and protection of human rights of the</w:t>
      </w:r>
      <w:r>
        <w:rPr>
          <w:spacing w:val="-4"/>
        </w:rPr>
        <w:t xml:space="preserve"> </w:t>
      </w:r>
      <w:r>
        <w:t>people.</w:t>
      </w:r>
    </w:p>
    <w:p w:rsidR="002B330A" w:rsidRDefault="004B7DB0">
      <w:pPr>
        <w:pStyle w:val="BodyText"/>
        <w:spacing w:line="275" w:lineRule="exact"/>
        <w:ind w:left="2200"/>
      </w:pPr>
      <w:r>
        <w:rPr>
          <w:u w:val="single"/>
        </w:rPr>
        <w:t>Examples</w:t>
      </w:r>
      <w:r>
        <w:t>:</w:t>
      </w:r>
    </w:p>
    <w:p w:rsidR="002B330A" w:rsidRDefault="004B7DB0">
      <w:pPr>
        <w:pStyle w:val="ListParagraph"/>
        <w:numPr>
          <w:ilvl w:val="0"/>
          <w:numId w:val="6"/>
        </w:numPr>
        <w:tabs>
          <w:tab w:val="left" w:pos="2988"/>
        </w:tabs>
        <w:spacing w:before="22" w:line="259" w:lineRule="auto"/>
        <w:ind w:right="942"/>
        <w:jc w:val="both"/>
        <w:rPr>
          <w:sz w:val="24"/>
        </w:rPr>
      </w:pPr>
      <w:r>
        <w:rPr>
          <w:sz w:val="24"/>
        </w:rPr>
        <w:t>Pakistan</w:t>
      </w:r>
      <w:r>
        <w:rPr>
          <w:sz w:val="24"/>
        </w:rPr>
        <w:t xml:space="preserve"> has promulgated a special law to provide for the employment rehabilitation and welfare of disabled persons, namely “Disabled Persons (rehabilitation and employment) Ordinance on December 24,</w:t>
      </w:r>
      <w:r>
        <w:rPr>
          <w:spacing w:val="-8"/>
          <w:sz w:val="24"/>
        </w:rPr>
        <w:t xml:space="preserve"> </w:t>
      </w:r>
      <w:r>
        <w:rPr>
          <w:sz w:val="24"/>
        </w:rPr>
        <w:t>1981.</w:t>
      </w:r>
    </w:p>
    <w:p w:rsidR="002B330A" w:rsidRDefault="004B7DB0">
      <w:pPr>
        <w:pStyle w:val="ListParagraph"/>
        <w:numPr>
          <w:ilvl w:val="0"/>
          <w:numId w:val="6"/>
        </w:numPr>
        <w:tabs>
          <w:tab w:val="left" w:pos="2988"/>
        </w:tabs>
        <w:spacing w:line="275" w:lineRule="exact"/>
        <w:ind w:hanging="361"/>
        <w:jc w:val="both"/>
        <w:rPr>
          <w:sz w:val="24"/>
        </w:rPr>
      </w:pPr>
      <w:r>
        <w:rPr>
          <w:sz w:val="24"/>
        </w:rPr>
        <w:t>Anti-Rape laws (Criminal Laws Amendment) Bill,</w:t>
      </w:r>
      <w:r>
        <w:rPr>
          <w:spacing w:val="1"/>
          <w:sz w:val="24"/>
        </w:rPr>
        <w:t xml:space="preserve"> </w:t>
      </w:r>
      <w:r>
        <w:rPr>
          <w:sz w:val="24"/>
        </w:rPr>
        <w:t>2013.</w:t>
      </w:r>
    </w:p>
    <w:p w:rsidR="002B330A" w:rsidRDefault="004B7DB0">
      <w:pPr>
        <w:pStyle w:val="ListParagraph"/>
        <w:numPr>
          <w:ilvl w:val="0"/>
          <w:numId w:val="6"/>
        </w:numPr>
        <w:tabs>
          <w:tab w:val="left" w:pos="2988"/>
        </w:tabs>
        <w:spacing w:before="24"/>
        <w:ind w:hanging="361"/>
        <w:jc w:val="both"/>
        <w:rPr>
          <w:sz w:val="24"/>
        </w:rPr>
      </w:pPr>
      <w:r>
        <w:rPr>
          <w:sz w:val="24"/>
        </w:rPr>
        <w:t>Hindu</w:t>
      </w:r>
      <w:r>
        <w:rPr>
          <w:sz w:val="24"/>
        </w:rPr>
        <w:t xml:space="preserve"> Marriage Bill,</w:t>
      </w:r>
      <w:r>
        <w:rPr>
          <w:spacing w:val="-2"/>
          <w:sz w:val="24"/>
        </w:rPr>
        <w:t xml:space="preserve"> </w:t>
      </w:r>
      <w:r>
        <w:rPr>
          <w:sz w:val="24"/>
        </w:rPr>
        <w:t>2015.</w:t>
      </w:r>
    </w:p>
    <w:p w:rsidR="002B330A" w:rsidRDefault="004B7DB0">
      <w:pPr>
        <w:pStyle w:val="ListParagraph"/>
        <w:numPr>
          <w:ilvl w:val="0"/>
          <w:numId w:val="6"/>
        </w:numPr>
        <w:tabs>
          <w:tab w:val="left" w:pos="2988"/>
        </w:tabs>
        <w:spacing w:before="22" w:line="259" w:lineRule="auto"/>
        <w:ind w:right="943"/>
        <w:jc w:val="both"/>
        <w:rPr>
          <w:sz w:val="24"/>
        </w:rPr>
      </w:pPr>
      <w:r>
        <w:rPr>
          <w:sz w:val="24"/>
        </w:rPr>
        <w:t>Protection</w:t>
      </w:r>
      <w:r>
        <w:rPr>
          <w:spacing w:val="-14"/>
          <w:sz w:val="24"/>
        </w:rPr>
        <w:t xml:space="preserve"> </w:t>
      </w:r>
      <w:r>
        <w:rPr>
          <w:sz w:val="24"/>
        </w:rPr>
        <w:t>against</w:t>
      </w:r>
      <w:r>
        <w:rPr>
          <w:spacing w:val="-14"/>
          <w:sz w:val="24"/>
        </w:rPr>
        <w:t xml:space="preserve"> </w:t>
      </w:r>
      <w:r>
        <w:rPr>
          <w:sz w:val="24"/>
        </w:rPr>
        <w:t>Harassment</w:t>
      </w:r>
      <w:r>
        <w:rPr>
          <w:spacing w:val="-14"/>
          <w:sz w:val="24"/>
        </w:rPr>
        <w:t xml:space="preserve"> </w:t>
      </w:r>
      <w:r>
        <w:rPr>
          <w:sz w:val="24"/>
        </w:rPr>
        <w:t>of</w:t>
      </w:r>
      <w:r>
        <w:rPr>
          <w:spacing w:val="-15"/>
          <w:sz w:val="24"/>
        </w:rPr>
        <w:t xml:space="preserve"> </w:t>
      </w:r>
      <w:r>
        <w:rPr>
          <w:sz w:val="24"/>
        </w:rPr>
        <w:t>Women</w:t>
      </w:r>
      <w:r>
        <w:rPr>
          <w:spacing w:val="-15"/>
          <w:sz w:val="24"/>
        </w:rPr>
        <w:t xml:space="preserve"> </w:t>
      </w:r>
      <w:r>
        <w:rPr>
          <w:sz w:val="24"/>
        </w:rPr>
        <w:t>at</w:t>
      </w:r>
      <w:r>
        <w:rPr>
          <w:spacing w:val="-14"/>
          <w:sz w:val="24"/>
        </w:rPr>
        <w:t xml:space="preserve"> </w:t>
      </w:r>
      <w:r>
        <w:rPr>
          <w:sz w:val="24"/>
        </w:rPr>
        <w:t>Workplace</w:t>
      </w:r>
      <w:r>
        <w:rPr>
          <w:spacing w:val="-14"/>
          <w:sz w:val="24"/>
        </w:rPr>
        <w:t xml:space="preserve"> </w:t>
      </w:r>
      <w:r>
        <w:rPr>
          <w:sz w:val="24"/>
        </w:rPr>
        <w:t>(Amendment)</w:t>
      </w:r>
      <w:r>
        <w:rPr>
          <w:spacing w:val="-15"/>
          <w:sz w:val="24"/>
        </w:rPr>
        <w:t xml:space="preserve"> </w:t>
      </w:r>
      <w:r>
        <w:rPr>
          <w:sz w:val="24"/>
        </w:rPr>
        <w:t>Bill, 2014.</w:t>
      </w:r>
    </w:p>
    <w:p w:rsidR="002B330A" w:rsidRDefault="004B7DB0">
      <w:pPr>
        <w:pStyle w:val="BodyText"/>
        <w:spacing w:before="158" w:line="259" w:lineRule="auto"/>
        <w:ind w:left="2627" w:right="940"/>
        <w:jc w:val="both"/>
      </w:pPr>
      <w:r>
        <w:t>In spite of these laws, acts and policies, the trend of violence and crimes is increasing day by day in Pakistan. This is because there is a serious lack of e</w:t>
      </w:r>
      <w:r>
        <w:t>nforcement of the law, the police, by the lawyers and other relevant authorities. The poor enforcement of laws is always victimizing the poor people of the country to get protection of the laws.</w:t>
      </w:r>
    </w:p>
    <w:p w:rsidR="002B330A" w:rsidRDefault="004B7DB0">
      <w:pPr>
        <w:pStyle w:val="Heading3"/>
        <w:numPr>
          <w:ilvl w:val="0"/>
          <w:numId w:val="7"/>
        </w:numPr>
        <w:tabs>
          <w:tab w:val="left" w:pos="2201"/>
        </w:tabs>
        <w:spacing w:before="161"/>
        <w:ind w:hanging="361"/>
      </w:pPr>
      <w:r>
        <w:t>Independence of</w:t>
      </w:r>
      <w:r>
        <w:rPr>
          <w:spacing w:val="1"/>
        </w:rPr>
        <w:t xml:space="preserve"> </w:t>
      </w:r>
      <w:r>
        <w:t>Judiciary:</w:t>
      </w:r>
    </w:p>
    <w:p w:rsidR="002B330A" w:rsidRDefault="002B330A">
      <w:pPr>
        <w:jc w:val="both"/>
        <w:sectPr w:rsidR="002B330A">
          <w:pgSz w:w="12240" w:h="15840"/>
          <w:pgMar w:top="680" w:right="500" w:bottom="280" w:left="6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2B330A" w:rsidRDefault="004B7DB0">
      <w:pPr>
        <w:pStyle w:val="ListParagraph"/>
        <w:numPr>
          <w:ilvl w:val="0"/>
          <w:numId w:val="1"/>
        </w:numPr>
        <w:tabs>
          <w:tab w:val="left" w:pos="924"/>
        </w:tabs>
        <w:spacing w:before="39" w:after="19"/>
        <w:rPr>
          <w:rFonts w:ascii="Calibri"/>
        </w:rPr>
      </w:pPr>
      <w:r>
        <w:rPr>
          <w:rFonts w:ascii="Calibri"/>
          <w:b/>
        </w:rPr>
        <w:lastRenderedPageBreak/>
        <w:t xml:space="preserve">| </w:t>
      </w:r>
      <w:r>
        <w:rPr>
          <w:rFonts w:ascii="Calibri"/>
          <w:color w:val="7E7E7E"/>
        </w:rPr>
        <w:t>P a g</w:t>
      </w:r>
      <w:r>
        <w:rPr>
          <w:rFonts w:ascii="Calibri"/>
          <w:color w:val="7E7E7E"/>
          <w:spacing w:val="27"/>
        </w:rPr>
        <w:t xml:space="preserve"> </w:t>
      </w:r>
      <w:r>
        <w:rPr>
          <w:rFonts w:ascii="Calibri"/>
          <w:color w:val="7E7E7E"/>
        </w:rPr>
        <w:t>e</w:t>
      </w:r>
    </w:p>
    <w:p w:rsidR="002B330A" w:rsidRDefault="004B7DB0">
      <w:pPr>
        <w:pStyle w:val="BodyText"/>
        <w:spacing w:line="20" w:lineRule="exact"/>
        <w:ind w:left="726"/>
        <w:rPr>
          <w:rFonts w:ascii="Calibri"/>
          <w:sz w:val="2"/>
        </w:rPr>
      </w:pPr>
      <w:r>
        <w:rPr>
          <w:rFonts w:ascii="Calibri"/>
          <w:sz w:val="2"/>
        </w:rPr>
      </w:r>
      <w:r>
        <w:rPr>
          <w:rFonts w:ascii="Calibri"/>
          <w:sz w:val="2"/>
        </w:rPr>
        <w:pict>
          <v:group id="_x0000_s1034" style="width:470.95pt;height:.5pt;mso-position-horizontal-relative:char;mso-position-vertical-relative:line" coordsize="9419,10">
            <v:line id="_x0000_s1035" style="position:absolute" from="0,5" to="9419,5" strokecolor="#d9d9d9" strokeweight=".48pt"/>
            <w10:anchorlock/>
          </v:group>
        </w:pict>
      </w:r>
    </w:p>
    <w:p w:rsidR="002B330A" w:rsidRDefault="002B330A">
      <w:pPr>
        <w:pStyle w:val="BodyText"/>
        <w:spacing w:before="4"/>
        <w:rPr>
          <w:rFonts w:ascii="Calibri"/>
          <w:sz w:val="26"/>
        </w:rPr>
      </w:pPr>
    </w:p>
    <w:p w:rsidR="002B330A" w:rsidRDefault="004B7DB0">
      <w:pPr>
        <w:pStyle w:val="BodyText"/>
        <w:spacing w:before="90" w:line="259" w:lineRule="auto"/>
        <w:ind w:left="2200" w:right="939"/>
        <w:jc w:val="both"/>
      </w:pPr>
      <w:r>
        <w:t>Independence of Judiciary means a fair and neutral judicial system of a country. This can afford to take its decisions without any interference of executive and legislative branch of government. The independence of judi</w:t>
      </w:r>
      <w:r>
        <w:t>ciary is affirmed and declared</w:t>
      </w:r>
      <w:r>
        <w:rPr>
          <w:spacing w:val="-4"/>
        </w:rPr>
        <w:t xml:space="preserve"> </w:t>
      </w:r>
      <w:r>
        <w:t>by</w:t>
      </w:r>
      <w:r>
        <w:rPr>
          <w:spacing w:val="-9"/>
        </w:rPr>
        <w:t xml:space="preserve"> </w:t>
      </w:r>
      <w:r>
        <w:t>Article</w:t>
      </w:r>
      <w:r>
        <w:rPr>
          <w:spacing w:val="-4"/>
        </w:rPr>
        <w:t xml:space="preserve"> </w:t>
      </w:r>
      <w:r>
        <w:t>09,</w:t>
      </w:r>
      <w:r>
        <w:rPr>
          <w:spacing w:val="-4"/>
        </w:rPr>
        <w:t xml:space="preserve"> </w:t>
      </w:r>
      <w:r>
        <w:t>25,</w:t>
      </w:r>
      <w:r>
        <w:rPr>
          <w:spacing w:val="-3"/>
        </w:rPr>
        <w:t xml:space="preserve"> </w:t>
      </w:r>
      <w:r>
        <w:t>175</w:t>
      </w:r>
      <w:r>
        <w:rPr>
          <w:spacing w:val="-4"/>
        </w:rPr>
        <w:t xml:space="preserve"> </w:t>
      </w:r>
      <w:r>
        <w:t>and</w:t>
      </w:r>
      <w:r>
        <w:rPr>
          <w:spacing w:val="-4"/>
        </w:rPr>
        <w:t xml:space="preserve"> </w:t>
      </w:r>
      <w:r>
        <w:t>203</w:t>
      </w:r>
      <w:r>
        <w:rPr>
          <w:spacing w:val="-4"/>
        </w:rPr>
        <w:t xml:space="preserve"> </w:t>
      </w:r>
      <w:r>
        <w:t>of</w:t>
      </w:r>
      <w:r>
        <w:rPr>
          <w:spacing w:val="-5"/>
        </w:rPr>
        <w:t xml:space="preserve"> </w:t>
      </w:r>
      <w:r>
        <w:t>the</w:t>
      </w:r>
      <w:r>
        <w:rPr>
          <w:spacing w:val="-3"/>
        </w:rPr>
        <w:t xml:space="preserve"> </w:t>
      </w:r>
      <w:r>
        <w:t>Constitution</w:t>
      </w:r>
      <w:r>
        <w:rPr>
          <w:spacing w:val="-3"/>
        </w:rPr>
        <w:t xml:space="preserve"> </w:t>
      </w:r>
      <w:r>
        <w:t>of</w:t>
      </w:r>
      <w:r>
        <w:rPr>
          <w:spacing w:val="-7"/>
        </w:rPr>
        <w:t xml:space="preserve"> </w:t>
      </w:r>
      <w:r>
        <w:t>Pakistan.</w:t>
      </w:r>
      <w:r>
        <w:rPr>
          <w:spacing w:val="-4"/>
        </w:rPr>
        <w:t xml:space="preserve"> </w:t>
      </w:r>
      <w:r>
        <w:t>The</w:t>
      </w:r>
      <w:r>
        <w:rPr>
          <w:spacing w:val="-4"/>
        </w:rPr>
        <w:t xml:space="preserve"> </w:t>
      </w:r>
      <w:r>
        <w:t>reality is that the independence of judiciary is on the paper, and still the Judges are appointed and promoted based on their ‘loyalty’ to the ruling politic</w:t>
      </w:r>
      <w:r>
        <w:t>al party. This is, however, not creates a new trend of judiciary in</w:t>
      </w:r>
      <w:r>
        <w:rPr>
          <w:spacing w:val="-3"/>
        </w:rPr>
        <w:t xml:space="preserve"> </w:t>
      </w:r>
      <w:r>
        <w:t>Pakistan.</w:t>
      </w:r>
    </w:p>
    <w:p w:rsidR="002B330A" w:rsidRDefault="004B7DB0">
      <w:pPr>
        <w:pStyle w:val="Heading3"/>
        <w:numPr>
          <w:ilvl w:val="0"/>
          <w:numId w:val="5"/>
        </w:numPr>
        <w:tabs>
          <w:tab w:val="left" w:pos="2201"/>
        </w:tabs>
        <w:spacing w:line="296" w:lineRule="exact"/>
        <w:ind w:hanging="361"/>
      </w:pPr>
      <w:r>
        <w:t>Promotion of Democracy:</w:t>
      </w:r>
    </w:p>
    <w:p w:rsidR="002B330A" w:rsidRDefault="004B7DB0">
      <w:pPr>
        <w:pStyle w:val="BodyText"/>
        <w:spacing w:before="1" w:line="259" w:lineRule="auto"/>
        <w:ind w:left="2200" w:right="935"/>
        <w:jc w:val="both"/>
      </w:pPr>
      <w:r>
        <w:t>Democratic system assures the scope of people’s participation to choose their leadership and government. Democracy failed exceptionally quickly after inde</w:t>
      </w:r>
      <w:r>
        <w:t xml:space="preserve">pendence because Pakistan possessed a weak and fragmented political party that was unable to resolve key governing conflicts. </w:t>
      </w:r>
      <w:r>
        <w:rPr>
          <w:spacing w:val="-3"/>
        </w:rPr>
        <w:t xml:space="preserve">In </w:t>
      </w:r>
      <w:r>
        <w:t>the wake of intensifying political</w:t>
      </w:r>
      <w:r>
        <w:rPr>
          <w:spacing w:val="-14"/>
        </w:rPr>
        <w:t xml:space="preserve"> </w:t>
      </w:r>
      <w:r>
        <w:t>instability,</w:t>
      </w:r>
      <w:r>
        <w:rPr>
          <w:spacing w:val="-14"/>
        </w:rPr>
        <w:t xml:space="preserve"> </w:t>
      </w:r>
      <w:r>
        <w:t>the</w:t>
      </w:r>
      <w:r>
        <w:rPr>
          <w:spacing w:val="-15"/>
        </w:rPr>
        <w:t xml:space="preserve"> </w:t>
      </w:r>
      <w:r>
        <w:t>civilian</w:t>
      </w:r>
      <w:r>
        <w:rPr>
          <w:spacing w:val="-15"/>
        </w:rPr>
        <w:t xml:space="preserve"> </w:t>
      </w:r>
      <w:r>
        <w:t>bureaucracy</w:t>
      </w:r>
      <w:r>
        <w:rPr>
          <w:spacing w:val="-18"/>
        </w:rPr>
        <w:t xml:space="preserve"> </w:t>
      </w:r>
      <w:r>
        <w:t>and</w:t>
      </w:r>
      <w:r>
        <w:rPr>
          <w:spacing w:val="-14"/>
        </w:rPr>
        <w:t xml:space="preserve"> </w:t>
      </w:r>
      <w:r>
        <w:t>military</w:t>
      </w:r>
      <w:r>
        <w:rPr>
          <w:spacing w:val="-19"/>
        </w:rPr>
        <w:t xml:space="preserve"> </w:t>
      </w:r>
      <w:r>
        <w:t>assumed</w:t>
      </w:r>
      <w:r>
        <w:rPr>
          <w:spacing w:val="-14"/>
        </w:rPr>
        <w:t xml:space="preserve"> </w:t>
      </w:r>
      <w:r>
        <w:t>governing</w:t>
      </w:r>
      <w:r>
        <w:rPr>
          <w:spacing w:val="-17"/>
        </w:rPr>
        <w:t xml:space="preserve"> </w:t>
      </w:r>
      <w:r>
        <w:t>power in 1958. Since its independence, Pakistan’s democratic system has fluctuated between civilian and military governments at various times throughout its</w:t>
      </w:r>
      <w:r>
        <w:rPr>
          <w:spacing w:val="-26"/>
        </w:rPr>
        <w:t xml:space="preserve"> </w:t>
      </w:r>
      <w:r>
        <w:t>political history, mainly due to political instability, civilian military conflicts, political corr</w:t>
      </w:r>
      <w:r>
        <w:t>uption and by the military establishment against weak civilian governments, resulting in the enforcement of Martial Law across the country (occurring in</w:t>
      </w:r>
      <w:r>
        <w:rPr>
          <w:spacing w:val="-19"/>
        </w:rPr>
        <w:t xml:space="preserve"> </w:t>
      </w:r>
      <w:r>
        <w:t>1958, 1977 and 1999, led by chief martial-law administrator-generals Ayub Khan, Zia- ul-Haq and Pervaiz</w:t>
      </w:r>
      <w:r>
        <w:t xml:space="preserve"> Musharraf respectively). Democracy in Pakistan, however imperfect, has been allowed to function to varying degrees. Until 2013, Pakistan did not experience even one democratic transfer of power from one</w:t>
      </w:r>
      <w:r>
        <w:rPr>
          <w:spacing w:val="-42"/>
        </w:rPr>
        <w:t xml:space="preserve"> </w:t>
      </w:r>
      <w:r>
        <w:t>democratically elected government that had completed</w:t>
      </w:r>
      <w:r>
        <w:t xml:space="preserve"> its tenure to</w:t>
      </w:r>
      <w:r>
        <w:rPr>
          <w:spacing w:val="1"/>
        </w:rPr>
        <w:t xml:space="preserve"> </w:t>
      </w:r>
      <w:r>
        <w:t>another.</w:t>
      </w:r>
    </w:p>
    <w:p w:rsidR="002B330A" w:rsidRDefault="004B7DB0">
      <w:pPr>
        <w:pStyle w:val="Heading3"/>
        <w:numPr>
          <w:ilvl w:val="0"/>
          <w:numId w:val="5"/>
        </w:numPr>
        <w:tabs>
          <w:tab w:val="left" w:pos="2201"/>
        </w:tabs>
        <w:spacing w:line="293" w:lineRule="exact"/>
        <w:ind w:hanging="361"/>
      </w:pPr>
      <w:r>
        <w:t>The</w:t>
      </w:r>
      <w:r>
        <w:rPr>
          <w:spacing w:val="-2"/>
        </w:rPr>
        <w:t xml:space="preserve"> </w:t>
      </w:r>
      <w:r>
        <w:t>Commissions:</w:t>
      </w:r>
    </w:p>
    <w:p w:rsidR="002B330A" w:rsidRDefault="004B7DB0">
      <w:pPr>
        <w:pStyle w:val="BodyText"/>
        <w:spacing w:before="2" w:line="259" w:lineRule="auto"/>
        <w:ind w:left="2200" w:right="938"/>
        <w:jc w:val="both"/>
      </w:pPr>
      <w:r>
        <w:t>An independent commission for prevention of deep rooted corruption and gross violation of human rights was necessary for Pakistan to reinforce the country wide action against corruption and violation of human rights</w:t>
      </w:r>
      <w:r>
        <w:t>. As per requirements, Pakistan has introduced a separate structure in the name of independent “National Accountability</w:t>
      </w:r>
      <w:r>
        <w:rPr>
          <w:spacing w:val="-12"/>
        </w:rPr>
        <w:t xml:space="preserve"> </w:t>
      </w:r>
      <w:r>
        <w:t>Bureau”</w:t>
      </w:r>
      <w:r>
        <w:rPr>
          <w:spacing w:val="-8"/>
        </w:rPr>
        <w:t xml:space="preserve"> </w:t>
      </w:r>
      <w:r>
        <w:t>and</w:t>
      </w:r>
      <w:r>
        <w:rPr>
          <w:spacing w:val="-9"/>
        </w:rPr>
        <w:t xml:space="preserve"> </w:t>
      </w:r>
      <w:r>
        <w:t>“Human</w:t>
      </w:r>
      <w:r>
        <w:rPr>
          <w:spacing w:val="-10"/>
        </w:rPr>
        <w:t xml:space="preserve"> </w:t>
      </w:r>
      <w:r>
        <w:t>Rights</w:t>
      </w:r>
      <w:r>
        <w:rPr>
          <w:spacing w:val="-8"/>
        </w:rPr>
        <w:t xml:space="preserve"> </w:t>
      </w:r>
      <w:r>
        <w:t>Commission</w:t>
      </w:r>
      <w:r>
        <w:rPr>
          <w:spacing w:val="-8"/>
        </w:rPr>
        <w:t xml:space="preserve"> </w:t>
      </w:r>
      <w:r>
        <w:t>of</w:t>
      </w:r>
      <w:r>
        <w:rPr>
          <w:spacing w:val="-9"/>
        </w:rPr>
        <w:t xml:space="preserve"> </w:t>
      </w:r>
      <w:r>
        <w:t>Pakistan</w:t>
      </w:r>
      <w:r>
        <w:rPr>
          <w:spacing w:val="-10"/>
        </w:rPr>
        <w:t xml:space="preserve"> </w:t>
      </w:r>
      <w:r>
        <w:t>(HRCP)”</w:t>
      </w:r>
      <w:r>
        <w:rPr>
          <w:spacing w:val="-10"/>
        </w:rPr>
        <w:t xml:space="preserve"> </w:t>
      </w:r>
      <w:r>
        <w:t xml:space="preserve">but the both commission is directly or indirectly functional under the control </w:t>
      </w:r>
      <w:r>
        <w:t>of government. The HRCP can only investigates human rights abuses and make recommendations to the government, which is not enough for strong movement against rights</w:t>
      </w:r>
      <w:r>
        <w:rPr>
          <w:spacing w:val="-1"/>
        </w:rPr>
        <w:t xml:space="preserve"> </w:t>
      </w:r>
      <w:r>
        <w:t>violation.</w:t>
      </w:r>
    </w:p>
    <w:p w:rsidR="002B330A" w:rsidRDefault="004B7DB0">
      <w:pPr>
        <w:pStyle w:val="Heading2"/>
        <w:spacing w:before="160"/>
        <w:jc w:val="both"/>
      </w:pPr>
      <w:bookmarkStart w:id="4" w:name="_TOC_250003"/>
      <w:bookmarkEnd w:id="4"/>
      <w:r>
        <w:t>Challenges in context of Pakistan:</w:t>
      </w:r>
    </w:p>
    <w:p w:rsidR="002B330A" w:rsidRDefault="004B7DB0">
      <w:pPr>
        <w:pStyle w:val="BodyText"/>
        <w:spacing w:before="184" w:line="259" w:lineRule="auto"/>
        <w:ind w:left="760" w:right="863" w:firstLine="1538"/>
      </w:pPr>
      <w:r>
        <w:t>There are a number of challenges prevailing in Pakistan, which is denying the national</w:t>
      </w:r>
      <w:r>
        <w:rPr>
          <w:spacing w:val="-14"/>
        </w:rPr>
        <w:t xml:space="preserve"> </w:t>
      </w:r>
      <w:r>
        <w:t>image</w:t>
      </w:r>
      <w:r>
        <w:rPr>
          <w:spacing w:val="-12"/>
        </w:rPr>
        <w:t xml:space="preserve"> </w:t>
      </w:r>
      <w:r>
        <w:t>and</w:t>
      </w:r>
      <w:r>
        <w:rPr>
          <w:spacing w:val="-13"/>
        </w:rPr>
        <w:t xml:space="preserve"> </w:t>
      </w:r>
      <w:r>
        <w:t>rights</w:t>
      </w:r>
      <w:r>
        <w:rPr>
          <w:spacing w:val="-13"/>
        </w:rPr>
        <w:t xml:space="preserve"> </w:t>
      </w:r>
      <w:r>
        <w:t>of</w:t>
      </w:r>
      <w:r>
        <w:rPr>
          <w:spacing w:val="-14"/>
        </w:rPr>
        <w:t xml:space="preserve"> </w:t>
      </w:r>
      <w:r>
        <w:t>a</w:t>
      </w:r>
      <w:r>
        <w:rPr>
          <w:spacing w:val="-14"/>
        </w:rPr>
        <w:t xml:space="preserve"> </w:t>
      </w:r>
      <w:r>
        <w:t>person</w:t>
      </w:r>
      <w:r>
        <w:rPr>
          <w:spacing w:val="-14"/>
        </w:rPr>
        <w:t xml:space="preserve"> </w:t>
      </w:r>
      <w:r>
        <w:t>as</w:t>
      </w:r>
      <w:r>
        <w:rPr>
          <w:spacing w:val="-13"/>
        </w:rPr>
        <w:t xml:space="preserve"> </w:t>
      </w:r>
      <w:r>
        <w:t>a</w:t>
      </w:r>
      <w:r>
        <w:rPr>
          <w:spacing w:val="-14"/>
        </w:rPr>
        <w:t xml:space="preserve"> </w:t>
      </w:r>
      <w:r>
        <w:t>human</w:t>
      </w:r>
      <w:r>
        <w:rPr>
          <w:spacing w:val="-14"/>
        </w:rPr>
        <w:t xml:space="preserve"> </w:t>
      </w:r>
      <w:r>
        <w:t>being.</w:t>
      </w:r>
      <w:r>
        <w:rPr>
          <w:spacing w:val="-13"/>
        </w:rPr>
        <w:t xml:space="preserve"> </w:t>
      </w:r>
      <w:r>
        <w:t>Some</w:t>
      </w:r>
      <w:r>
        <w:rPr>
          <w:spacing w:val="-14"/>
        </w:rPr>
        <w:t xml:space="preserve"> </w:t>
      </w:r>
      <w:r>
        <w:t>of</w:t>
      </w:r>
      <w:r>
        <w:rPr>
          <w:spacing w:val="-14"/>
        </w:rPr>
        <w:t xml:space="preserve"> </w:t>
      </w:r>
      <w:r>
        <w:t>these</w:t>
      </w:r>
      <w:r>
        <w:rPr>
          <w:spacing w:val="-15"/>
        </w:rPr>
        <w:t xml:space="preserve"> </w:t>
      </w:r>
      <w:r>
        <w:t>challenges</w:t>
      </w:r>
      <w:r>
        <w:rPr>
          <w:spacing w:val="-11"/>
        </w:rPr>
        <w:t xml:space="preserve"> </w:t>
      </w:r>
      <w:r>
        <w:t>are</w:t>
      </w:r>
      <w:r>
        <w:rPr>
          <w:spacing w:val="-13"/>
        </w:rPr>
        <w:t xml:space="preserve"> </w:t>
      </w:r>
      <w:r>
        <w:t>given</w:t>
      </w:r>
      <w:r>
        <w:rPr>
          <w:spacing w:val="-14"/>
        </w:rPr>
        <w:t xml:space="preserve"> </w:t>
      </w:r>
      <w:r>
        <w:t>bellow:</w:t>
      </w:r>
    </w:p>
    <w:p w:rsidR="002B330A" w:rsidRDefault="004B7DB0">
      <w:pPr>
        <w:pStyle w:val="Heading3"/>
        <w:numPr>
          <w:ilvl w:val="0"/>
          <w:numId w:val="5"/>
        </w:numPr>
        <w:tabs>
          <w:tab w:val="left" w:pos="2201"/>
        </w:tabs>
        <w:spacing w:before="160"/>
        <w:ind w:hanging="361"/>
      </w:pPr>
      <w:r>
        <w:t>Extra Judicial</w:t>
      </w:r>
      <w:r>
        <w:rPr>
          <w:spacing w:val="-1"/>
        </w:rPr>
        <w:t xml:space="preserve"> </w:t>
      </w:r>
      <w:r>
        <w:t>Killing:</w:t>
      </w:r>
    </w:p>
    <w:p w:rsidR="002B330A" w:rsidRDefault="004B7DB0">
      <w:pPr>
        <w:pStyle w:val="BodyText"/>
        <w:spacing w:before="1" w:line="259" w:lineRule="auto"/>
        <w:ind w:left="2200" w:right="935"/>
        <w:jc w:val="both"/>
      </w:pPr>
      <w:r>
        <w:t xml:space="preserve">The “extra judicial killing” is a severe form of human </w:t>
      </w:r>
      <w:r>
        <w:t>rights violation that often denying justice. It has become as an integral part of law enforcement system in Pakistan. Through the Constitution of Pakistan and UN’s Universal Declaration of Human Rights strongly defined this act as violation of human rights</w:t>
      </w:r>
      <w:r>
        <w:t>, it is still</w:t>
      </w:r>
    </w:p>
    <w:p w:rsidR="002B330A" w:rsidRDefault="002B330A">
      <w:pPr>
        <w:spacing w:line="259" w:lineRule="auto"/>
        <w:jc w:val="both"/>
        <w:sectPr w:rsidR="002B330A">
          <w:pgSz w:w="12240" w:h="15840"/>
          <w:pgMar w:top="680" w:right="500" w:bottom="280" w:left="6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2B330A" w:rsidRDefault="004B7DB0">
      <w:pPr>
        <w:pStyle w:val="ListParagraph"/>
        <w:numPr>
          <w:ilvl w:val="0"/>
          <w:numId w:val="1"/>
        </w:numPr>
        <w:tabs>
          <w:tab w:val="left" w:pos="924"/>
        </w:tabs>
        <w:spacing w:before="39" w:after="19"/>
        <w:rPr>
          <w:rFonts w:ascii="Calibri"/>
        </w:rPr>
      </w:pPr>
      <w:r>
        <w:rPr>
          <w:rFonts w:ascii="Calibri"/>
          <w:b/>
        </w:rPr>
        <w:lastRenderedPageBreak/>
        <w:t xml:space="preserve">| </w:t>
      </w:r>
      <w:r>
        <w:rPr>
          <w:rFonts w:ascii="Calibri"/>
          <w:color w:val="7E7E7E"/>
        </w:rPr>
        <w:t>P a g</w:t>
      </w:r>
      <w:r>
        <w:rPr>
          <w:rFonts w:ascii="Calibri"/>
          <w:color w:val="7E7E7E"/>
          <w:spacing w:val="27"/>
        </w:rPr>
        <w:t xml:space="preserve"> </w:t>
      </w:r>
      <w:r>
        <w:rPr>
          <w:rFonts w:ascii="Calibri"/>
          <w:color w:val="7E7E7E"/>
        </w:rPr>
        <w:t>e</w:t>
      </w:r>
    </w:p>
    <w:p w:rsidR="002B330A" w:rsidRDefault="004B7DB0">
      <w:pPr>
        <w:pStyle w:val="BodyText"/>
        <w:spacing w:line="20" w:lineRule="exact"/>
        <w:ind w:left="726"/>
        <w:rPr>
          <w:rFonts w:ascii="Calibri"/>
          <w:sz w:val="2"/>
        </w:rPr>
      </w:pPr>
      <w:r>
        <w:rPr>
          <w:rFonts w:ascii="Calibri"/>
          <w:sz w:val="2"/>
        </w:rPr>
      </w:r>
      <w:r>
        <w:rPr>
          <w:rFonts w:ascii="Calibri"/>
          <w:sz w:val="2"/>
        </w:rPr>
        <w:pict>
          <v:group id="_x0000_s1032" style="width:470.95pt;height:.5pt;mso-position-horizontal-relative:char;mso-position-vertical-relative:line" coordsize="9419,10">
            <v:line id="_x0000_s1033" style="position:absolute" from="0,5" to="9419,5" strokecolor="#d9d9d9" strokeweight=".48pt"/>
            <w10:anchorlock/>
          </v:group>
        </w:pict>
      </w:r>
    </w:p>
    <w:p w:rsidR="002B330A" w:rsidRDefault="002B330A">
      <w:pPr>
        <w:pStyle w:val="BodyText"/>
        <w:spacing w:before="4"/>
        <w:rPr>
          <w:rFonts w:ascii="Calibri"/>
          <w:sz w:val="26"/>
        </w:rPr>
      </w:pPr>
    </w:p>
    <w:p w:rsidR="002B330A" w:rsidRDefault="004B7DB0">
      <w:pPr>
        <w:pStyle w:val="BodyText"/>
        <w:spacing w:before="90" w:line="259" w:lineRule="auto"/>
        <w:ind w:left="2200" w:right="936"/>
        <w:jc w:val="both"/>
      </w:pPr>
      <w:r>
        <w:t>continues in Pakistan. The government is failing to keep its commitment to end extra judicial killings, torture and other by the Counter Terrorism Department and Police towards assuring their accountability. In spite of</w:t>
      </w:r>
      <w:r>
        <w:t xml:space="preserve"> High Courts ruling’s,</w:t>
      </w:r>
      <w:r>
        <w:rPr>
          <w:spacing w:val="-42"/>
        </w:rPr>
        <w:t xml:space="preserve"> </w:t>
      </w:r>
      <w:r>
        <w:t>extra judicial killings are continued that violates the rule of law of the country. After becoming independent, Pakistan inherited a more than 80 years old police system from</w:t>
      </w:r>
      <w:r>
        <w:rPr>
          <w:spacing w:val="-3"/>
        </w:rPr>
        <w:t xml:space="preserve"> </w:t>
      </w:r>
      <w:r>
        <w:t>British</w:t>
      </w:r>
      <w:r>
        <w:rPr>
          <w:spacing w:val="-1"/>
        </w:rPr>
        <w:t xml:space="preserve"> </w:t>
      </w:r>
      <w:r>
        <w:t>India,</w:t>
      </w:r>
      <w:r>
        <w:rPr>
          <w:spacing w:val="-4"/>
        </w:rPr>
        <w:t xml:space="preserve"> </w:t>
      </w:r>
      <w:r>
        <w:t>the</w:t>
      </w:r>
      <w:r>
        <w:rPr>
          <w:spacing w:val="-4"/>
        </w:rPr>
        <w:t xml:space="preserve"> </w:t>
      </w:r>
      <w:r>
        <w:t>one</w:t>
      </w:r>
      <w:r>
        <w:rPr>
          <w:spacing w:val="-5"/>
        </w:rPr>
        <w:t xml:space="preserve"> </w:t>
      </w:r>
      <w:r>
        <w:t>that</w:t>
      </w:r>
      <w:r>
        <w:rPr>
          <w:spacing w:val="-4"/>
        </w:rPr>
        <w:t xml:space="preserve"> </w:t>
      </w:r>
      <w:r>
        <w:t>was</w:t>
      </w:r>
      <w:r>
        <w:rPr>
          <w:spacing w:val="-4"/>
        </w:rPr>
        <w:t xml:space="preserve"> </w:t>
      </w:r>
      <w:r>
        <w:t>designed</w:t>
      </w:r>
      <w:r>
        <w:rPr>
          <w:spacing w:val="-4"/>
        </w:rPr>
        <w:t xml:space="preserve"> </w:t>
      </w:r>
      <w:r>
        <w:t>just</w:t>
      </w:r>
      <w:r>
        <w:rPr>
          <w:spacing w:val="-3"/>
        </w:rPr>
        <w:t xml:space="preserve"> </w:t>
      </w:r>
      <w:r>
        <w:t>to</w:t>
      </w:r>
      <w:r>
        <w:rPr>
          <w:spacing w:val="-3"/>
        </w:rPr>
        <w:t xml:space="preserve"> </w:t>
      </w:r>
      <w:r>
        <w:t>keep</w:t>
      </w:r>
      <w:r>
        <w:rPr>
          <w:spacing w:val="-4"/>
        </w:rPr>
        <w:t xml:space="preserve"> </w:t>
      </w:r>
      <w:r>
        <w:t>chec</w:t>
      </w:r>
      <w:r>
        <w:t>k</w:t>
      </w:r>
      <w:r>
        <w:rPr>
          <w:spacing w:val="-4"/>
        </w:rPr>
        <w:t xml:space="preserve"> </w:t>
      </w:r>
      <w:r>
        <w:t>and</w:t>
      </w:r>
      <w:r>
        <w:rPr>
          <w:spacing w:val="-4"/>
        </w:rPr>
        <w:t xml:space="preserve"> </w:t>
      </w:r>
      <w:r>
        <w:t>balance</w:t>
      </w:r>
      <w:r>
        <w:rPr>
          <w:spacing w:val="-2"/>
        </w:rPr>
        <w:t xml:space="preserve"> </w:t>
      </w:r>
      <w:r>
        <w:t>on</w:t>
      </w:r>
      <w:r>
        <w:rPr>
          <w:spacing w:val="-4"/>
        </w:rPr>
        <w:t xml:space="preserve"> </w:t>
      </w:r>
      <w:r>
        <w:t xml:space="preserve">the people of colonized subcontinent. </w:t>
      </w:r>
      <w:r>
        <w:rPr>
          <w:spacing w:val="-3"/>
        </w:rPr>
        <w:t xml:space="preserve">It </w:t>
      </w:r>
      <w:r>
        <w:t>was not created for fair and just enforcement of law. The main problem in our police department is that it still operates like colonial police rather than the police meant for a free democratic</w:t>
      </w:r>
      <w:r>
        <w:rPr>
          <w:spacing w:val="-11"/>
        </w:rPr>
        <w:t xml:space="preserve"> </w:t>
      </w:r>
      <w:r>
        <w:t>stat</w:t>
      </w:r>
      <w:r>
        <w:t>e.</w:t>
      </w:r>
    </w:p>
    <w:p w:rsidR="002B330A" w:rsidRDefault="004B7DB0">
      <w:pPr>
        <w:pStyle w:val="Heading3"/>
        <w:numPr>
          <w:ilvl w:val="0"/>
          <w:numId w:val="4"/>
        </w:numPr>
        <w:tabs>
          <w:tab w:val="left" w:pos="2201"/>
        </w:tabs>
        <w:spacing w:line="295" w:lineRule="exact"/>
        <w:ind w:hanging="361"/>
      </w:pPr>
      <w:r>
        <w:t>Custodial Torture and</w:t>
      </w:r>
      <w:r>
        <w:rPr>
          <w:spacing w:val="-4"/>
        </w:rPr>
        <w:t xml:space="preserve"> </w:t>
      </w:r>
      <w:r>
        <w:t>Deaths:</w:t>
      </w:r>
    </w:p>
    <w:p w:rsidR="002B330A" w:rsidRDefault="004B7DB0">
      <w:pPr>
        <w:pStyle w:val="BodyText"/>
        <w:spacing w:before="1" w:line="259" w:lineRule="auto"/>
        <w:ind w:left="2200" w:right="935"/>
        <w:jc w:val="both"/>
      </w:pPr>
      <w:r>
        <w:t>Custodial</w:t>
      </w:r>
      <w:r>
        <w:rPr>
          <w:spacing w:val="-10"/>
        </w:rPr>
        <w:t xml:space="preserve"> </w:t>
      </w:r>
      <w:r>
        <w:t>torture</w:t>
      </w:r>
      <w:r>
        <w:rPr>
          <w:spacing w:val="-12"/>
        </w:rPr>
        <w:t xml:space="preserve"> </w:t>
      </w:r>
      <w:r>
        <w:t>and</w:t>
      </w:r>
      <w:r>
        <w:rPr>
          <w:spacing w:val="-9"/>
        </w:rPr>
        <w:t xml:space="preserve"> </w:t>
      </w:r>
      <w:r>
        <w:t>death</w:t>
      </w:r>
      <w:r>
        <w:rPr>
          <w:spacing w:val="-10"/>
        </w:rPr>
        <w:t xml:space="preserve"> </w:t>
      </w:r>
      <w:r>
        <w:t>are</w:t>
      </w:r>
      <w:r>
        <w:rPr>
          <w:spacing w:val="-11"/>
        </w:rPr>
        <w:t xml:space="preserve"> </w:t>
      </w:r>
      <w:r>
        <w:t>strongly</w:t>
      </w:r>
      <w:r>
        <w:rPr>
          <w:spacing w:val="-12"/>
        </w:rPr>
        <w:t xml:space="preserve"> </w:t>
      </w:r>
      <w:r>
        <w:t>prohibited</w:t>
      </w:r>
      <w:r>
        <w:rPr>
          <w:spacing w:val="-7"/>
        </w:rPr>
        <w:t xml:space="preserve"> </w:t>
      </w:r>
      <w:r>
        <w:t>by</w:t>
      </w:r>
      <w:r>
        <w:rPr>
          <w:spacing w:val="-15"/>
        </w:rPr>
        <w:t xml:space="preserve"> </w:t>
      </w:r>
      <w:r>
        <w:t>the</w:t>
      </w:r>
      <w:r>
        <w:rPr>
          <w:spacing w:val="-11"/>
        </w:rPr>
        <w:t xml:space="preserve"> </w:t>
      </w:r>
      <w:r>
        <w:t>national</w:t>
      </w:r>
      <w:r>
        <w:rPr>
          <w:spacing w:val="-6"/>
        </w:rPr>
        <w:t xml:space="preserve"> </w:t>
      </w:r>
      <w:r>
        <w:t>and</w:t>
      </w:r>
      <w:r>
        <w:rPr>
          <w:spacing w:val="-10"/>
        </w:rPr>
        <w:t xml:space="preserve"> </w:t>
      </w:r>
      <w:r>
        <w:t>international laws.</w:t>
      </w:r>
      <w:r>
        <w:rPr>
          <w:spacing w:val="-4"/>
        </w:rPr>
        <w:t xml:space="preserve"> </w:t>
      </w:r>
      <w:r>
        <w:t>But</w:t>
      </w:r>
      <w:r>
        <w:rPr>
          <w:spacing w:val="-3"/>
        </w:rPr>
        <w:t xml:space="preserve"> </w:t>
      </w:r>
      <w:r>
        <w:t>in</w:t>
      </w:r>
      <w:r>
        <w:rPr>
          <w:spacing w:val="-3"/>
        </w:rPr>
        <w:t xml:space="preserve"> </w:t>
      </w:r>
      <w:r>
        <w:t>Pakistan</w:t>
      </w:r>
      <w:r>
        <w:rPr>
          <w:spacing w:val="-4"/>
        </w:rPr>
        <w:t xml:space="preserve"> </w:t>
      </w:r>
      <w:r>
        <w:t>it</w:t>
      </w:r>
      <w:r>
        <w:rPr>
          <w:spacing w:val="-2"/>
        </w:rPr>
        <w:t xml:space="preserve"> </w:t>
      </w:r>
      <w:r>
        <w:t>has</w:t>
      </w:r>
      <w:r>
        <w:rPr>
          <w:spacing w:val="-4"/>
        </w:rPr>
        <w:t xml:space="preserve"> </w:t>
      </w:r>
      <w:r>
        <w:t>seen</w:t>
      </w:r>
      <w:r>
        <w:rPr>
          <w:spacing w:val="-1"/>
        </w:rPr>
        <w:t xml:space="preserve"> </w:t>
      </w:r>
      <w:r>
        <w:t>as</w:t>
      </w:r>
      <w:r>
        <w:rPr>
          <w:spacing w:val="-4"/>
        </w:rPr>
        <w:t xml:space="preserve"> </w:t>
      </w:r>
      <w:r>
        <w:t>a</w:t>
      </w:r>
      <w:r>
        <w:rPr>
          <w:spacing w:val="-5"/>
        </w:rPr>
        <w:t xml:space="preserve"> </w:t>
      </w:r>
      <w:r>
        <w:t>routine</w:t>
      </w:r>
      <w:r>
        <w:rPr>
          <w:spacing w:val="-4"/>
        </w:rPr>
        <w:t xml:space="preserve"> </w:t>
      </w:r>
      <w:r>
        <w:t>procedure</w:t>
      </w:r>
      <w:r>
        <w:rPr>
          <w:spacing w:val="-6"/>
        </w:rPr>
        <w:t xml:space="preserve"> </w:t>
      </w:r>
      <w:r>
        <w:t>to</w:t>
      </w:r>
      <w:r>
        <w:rPr>
          <w:spacing w:val="-3"/>
        </w:rPr>
        <w:t xml:space="preserve"> </w:t>
      </w:r>
      <w:r>
        <w:t>extract</w:t>
      </w:r>
      <w:r>
        <w:rPr>
          <w:spacing w:val="-3"/>
        </w:rPr>
        <w:t xml:space="preserve"> </w:t>
      </w:r>
      <w:r>
        <w:t>information</w:t>
      </w:r>
      <w:r>
        <w:rPr>
          <w:spacing w:val="-3"/>
        </w:rPr>
        <w:t xml:space="preserve"> </w:t>
      </w:r>
      <w:r>
        <w:t xml:space="preserve">from the accused persons in detention. </w:t>
      </w:r>
      <w:r>
        <w:rPr>
          <w:spacing w:val="-3"/>
        </w:rPr>
        <w:t xml:space="preserve">In </w:t>
      </w:r>
      <w:r>
        <w:t>some cases, the victims simply ‘disappear’. In several</w:t>
      </w:r>
      <w:r>
        <w:rPr>
          <w:spacing w:val="-3"/>
        </w:rPr>
        <w:t xml:space="preserve"> </w:t>
      </w:r>
      <w:r>
        <w:t>of</w:t>
      </w:r>
      <w:r>
        <w:rPr>
          <w:spacing w:val="-5"/>
        </w:rPr>
        <w:t xml:space="preserve"> </w:t>
      </w:r>
      <w:r>
        <w:t>the</w:t>
      </w:r>
      <w:r>
        <w:rPr>
          <w:spacing w:val="-3"/>
        </w:rPr>
        <w:t xml:space="preserve"> </w:t>
      </w:r>
      <w:r>
        <w:t>cases</w:t>
      </w:r>
      <w:r>
        <w:rPr>
          <w:spacing w:val="-4"/>
        </w:rPr>
        <w:t xml:space="preserve"> </w:t>
      </w:r>
      <w:r>
        <w:t>of</w:t>
      </w:r>
      <w:r>
        <w:rPr>
          <w:spacing w:val="-5"/>
        </w:rPr>
        <w:t xml:space="preserve"> </w:t>
      </w:r>
      <w:r>
        <w:t>death</w:t>
      </w:r>
      <w:r>
        <w:rPr>
          <w:spacing w:val="-3"/>
        </w:rPr>
        <w:t xml:space="preserve"> </w:t>
      </w:r>
      <w:r>
        <w:t>in</w:t>
      </w:r>
      <w:r>
        <w:rPr>
          <w:spacing w:val="-2"/>
        </w:rPr>
        <w:t xml:space="preserve"> </w:t>
      </w:r>
      <w:r>
        <w:t>custody</w:t>
      </w:r>
      <w:r>
        <w:rPr>
          <w:spacing w:val="-9"/>
        </w:rPr>
        <w:t xml:space="preserve"> </w:t>
      </w:r>
      <w:r>
        <w:t>allegedly</w:t>
      </w:r>
      <w:r>
        <w:rPr>
          <w:spacing w:val="-8"/>
        </w:rPr>
        <w:t xml:space="preserve"> </w:t>
      </w:r>
      <w:r>
        <w:t>due</w:t>
      </w:r>
      <w:r>
        <w:rPr>
          <w:spacing w:val="-5"/>
        </w:rPr>
        <w:t xml:space="preserve"> </w:t>
      </w:r>
      <w:r>
        <w:t>to</w:t>
      </w:r>
      <w:r>
        <w:rPr>
          <w:spacing w:val="-3"/>
        </w:rPr>
        <w:t xml:space="preserve"> </w:t>
      </w:r>
      <w:r>
        <w:t>torture,</w:t>
      </w:r>
      <w:r>
        <w:rPr>
          <w:spacing w:val="-3"/>
        </w:rPr>
        <w:t xml:space="preserve"> </w:t>
      </w:r>
      <w:r>
        <w:t>the</w:t>
      </w:r>
      <w:r>
        <w:rPr>
          <w:spacing w:val="-4"/>
        </w:rPr>
        <w:t xml:space="preserve"> </w:t>
      </w:r>
      <w:r>
        <w:t>police</w:t>
      </w:r>
      <w:r>
        <w:rPr>
          <w:spacing w:val="-5"/>
        </w:rPr>
        <w:t xml:space="preserve"> </w:t>
      </w:r>
      <w:r>
        <w:t>said</w:t>
      </w:r>
      <w:r>
        <w:rPr>
          <w:spacing w:val="-2"/>
        </w:rPr>
        <w:t xml:space="preserve"> </w:t>
      </w:r>
      <w:r>
        <w:t xml:space="preserve">that the detained person committed suicide or that the victim died of natural causes. In some of them, there is evidence that </w:t>
      </w:r>
      <w:r>
        <w:t xml:space="preserve">the police tried to cover up the commission </w:t>
      </w:r>
      <w:r>
        <w:rPr>
          <w:spacing w:val="-6"/>
        </w:rPr>
        <w:t xml:space="preserve">of </w:t>
      </w:r>
      <w:r>
        <w:t>crimes,</w:t>
      </w:r>
      <w:r>
        <w:rPr>
          <w:spacing w:val="-3"/>
        </w:rPr>
        <w:t xml:space="preserve"> </w:t>
      </w:r>
      <w:r>
        <w:t>sometimes</w:t>
      </w:r>
      <w:r>
        <w:rPr>
          <w:spacing w:val="-3"/>
        </w:rPr>
        <w:t xml:space="preserve"> </w:t>
      </w:r>
      <w:r>
        <w:t>by</w:t>
      </w:r>
      <w:r>
        <w:rPr>
          <w:spacing w:val="-8"/>
        </w:rPr>
        <w:t xml:space="preserve"> </w:t>
      </w:r>
      <w:r>
        <w:t>interfering</w:t>
      </w:r>
      <w:r>
        <w:rPr>
          <w:spacing w:val="-5"/>
        </w:rPr>
        <w:t xml:space="preserve"> </w:t>
      </w:r>
      <w:r>
        <w:t>with</w:t>
      </w:r>
      <w:r>
        <w:rPr>
          <w:spacing w:val="-2"/>
        </w:rPr>
        <w:t xml:space="preserve"> </w:t>
      </w:r>
      <w:r>
        <w:t>police</w:t>
      </w:r>
      <w:r>
        <w:rPr>
          <w:spacing w:val="-4"/>
        </w:rPr>
        <w:t xml:space="preserve"> </w:t>
      </w:r>
      <w:r>
        <w:t>records</w:t>
      </w:r>
      <w:r>
        <w:rPr>
          <w:spacing w:val="-2"/>
        </w:rPr>
        <w:t xml:space="preserve"> </w:t>
      </w:r>
      <w:r>
        <w:t>or</w:t>
      </w:r>
      <w:r>
        <w:rPr>
          <w:spacing w:val="-4"/>
        </w:rPr>
        <w:t xml:space="preserve"> </w:t>
      </w:r>
      <w:r>
        <w:t>by</w:t>
      </w:r>
      <w:r>
        <w:rPr>
          <w:spacing w:val="-8"/>
        </w:rPr>
        <w:t xml:space="preserve"> </w:t>
      </w:r>
      <w:r>
        <w:t>ensuring</w:t>
      </w:r>
      <w:r>
        <w:rPr>
          <w:spacing w:val="-5"/>
        </w:rPr>
        <w:t xml:space="preserve"> </w:t>
      </w:r>
      <w:r>
        <w:t>that</w:t>
      </w:r>
      <w:r>
        <w:rPr>
          <w:spacing w:val="-2"/>
        </w:rPr>
        <w:t xml:space="preserve"> </w:t>
      </w:r>
      <w:r>
        <w:t>the</w:t>
      </w:r>
      <w:r>
        <w:rPr>
          <w:spacing w:val="-1"/>
        </w:rPr>
        <w:t xml:space="preserve"> </w:t>
      </w:r>
      <w:r>
        <w:t>text</w:t>
      </w:r>
      <w:r>
        <w:rPr>
          <w:spacing w:val="-2"/>
        </w:rPr>
        <w:t xml:space="preserve"> </w:t>
      </w:r>
      <w:r>
        <w:t>of the post mortem or medical reports reflected the police version of the detainee’s death. In several cases, relatives were threatened with reprisal if they tried to</w:t>
      </w:r>
      <w:r>
        <w:rPr>
          <w:spacing w:val="-18"/>
        </w:rPr>
        <w:t xml:space="preserve"> </w:t>
      </w:r>
      <w:r>
        <w:t>bring the police officers concerned to</w:t>
      </w:r>
      <w:r>
        <w:rPr>
          <w:spacing w:val="-3"/>
        </w:rPr>
        <w:t xml:space="preserve"> </w:t>
      </w:r>
      <w:r>
        <w:t>justice.</w:t>
      </w:r>
    </w:p>
    <w:p w:rsidR="002B330A" w:rsidRDefault="004B7DB0">
      <w:pPr>
        <w:pStyle w:val="Heading3"/>
        <w:numPr>
          <w:ilvl w:val="0"/>
          <w:numId w:val="4"/>
        </w:numPr>
        <w:tabs>
          <w:tab w:val="left" w:pos="2201"/>
        </w:tabs>
        <w:spacing w:line="295" w:lineRule="exact"/>
        <w:ind w:hanging="361"/>
      </w:pPr>
      <w:r>
        <w:t>Political</w:t>
      </w:r>
      <w:r>
        <w:rPr>
          <w:spacing w:val="-1"/>
        </w:rPr>
        <w:t xml:space="preserve"> </w:t>
      </w:r>
      <w:r>
        <w:t>Violence:</w:t>
      </w:r>
    </w:p>
    <w:p w:rsidR="002B330A" w:rsidRDefault="004B7DB0">
      <w:pPr>
        <w:pStyle w:val="BodyText"/>
        <w:spacing w:before="2" w:line="259" w:lineRule="auto"/>
        <w:ind w:left="2200" w:right="935"/>
        <w:jc w:val="both"/>
      </w:pPr>
      <w:r>
        <w:t>The political violenc</w:t>
      </w:r>
      <w:r>
        <w:t>e is another form of human rights violation in Pakistan like other third world countries. It has been observed that political domination, lack of democratic culture among political parties, mistrust, and un-law full exercise of power are the main contribut</w:t>
      </w:r>
      <w:r>
        <w:t>ing factors in the political violence in Pakistan.</w:t>
      </w:r>
    </w:p>
    <w:p w:rsidR="002B330A" w:rsidRDefault="004B7DB0">
      <w:pPr>
        <w:pStyle w:val="BodyText"/>
        <w:ind w:left="2205"/>
        <w:rPr>
          <w:sz w:val="20"/>
        </w:rPr>
      </w:pPr>
      <w:r>
        <w:rPr>
          <w:noProof/>
          <w:sz w:val="20"/>
          <w:lang w:bidi="ar-SA"/>
        </w:rPr>
        <w:drawing>
          <wp:inline distT="0" distB="0" distL="0" distR="0">
            <wp:extent cx="4727466" cy="343357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4727466" cy="3433572"/>
                    </a:xfrm>
                    <a:prstGeom prst="rect">
                      <a:avLst/>
                    </a:prstGeom>
                  </pic:spPr>
                </pic:pic>
              </a:graphicData>
            </a:graphic>
          </wp:inline>
        </w:drawing>
      </w:r>
    </w:p>
    <w:p w:rsidR="002B330A" w:rsidRDefault="002B330A">
      <w:pPr>
        <w:rPr>
          <w:sz w:val="20"/>
        </w:rPr>
        <w:sectPr w:rsidR="002B330A">
          <w:pgSz w:w="12240" w:h="15840"/>
          <w:pgMar w:top="680" w:right="500" w:bottom="280" w:left="6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2B330A" w:rsidRDefault="004B7DB0">
      <w:pPr>
        <w:pStyle w:val="ListParagraph"/>
        <w:numPr>
          <w:ilvl w:val="0"/>
          <w:numId w:val="1"/>
        </w:numPr>
        <w:tabs>
          <w:tab w:val="left" w:pos="924"/>
        </w:tabs>
        <w:spacing w:before="39" w:after="19"/>
        <w:rPr>
          <w:rFonts w:ascii="Calibri"/>
        </w:rPr>
      </w:pPr>
      <w:r>
        <w:rPr>
          <w:rFonts w:ascii="Calibri"/>
          <w:b/>
        </w:rPr>
        <w:lastRenderedPageBreak/>
        <w:t xml:space="preserve">| </w:t>
      </w:r>
      <w:r>
        <w:rPr>
          <w:rFonts w:ascii="Calibri"/>
          <w:color w:val="7E7E7E"/>
        </w:rPr>
        <w:t>P a g</w:t>
      </w:r>
      <w:r>
        <w:rPr>
          <w:rFonts w:ascii="Calibri"/>
          <w:color w:val="7E7E7E"/>
          <w:spacing w:val="27"/>
        </w:rPr>
        <w:t xml:space="preserve"> </w:t>
      </w:r>
      <w:r>
        <w:rPr>
          <w:rFonts w:ascii="Calibri"/>
          <w:color w:val="7E7E7E"/>
        </w:rPr>
        <w:t>e</w:t>
      </w:r>
    </w:p>
    <w:p w:rsidR="002B330A" w:rsidRDefault="004B7DB0">
      <w:pPr>
        <w:pStyle w:val="BodyText"/>
        <w:spacing w:line="20" w:lineRule="exact"/>
        <w:ind w:left="726"/>
        <w:rPr>
          <w:rFonts w:ascii="Calibri"/>
          <w:sz w:val="2"/>
        </w:rPr>
      </w:pPr>
      <w:r>
        <w:rPr>
          <w:rFonts w:ascii="Calibri"/>
          <w:sz w:val="2"/>
        </w:rPr>
      </w:r>
      <w:r>
        <w:rPr>
          <w:rFonts w:ascii="Calibri"/>
          <w:sz w:val="2"/>
        </w:rPr>
        <w:pict>
          <v:group id="_x0000_s1030" style="width:470.95pt;height:.5pt;mso-position-horizontal-relative:char;mso-position-vertical-relative:line" coordsize="9419,10">
            <v:line id="_x0000_s1031" style="position:absolute" from="0,5" to="9419,5" strokecolor="#d9d9d9" strokeweight=".48pt"/>
            <w10:anchorlock/>
          </v:group>
        </w:pict>
      </w:r>
    </w:p>
    <w:p w:rsidR="002B330A" w:rsidRDefault="002B330A">
      <w:pPr>
        <w:pStyle w:val="BodyText"/>
        <w:spacing w:before="4"/>
        <w:rPr>
          <w:rFonts w:ascii="Calibri"/>
          <w:sz w:val="26"/>
        </w:rPr>
      </w:pPr>
    </w:p>
    <w:p w:rsidR="002B330A" w:rsidRDefault="004B7DB0">
      <w:pPr>
        <w:pStyle w:val="Heading3"/>
        <w:numPr>
          <w:ilvl w:val="0"/>
          <w:numId w:val="3"/>
        </w:numPr>
        <w:tabs>
          <w:tab w:val="left" w:pos="2201"/>
        </w:tabs>
        <w:spacing w:before="90"/>
        <w:ind w:hanging="361"/>
      </w:pPr>
      <w:r>
        <w:t>Corruption:</w:t>
      </w:r>
    </w:p>
    <w:p w:rsidR="002B330A" w:rsidRDefault="004B7DB0">
      <w:pPr>
        <w:pStyle w:val="BodyText"/>
        <w:spacing w:before="2" w:line="259" w:lineRule="auto"/>
        <w:ind w:left="2200" w:right="937"/>
        <w:jc w:val="both"/>
      </w:pPr>
      <w:r>
        <w:t>Corruption</w:t>
      </w:r>
      <w:r>
        <w:rPr>
          <w:spacing w:val="-9"/>
        </w:rPr>
        <w:t xml:space="preserve"> </w:t>
      </w:r>
      <w:r>
        <w:t>is</w:t>
      </w:r>
      <w:r>
        <w:rPr>
          <w:spacing w:val="-8"/>
        </w:rPr>
        <w:t xml:space="preserve"> </w:t>
      </w:r>
      <w:r>
        <w:t>another</w:t>
      </w:r>
      <w:r>
        <w:rPr>
          <w:spacing w:val="-7"/>
        </w:rPr>
        <w:t xml:space="preserve"> </w:t>
      </w:r>
      <w:r>
        <w:t>restricting</w:t>
      </w:r>
      <w:r>
        <w:rPr>
          <w:spacing w:val="-9"/>
        </w:rPr>
        <w:t xml:space="preserve"> </w:t>
      </w:r>
      <w:r>
        <w:t>force</w:t>
      </w:r>
      <w:r>
        <w:rPr>
          <w:spacing w:val="-9"/>
        </w:rPr>
        <w:t xml:space="preserve"> </w:t>
      </w:r>
      <w:r>
        <w:t>in</w:t>
      </w:r>
      <w:r>
        <w:rPr>
          <w:spacing w:val="-6"/>
        </w:rPr>
        <w:t xml:space="preserve"> </w:t>
      </w:r>
      <w:r>
        <w:t>advancing</w:t>
      </w:r>
      <w:r>
        <w:rPr>
          <w:spacing w:val="-9"/>
        </w:rPr>
        <w:t xml:space="preserve"> </w:t>
      </w:r>
      <w:r>
        <w:t>rule</w:t>
      </w:r>
      <w:r>
        <w:rPr>
          <w:spacing w:val="-10"/>
        </w:rPr>
        <w:t xml:space="preserve"> </w:t>
      </w:r>
      <w:r>
        <w:t>of</w:t>
      </w:r>
      <w:r>
        <w:rPr>
          <w:spacing w:val="-6"/>
        </w:rPr>
        <w:t xml:space="preserve"> </w:t>
      </w:r>
      <w:r>
        <w:t>law</w:t>
      </w:r>
      <w:r>
        <w:rPr>
          <w:spacing w:val="-7"/>
        </w:rPr>
        <w:t xml:space="preserve"> </w:t>
      </w:r>
      <w:r>
        <w:t>and</w:t>
      </w:r>
      <w:r>
        <w:rPr>
          <w:spacing w:val="-9"/>
        </w:rPr>
        <w:t xml:space="preserve"> </w:t>
      </w:r>
      <w:r>
        <w:t>human</w:t>
      </w:r>
      <w:r>
        <w:rPr>
          <w:spacing w:val="-7"/>
        </w:rPr>
        <w:t xml:space="preserve"> </w:t>
      </w:r>
      <w:r>
        <w:t>rights</w:t>
      </w:r>
      <w:r>
        <w:rPr>
          <w:spacing w:val="-7"/>
        </w:rPr>
        <w:t xml:space="preserve"> </w:t>
      </w:r>
      <w:r>
        <w:t xml:space="preserve">in Pakistan. </w:t>
      </w:r>
      <w:r>
        <w:rPr>
          <w:spacing w:val="-3"/>
        </w:rPr>
        <w:t xml:space="preserve">It </w:t>
      </w:r>
      <w:r>
        <w:t>is often denying the enforcement of law against the powerful perpetrators and limiting the hope of justice for the mass people. Due to corrupt officials</w:t>
      </w:r>
      <w:r>
        <w:rPr>
          <w:spacing w:val="-8"/>
        </w:rPr>
        <w:t xml:space="preserve"> </w:t>
      </w:r>
      <w:r>
        <w:t>in</w:t>
      </w:r>
      <w:r>
        <w:rPr>
          <w:spacing w:val="-7"/>
        </w:rPr>
        <w:t xml:space="preserve"> </w:t>
      </w:r>
      <w:r>
        <w:t>the</w:t>
      </w:r>
      <w:r>
        <w:rPr>
          <w:spacing w:val="-10"/>
        </w:rPr>
        <w:t xml:space="preserve"> </w:t>
      </w:r>
      <w:r>
        <w:t>border</w:t>
      </w:r>
      <w:r>
        <w:rPr>
          <w:spacing w:val="-8"/>
        </w:rPr>
        <w:t xml:space="preserve"> </w:t>
      </w:r>
      <w:r>
        <w:t>security</w:t>
      </w:r>
      <w:r>
        <w:rPr>
          <w:spacing w:val="-13"/>
        </w:rPr>
        <w:t xml:space="preserve"> </w:t>
      </w:r>
      <w:r>
        <w:t>agencies,</w:t>
      </w:r>
      <w:r>
        <w:rPr>
          <w:spacing w:val="-5"/>
        </w:rPr>
        <w:t xml:space="preserve"> </w:t>
      </w:r>
      <w:r>
        <w:t>children</w:t>
      </w:r>
      <w:r>
        <w:rPr>
          <w:spacing w:val="-6"/>
        </w:rPr>
        <w:t xml:space="preserve"> </w:t>
      </w:r>
      <w:r>
        <w:t>and</w:t>
      </w:r>
      <w:r>
        <w:rPr>
          <w:spacing w:val="-8"/>
        </w:rPr>
        <w:t xml:space="preserve"> </w:t>
      </w:r>
      <w:r>
        <w:t>women</w:t>
      </w:r>
      <w:r>
        <w:rPr>
          <w:spacing w:val="-9"/>
        </w:rPr>
        <w:t xml:space="preserve"> </w:t>
      </w:r>
      <w:r>
        <w:t>are</w:t>
      </w:r>
      <w:r>
        <w:rPr>
          <w:spacing w:val="-9"/>
        </w:rPr>
        <w:t xml:space="preserve"> </w:t>
      </w:r>
      <w:r>
        <w:t>trafficked</w:t>
      </w:r>
      <w:r>
        <w:rPr>
          <w:spacing w:val="-7"/>
        </w:rPr>
        <w:t xml:space="preserve"> </w:t>
      </w:r>
      <w:r>
        <w:t>to</w:t>
      </w:r>
      <w:r>
        <w:rPr>
          <w:spacing w:val="-7"/>
        </w:rPr>
        <w:t xml:space="preserve"> </w:t>
      </w:r>
      <w:r>
        <w:t>other countries</w:t>
      </w:r>
      <w:r>
        <w:rPr>
          <w:spacing w:val="-7"/>
        </w:rPr>
        <w:t xml:space="preserve"> </w:t>
      </w:r>
      <w:r>
        <w:t>and</w:t>
      </w:r>
      <w:r>
        <w:rPr>
          <w:spacing w:val="-6"/>
        </w:rPr>
        <w:t xml:space="preserve"> </w:t>
      </w:r>
      <w:r>
        <w:t>are</w:t>
      </w:r>
      <w:r>
        <w:rPr>
          <w:spacing w:val="-9"/>
        </w:rPr>
        <w:t xml:space="preserve"> </w:t>
      </w:r>
      <w:r>
        <w:t>brought</w:t>
      </w:r>
      <w:r>
        <w:rPr>
          <w:spacing w:val="-4"/>
        </w:rPr>
        <w:t xml:space="preserve"> </w:t>
      </w:r>
      <w:r>
        <w:t>t</w:t>
      </w:r>
      <w:r>
        <w:t>o</w:t>
      </w:r>
      <w:r>
        <w:rPr>
          <w:spacing w:val="-6"/>
        </w:rPr>
        <w:t xml:space="preserve"> </w:t>
      </w:r>
      <w:r>
        <w:t>Pakistan.</w:t>
      </w:r>
      <w:r>
        <w:rPr>
          <w:spacing w:val="-10"/>
        </w:rPr>
        <w:t xml:space="preserve"> </w:t>
      </w:r>
      <w:r>
        <w:t>Such</w:t>
      </w:r>
      <w:r>
        <w:rPr>
          <w:spacing w:val="-6"/>
        </w:rPr>
        <w:t xml:space="preserve"> </w:t>
      </w:r>
      <w:r>
        <w:t>as</w:t>
      </w:r>
      <w:r>
        <w:rPr>
          <w:spacing w:val="-6"/>
        </w:rPr>
        <w:t xml:space="preserve"> </w:t>
      </w:r>
      <w:r>
        <w:t>in</w:t>
      </w:r>
      <w:r>
        <w:rPr>
          <w:spacing w:val="-7"/>
        </w:rPr>
        <w:t xml:space="preserve"> </w:t>
      </w:r>
      <w:r>
        <w:t>2011,</w:t>
      </w:r>
      <w:r>
        <w:rPr>
          <w:spacing w:val="-6"/>
        </w:rPr>
        <w:t xml:space="preserve"> </w:t>
      </w:r>
      <w:r>
        <w:t>about</w:t>
      </w:r>
      <w:r>
        <w:rPr>
          <w:spacing w:val="-6"/>
        </w:rPr>
        <w:t xml:space="preserve"> </w:t>
      </w:r>
      <w:r>
        <w:t>300</w:t>
      </w:r>
      <w:r>
        <w:rPr>
          <w:spacing w:val="-7"/>
        </w:rPr>
        <w:t xml:space="preserve"> </w:t>
      </w:r>
      <w:r>
        <w:t>disabled</w:t>
      </w:r>
      <w:r>
        <w:rPr>
          <w:spacing w:val="-6"/>
        </w:rPr>
        <w:t xml:space="preserve"> </w:t>
      </w:r>
      <w:r>
        <w:t>children were</w:t>
      </w:r>
      <w:r>
        <w:rPr>
          <w:spacing w:val="-12"/>
        </w:rPr>
        <w:t xml:space="preserve"> </w:t>
      </w:r>
      <w:r>
        <w:t>reported</w:t>
      </w:r>
      <w:r>
        <w:rPr>
          <w:spacing w:val="-11"/>
        </w:rPr>
        <w:t xml:space="preserve"> </w:t>
      </w:r>
      <w:r>
        <w:t>to</w:t>
      </w:r>
      <w:r>
        <w:rPr>
          <w:spacing w:val="-8"/>
        </w:rPr>
        <w:t xml:space="preserve"> </w:t>
      </w:r>
      <w:r>
        <w:t>be</w:t>
      </w:r>
      <w:r>
        <w:rPr>
          <w:spacing w:val="-10"/>
        </w:rPr>
        <w:t xml:space="preserve"> </w:t>
      </w:r>
      <w:r>
        <w:t>trafficked</w:t>
      </w:r>
      <w:r>
        <w:rPr>
          <w:spacing w:val="-11"/>
        </w:rPr>
        <w:t xml:space="preserve"> </w:t>
      </w:r>
      <w:r>
        <w:t>to</w:t>
      </w:r>
      <w:r>
        <w:rPr>
          <w:spacing w:val="-6"/>
        </w:rPr>
        <w:t xml:space="preserve"> </w:t>
      </w:r>
      <w:r>
        <w:t>Iran</w:t>
      </w:r>
      <w:r>
        <w:rPr>
          <w:spacing w:val="-11"/>
        </w:rPr>
        <w:t xml:space="preserve"> </w:t>
      </w:r>
      <w:r>
        <w:t>for</w:t>
      </w:r>
      <w:r>
        <w:rPr>
          <w:spacing w:val="-12"/>
        </w:rPr>
        <w:t xml:space="preserve"> </w:t>
      </w:r>
      <w:r>
        <w:t>forced</w:t>
      </w:r>
      <w:r>
        <w:rPr>
          <w:spacing w:val="-10"/>
        </w:rPr>
        <w:t xml:space="preserve"> </w:t>
      </w:r>
      <w:r>
        <w:t>begging;</w:t>
      </w:r>
      <w:r>
        <w:rPr>
          <w:spacing w:val="-11"/>
        </w:rPr>
        <w:t xml:space="preserve"> </w:t>
      </w:r>
      <w:r>
        <w:t>which</w:t>
      </w:r>
      <w:r>
        <w:rPr>
          <w:spacing w:val="-9"/>
        </w:rPr>
        <w:t xml:space="preserve"> </w:t>
      </w:r>
      <w:r>
        <w:t>means</w:t>
      </w:r>
      <w:r>
        <w:rPr>
          <w:spacing w:val="-11"/>
        </w:rPr>
        <w:t xml:space="preserve"> </w:t>
      </w:r>
      <w:r>
        <w:t>these</w:t>
      </w:r>
      <w:r>
        <w:rPr>
          <w:spacing w:val="-12"/>
        </w:rPr>
        <w:t xml:space="preserve"> </w:t>
      </w:r>
      <w:r>
        <w:t xml:space="preserve">people are exploited, abused and tortured and sometimes killed. </w:t>
      </w:r>
      <w:r>
        <w:rPr>
          <w:spacing w:val="-3"/>
        </w:rPr>
        <w:t xml:space="preserve">In </w:t>
      </w:r>
      <w:r>
        <w:t>result of corrupt</w:t>
      </w:r>
      <w:r>
        <w:rPr>
          <w:spacing w:val="-12"/>
        </w:rPr>
        <w:t xml:space="preserve"> </w:t>
      </w:r>
      <w:r>
        <w:t>police officials, criminals are walking free and killing people incessantly; the police in Pakistan is the most corrupt agency which is one of the major source of unrest in the society and deprivation from basic human rights. Due to corrupt judicial offici</w:t>
      </w:r>
      <w:r>
        <w:t>als</w:t>
      </w:r>
      <w:r>
        <w:rPr>
          <w:spacing w:val="-8"/>
        </w:rPr>
        <w:t xml:space="preserve"> </w:t>
      </w:r>
      <w:r>
        <w:t>which</w:t>
      </w:r>
      <w:r>
        <w:rPr>
          <w:spacing w:val="-9"/>
        </w:rPr>
        <w:t xml:space="preserve"> </w:t>
      </w:r>
      <w:r>
        <w:t>has</w:t>
      </w:r>
      <w:r>
        <w:rPr>
          <w:spacing w:val="-8"/>
        </w:rPr>
        <w:t xml:space="preserve"> </w:t>
      </w:r>
      <w:r>
        <w:t>been</w:t>
      </w:r>
      <w:r>
        <w:rPr>
          <w:spacing w:val="-6"/>
        </w:rPr>
        <w:t xml:space="preserve"> </w:t>
      </w:r>
      <w:r>
        <w:t>highlighted</w:t>
      </w:r>
      <w:r>
        <w:rPr>
          <w:spacing w:val="-9"/>
        </w:rPr>
        <w:t xml:space="preserve"> </w:t>
      </w:r>
      <w:r>
        <w:t>by</w:t>
      </w:r>
      <w:r>
        <w:rPr>
          <w:spacing w:val="-13"/>
        </w:rPr>
        <w:t xml:space="preserve"> </w:t>
      </w:r>
      <w:r>
        <w:t>various</w:t>
      </w:r>
      <w:r>
        <w:rPr>
          <w:spacing w:val="-9"/>
        </w:rPr>
        <w:t xml:space="preserve"> </w:t>
      </w:r>
      <w:r>
        <w:t>high</w:t>
      </w:r>
      <w:r>
        <w:rPr>
          <w:spacing w:val="-9"/>
        </w:rPr>
        <w:t xml:space="preserve"> </w:t>
      </w:r>
      <w:r>
        <w:t>or</w:t>
      </w:r>
      <w:r>
        <w:rPr>
          <w:spacing w:val="-7"/>
        </w:rPr>
        <w:t xml:space="preserve"> </w:t>
      </w:r>
      <w:r>
        <w:t>apex</w:t>
      </w:r>
      <w:r>
        <w:rPr>
          <w:spacing w:val="-6"/>
        </w:rPr>
        <w:t xml:space="preserve"> </w:t>
      </w:r>
      <w:r>
        <w:t>court</w:t>
      </w:r>
      <w:r>
        <w:rPr>
          <w:spacing w:val="-9"/>
        </w:rPr>
        <w:t xml:space="preserve"> </w:t>
      </w:r>
      <w:r>
        <w:t>judges,</w:t>
      </w:r>
      <w:r>
        <w:rPr>
          <w:spacing w:val="-8"/>
        </w:rPr>
        <w:t xml:space="preserve"> </w:t>
      </w:r>
      <w:r>
        <w:t>common people do not get justice on time or deprived of justice and their</w:t>
      </w:r>
      <w:r>
        <w:rPr>
          <w:spacing w:val="-7"/>
        </w:rPr>
        <w:t xml:space="preserve"> </w:t>
      </w:r>
      <w:r>
        <w:t>rights.</w:t>
      </w:r>
    </w:p>
    <w:p w:rsidR="002B330A" w:rsidRDefault="004B7DB0">
      <w:pPr>
        <w:pStyle w:val="Heading3"/>
        <w:numPr>
          <w:ilvl w:val="0"/>
          <w:numId w:val="3"/>
        </w:numPr>
        <w:tabs>
          <w:tab w:val="left" w:pos="2201"/>
        </w:tabs>
        <w:spacing w:line="294" w:lineRule="exact"/>
        <w:ind w:hanging="361"/>
      </w:pPr>
      <w:r>
        <w:t>Freedom of</w:t>
      </w:r>
      <w:r>
        <w:rPr>
          <w:spacing w:val="-4"/>
        </w:rPr>
        <w:t xml:space="preserve"> </w:t>
      </w:r>
      <w:r>
        <w:t>Media:</w:t>
      </w:r>
    </w:p>
    <w:p w:rsidR="002B330A" w:rsidRDefault="004B7DB0">
      <w:pPr>
        <w:pStyle w:val="BodyText"/>
        <w:spacing w:before="1" w:line="259" w:lineRule="auto"/>
        <w:ind w:left="2200" w:right="935"/>
        <w:jc w:val="both"/>
      </w:pPr>
      <w:r>
        <w:t>Qaid-e-Azam, the founder of Pakistan says “I expect press for complete fearless.” Regre</w:t>
      </w:r>
      <w:r>
        <w:t>ttably,</w:t>
      </w:r>
      <w:r>
        <w:rPr>
          <w:spacing w:val="-10"/>
        </w:rPr>
        <w:t xml:space="preserve"> </w:t>
      </w:r>
      <w:r>
        <w:t>press</w:t>
      </w:r>
      <w:r>
        <w:rPr>
          <w:spacing w:val="-8"/>
        </w:rPr>
        <w:t xml:space="preserve"> </w:t>
      </w:r>
      <w:r>
        <w:t>in</w:t>
      </w:r>
      <w:r>
        <w:rPr>
          <w:spacing w:val="-9"/>
        </w:rPr>
        <w:t xml:space="preserve"> </w:t>
      </w:r>
      <w:r>
        <w:t>Pakistan</w:t>
      </w:r>
      <w:r>
        <w:rPr>
          <w:spacing w:val="-9"/>
        </w:rPr>
        <w:t xml:space="preserve"> </w:t>
      </w:r>
      <w:r>
        <w:t>has</w:t>
      </w:r>
      <w:r>
        <w:rPr>
          <w:spacing w:val="-9"/>
        </w:rPr>
        <w:t xml:space="preserve"> </w:t>
      </w:r>
      <w:r>
        <w:t>been</w:t>
      </w:r>
      <w:r>
        <w:rPr>
          <w:spacing w:val="-9"/>
        </w:rPr>
        <w:t xml:space="preserve"> </w:t>
      </w:r>
      <w:r>
        <w:t>unsuccessful</w:t>
      </w:r>
      <w:r>
        <w:rPr>
          <w:spacing w:val="-9"/>
        </w:rPr>
        <w:t xml:space="preserve"> </w:t>
      </w:r>
      <w:r>
        <w:t>to</w:t>
      </w:r>
      <w:r>
        <w:rPr>
          <w:spacing w:val="-8"/>
        </w:rPr>
        <w:t xml:space="preserve"> </w:t>
      </w:r>
      <w:r>
        <w:t>appreciate</w:t>
      </w:r>
      <w:r>
        <w:rPr>
          <w:spacing w:val="-11"/>
        </w:rPr>
        <w:t xml:space="preserve"> </w:t>
      </w:r>
      <w:r>
        <w:t>the</w:t>
      </w:r>
      <w:r>
        <w:rPr>
          <w:spacing w:val="-9"/>
        </w:rPr>
        <w:t xml:space="preserve"> </w:t>
      </w:r>
      <w:r>
        <w:t>goal</w:t>
      </w:r>
      <w:r>
        <w:rPr>
          <w:spacing w:val="-9"/>
        </w:rPr>
        <w:t xml:space="preserve"> </w:t>
      </w:r>
      <w:r>
        <w:t>of</w:t>
      </w:r>
      <w:r>
        <w:rPr>
          <w:spacing w:val="-9"/>
        </w:rPr>
        <w:t xml:space="preserve"> </w:t>
      </w:r>
      <w:r>
        <w:t>Qaid- e-Azam. The constitution provides for freedom of speech and press, but government frequently failed to respect these rights in practice. In recent time, the attack</w:t>
      </w:r>
      <w:r>
        <w:rPr>
          <w:spacing w:val="-16"/>
        </w:rPr>
        <w:t xml:space="preserve"> </w:t>
      </w:r>
      <w:r>
        <w:t>on</w:t>
      </w:r>
      <w:r>
        <w:rPr>
          <w:spacing w:val="-16"/>
        </w:rPr>
        <w:t xml:space="preserve"> </w:t>
      </w:r>
      <w:r>
        <w:t>journalists</w:t>
      </w:r>
      <w:r>
        <w:rPr>
          <w:spacing w:val="-15"/>
        </w:rPr>
        <w:t xml:space="preserve"> </w:t>
      </w:r>
      <w:r>
        <w:t>has</w:t>
      </w:r>
      <w:r>
        <w:rPr>
          <w:spacing w:val="-16"/>
        </w:rPr>
        <w:t xml:space="preserve"> </w:t>
      </w:r>
      <w:r>
        <w:t>come</w:t>
      </w:r>
      <w:r>
        <w:rPr>
          <w:spacing w:val="-16"/>
        </w:rPr>
        <w:t xml:space="preserve"> </w:t>
      </w:r>
      <w:r>
        <w:t>out</w:t>
      </w:r>
      <w:r>
        <w:rPr>
          <w:spacing w:val="-14"/>
        </w:rPr>
        <w:t xml:space="preserve"> </w:t>
      </w:r>
      <w:r>
        <w:t>as</w:t>
      </w:r>
      <w:r>
        <w:rPr>
          <w:spacing w:val="-16"/>
        </w:rPr>
        <w:t xml:space="preserve"> </w:t>
      </w:r>
      <w:r>
        <w:t>a</w:t>
      </w:r>
      <w:r>
        <w:rPr>
          <w:spacing w:val="-17"/>
        </w:rPr>
        <w:t xml:space="preserve"> </w:t>
      </w:r>
      <w:r>
        <w:t>concern.</w:t>
      </w:r>
      <w:r>
        <w:rPr>
          <w:spacing w:val="-16"/>
        </w:rPr>
        <w:t xml:space="preserve"> </w:t>
      </w:r>
      <w:r>
        <w:t>There</w:t>
      </w:r>
      <w:r>
        <w:rPr>
          <w:spacing w:val="-18"/>
        </w:rPr>
        <w:t xml:space="preserve"> </w:t>
      </w:r>
      <w:r>
        <w:t>was</w:t>
      </w:r>
      <w:r>
        <w:rPr>
          <w:spacing w:val="-16"/>
        </w:rPr>
        <w:t xml:space="preserve"> </w:t>
      </w:r>
      <w:r>
        <w:t>an</w:t>
      </w:r>
      <w:r>
        <w:rPr>
          <w:spacing w:val="-15"/>
        </w:rPr>
        <w:t xml:space="preserve"> </w:t>
      </w:r>
      <w:r>
        <w:t>increase</w:t>
      </w:r>
      <w:r>
        <w:rPr>
          <w:spacing w:val="-17"/>
        </w:rPr>
        <w:t xml:space="preserve"> </w:t>
      </w:r>
      <w:r>
        <w:t>in</w:t>
      </w:r>
      <w:r>
        <w:rPr>
          <w:spacing w:val="-14"/>
        </w:rPr>
        <w:t xml:space="preserve"> </w:t>
      </w:r>
      <w:r>
        <w:t>individuals affiliated with the government or ruling party harassing, arresting and assaulting journalists. At least 61 journalists have been killed since 2010 with at least 14 journalists kil</w:t>
      </w:r>
      <w:r>
        <w:t xml:space="preserve">led in 2014 alone. </w:t>
      </w:r>
      <w:r>
        <w:rPr>
          <w:spacing w:val="-3"/>
        </w:rPr>
        <w:t xml:space="preserve">In </w:t>
      </w:r>
      <w:r>
        <w:t>2018 Press Freedom Index and Reporters without</w:t>
      </w:r>
      <w:r>
        <w:rPr>
          <w:spacing w:val="-6"/>
        </w:rPr>
        <w:t xml:space="preserve"> </w:t>
      </w:r>
      <w:r>
        <w:t>border</w:t>
      </w:r>
      <w:r>
        <w:rPr>
          <w:spacing w:val="-6"/>
        </w:rPr>
        <w:t xml:space="preserve"> </w:t>
      </w:r>
      <w:r>
        <w:t>ranked</w:t>
      </w:r>
      <w:r>
        <w:rPr>
          <w:spacing w:val="-6"/>
        </w:rPr>
        <w:t xml:space="preserve"> </w:t>
      </w:r>
      <w:r>
        <w:t>Pakistan</w:t>
      </w:r>
      <w:r>
        <w:rPr>
          <w:spacing w:val="-5"/>
        </w:rPr>
        <w:t xml:space="preserve"> </w:t>
      </w:r>
      <w:r>
        <w:t>number</w:t>
      </w:r>
      <w:r>
        <w:rPr>
          <w:spacing w:val="-7"/>
        </w:rPr>
        <w:t xml:space="preserve"> </w:t>
      </w:r>
      <w:r>
        <w:t>139</w:t>
      </w:r>
      <w:r>
        <w:rPr>
          <w:spacing w:val="-5"/>
        </w:rPr>
        <w:t xml:space="preserve"> </w:t>
      </w:r>
      <w:r>
        <w:t>out</w:t>
      </w:r>
      <w:r>
        <w:rPr>
          <w:spacing w:val="-5"/>
        </w:rPr>
        <w:t xml:space="preserve"> </w:t>
      </w:r>
      <w:r>
        <w:t>of</w:t>
      </w:r>
      <w:r>
        <w:rPr>
          <w:spacing w:val="-2"/>
        </w:rPr>
        <w:t xml:space="preserve"> </w:t>
      </w:r>
      <w:r>
        <w:t>180</w:t>
      </w:r>
      <w:r>
        <w:rPr>
          <w:spacing w:val="-5"/>
        </w:rPr>
        <w:t xml:space="preserve"> </w:t>
      </w:r>
      <w:r>
        <w:t>countries</w:t>
      </w:r>
      <w:r>
        <w:rPr>
          <w:spacing w:val="-6"/>
        </w:rPr>
        <w:t xml:space="preserve"> </w:t>
      </w:r>
      <w:r>
        <w:t>based</w:t>
      </w:r>
      <w:r>
        <w:rPr>
          <w:spacing w:val="-5"/>
        </w:rPr>
        <w:t xml:space="preserve"> </w:t>
      </w:r>
      <w:r>
        <w:t>on</w:t>
      </w:r>
      <w:r>
        <w:rPr>
          <w:spacing w:val="-6"/>
        </w:rPr>
        <w:t xml:space="preserve"> </w:t>
      </w:r>
      <w:r>
        <w:t>freedom of the</w:t>
      </w:r>
      <w:r>
        <w:rPr>
          <w:spacing w:val="-3"/>
        </w:rPr>
        <w:t xml:space="preserve"> </w:t>
      </w:r>
      <w:r>
        <w:t>press.</w:t>
      </w:r>
    </w:p>
    <w:p w:rsidR="002B330A" w:rsidRDefault="004B7DB0">
      <w:pPr>
        <w:pStyle w:val="Heading3"/>
        <w:numPr>
          <w:ilvl w:val="0"/>
          <w:numId w:val="3"/>
        </w:numPr>
        <w:tabs>
          <w:tab w:val="left" w:pos="2201"/>
        </w:tabs>
        <w:spacing w:line="294" w:lineRule="exact"/>
        <w:ind w:hanging="361"/>
      </w:pPr>
      <w:r>
        <w:t>Border</w:t>
      </w:r>
      <w:r>
        <w:rPr>
          <w:spacing w:val="-2"/>
        </w:rPr>
        <w:t xml:space="preserve"> </w:t>
      </w:r>
      <w:r>
        <w:t>Killing:</w:t>
      </w:r>
    </w:p>
    <w:p w:rsidR="002B330A" w:rsidRDefault="004B7DB0">
      <w:pPr>
        <w:pStyle w:val="BodyText"/>
        <w:spacing w:before="1" w:line="259" w:lineRule="auto"/>
        <w:ind w:left="2200" w:right="936"/>
        <w:jc w:val="both"/>
      </w:pPr>
      <w:r>
        <w:t>Border killing by border forces is another miserable issue for the border lying peopl</w:t>
      </w:r>
      <w:r>
        <w:t>e in Pakistan. The poor and marginalized people in border lying areas are often crossing the border for serving works and commence. While some of those killed</w:t>
      </w:r>
      <w:r>
        <w:rPr>
          <w:spacing w:val="-8"/>
        </w:rPr>
        <w:t xml:space="preserve"> </w:t>
      </w:r>
      <w:r>
        <w:t>are</w:t>
      </w:r>
      <w:r>
        <w:rPr>
          <w:spacing w:val="-8"/>
        </w:rPr>
        <w:t xml:space="preserve"> </w:t>
      </w:r>
      <w:r>
        <w:t>engaged</w:t>
      </w:r>
      <w:r>
        <w:rPr>
          <w:spacing w:val="-7"/>
        </w:rPr>
        <w:t xml:space="preserve"> </w:t>
      </w:r>
      <w:r>
        <w:t>in</w:t>
      </w:r>
      <w:r>
        <w:rPr>
          <w:spacing w:val="-6"/>
        </w:rPr>
        <w:t xml:space="preserve"> </w:t>
      </w:r>
      <w:r>
        <w:t>smuggling</w:t>
      </w:r>
      <w:r>
        <w:rPr>
          <w:spacing w:val="-10"/>
        </w:rPr>
        <w:t xml:space="preserve"> </w:t>
      </w:r>
      <w:r>
        <w:t>goods</w:t>
      </w:r>
      <w:r>
        <w:rPr>
          <w:spacing w:val="-4"/>
        </w:rPr>
        <w:t xml:space="preserve"> </w:t>
      </w:r>
      <w:r>
        <w:t>and</w:t>
      </w:r>
      <w:r>
        <w:rPr>
          <w:spacing w:val="-7"/>
        </w:rPr>
        <w:t xml:space="preserve"> </w:t>
      </w:r>
      <w:r>
        <w:t>contraband,</w:t>
      </w:r>
      <w:r>
        <w:rPr>
          <w:spacing w:val="-6"/>
        </w:rPr>
        <w:t xml:space="preserve"> </w:t>
      </w:r>
      <w:r>
        <w:t>border</w:t>
      </w:r>
      <w:r>
        <w:rPr>
          <w:spacing w:val="-8"/>
        </w:rPr>
        <w:t xml:space="preserve"> </w:t>
      </w:r>
      <w:r>
        <w:t>force</w:t>
      </w:r>
      <w:r>
        <w:rPr>
          <w:spacing w:val="-7"/>
        </w:rPr>
        <w:t xml:space="preserve"> </w:t>
      </w:r>
      <w:r>
        <w:t>systematically use lethal force witho</w:t>
      </w:r>
      <w:r>
        <w:t>ut justification. In spite of repeated complain of Pakistan Government, the border killing is still</w:t>
      </w:r>
      <w:r>
        <w:rPr>
          <w:spacing w:val="-4"/>
        </w:rPr>
        <w:t xml:space="preserve"> </w:t>
      </w:r>
      <w:r>
        <w:t>continued.</w:t>
      </w:r>
    </w:p>
    <w:p w:rsidR="002B330A" w:rsidRDefault="004B7DB0">
      <w:pPr>
        <w:pStyle w:val="Heading3"/>
        <w:numPr>
          <w:ilvl w:val="0"/>
          <w:numId w:val="3"/>
        </w:numPr>
        <w:tabs>
          <w:tab w:val="left" w:pos="2201"/>
        </w:tabs>
        <w:spacing w:line="296" w:lineRule="exact"/>
        <w:ind w:hanging="361"/>
      </w:pPr>
      <w:r>
        <w:t>Violence against</w:t>
      </w:r>
      <w:r>
        <w:rPr>
          <w:spacing w:val="-3"/>
        </w:rPr>
        <w:t xml:space="preserve"> </w:t>
      </w:r>
      <w:r>
        <w:t>Women:</w:t>
      </w:r>
    </w:p>
    <w:p w:rsidR="002B330A" w:rsidRDefault="004B7DB0">
      <w:pPr>
        <w:pStyle w:val="BodyText"/>
        <w:spacing w:before="2" w:line="259" w:lineRule="auto"/>
        <w:ind w:left="2200" w:right="937"/>
        <w:jc w:val="both"/>
      </w:pPr>
      <w:r>
        <w:t>Violence against women is alarming in context of traditional socio-legal</w:t>
      </w:r>
      <w:r>
        <w:rPr>
          <w:spacing w:val="-23"/>
        </w:rPr>
        <w:t xml:space="preserve"> </w:t>
      </w:r>
      <w:r>
        <w:t>structures in</w:t>
      </w:r>
      <w:r>
        <w:rPr>
          <w:spacing w:val="-8"/>
        </w:rPr>
        <w:t xml:space="preserve"> </w:t>
      </w:r>
      <w:r>
        <w:t>Pakistan.</w:t>
      </w:r>
      <w:r>
        <w:rPr>
          <w:spacing w:val="-5"/>
        </w:rPr>
        <w:t xml:space="preserve"> </w:t>
      </w:r>
      <w:r>
        <w:rPr>
          <w:spacing w:val="-3"/>
        </w:rPr>
        <w:t>It</w:t>
      </w:r>
      <w:r>
        <w:rPr>
          <w:spacing w:val="-7"/>
        </w:rPr>
        <w:t xml:space="preserve"> </w:t>
      </w:r>
      <w:r>
        <w:t>is</w:t>
      </w:r>
      <w:r>
        <w:rPr>
          <w:spacing w:val="-7"/>
        </w:rPr>
        <w:t xml:space="preserve"> </w:t>
      </w:r>
      <w:r>
        <w:t>observed</w:t>
      </w:r>
      <w:r>
        <w:rPr>
          <w:spacing w:val="-6"/>
        </w:rPr>
        <w:t xml:space="preserve"> </w:t>
      </w:r>
      <w:r>
        <w:t>that</w:t>
      </w:r>
      <w:r>
        <w:rPr>
          <w:spacing w:val="-8"/>
        </w:rPr>
        <w:t xml:space="preserve"> </w:t>
      </w:r>
      <w:r>
        <w:t>the</w:t>
      </w:r>
      <w:r>
        <w:rPr>
          <w:spacing w:val="-9"/>
        </w:rPr>
        <w:t xml:space="preserve"> </w:t>
      </w:r>
      <w:r>
        <w:t>women</w:t>
      </w:r>
      <w:r>
        <w:rPr>
          <w:spacing w:val="-8"/>
        </w:rPr>
        <w:t xml:space="preserve"> </w:t>
      </w:r>
      <w:r>
        <w:t>and</w:t>
      </w:r>
      <w:r>
        <w:rPr>
          <w:spacing w:val="-5"/>
        </w:rPr>
        <w:t xml:space="preserve"> </w:t>
      </w:r>
      <w:r>
        <w:t>girls</w:t>
      </w:r>
      <w:r>
        <w:rPr>
          <w:spacing w:val="-5"/>
        </w:rPr>
        <w:t xml:space="preserve"> </w:t>
      </w:r>
      <w:r>
        <w:t>are</w:t>
      </w:r>
      <w:r>
        <w:rPr>
          <w:spacing w:val="-9"/>
        </w:rPr>
        <w:t xml:space="preserve"> </w:t>
      </w:r>
      <w:r>
        <w:t>mainly</w:t>
      </w:r>
      <w:r>
        <w:rPr>
          <w:spacing w:val="-12"/>
        </w:rPr>
        <w:t xml:space="preserve"> </w:t>
      </w:r>
      <w:r>
        <w:t>becoming</w:t>
      </w:r>
      <w:r>
        <w:rPr>
          <w:spacing w:val="-10"/>
        </w:rPr>
        <w:t xml:space="preserve"> </w:t>
      </w:r>
      <w:r>
        <w:t>the</w:t>
      </w:r>
      <w:r>
        <w:rPr>
          <w:spacing w:val="-7"/>
        </w:rPr>
        <w:t xml:space="preserve"> </w:t>
      </w:r>
      <w:r>
        <w:t>victim of violence. Violence against women is occurring in public and private places, it has many forms, ranging from domestic and intimate partner violence to sexual harassment and assault, trafficking and sexual vi</w:t>
      </w:r>
      <w:r>
        <w:t>olence and gender related killing. Its</w:t>
      </w:r>
      <w:r>
        <w:rPr>
          <w:spacing w:val="-12"/>
        </w:rPr>
        <w:t xml:space="preserve"> </w:t>
      </w:r>
      <w:r>
        <w:t>impact</w:t>
      </w:r>
      <w:r>
        <w:rPr>
          <w:spacing w:val="-12"/>
        </w:rPr>
        <w:t xml:space="preserve"> </w:t>
      </w:r>
      <w:r>
        <w:t>spams</w:t>
      </w:r>
      <w:r>
        <w:rPr>
          <w:spacing w:val="-11"/>
        </w:rPr>
        <w:t xml:space="preserve"> </w:t>
      </w:r>
      <w:r>
        <w:t>from</w:t>
      </w:r>
      <w:r>
        <w:rPr>
          <w:spacing w:val="-12"/>
        </w:rPr>
        <w:t xml:space="preserve"> </w:t>
      </w:r>
      <w:r>
        <w:t>immediate</w:t>
      </w:r>
      <w:r>
        <w:rPr>
          <w:spacing w:val="-13"/>
        </w:rPr>
        <w:t xml:space="preserve"> </w:t>
      </w:r>
      <w:r>
        <w:t>to</w:t>
      </w:r>
      <w:r>
        <w:rPr>
          <w:spacing w:val="-12"/>
        </w:rPr>
        <w:t xml:space="preserve"> </w:t>
      </w:r>
      <w:r>
        <w:t>long-term</w:t>
      </w:r>
      <w:r>
        <w:rPr>
          <w:spacing w:val="-12"/>
        </w:rPr>
        <w:t xml:space="preserve"> </w:t>
      </w:r>
      <w:r>
        <w:t>multiple</w:t>
      </w:r>
      <w:r>
        <w:rPr>
          <w:spacing w:val="-13"/>
        </w:rPr>
        <w:t xml:space="preserve"> </w:t>
      </w:r>
      <w:r>
        <w:t>physical,</w:t>
      </w:r>
      <w:r>
        <w:rPr>
          <w:spacing w:val="-13"/>
        </w:rPr>
        <w:t xml:space="preserve"> </w:t>
      </w:r>
      <w:r>
        <w:t>sexual</w:t>
      </w:r>
      <w:r>
        <w:rPr>
          <w:spacing w:val="-12"/>
        </w:rPr>
        <w:t xml:space="preserve"> </w:t>
      </w:r>
      <w:r>
        <w:t>and</w:t>
      </w:r>
      <w:r>
        <w:rPr>
          <w:spacing w:val="-14"/>
        </w:rPr>
        <w:t xml:space="preserve"> </w:t>
      </w:r>
      <w:r>
        <w:t>mental consequences for women and girls, including</w:t>
      </w:r>
      <w:r>
        <w:rPr>
          <w:spacing w:val="-2"/>
        </w:rPr>
        <w:t xml:space="preserve"> </w:t>
      </w:r>
      <w:r>
        <w:t>death.</w:t>
      </w:r>
    </w:p>
    <w:p w:rsidR="002B330A" w:rsidRDefault="004B7DB0">
      <w:pPr>
        <w:pStyle w:val="Heading3"/>
        <w:numPr>
          <w:ilvl w:val="0"/>
          <w:numId w:val="3"/>
        </w:numPr>
        <w:tabs>
          <w:tab w:val="left" w:pos="2201"/>
        </w:tabs>
        <w:ind w:hanging="361"/>
      </w:pPr>
      <w:r>
        <w:t>Freedom of peaceful Assembly and</w:t>
      </w:r>
      <w:r>
        <w:rPr>
          <w:spacing w:val="-4"/>
        </w:rPr>
        <w:t xml:space="preserve"> </w:t>
      </w:r>
      <w:r>
        <w:t>Association:</w:t>
      </w:r>
    </w:p>
    <w:p w:rsidR="002B330A" w:rsidRDefault="004B7DB0">
      <w:pPr>
        <w:pStyle w:val="BodyText"/>
        <w:spacing w:before="1" w:line="259" w:lineRule="auto"/>
        <w:ind w:left="2200" w:right="942"/>
        <w:jc w:val="both"/>
      </w:pPr>
      <w:r>
        <w:t>In spite of the constitutional provisions for freedom of assembly and association, the</w:t>
      </w:r>
      <w:r>
        <w:rPr>
          <w:spacing w:val="-7"/>
        </w:rPr>
        <w:t xml:space="preserve"> </w:t>
      </w:r>
      <w:r>
        <w:t>law</w:t>
      </w:r>
      <w:r>
        <w:rPr>
          <w:spacing w:val="-6"/>
        </w:rPr>
        <w:t xml:space="preserve"> </w:t>
      </w:r>
      <w:r>
        <w:t>enforcing</w:t>
      </w:r>
      <w:r>
        <w:rPr>
          <w:spacing w:val="-6"/>
        </w:rPr>
        <w:t xml:space="preserve"> </w:t>
      </w:r>
      <w:r>
        <w:t>agencies</w:t>
      </w:r>
      <w:r>
        <w:rPr>
          <w:spacing w:val="-5"/>
        </w:rPr>
        <w:t xml:space="preserve"> </w:t>
      </w:r>
      <w:r>
        <w:t>to</w:t>
      </w:r>
      <w:r>
        <w:rPr>
          <w:spacing w:val="-6"/>
        </w:rPr>
        <w:t xml:space="preserve"> </w:t>
      </w:r>
      <w:r>
        <w:t>some</w:t>
      </w:r>
      <w:r>
        <w:rPr>
          <w:spacing w:val="-6"/>
        </w:rPr>
        <w:t xml:space="preserve"> </w:t>
      </w:r>
      <w:r>
        <w:t>extend</w:t>
      </w:r>
      <w:r>
        <w:rPr>
          <w:spacing w:val="-6"/>
        </w:rPr>
        <w:t xml:space="preserve"> </w:t>
      </w:r>
      <w:r>
        <w:t>making</w:t>
      </w:r>
      <w:r>
        <w:rPr>
          <w:spacing w:val="-9"/>
        </w:rPr>
        <w:t xml:space="preserve"> </w:t>
      </w:r>
      <w:r>
        <w:t>some</w:t>
      </w:r>
      <w:r>
        <w:rPr>
          <w:spacing w:val="-3"/>
        </w:rPr>
        <w:t xml:space="preserve"> </w:t>
      </w:r>
      <w:r>
        <w:t>restriction</w:t>
      </w:r>
      <w:r>
        <w:rPr>
          <w:spacing w:val="-6"/>
        </w:rPr>
        <w:t xml:space="preserve"> </w:t>
      </w:r>
      <w:r>
        <w:t>in</w:t>
      </w:r>
      <w:r>
        <w:rPr>
          <w:spacing w:val="-2"/>
        </w:rPr>
        <w:t xml:space="preserve"> </w:t>
      </w:r>
      <w:r>
        <w:t>certain</w:t>
      </w:r>
      <w:r>
        <w:rPr>
          <w:spacing w:val="-5"/>
        </w:rPr>
        <w:t xml:space="preserve"> </w:t>
      </w:r>
      <w:r>
        <w:t>areas</w:t>
      </w:r>
    </w:p>
    <w:p w:rsidR="002B330A" w:rsidRDefault="002B330A">
      <w:pPr>
        <w:spacing w:line="259" w:lineRule="auto"/>
        <w:jc w:val="both"/>
        <w:sectPr w:rsidR="002B330A">
          <w:pgSz w:w="12240" w:h="15840"/>
          <w:pgMar w:top="680" w:right="500" w:bottom="280" w:left="6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2B330A" w:rsidRDefault="004B7DB0">
      <w:pPr>
        <w:pStyle w:val="ListParagraph"/>
        <w:numPr>
          <w:ilvl w:val="0"/>
          <w:numId w:val="1"/>
        </w:numPr>
        <w:tabs>
          <w:tab w:val="left" w:pos="924"/>
        </w:tabs>
        <w:spacing w:before="39" w:after="19"/>
        <w:rPr>
          <w:rFonts w:ascii="Calibri"/>
        </w:rPr>
      </w:pPr>
      <w:r>
        <w:rPr>
          <w:rFonts w:ascii="Calibri"/>
          <w:b/>
        </w:rPr>
        <w:lastRenderedPageBreak/>
        <w:t xml:space="preserve">| </w:t>
      </w:r>
      <w:r>
        <w:rPr>
          <w:rFonts w:ascii="Calibri"/>
          <w:color w:val="7E7E7E"/>
        </w:rPr>
        <w:t>P a g</w:t>
      </w:r>
      <w:r>
        <w:rPr>
          <w:rFonts w:ascii="Calibri"/>
          <w:color w:val="7E7E7E"/>
          <w:spacing w:val="27"/>
        </w:rPr>
        <w:t xml:space="preserve"> </w:t>
      </w:r>
      <w:r>
        <w:rPr>
          <w:rFonts w:ascii="Calibri"/>
          <w:color w:val="7E7E7E"/>
        </w:rPr>
        <w:t>e</w:t>
      </w:r>
    </w:p>
    <w:p w:rsidR="002B330A" w:rsidRDefault="004B7DB0">
      <w:pPr>
        <w:pStyle w:val="BodyText"/>
        <w:spacing w:line="20" w:lineRule="exact"/>
        <w:ind w:left="726"/>
        <w:rPr>
          <w:rFonts w:ascii="Calibri"/>
          <w:sz w:val="2"/>
        </w:rPr>
      </w:pPr>
      <w:r>
        <w:rPr>
          <w:rFonts w:ascii="Calibri"/>
          <w:sz w:val="2"/>
        </w:rPr>
      </w:r>
      <w:r>
        <w:rPr>
          <w:rFonts w:ascii="Calibri"/>
          <w:sz w:val="2"/>
        </w:rPr>
        <w:pict>
          <v:group id="_x0000_s1028" style="width:470.95pt;height:.5pt;mso-position-horizontal-relative:char;mso-position-vertical-relative:line" coordsize="9419,10">
            <v:line id="_x0000_s1029" style="position:absolute" from="0,5" to="9419,5" strokecolor="#d9d9d9" strokeweight=".48pt"/>
            <w10:anchorlock/>
          </v:group>
        </w:pict>
      </w:r>
    </w:p>
    <w:p w:rsidR="002B330A" w:rsidRDefault="002B330A">
      <w:pPr>
        <w:pStyle w:val="BodyText"/>
        <w:spacing w:before="4"/>
        <w:rPr>
          <w:rFonts w:ascii="Calibri"/>
          <w:sz w:val="26"/>
        </w:rPr>
      </w:pPr>
    </w:p>
    <w:p w:rsidR="002B330A" w:rsidRDefault="004B7DB0">
      <w:pPr>
        <w:pStyle w:val="BodyText"/>
        <w:spacing w:before="90" w:line="259" w:lineRule="auto"/>
        <w:ind w:left="2200" w:right="938"/>
        <w:jc w:val="both"/>
      </w:pPr>
      <w:r>
        <w:t>in the name of traffic and security concern. The restriction is ultimately blaming</w:t>
      </w:r>
      <w:r>
        <w:rPr>
          <w:spacing w:val="-40"/>
        </w:rPr>
        <w:t xml:space="preserve"> </w:t>
      </w:r>
      <w:r>
        <w:t>to the government as violation of freedom of</w:t>
      </w:r>
      <w:r>
        <w:rPr>
          <w:spacing w:val="-3"/>
        </w:rPr>
        <w:t xml:space="preserve"> </w:t>
      </w:r>
      <w:r>
        <w:t>assembly.</w:t>
      </w:r>
    </w:p>
    <w:p w:rsidR="002B330A" w:rsidRDefault="004B7DB0">
      <w:pPr>
        <w:pStyle w:val="Heading3"/>
        <w:spacing w:line="296" w:lineRule="exact"/>
        <w:ind w:left="1840" w:firstLine="0"/>
      </w:pPr>
      <w:r>
        <w:rPr>
          <w:rFonts w:ascii="Courier New"/>
          <w:b w:val="0"/>
        </w:rPr>
        <w:t xml:space="preserve">o </w:t>
      </w:r>
      <w:r>
        <w:t>Rights Violation of Garments Workers:</w:t>
      </w:r>
    </w:p>
    <w:p w:rsidR="002B330A" w:rsidRDefault="004B7DB0">
      <w:pPr>
        <w:pStyle w:val="BodyText"/>
        <w:spacing w:before="1" w:line="259" w:lineRule="auto"/>
        <w:ind w:left="2200" w:right="939"/>
        <w:jc w:val="both"/>
      </w:pPr>
      <w:r>
        <w:t>It is frequently reported that the rights</w:t>
      </w:r>
      <w:r>
        <w:t xml:space="preserve"> of garments workers are violated in term of minimum wage for their labor and safe working environment. The leader of the garments workers are often claiming their rights issues and often declaring strikes to achieve it. The process is often creating mistr</w:t>
      </w:r>
      <w:r>
        <w:t>ust between the garments owners and the workers that turns into a conflicting situation. In September 2012, a fire at the Ali Enterprises garment factory in Karachi killed at least 255 workers and injured more than 100.</w:t>
      </w:r>
    </w:p>
    <w:p w:rsidR="002B330A" w:rsidRDefault="004B7DB0">
      <w:pPr>
        <w:pStyle w:val="Heading2"/>
        <w:spacing w:before="161"/>
      </w:pPr>
      <w:bookmarkStart w:id="5" w:name="_TOC_250002"/>
      <w:bookmarkEnd w:id="5"/>
      <w:r>
        <w:t>Conclusion:</w:t>
      </w:r>
    </w:p>
    <w:p w:rsidR="002B330A" w:rsidRDefault="004B7DB0">
      <w:pPr>
        <w:pStyle w:val="BodyText"/>
        <w:spacing w:before="184" w:line="259" w:lineRule="auto"/>
        <w:ind w:left="760" w:right="942" w:firstLine="1139"/>
        <w:jc w:val="both"/>
      </w:pPr>
      <w:r>
        <w:t xml:space="preserve">Human Rights are simply </w:t>
      </w:r>
      <w:r>
        <w:t>a theoretical perspective in context of recent Pakistan, in practical its violation is seen in every spheres of lives that restricting the rule of law and advancement of the country as a civilized nation. A variety of social, economic, cultural and politic</w:t>
      </w:r>
      <w:r>
        <w:t>al factors are contributing to the violation of human rights.</w:t>
      </w:r>
    </w:p>
    <w:p w:rsidR="002B330A" w:rsidRDefault="004B7DB0">
      <w:pPr>
        <w:pStyle w:val="BodyText"/>
        <w:spacing w:before="159" w:line="259" w:lineRule="auto"/>
        <w:ind w:left="760" w:right="933" w:firstLine="1079"/>
        <w:jc w:val="both"/>
      </w:pPr>
      <w:r>
        <w:t>The present reality of Pakistan proves again that while a representative government is essential for democratic practice, is not enough if the Executive, Judiciary and the Legislative</w:t>
      </w:r>
      <w:r>
        <w:rPr>
          <w:spacing w:val="-29"/>
        </w:rPr>
        <w:t xml:space="preserve"> </w:t>
      </w:r>
      <w:r>
        <w:t>fail to play their respective roles to ensure constitutional and international norms of human rights. In such situation an undemocratic and dictatorial nature of power manifests in different ways and abuses the state machinery for partisan and narrow polit</w:t>
      </w:r>
      <w:r>
        <w:t>ical gain. We need to minimize the inequality in resource allocations (between rich and poor and even men and women), decentralization of power, uphold the rule of law, removal of political biasness, reinforce the functionality</w:t>
      </w:r>
      <w:r>
        <w:rPr>
          <w:spacing w:val="-13"/>
        </w:rPr>
        <w:t xml:space="preserve"> </w:t>
      </w:r>
      <w:r>
        <w:t>of</w:t>
      </w:r>
      <w:r>
        <w:rPr>
          <w:spacing w:val="-9"/>
        </w:rPr>
        <w:t xml:space="preserve"> </w:t>
      </w:r>
      <w:r>
        <w:t>state</w:t>
      </w:r>
      <w:r>
        <w:rPr>
          <w:spacing w:val="-9"/>
        </w:rPr>
        <w:t xml:space="preserve"> </w:t>
      </w:r>
      <w:r>
        <w:t>institutions</w:t>
      </w:r>
      <w:r>
        <w:rPr>
          <w:spacing w:val="-7"/>
        </w:rPr>
        <w:t xml:space="preserve"> </w:t>
      </w:r>
      <w:r>
        <w:t>and</w:t>
      </w:r>
      <w:r>
        <w:rPr>
          <w:spacing w:val="-9"/>
        </w:rPr>
        <w:t xml:space="preserve"> </w:t>
      </w:r>
      <w:r>
        <w:t>as</w:t>
      </w:r>
      <w:r>
        <w:t>sure</w:t>
      </w:r>
      <w:r>
        <w:rPr>
          <w:spacing w:val="-10"/>
        </w:rPr>
        <w:t xml:space="preserve"> </w:t>
      </w:r>
      <w:r>
        <w:t>transparency</w:t>
      </w:r>
      <w:r>
        <w:rPr>
          <w:spacing w:val="-13"/>
        </w:rPr>
        <w:t xml:space="preserve"> </w:t>
      </w:r>
      <w:r>
        <w:t>and</w:t>
      </w:r>
      <w:r>
        <w:rPr>
          <w:spacing w:val="-8"/>
        </w:rPr>
        <w:t xml:space="preserve"> </w:t>
      </w:r>
      <w:r>
        <w:t>accountably</w:t>
      </w:r>
      <w:r>
        <w:rPr>
          <w:spacing w:val="-16"/>
        </w:rPr>
        <w:t xml:space="preserve"> </w:t>
      </w:r>
      <w:r>
        <w:t>in</w:t>
      </w:r>
      <w:r>
        <w:rPr>
          <w:spacing w:val="-6"/>
        </w:rPr>
        <w:t xml:space="preserve"> </w:t>
      </w:r>
      <w:r>
        <w:t>all</w:t>
      </w:r>
      <w:r>
        <w:rPr>
          <w:spacing w:val="-8"/>
        </w:rPr>
        <w:t xml:space="preserve"> </w:t>
      </w:r>
      <w:r>
        <w:t>functions.</w:t>
      </w:r>
      <w:r>
        <w:rPr>
          <w:spacing w:val="-2"/>
        </w:rPr>
        <w:t xml:space="preserve"> </w:t>
      </w:r>
      <w:r>
        <w:t>Though it is dream for current state of human rights in Pakistan, the days will come to Pakistan with the leadership of committed generation who will be able to ensure everyone’s rights and respect as frame of a civilized</w:t>
      </w:r>
      <w:r>
        <w:rPr>
          <w:spacing w:val="-2"/>
        </w:rPr>
        <w:t xml:space="preserve"> </w:t>
      </w:r>
      <w:r>
        <w:t>nation.</w:t>
      </w:r>
    </w:p>
    <w:p w:rsidR="002B330A" w:rsidRDefault="004B7DB0">
      <w:pPr>
        <w:pStyle w:val="Heading2"/>
        <w:spacing w:before="160"/>
      </w:pPr>
      <w:bookmarkStart w:id="6" w:name="_TOC_250001"/>
      <w:bookmarkEnd w:id="6"/>
      <w:r>
        <w:t>Recommendations:</w:t>
      </w:r>
    </w:p>
    <w:p w:rsidR="002B330A" w:rsidRDefault="004B7DB0">
      <w:pPr>
        <w:pStyle w:val="BodyText"/>
        <w:spacing w:before="183" w:line="259" w:lineRule="auto"/>
        <w:ind w:left="760" w:right="863" w:firstLine="959"/>
      </w:pPr>
      <w:r>
        <w:t>The analy</w:t>
      </w:r>
      <w:r>
        <w:t>tical findings have led to the development of a recommended actions that may be affected in attaining equality in all spheres of lives in context of Pakistan.</w:t>
      </w:r>
    </w:p>
    <w:p w:rsidR="002B330A" w:rsidRDefault="004B7DB0">
      <w:pPr>
        <w:pStyle w:val="ListParagraph"/>
        <w:numPr>
          <w:ilvl w:val="0"/>
          <w:numId w:val="2"/>
        </w:numPr>
        <w:tabs>
          <w:tab w:val="left" w:pos="1481"/>
        </w:tabs>
        <w:spacing w:before="160" w:line="259" w:lineRule="auto"/>
        <w:ind w:right="937"/>
        <w:jc w:val="both"/>
        <w:rPr>
          <w:sz w:val="24"/>
        </w:rPr>
      </w:pPr>
      <w:r>
        <w:rPr>
          <w:sz w:val="24"/>
        </w:rPr>
        <w:t>The</w:t>
      </w:r>
      <w:r>
        <w:rPr>
          <w:spacing w:val="-13"/>
          <w:sz w:val="24"/>
        </w:rPr>
        <w:t xml:space="preserve"> </w:t>
      </w:r>
      <w:r>
        <w:rPr>
          <w:sz w:val="24"/>
        </w:rPr>
        <w:t>government</w:t>
      </w:r>
      <w:r>
        <w:rPr>
          <w:spacing w:val="-11"/>
          <w:sz w:val="24"/>
        </w:rPr>
        <w:t xml:space="preserve"> </w:t>
      </w:r>
      <w:r>
        <w:rPr>
          <w:sz w:val="24"/>
        </w:rPr>
        <w:t>should</w:t>
      </w:r>
      <w:r>
        <w:rPr>
          <w:spacing w:val="-11"/>
          <w:sz w:val="24"/>
        </w:rPr>
        <w:t xml:space="preserve"> </w:t>
      </w:r>
      <w:r>
        <w:rPr>
          <w:sz w:val="24"/>
        </w:rPr>
        <w:t>have</w:t>
      </w:r>
      <w:r>
        <w:rPr>
          <w:spacing w:val="-13"/>
          <w:sz w:val="24"/>
        </w:rPr>
        <w:t xml:space="preserve"> </w:t>
      </w:r>
      <w:r>
        <w:rPr>
          <w:sz w:val="24"/>
        </w:rPr>
        <w:t>to</w:t>
      </w:r>
      <w:r>
        <w:rPr>
          <w:spacing w:val="-11"/>
          <w:sz w:val="24"/>
        </w:rPr>
        <w:t xml:space="preserve"> </w:t>
      </w:r>
      <w:r>
        <w:rPr>
          <w:sz w:val="24"/>
        </w:rPr>
        <w:t>practice</w:t>
      </w:r>
      <w:r>
        <w:rPr>
          <w:spacing w:val="-12"/>
          <w:sz w:val="24"/>
        </w:rPr>
        <w:t xml:space="preserve"> </w:t>
      </w:r>
      <w:r>
        <w:rPr>
          <w:sz w:val="24"/>
        </w:rPr>
        <w:t>democratic</w:t>
      </w:r>
      <w:r>
        <w:rPr>
          <w:spacing w:val="-12"/>
          <w:sz w:val="24"/>
        </w:rPr>
        <w:t xml:space="preserve"> </w:t>
      </w:r>
      <w:r>
        <w:rPr>
          <w:sz w:val="24"/>
        </w:rPr>
        <w:t>culture</w:t>
      </w:r>
      <w:r>
        <w:rPr>
          <w:spacing w:val="-14"/>
          <w:sz w:val="24"/>
        </w:rPr>
        <w:t xml:space="preserve"> </w:t>
      </w:r>
      <w:r>
        <w:rPr>
          <w:sz w:val="24"/>
        </w:rPr>
        <w:t>in</w:t>
      </w:r>
      <w:r>
        <w:rPr>
          <w:spacing w:val="-11"/>
          <w:sz w:val="24"/>
        </w:rPr>
        <w:t xml:space="preserve"> </w:t>
      </w:r>
      <w:r>
        <w:rPr>
          <w:sz w:val="24"/>
        </w:rPr>
        <w:t>all</w:t>
      </w:r>
      <w:r>
        <w:rPr>
          <w:spacing w:val="-10"/>
          <w:sz w:val="24"/>
        </w:rPr>
        <w:t xml:space="preserve"> </w:t>
      </w:r>
      <w:r>
        <w:rPr>
          <w:sz w:val="24"/>
        </w:rPr>
        <w:t>forms</w:t>
      </w:r>
      <w:r>
        <w:rPr>
          <w:spacing w:val="-11"/>
          <w:sz w:val="24"/>
        </w:rPr>
        <w:t xml:space="preserve"> </w:t>
      </w:r>
      <w:r>
        <w:rPr>
          <w:sz w:val="24"/>
        </w:rPr>
        <w:t>of</w:t>
      </w:r>
      <w:r>
        <w:rPr>
          <w:spacing w:val="-12"/>
          <w:sz w:val="24"/>
        </w:rPr>
        <w:t xml:space="preserve"> </w:t>
      </w:r>
      <w:r>
        <w:rPr>
          <w:sz w:val="24"/>
        </w:rPr>
        <w:t>decision</w:t>
      </w:r>
      <w:r>
        <w:rPr>
          <w:spacing w:val="-11"/>
          <w:sz w:val="24"/>
        </w:rPr>
        <w:t xml:space="preserve"> </w:t>
      </w:r>
      <w:r>
        <w:rPr>
          <w:sz w:val="24"/>
        </w:rPr>
        <w:t>making process</w:t>
      </w:r>
      <w:r>
        <w:rPr>
          <w:sz w:val="24"/>
        </w:rPr>
        <w:t xml:space="preserve"> (in national interest), establish respect on other’s opinions and remove political biasness in the state functionaries, unethical influence in the judiciary and reinforce the political representation with committed and corruption free</w:t>
      </w:r>
      <w:r>
        <w:rPr>
          <w:spacing w:val="-4"/>
          <w:sz w:val="24"/>
        </w:rPr>
        <w:t xml:space="preserve"> </w:t>
      </w:r>
      <w:r>
        <w:rPr>
          <w:sz w:val="24"/>
        </w:rPr>
        <w:t>leadership.</w:t>
      </w:r>
    </w:p>
    <w:p w:rsidR="002B330A" w:rsidRDefault="004B7DB0">
      <w:pPr>
        <w:pStyle w:val="ListParagraph"/>
        <w:numPr>
          <w:ilvl w:val="0"/>
          <w:numId w:val="2"/>
        </w:numPr>
        <w:tabs>
          <w:tab w:val="left" w:pos="1481"/>
        </w:tabs>
        <w:spacing w:line="259" w:lineRule="auto"/>
        <w:ind w:right="937"/>
        <w:jc w:val="both"/>
        <w:rPr>
          <w:sz w:val="24"/>
        </w:rPr>
      </w:pPr>
      <w:r>
        <w:rPr>
          <w:sz w:val="24"/>
        </w:rPr>
        <w:t>Pakistan</w:t>
      </w:r>
      <w:r>
        <w:rPr>
          <w:sz w:val="24"/>
        </w:rPr>
        <w:t xml:space="preserve"> government should take all necessary measures to end extra judicial killings, torture and other human rights violations. </w:t>
      </w:r>
      <w:r>
        <w:rPr>
          <w:spacing w:val="-3"/>
          <w:sz w:val="24"/>
        </w:rPr>
        <w:t xml:space="preserve">It </w:t>
      </w:r>
      <w:r>
        <w:rPr>
          <w:sz w:val="24"/>
        </w:rPr>
        <w:t>should ensure that all allegations of human rights violations by any official are thoroughly investigated and prosecute all those r</w:t>
      </w:r>
      <w:r>
        <w:rPr>
          <w:sz w:val="24"/>
        </w:rPr>
        <w:t>esponsible, regardless of rank or</w:t>
      </w:r>
      <w:r>
        <w:rPr>
          <w:spacing w:val="-1"/>
          <w:sz w:val="24"/>
        </w:rPr>
        <w:t xml:space="preserve"> </w:t>
      </w:r>
      <w:r>
        <w:rPr>
          <w:sz w:val="24"/>
        </w:rPr>
        <w:t>position.</w:t>
      </w:r>
    </w:p>
    <w:p w:rsidR="002B330A" w:rsidRDefault="004B7DB0">
      <w:pPr>
        <w:pStyle w:val="ListParagraph"/>
        <w:numPr>
          <w:ilvl w:val="0"/>
          <w:numId w:val="2"/>
        </w:numPr>
        <w:tabs>
          <w:tab w:val="left" w:pos="1481"/>
        </w:tabs>
        <w:spacing w:line="259" w:lineRule="auto"/>
        <w:ind w:right="933"/>
        <w:jc w:val="both"/>
        <w:rPr>
          <w:sz w:val="24"/>
        </w:rPr>
      </w:pPr>
      <w:r>
        <w:rPr>
          <w:sz w:val="24"/>
        </w:rPr>
        <w:t>Pakistan is required more efforts for strengthening and consolidating the institutional structures,</w:t>
      </w:r>
      <w:r>
        <w:rPr>
          <w:spacing w:val="35"/>
          <w:sz w:val="24"/>
        </w:rPr>
        <w:t xml:space="preserve"> </w:t>
      </w:r>
      <w:r>
        <w:rPr>
          <w:sz w:val="24"/>
        </w:rPr>
        <w:t>including</w:t>
      </w:r>
      <w:r>
        <w:rPr>
          <w:spacing w:val="32"/>
          <w:sz w:val="24"/>
        </w:rPr>
        <w:t xml:space="preserve"> </w:t>
      </w:r>
      <w:r>
        <w:rPr>
          <w:sz w:val="24"/>
        </w:rPr>
        <w:t>National</w:t>
      </w:r>
      <w:r>
        <w:rPr>
          <w:spacing w:val="34"/>
          <w:sz w:val="24"/>
        </w:rPr>
        <w:t xml:space="preserve"> </w:t>
      </w:r>
      <w:r>
        <w:rPr>
          <w:sz w:val="24"/>
        </w:rPr>
        <w:t>Human</w:t>
      </w:r>
      <w:r>
        <w:rPr>
          <w:spacing w:val="34"/>
          <w:sz w:val="24"/>
        </w:rPr>
        <w:t xml:space="preserve"> </w:t>
      </w:r>
      <w:r>
        <w:rPr>
          <w:sz w:val="24"/>
        </w:rPr>
        <w:t>Rights</w:t>
      </w:r>
      <w:r>
        <w:rPr>
          <w:spacing w:val="35"/>
          <w:sz w:val="24"/>
        </w:rPr>
        <w:t xml:space="preserve"> </w:t>
      </w:r>
      <w:r>
        <w:rPr>
          <w:sz w:val="24"/>
        </w:rPr>
        <w:t>Commission,</w:t>
      </w:r>
      <w:r>
        <w:rPr>
          <w:spacing w:val="32"/>
          <w:sz w:val="24"/>
        </w:rPr>
        <w:t xml:space="preserve"> </w:t>
      </w:r>
      <w:r>
        <w:rPr>
          <w:sz w:val="24"/>
        </w:rPr>
        <w:t>the</w:t>
      </w:r>
      <w:r>
        <w:rPr>
          <w:spacing w:val="34"/>
          <w:sz w:val="24"/>
        </w:rPr>
        <w:t xml:space="preserve"> </w:t>
      </w:r>
      <w:r>
        <w:rPr>
          <w:sz w:val="24"/>
        </w:rPr>
        <w:t>National</w:t>
      </w:r>
      <w:r>
        <w:rPr>
          <w:spacing w:val="32"/>
          <w:sz w:val="24"/>
        </w:rPr>
        <w:t xml:space="preserve"> </w:t>
      </w:r>
      <w:r>
        <w:rPr>
          <w:sz w:val="24"/>
        </w:rPr>
        <w:t>Accountability</w:t>
      </w:r>
    </w:p>
    <w:p w:rsidR="002B330A" w:rsidRDefault="002B330A">
      <w:pPr>
        <w:spacing w:line="259" w:lineRule="auto"/>
        <w:jc w:val="both"/>
        <w:rPr>
          <w:sz w:val="24"/>
        </w:rPr>
        <w:sectPr w:rsidR="002B330A">
          <w:pgSz w:w="12240" w:h="15840"/>
          <w:pgMar w:top="680" w:right="500" w:bottom="280" w:left="6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2B330A" w:rsidRDefault="004B7DB0">
      <w:pPr>
        <w:pStyle w:val="ListParagraph"/>
        <w:numPr>
          <w:ilvl w:val="0"/>
          <w:numId w:val="1"/>
        </w:numPr>
        <w:tabs>
          <w:tab w:val="left" w:pos="924"/>
        </w:tabs>
        <w:spacing w:before="39" w:after="19"/>
        <w:rPr>
          <w:rFonts w:ascii="Calibri"/>
        </w:rPr>
      </w:pPr>
      <w:r>
        <w:rPr>
          <w:rFonts w:ascii="Calibri"/>
          <w:b/>
        </w:rPr>
        <w:lastRenderedPageBreak/>
        <w:t xml:space="preserve">| </w:t>
      </w:r>
      <w:r>
        <w:rPr>
          <w:rFonts w:ascii="Calibri"/>
          <w:color w:val="7E7E7E"/>
        </w:rPr>
        <w:t>P a g</w:t>
      </w:r>
      <w:r>
        <w:rPr>
          <w:rFonts w:ascii="Calibri"/>
          <w:color w:val="7E7E7E"/>
          <w:spacing w:val="27"/>
        </w:rPr>
        <w:t xml:space="preserve"> </w:t>
      </w:r>
      <w:r>
        <w:rPr>
          <w:rFonts w:ascii="Calibri"/>
          <w:color w:val="7E7E7E"/>
        </w:rPr>
        <w:t>e</w:t>
      </w:r>
    </w:p>
    <w:p w:rsidR="002B330A" w:rsidRDefault="004B7DB0">
      <w:pPr>
        <w:pStyle w:val="BodyText"/>
        <w:spacing w:line="20" w:lineRule="exact"/>
        <w:ind w:left="726"/>
        <w:rPr>
          <w:rFonts w:ascii="Calibri"/>
          <w:sz w:val="2"/>
        </w:rPr>
      </w:pPr>
      <w:r>
        <w:rPr>
          <w:rFonts w:ascii="Calibri"/>
          <w:sz w:val="2"/>
        </w:rPr>
      </w:r>
      <w:r>
        <w:rPr>
          <w:rFonts w:ascii="Calibri"/>
          <w:sz w:val="2"/>
        </w:rPr>
        <w:pict>
          <v:group id="_x0000_s1026" style="width:470.95pt;height:.5pt;mso-position-horizontal-relative:char;mso-position-vertical-relative:line" coordsize="9419,10">
            <v:line id="_x0000_s1027" style="position:absolute" from="0,5" to="9419,5" strokecolor="#d9d9d9" strokeweight=".48pt"/>
            <w10:anchorlock/>
          </v:group>
        </w:pict>
      </w:r>
    </w:p>
    <w:p w:rsidR="002B330A" w:rsidRDefault="002B330A">
      <w:pPr>
        <w:pStyle w:val="BodyText"/>
        <w:spacing w:before="4"/>
        <w:rPr>
          <w:rFonts w:ascii="Calibri"/>
          <w:sz w:val="26"/>
        </w:rPr>
      </w:pPr>
    </w:p>
    <w:p w:rsidR="002B330A" w:rsidRDefault="004B7DB0">
      <w:pPr>
        <w:pStyle w:val="BodyText"/>
        <w:spacing w:before="90" w:line="259" w:lineRule="auto"/>
        <w:ind w:left="1480" w:right="940"/>
        <w:jc w:val="both"/>
      </w:pPr>
      <w:r>
        <w:t>Bureau, the Election Commission and the local government institutions, which promote good governance, democracy, human rights and the</w:t>
      </w:r>
      <w:r>
        <w:t xml:space="preserve"> rule of law.</w:t>
      </w:r>
    </w:p>
    <w:p w:rsidR="002B330A" w:rsidRDefault="004B7DB0">
      <w:pPr>
        <w:pStyle w:val="ListParagraph"/>
        <w:numPr>
          <w:ilvl w:val="0"/>
          <w:numId w:val="2"/>
        </w:numPr>
        <w:tabs>
          <w:tab w:val="left" w:pos="1481"/>
        </w:tabs>
        <w:spacing w:line="259" w:lineRule="auto"/>
        <w:ind w:right="937"/>
        <w:jc w:val="both"/>
        <w:rPr>
          <w:sz w:val="24"/>
        </w:rPr>
      </w:pPr>
      <w:r>
        <w:rPr>
          <w:sz w:val="24"/>
        </w:rPr>
        <w:t>Pakistan should have to maintain its obligations under the international treaties and conventions to which it is a party, and to invest more efforts in effective implementation of relevant national</w:t>
      </w:r>
      <w:r>
        <w:rPr>
          <w:spacing w:val="-1"/>
          <w:sz w:val="24"/>
        </w:rPr>
        <w:t xml:space="preserve"> </w:t>
      </w:r>
      <w:r>
        <w:rPr>
          <w:sz w:val="24"/>
        </w:rPr>
        <w:t>programs.</w:t>
      </w:r>
    </w:p>
    <w:p w:rsidR="002B330A" w:rsidRDefault="004B7DB0">
      <w:pPr>
        <w:pStyle w:val="ListParagraph"/>
        <w:numPr>
          <w:ilvl w:val="0"/>
          <w:numId w:val="2"/>
        </w:numPr>
        <w:tabs>
          <w:tab w:val="left" w:pos="1481"/>
        </w:tabs>
        <w:spacing w:line="261" w:lineRule="auto"/>
        <w:ind w:right="937"/>
        <w:jc w:val="both"/>
        <w:rPr>
          <w:sz w:val="24"/>
        </w:rPr>
      </w:pPr>
      <w:r>
        <w:rPr>
          <w:sz w:val="24"/>
        </w:rPr>
        <w:t>Pakistan should have to strengthen the partnership between public and private institutions (including</w:t>
      </w:r>
      <w:r>
        <w:rPr>
          <w:spacing w:val="-5"/>
          <w:sz w:val="24"/>
        </w:rPr>
        <w:t xml:space="preserve"> </w:t>
      </w:r>
      <w:r>
        <w:rPr>
          <w:sz w:val="24"/>
        </w:rPr>
        <w:t>CSO,</w:t>
      </w:r>
      <w:r>
        <w:rPr>
          <w:spacing w:val="-6"/>
          <w:sz w:val="24"/>
        </w:rPr>
        <w:t xml:space="preserve"> </w:t>
      </w:r>
      <w:r>
        <w:rPr>
          <w:sz w:val="24"/>
        </w:rPr>
        <w:t>NGO</w:t>
      </w:r>
      <w:r>
        <w:rPr>
          <w:spacing w:val="-4"/>
          <w:sz w:val="24"/>
        </w:rPr>
        <w:t xml:space="preserve"> </w:t>
      </w:r>
      <w:r>
        <w:rPr>
          <w:sz w:val="24"/>
        </w:rPr>
        <w:t>and</w:t>
      </w:r>
      <w:r>
        <w:rPr>
          <w:spacing w:val="-5"/>
          <w:sz w:val="24"/>
        </w:rPr>
        <w:t xml:space="preserve"> </w:t>
      </w:r>
      <w:r>
        <w:rPr>
          <w:sz w:val="24"/>
        </w:rPr>
        <w:t>Media)</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promotion</w:t>
      </w:r>
      <w:r>
        <w:rPr>
          <w:spacing w:val="-5"/>
          <w:sz w:val="24"/>
        </w:rPr>
        <w:t xml:space="preserve"> </w:t>
      </w:r>
      <w:r>
        <w:rPr>
          <w:sz w:val="24"/>
        </w:rPr>
        <w:t>and</w:t>
      </w:r>
      <w:r>
        <w:rPr>
          <w:spacing w:val="-5"/>
          <w:sz w:val="24"/>
        </w:rPr>
        <w:t xml:space="preserve"> </w:t>
      </w:r>
      <w:r>
        <w:rPr>
          <w:sz w:val="24"/>
        </w:rPr>
        <w:t>protection</w:t>
      </w:r>
      <w:r>
        <w:rPr>
          <w:spacing w:val="-5"/>
          <w:sz w:val="24"/>
        </w:rPr>
        <w:t xml:space="preserve"> </w:t>
      </w:r>
      <w:r>
        <w:rPr>
          <w:sz w:val="24"/>
        </w:rPr>
        <w:t>of</w:t>
      </w:r>
      <w:r>
        <w:rPr>
          <w:spacing w:val="-6"/>
          <w:sz w:val="24"/>
        </w:rPr>
        <w:t xml:space="preserve"> </w:t>
      </w:r>
      <w:r>
        <w:rPr>
          <w:sz w:val="24"/>
        </w:rPr>
        <w:t>human</w:t>
      </w:r>
      <w:r>
        <w:rPr>
          <w:spacing w:val="-5"/>
          <w:sz w:val="24"/>
        </w:rPr>
        <w:t xml:space="preserve"> </w:t>
      </w:r>
      <w:r>
        <w:rPr>
          <w:sz w:val="24"/>
        </w:rPr>
        <w:t>rights</w:t>
      </w:r>
      <w:r>
        <w:rPr>
          <w:spacing w:val="-5"/>
          <w:sz w:val="24"/>
        </w:rPr>
        <w:t xml:space="preserve"> </w:t>
      </w:r>
      <w:r>
        <w:rPr>
          <w:sz w:val="24"/>
        </w:rPr>
        <w:t>for</w:t>
      </w:r>
      <w:r>
        <w:rPr>
          <w:spacing w:val="-5"/>
          <w:sz w:val="24"/>
        </w:rPr>
        <w:t xml:space="preserve"> </w:t>
      </w:r>
      <w:r>
        <w:rPr>
          <w:sz w:val="24"/>
        </w:rPr>
        <w:t>all.</w:t>
      </w:r>
    </w:p>
    <w:p w:rsidR="002B330A" w:rsidRDefault="004B7DB0">
      <w:pPr>
        <w:pStyle w:val="Heading2"/>
        <w:spacing w:before="153"/>
        <w:ind w:left="1120"/>
      </w:pPr>
      <w:bookmarkStart w:id="7" w:name="_TOC_250000"/>
      <w:bookmarkEnd w:id="7"/>
      <w:r>
        <w:t>References:</w:t>
      </w:r>
    </w:p>
    <w:p w:rsidR="002B330A" w:rsidRDefault="004B7DB0">
      <w:pPr>
        <w:pStyle w:val="ListParagraph"/>
        <w:numPr>
          <w:ilvl w:val="1"/>
          <w:numId w:val="2"/>
        </w:numPr>
        <w:tabs>
          <w:tab w:val="left" w:pos="2095"/>
        </w:tabs>
        <w:spacing w:before="186"/>
        <w:ind w:hanging="361"/>
        <w:rPr>
          <w:sz w:val="24"/>
        </w:rPr>
      </w:pPr>
      <w:hyperlink r:id="rId6">
        <w:r>
          <w:rPr>
            <w:rFonts w:ascii="Calibri"/>
            <w:color w:val="0000FF"/>
            <w:u w:val="single" w:color="0000FF"/>
          </w:rPr>
          <w:t>https://www.ohchr.org/en/countries/asiaregion/pages/pkindex.aspx</w:t>
        </w:r>
      </w:hyperlink>
    </w:p>
    <w:p w:rsidR="002B330A" w:rsidRDefault="004B7DB0">
      <w:pPr>
        <w:pStyle w:val="ListParagraph"/>
        <w:numPr>
          <w:ilvl w:val="1"/>
          <w:numId w:val="2"/>
        </w:numPr>
        <w:tabs>
          <w:tab w:val="left" w:pos="2095"/>
        </w:tabs>
        <w:spacing w:before="22"/>
        <w:ind w:hanging="361"/>
        <w:rPr>
          <w:sz w:val="24"/>
        </w:rPr>
      </w:pPr>
      <w:hyperlink r:id="rId7">
        <w:r>
          <w:rPr>
            <w:rFonts w:ascii="Calibri"/>
            <w:color w:val="0000FF"/>
            <w:u w:val="single" w:color="0000FF"/>
          </w:rPr>
          <w:t>https://www.amnesty.o</w:t>
        </w:r>
        <w:r>
          <w:rPr>
            <w:rFonts w:ascii="Calibri"/>
            <w:color w:val="0000FF"/>
            <w:u w:val="single" w:color="0000FF"/>
          </w:rPr>
          <w:t>rg/download/Documents/196000/asa330051991en.pdf</w:t>
        </w:r>
      </w:hyperlink>
    </w:p>
    <w:p w:rsidR="002B330A" w:rsidRDefault="004B7DB0">
      <w:pPr>
        <w:pStyle w:val="ListParagraph"/>
        <w:numPr>
          <w:ilvl w:val="1"/>
          <w:numId w:val="2"/>
        </w:numPr>
        <w:tabs>
          <w:tab w:val="left" w:pos="2095"/>
        </w:tabs>
        <w:spacing w:before="19" w:line="259" w:lineRule="auto"/>
        <w:ind w:right="1106"/>
        <w:rPr>
          <w:sz w:val="24"/>
        </w:rPr>
      </w:pPr>
      <w:hyperlink r:id="rId8">
        <w:r>
          <w:rPr>
            <w:rFonts w:ascii="Calibri"/>
            <w:color w:val="0000FF"/>
            <w:spacing w:val="-1"/>
            <w:u w:val="single" w:color="0000FF"/>
          </w:rPr>
          <w:t>https://www.researchgate.net/publication/312639730_Democracy_in_Pa</w:t>
        </w:r>
        <w:r>
          <w:rPr>
            <w:rFonts w:ascii="Calibri"/>
            <w:color w:val="0000FF"/>
            <w:spacing w:val="-1"/>
            <w:u w:val="single" w:color="0000FF"/>
          </w:rPr>
          <w:t>kistan_Proble</w:t>
        </w:r>
      </w:hyperlink>
      <w:hyperlink r:id="rId9">
        <w:r>
          <w:rPr>
            <w:rFonts w:ascii="Calibri"/>
            <w:color w:val="0000FF"/>
            <w:spacing w:val="-1"/>
            <w:u w:val="single" w:color="0000FF"/>
          </w:rPr>
          <w:t xml:space="preserve"> </w:t>
        </w:r>
        <w:r>
          <w:rPr>
            <w:rFonts w:ascii="Calibri"/>
            <w:color w:val="0000FF"/>
            <w:u w:val="single" w:color="0000FF"/>
          </w:rPr>
          <w:t>ms_and_Prospects_in_Making_Informed_Choices</w:t>
        </w:r>
      </w:hyperlink>
    </w:p>
    <w:p w:rsidR="002B330A" w:rsidRDefault="004B7DB0">
      <w:pPr>
        <w:pStyle w:val="ListParagraph"/>
        <w:numPr>
          <w:ilvl w:val="1"/>
          <w:numId w:val="2"/>
        </w:numPr>
        <w:tabs>
          <w:tab w:val="left" w:pos="2095"/>
        </w:tabs>
        <w:spacing w:before="1" w:line="259" w:lineRule="auto"/>
        <w:ind w:right="938"/>
        <w:rPr>
          <w:rFonts w:ascii="Calibri"/>
        </w:rPr>
      </w:pPr>
      <w:hyperlink r:id="rId10">
        <w:r>
          <w:rPr>
            <w:rFonts w:ascii="Calibri"/>
            <w:color w:val="0000FF"/>
            <w:spacing w:val="-1"/>
            <w:u w:val="single" w:color="0000FF"/>
          </w:rPr>
          <w:t>http://www.isj.org.pk/wp-content/uploads/2013/01/The-Negative-Impact-of-Corruption-</w:t>
        </w:r>
      </w:hyperlink>
      <w:hyperlink r:id="rId11">
        <w:r>
          <w:rPr>
            <w:rFonts w:ascii="Calibri"/>
            <w:color w:val="0000FF"/>
            <w:spacing w:val="-1"/>
            <w:u w:val="single" w:color="0000FF"/>
          </w:rPr>
          <w:t xml:space="preserve"> </w:t>
        </w:r>
        <w:r>
          <w:rPr>
            <w:rFonts w:ascii="Calibri"/>
            <w:color w:val="0000FF"/>
            <w:u w:val="single" w:color="0000FF"/>
          </w:rPr>
          <w:t>on-Human-Rights-in-Pakistan.doc</w:t>
        </w:r>
      </w:hyperlink>
    </w:p>
    <w:p w:rsidR="002B330A" w:rsidRDefault="004B7DB0">
      <w:pPr>
        <w:pStyle w:val="ListParagraph"/>
        <w:numPr>
          <w:ilvl w:val="1"/>
          <w:numId w:val="2"/>
        </w:numPr>
        <w:tabs>
          <w:tab w:val="left" w:pos="2095"/>
        </w:tabs>
        <w:ind w:hanging="361"/>
        <w:rPr>
          <w:rFonts w:ascii="Calibri"/>
        </w:rPr>
      </w:pPr>
      <w:hyperlink r:id="rId12">
        <w:r>
          <w:rPr>
            <w:rFonts w:ascii="Calibri"/>
            <w:color w:val="0000FF"/>
            <w:u w:val="single" w:color="0000FF"/>
          </w:rPr>
          <w:t>http://asiapacific.unwomen.org/en/countries/pakistan/evaw-pakistan</w:t>
        </w:r>
      </w:hyperlink>
    </w:p>
    <w:p w:rsidR="002B330A" w:rsidRDefault="004B7DB0">
      <w:pPr>
        <w:pStyle w:val="ListParagraph"/>
        <w:numPr>
          <w:ilvl w:val="1"/>
          <w:numId w:val="2"/>
        </w:numPr>
        <w:tabs>
          <w:tab w:val="left" w:pos="2095"/>
        </w:tabs>
        <w:spacing w:before="20"/>
        <w:ind w:hanging="361"/>
        <w:rPr>
          <w:rFonts w:ascii="Calibri"/>
        </w:rPr>
      </w:pPr>
      <w:hyperlink r:id="rId13">
        <w:r>
          <w:rPr>
            <w:rFonts w:ascii="Calibri"/>
            <w:color w:val="0000FF"/>
            <w:u w:val="single" w:color="0000FF"/>
          </w:rPr>
          <w:t>https://www.hrw.org/news/2019/01/23/pakistan-garment-workers-rights-risk</w:t>
        </w:r>
      </w:hyperlink>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rPr>
          <w:rFonts w:ascii="Calibri"/>
          <w:sz w:val="20"/>
        </w:rPr>
      </w:pPr>
    </w:p>
    <w:p w:rsidR="002B330A" w:rsidRDefault="002B330A">
      <w:pPr>
        <w:pStyle w:val="BodyText"/>
        <w:spacing w:before="1"/>
        <w:rPr>
          <w:rFonts w:ascii="Calibri"/>
          <w:sz w:val="20"/>
        </w:rPr>
      </w:pPr>
    </w:p>
    <w:p w:rsidR="002B330A" w:rsidRDefault="002B330A">
      <w:pPr>
        <w:pStyle w:val="BodyText"/>
        <w:rPr>
          <w:rFonts w:ascii="Calibri"/>
          <w:sz w:val="8"/>
        </w:rPr>
      </w:pPr>
    </w:p>
    <w:p w:rsidR="002B330A" w:rsidRDefault="004B7DB0">
      <w:pPr>
        <w:ind w:left="320"/>
        <w:rPr>
          <w:rFonts w:ascii="Arial"/>
          <w:sz w:val="8"/>
        </w:rPr>
      </w:pPr>
      <w:hyperlink r:id="rId14">
        <w:r>
          <w:rPr>
            <w:rFonts w:ascii="Arial"/>
            <w:color w:val="B3B3B3"/>
            <w:sz w:val="8"/>
          </w:rPr>
          <w:t>View publication stats</w:t>
        </w:r>
      </w:hyperlink>
    </w:p>
    <w:sectPr w:rsidR="002B330A">
      <w:pgSz w:w="12240" w:h="15840"/>
      <w:pgMar w:top="680" w:right="500" w:bottom="0" w:left="6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01451"/>
    <w:multiLevelType w:val="hybridMultilevel"/>
    <w:tmpl w:val="43C06AD4"/>
    <w:lvl w:ilvl="0" w:tplc="D5302C6C">
      <w:numFmt w:val="bullet"/>
      <w:lvlText w:val="o"/>
      <w:lvlJc w:val="left"/>
      <w:pPr>
        <w:ind w:left="2200" w:hanging="360"/>
      </w:pPr>
      <w:rPr>
        <w:rFonts w:ascii="Courier New" w:eastAsia="Courier New" w:hAnsi="Courier New" w:cs="Courier New" w:hint="default"/>
        <w:w w:val="100"/>
        <w:sz w:val="24"/>
        <w:szCs w:val="24"/>
        <w:lang w:val="en-US" w:eastAsia="en-US" w:bidi="en-US"/>
      </w:rPr>
    </w:lvl>
    <w:lvl w:ilvl="1" w:tplc="8F08BABA">
      <w:numFmt w:val="bullet"/>
      <w:lvlText w:val="•"/>
      <w:lvlJc w:val="left"/>
      <w:pPr>
        <w:ind w:left="3086" w:hanging="360"/>
      </w:pPr>
      <w:rPr>
        <w:rFonts w:hint="default"/>
        <w:lang w:val="en-US" w:eastAsia="en-US" w:bidi="en-US"/>
      </w:rPr>
    </w:lvl>
    <w:lvl w:ilvl="2" w:tplc="085E6B84">
      <w:numFmt w:val="bullet"/>
      <w:lvlText w:val="•"/>
      <w:lvlJc w:val="left"/>
      <w:pPr>
        <w:ind w:left="3972" w:hanging="360"/>
      </w:pPr>
      <w:rPr>
        <w:rFonts w:hint="default"/>
        <w:lang w:val="en-US" w:eastAsia="en-US" w:bidi="en-US"/>
      </w:rPr>
    </w:lvl>
    <w:lvl w:ilvl="3" w:tplc="0B2044AA">
      <w:numFmt w:val="bullet"/>
      <w:lvlText w:val="•"/>
      <w:lvlJc w:val="left"/>
      <w:pPr>
        <w:ind w:left="4858" w:hanging="360"/>
      </w:pPr>
      <w:rPr>
        <w:rFonts w:hint="default"/>
        <w:lang w:val="en-US" w:eastAsia="en-US" w:bidi="en-US"/>
      </w:rPr>
    </w:lvl>
    <w:lvl w:ilvl="4" w:tplc="8B607576">
      <w:numFmt w:val="bullet"/>
      <w:lvlText w:val="•"/>
      <w:lvlJc w:val="left"/>
      <w:pPr>
        <w:ind w:left="5744" w:hanging="360"/>
      </w:pPr>
      <w:rPr>
        <w:rFonts w:hint="default"/>
        <w:lang w:val="en-US" w:eastAsia="en-US" w:bidi="en-US"/>
      </w:rPr>
    </w:lvl>
    <w:lvl w:ilvl="5" w:tplc="A36040DC">
      <w:numFmt w:val="bullet"/>
      <w:lvlText w:val="•"/>
      <w:lvlJc w:val="left"/>
      <w:pPr>
        <w:ind w:left="6630" w:hanging="360"/>
      </w:pPr>
      <w:rPr>
        <w:rFonts w:hint="default"/>
        <w:lang w:val="en-US" w:eastAsia="en-US" w:bidi="en-US"/>
      </w:rPr>
    </w:lvl>
    <w:lvl w:ilvl="6" w:tplc="B12A3D4C">
      <w:numFmt w:val="bullet"/>
      <w:lvlText w:val="•"/>
      <w:lvlJc w:val="left"/>
      <w:pPr>
        <w:ind w:left="7516" w:hanging="360"/>
      </w:pPr>
      <w:rPr>
        <w:rFonts w:hint="default"/>
        <w:lang w:val="en-US" w:eastAsia="en-US" w:bidi="en-US"/>
      </w:rPr>
    </w:lvl>
    <w:lvl w:ilvl="7" w:tplc="FF32AD14">
      <w:numFmt w:val="bullet"/>
      <w:lvlText w:val="•"/>
      <w:lvlJc w:val="left"/>
      <w:pPr>
        <w:ind w:left="8402" w:hanging="360"/>
      </w:pPr>
      <w:rPr>
        <w:rFonts w:hint="default"/>
        <w:lang w:val="en-US" w:eastAsia="en-US" w:bidi="en-US"/>
      </w:rPr>
    </w:lvl>
    <w:lvl w:ilvl="8" w:tplc="8D127C30">
      <w:numFmt w:val="bullet"/>
      <w:lvlText w:val="•"/>
      <w:lvlJc w:val="left"/>
      <w:pPr>
        <w:ind w:left="9288" w:hanging="360"/>
      </w:pPr>
      <w:rPr>
        <w:rFonts w:hint="default"/>
        <w:lang w:val="en-US" w:eastAsia="en-US" w:bidi="en-US"/>
      </w:rPr>
    </w:lvl>
  </w:abstractNum>
  <w:abstractNum w:abstractNumId="1" w15:restartNumberingAfterBreak="0">
    <w:nsid w:val="21AA2CD9"/>
    <w:multiLevelType w:val="hybridMultilevel"/>
    <w:tmpl w:val="81BC77BA"/>
    <w:lvl w:ilvl="0" w:tplc="9390A8D8">
      <w:start w:val="1"/>
      <w:numFmt w:val="decimal"/>
      <w:lvlText w:val="%1."/>
      <w:lvlJc w:val="left"/>
      <w:pPr>
        <w:ind w:left="1480" w:hanging="360"/>
        <w:jc w:val="left"/>
      </w:pPr>
      <w:rPr>
        <w:rFonts w:ascii="Times New Roman" w:eastAsia="Times New Roman" w:hAnsi="Times New Roman" w:cs="Times New Roman" w:hint="default"/>
        <w:spacing w:val="-24"/>
        <w:w w:val="99"/>
        <w:sz w:val="24"/>
        <w:szCs w:val="24"/>
        <w:lang w:val="en-US" w:eastAsia="en-US" w:bidi="en-US"/>
      </w:rPr>
    </w:lvl>
    <w:lvl w:ilvl="1" w:tplc="E5C676D0">
      <w:start w:val="1"/>
      <w:numFmt w:val="decimal"/>
      <w:lvlText w:val="%2."/>
      <w:lvlJc w:val="left"/>
      <w:pPr>
        <w:ind w:left="2094" w:hanging="360"/>
        <w:jc w:val="left"/>
      </w:pPr>
      <w:rPr>
        <w:rFonts w:hint="default"/>
        <w:spacing w:val="-4"/>
        <w:w w:val="100"/>
        <w:lang w:val="en-US" w:eastAsia="en-US" w:bidi="en-US"/>
      </w:rPr>
    </w:lvl>
    <w:lvl w:ilvl="2" w:tplc="69402376">
      <w:numFmt w:val="bullet"/>
      <w:lvlText w:val="•"/>
      <w:lvlJc w:val="left"/>
      <w:pPr>
        <w:ind w:left="3095" w:hanging="360"/>
      </w:pPr>
      <w:rPr>
        <w:rFonts w:hint="default"/>
        <w:lang w:val="en-US" w:eastAsia="en-US" w:bidi="en-US"/>
      </w:rPr>
    </w:lvl>
    <w:lvl w:ilvl="3" w:tplc="C5027080">
      <w:numFmt w:val="bullet"/>
      <w:lvlText w:val="•"/>
      <w:lvlJc w:val="left"/>
      <w:pPr>
        <w:ind w:left="4091" w:hanging="360"/>
      </w:pPr>
      <w:rPr>
        <w:rFonts w:hint="default"/>
        <w:lang w:val="en-US" w:eastAsia="en-US" w:bidi="en-US"/>
      </w:rPr>
    </w:lvl>
    <w:lvl w:ilvl="4" w:tplc="6AE2D2D6">
      <w:numFmt w:val="bullet"/>
      <w:lvlText w:val="•"/>
      <w:lvlJc w:val="left"/>
      <w:pPr>
        <w:ind w:left="5086" w:hanging="360"/>
      </w:pPr>
      <w:rPr>
        <w:rFonts w:hint="default"/>
        <w:lang w:val="en-US" w:eastAsia="en-US" w:bidi="en-US"/>
      </w:rPr>
    </w:lvl>
    <w:lvl w:ilvl="5" w:tplc="F9E8DE66">
      <w:numFmt w:val="bullet"/>
      <w:lvlText w:val="•"/>
      <w:lvlJc w:val="left"/>
      <w:pPr>
        <w:ind w:left="6082" w:hanging="360"/>
      </w:pPr>
      <w:rPr>
        <w:rFonts w:hint="default"/>
        <w:lang w:val="en-US" w:eastAsia="en-US" w:bidi="en-US"/>
      </w:rPr>
    </w:lvl>
    <w:lvl w:ilvl="6" w:tplc="A080C37A">
      <w:numFmt w:val="bullet"/>
      <w:lvlText w:val="•"/>
      <w:lvlJc w:val="left"/>
      <w:pPr>
        <w:ind w:left="7077" w:hanging="360"/>
      </w:pPr>
      <w:rPr>
        <w:rFonts w:hint="default"/>
        <w:lang w:val="en-US" w:eastAsia="en-US" w:bidi="en-US"/>
      </w:rPr>
    </w:lvl>
    <w:lvl w:ilvl="7" w:tplc="D6A865D0">
      <w:numFmt w:val="bullet"/>
      <w:lvlText w:val="•"/>
      <w:lvlJc w:val="left"/>
      <w:pPr>
        <w:ind w:left="8073" w:hanging="360"/>
      </w:pPr>
      <w:rPr>
        <w:rFonts w:hint="default"/>
        <w:lang w:val="en-US" w:eastAsia="en-US" w:bidi="en-US"/>
      </w:rPr>
    </w:lvl>
    <w:lvl w:ilvl="8" w:tplc="74BA8132">
      <w:numFmt w:val="bullet"/>
      <w:lvlText w:val="•"/>
      <w:lvlJc w:val="left"/>
      <w:pPr>
        <w:ind w:left="9068" w:hanging="360"/>
      </w:pPr>
      <w:rPr>
        <w:rFonts w:hint="default"/>
        <w:lang w:val="en-US" w:eastAsia="en-US" w:bidi="en-US"/>
      </w:rPr>
    </w:lvl>
  </w:abstractNum>
  <w:abstractNum w:abstractNumId="2" w15:restartNumberingAfterBreak="0">
    <w:nsid w:val="377A0B07"/>
    <w:multiLevelType w:val="multilevel"/>
    <w:tmpl w:val="D8F606A4"/>
    <w:lvl w:ilvl="0">
      <w:start w:val="2"/>
      <w:numFmt w:val="decimal"/>
      <w:lvlText w:val="%1"/>
      <w:lvlJc w:val="left"/>
      <w:pPr>
        <w:ind w:left="1307" w:hanging="332"/>
        <w:jc w:val="left"/>
      </w:pPr>
      <w:rPr>
        <w:rFonts w:hint="default"/>
        <w:lang w:val="en-US" w:eastAsia="en-US" w:bidi="en-US"/>
      </w:rPr>
    </w:lvl>
    <w:lvl w:ilvl="1">
      <w:start w:val="1"/>
      <w:numFmt w:val="decimal"/>
      <w:lvlText w:val="%1.%2"/>
      <w:lvlJc w:val="left"/>
      <w:pPr>
        <w:ind w:left="1307" w:hanging="332"/>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3252" w:hanging="332"/>
      </w:pPr>
      <w:rPr>
        <w:rFonts w:hint="default"/>
        <w:lang w:val="en-US" w:eastAsia="en-US" w:bidi="en-US"/>
      </w:rPr>
    </w:lvl>
    <w:lvl w:ilvl="3">
      <w:numFmt w:val="bullet"/>
      <w:lvlText w:val="•"/>
      <w:lvlJc w:val="left"/>
      <w:pPr>
        <w:ind w:left="4228" w:hanging="332"/>
      </w:pPr>
      <w:rPr>
        <w:rFonts w:hint="default"/>
        <w:lang w:val="en-US" w:eastAsia="en-US" w:bidi="en-US"/>
      </w:rPr>
    </w:lvl>
    <w:lvl w:ilvl="4">
      <w:numFmt w:val="bullet"/>
      <w:lvlText w:val="•"/>
      <w:lvlJc w:val="left"/>
      <w:pPr>
        <w:ind w:left="5204" w:hanging="332"/>
      </w:pPr>
      <w:rPr>
        <w:rFonts w:hint="default"/>
        <w:lang w:val="en-US" w:eastAsia="en-US" w:bidi="en-US"/>
      </w:rPr>
    </w:lvl>
    <w:lvl w:ilvl="5">
      <w:numFmt w:val="bullet"/>
      <w:lvlText w:val="•"/>
      <w:lvlJc w:val="left"/>
      <w:pPr>
        <w:ind w:left="6180" w:hanging="332"/>
      </w:pPr>
      <w:rPr>
        <w:rFonts w:hint="default"/>
        <w:lang w:val="en-US" w:eastAsia="en-US" w:bidi="en-US"/>
      </w:rPr>
    </w:lvl>
    <w:lvl w:ilvl="6">
      <w:numFmt w:val="bullet"/>
      <w:lvlText w:val="•"/>
      <w:lvlJc w:val="left"/>
      <w:pPr>
        <w:ind w:left="7156" w:hanging="332"/>
      </w:pPr>
      <w:rPr>
        <w:rFonts w:hint="default"/>
        <w:lang w:val="en-US" w:eastAsia="en-US" w:bidi="en-US"/>
      </w:rPr>
    </w:lvl>
    <w:lvl w:ilvl="7">
      <w:numFmt w:val="bullet"/>
      <w:lvlText w:val="•"/>
      <w:lvlJc w:val="left"/>
      <w:pPr>
        <w:ind w:left="8132" w:hanging="332"/>
      </w:pPr>
      <w:rPr>
        <w:rFonts w:hint="default"/>
        <w:lang w:val="en-US" w:eastAsia="en-US" w:bidi="en-US"/>
      </w:rPr>
    </w:lvl>
    <w:lvl w:ilvl="8">
      <w:numFmt w:val="bullet"/>
      <w:lvlText w:val="•"/>
      <w:lvlJc w:val="left"/>
      <w:pPr>
        <w:ind w:left="9108" w:hanging="332"/>
      </w:pPr>
      <w:rPr>
        <w:rFonts w:hint="default"/>
        <w:lang w:val="en-US" w:eastAsia="en-US" w:bidi="en-US"/>
      </w:rPr>
    </w:lvl>
  </w:abstractNum>
  <w:abstractNum w:abstractNumId="3" w15:restartNumberingAfterBreak="0">
    <w:nsid w:val="52153530"/>
    <w:multiLevelType w:val="hybridMultilevel"/>
    <w:tmpl w:val="6FC8D23C"/>
    <w:lvl w:ilvl="0" w:tplc="C0E46DE0">
      <w:start w:val="1"/>
      <w:numFmt w:val="decimal"/>
      <w:lvlText w:val="%1."/>
      <w:lvlJc w:val="left"/>
      <w:pPr>
        <w:ind w:left="2987" w:hanging="360"/>
        <w:jc w:val="left"/>
      </w:pPr>
      <w:rPr>
        <w:rFonts w:ascii="Times New Roman" w:eastAsia="Times New Roman" w:hAnsi="Times New Roman" w:cs="Times New Roman" w:hint="default"/>
        <w:spacing w:val="-24"/>
        <w:w w:val="99"/>
        <w:sz w:val="24"/>
        <w:szCs w:val="24"/>
        <w:lang w:val="en-US" w:eastAsia="en-US" w:bidi="en-US"/>
      </w:rPr>
    </w:lvl>
    <w:lvl w:ilvl="1" w:tplc="AB0C59A6">
      <w:numFmt w:val="bullet"/>
      <w:lvlText w:val="•"/>
      <w:lvlJc w:val="left"/>
      <w:pPr>
        <w:ind w:left="3788" w:hanging="360"/>
      </w:pPr>
      <w:rPr>
        <w:rFonts w:hint="default"/>
        <w:lang w:val="en-US" w:eastAsia="en-US" w:bidi="en-US"/>
      </w:rPr>
    </w:lvl>
    <w:lvl w:ilvl="2" w:tplc="B6160F4C">
      <w:numFmt w:val="bullet"/>
      <w:lvlText w:val="•"/>
      <w:lvlJc w:val="left"/>
      <w:pPr>
        <w:ind w:left="4596" w:hanging="360"/>
      </w:pPr>
      <w:rPr>
        <w:rFonts w:hint="default"/>
        <w:lang w:val="en-US" w:eastAsia="en-US" w:bidi="en-US"/>
      </w:rPr>
    </w:lvl>
    <w:lvl w:ilvl="3" w:tplc="256ACBF2">
      <w:numFmt w:val="bullet"/>
      <w:lvlText w:val="•"/>
      <w:lvlJc w:val="left"/>
      <w:pPr>
        <w:ind w:left="5404" w:hanging="360"/>
      </w:pPr>
      <w:rPr>
        <w:rFonts w:hint="default"/>
        <w:lang w:val="en-US" w:eastAsia="en-US" w:bidi="en-US"/>
      </w:rPr>
    </w:lvl>
    <w:lvl w:ilvl="4" w:tplc="9AB23D6C">
      <w:numFmt w:val="bullet"/>
      <w:lvlText w:val="•"/>
      <w:lvlJc w:val="left"/>
      <w:pPr>
        <w:ind w:left="6212" w:hanging="360"/>
      </w:pPr>
      <w:rPr>
        <w:rFonts w:hint="default"/>
        <w:lang w:val="en-US" w:eastAsia="en-US" w:bidi="en-US"/>
      </w:rPr>
    </w:lvl>
    <w:lvl w:ilvl="5" w:tplc="BF5CBEB6">
      <w:numFmt w:val="bullet"/>
      <w:lvlText w:val="•"/>
      <w:lvlJc w:val="left"/>
      <w:pPr>
        <w:ind w:left="7020" w:hanging="360"/>
      </w:pPr>
      <w:rPr>
        <w:rFonts w:hint="default"/>
        <w:lang w:val="en-US" w:eastAsia="en-US" w:bidi="en-US"/>
      </w:rPr>
    </w:lvl>
    <w:lvl w:ilvl="6" w:tplc="DBD8A80C">
      <w:numFmt w:val="bullet"/>
      <w:lvlText w:val="•"/>
      <w:lvlJc w:val="left"/>
      <w:pPr>
        <w:ind w:left="7828" w:hanging="360"/>
      </w:pPr>
      <w:rPr>
        <w:rFonts w:hint="default"/>
        <w:lang w:val="en-US" w:eastAsia="en-US" w:bidi="en-US"/>
      </w:rPr>
    </w:lvl>
    <w:lvl w:ilvl="7" w:tplc="5848347E">
      <w:numFmt w:val="bullet"/>
      <w:lvlText w:val="•"/>
      <w:lvlJc w:val="left"/>
      <w:pPr>
        <w:ind w:left="8636" w:hanging="360"/>
      </w:pPr>
      <w:rPr>
        <w:rFonts w:hint="default"/>
        <w:lang w:val="en-US" w:eastAsia="en-US" w:bidi="en-US"/>
      </w:rPr>
    </w:lvl>
    <w:lvl w:ilvl="8" w:tplc="51AED3BE">
      <w:numFmt w:val="bullet"/>
      <w:lvlText w:val="•"/>
      <w:lvlJc w:val="left"/>
      <w:pPr>
        <w:ind w:left="9444" w:hanging="360"/>
      </w:pPr>
      <w:rPr>
        <w:rFonts w:hint="default"/>
        <w:lang w:val="en-US" w:eastAsia="en-US" w:bidi="en-US"/>
      </w:rPr>
    </w:lvl>
  </w:abstractNum>
  <w:abstractNum w:abstractNumId="4" w15:restartNumberingAfterBreak="0">
    <w:nsid w:val="5E232765"/>
    <w:multiLevelType w:val="hybridMultilevel"/>
    <w:tmpl w:val="2F820964"/>
    <w:lvl w:ilvl="0" w:tplc="9A60F69C">
      <w:numFmt w:val="bullet"/>
      <w:lvlText w:val="o"/>
      <w:lvlJc w:val="left"/>
      <w:pPr>
        <w:ind w:left="2200" w:hanging="360"/>
      </w:pPr>
      <w:rPr>
        <w:rFonts w:ascii="Courier New" w:eastAsia="Courier New" w:hAnsi="Courier New" w:cs="Courier New" w:hint="default"/>
        <w:w w:val="100"/>
        <w:sz w:val="24"/>
        <w:szCs w:val="24"/>
        <w:lang w:val="en-US" w:eastAsia="en-US" w:bidi="en-US"/>
      </w:rPr>
    </w:lvl>
    <w:lvl w:ilvl="1" w:tplc="599E59A0">
      <w:numFmt w:val="bullet"/>
      <w:lvlText w:val="•"/>
      <w:lvlJc w:val="left"/>
      <w:pPr>
        <w:ind w:left="3086" w:hanging="360"/>
      </w:pPr>
      <w:rPr>
        <w:rFonts w:hint="default"/>
        <w:lang w:val="en-US" w:eastAsia="en-US" w:bidi="en-US"/>
      </w:rPr>
    </w:lvl>
    <w:lvl w:ilvl="2" w:tplc="CFAA537C">
      <w:numFmt w:val="bullet"/>
      <w:lvlText w:val="•"/>
      <w:lvlJc w:val="left"/>
      <w:pPr>
        <w:ind w:left="3972" w:hanging="360"/>
      </w:pPr>
      <w:rPr>
        <w:rFonts w:hint="default"/>
        <w:lang w:val="en-US" w:eastAsia="en-US" w:bidi="en-US"/>
      </w:rPr>
    </w:lvl>
    <w:lvl w:ilvl="3" w:tplc="4BF8F6F0">
      <w:numFmt w:val="bullet"/>
      <w:lvlText w:val="•"/>
      <w:lvlJc w:val="left"/>
      <w:pPr>
        <w:ind w:left="4858" w:hanging="360"/>
      </w:pPr>
      <w:rPr>
        <w:rFonts w:hint="default"/>
        <w:lang w:val="en-US" w:eastAsia="en-US" w:bidi="en-US"/>
      </w:rPr>
    </w:lvl>
    <w:lvl w:ilvl="4" w:tplc="D7AED6B0">
      <w:numFmt w:val="bullet"/>
      <w:lvlText w:val="•"/>
      <w:lvlJc w:val="left"/>
      <w:pPr>
        <w:ind w:left="5744" w:hanging="360"/>
      </w:pPr>
      <w:rPr>
        <w:rFonts w:hint="default"/>
        <w:lang w:val="en-US" w:eastAsia="en-US" w:bidi="en-US"/>
      </w:rPr>
    </w:lvl>
    <w:lvl w:ilvl="5" w:tplc="AAEEF5F2">
      <w:numFmt w:val="bullet"/>
      <w:lvlText w:val="•"/>
      <w:lvlJc w:val="left"/>
      <w:pPr>
        <w:ind w:left="6630" w:hanging="360"/>
      </w:pPr>
      <w:rPr>
        <w:rFonts w:hint="default"/>
        <w:lang w:val="en-US" w:eastAsia="en-US" w:bidi="en-US"/>
      </w:rPr>
    </w:lvl>
    <w:lvl w:ilvl="6" w:tplc="FEC42FC4">
      <w:numFmt w:val="bullet"/>
      <w:lvlText w:val="•"/>
      <w:lvlJc w:val="left"/>
      <w:pPr>
        <w:ind w:left="7516" w:hanging="360"/>
      </w:pPr>
      <w:rPr>
        <w:rFonts w:hint="default"/>
        <w:lang w:val="en-US" w:eastAsia="en-US" w:bidi="en-US"/>
      </w:rPr>
    </w:lvl>
    <w:lvl w:ilvl="7" w:tplc="00CA9930">
      <w:numFmt w:val="bullet"/>
      <w:lvlText w:val="•"/>
      <w:lvlJc w:val="left"/>
      <w:pPr>
        <w:ind w:left="8402" w:hanging="360"/>
      </w:pPr>
      <w:rPr>
        <w:rFonts w:hint="default"/>
        <w:lang w:val="en-US" w:eastAsia="en-US" w:bidi="en-US"/>
      </w:rPr>
    </w:lvl>
    <w:lvl w:ilvl="8" w:tplc="61EE5502">
      <w:numFmt w:val="bullet"/>
      <w:lvlText w:val="•"/>
      <w:lvlJc w:val="left"/>
      <w:pPr>
        <w:ind w:left="9288" w:hanging="360"/>
      </w:pPr>
      <w:rPr>
        <w:rFonts w:hint="default"/>
        <w:lang w:val="en-US" w:eastAsia="en-US" w:bidi="en-US"/>
      </w:rPr>
    </w:lvl>
  </w:abstractNum>
  <w:abstractNum w:abstractNumId="5" w15:restartNumberingAfterBreak="0">
    <w:nsid w:val="601D0DE9"/>
    <w:multiLevelType w:val="hybridMultilevel"/>
    <w:tmpl w:val="884C3412"/>
    <w:lvl w:ilvl="0" w:tplc="DF16E95C">
      <w:numFmt w:val="bullet"/>
      <w:lvlText w:val="o"/>
      <w:lvlJc w:val="left"/>
      <w:pPr>
        <w:ind w:left="2200" w:hanging="360"/>
      </w:pPr>
      <w:rPr>
        <w:rFonts w:ascii="Courier New" w:eastAsia="Courier New" w:hAnsi="Courier New" w:cs="Courier New" w:hint="default"/>
        <w:w w:val="100"/>
        <w:sz w:val="24"/>
        <w:szCs w:val="24"/>
        <w:lang w:val="en-US" w:eastAsia="en-US" w:bidi="en-US"/>
      </w:rPr>
    </w:lvl>
    <w:lvl w:ilvl="1" w:tplc="06E609CE">
      <w:numFmt w:val="bullet"/>
      <w:lvlText w:val="•"/>
      <w:lvlJc w:val="left"/>
      <w:pPr>
        <w:ind w:left="3086" w:hanging="360"/>
      </w:pPr>
      <w:rPr>
        <w:rFonts w:hint="default"/>
        <w:lang w:val="en-US" w:eastAsia="en-US" w:bidi="en-US"/>
      </w:rPr>
    </w:lvl>
    <w:lvl w:ilvl="2" w:tplc="742C1DB0">
      <w:numFmt w:val="bullet"/>
      <w:lvlText w:val="•"/>
      <w:lvlJc w:val="left"/>
      <w:pPr>
        <w:ind w:left="3972" w:hanging="360"/>
      </w:pPr>
      <w:rPr>
        <w:rFonts w:hint="default"/>
        <w:lang w:val="en-US" w:eastAsia="en-US" w:bidi="en-US"/>
      </w:rPr>
    </w:lvl>
    <w:lvl w:ilvl="3" w:tplc="3B0487B6">
      <w:numFmt w:val="bullet"/>
      <w:lvlText w:val="•"/>
      <w:lvlJc w:val="left"/>
      <w:pPr>
        <w:ind w:left="4858" w:hanging="360"/>
      </w:pPr>
      <w:rPr>
        <w:rFonts w:hint="default"/>
        <w:lang w:val="en-US" w:eastAsia="en-US" w:bidi="en-US"/>
      </w:rPr>
    </w:lvl>
    <w:lvl w:ilvl="4" w:tplc="B1A211F4">
      <w:numFmt w:val="bullet"/>
      <w:lvlText w:val="•"/>
      <w:lvlJc w:val="left"/>
      <w:pPr>
        <w:ind w:left="5744" w:hanging="360"/>
      </w:pPr>
      <w:rPr>
        <w:rFonts w:hint="default"/>
        <w:lang w:val="en-US" w:eastAsia="en-US" w:bidi="en-US"/>
      </w:rPr>
    </w:lvl>
    <w:lvl w:ilvl="5" w:tplc="28A496B8">
      <w:numFmt w:val="bullet"/>
      <w:lvlText w:val="•"/>
      <w:lvlJc w:val="left"/>
      <w:pPr>
        <w:ind w:left="6630" w:hanging="360"/>
      </w:pPr>
      <w:rPr>
        <w:rFonts w:hint="default"/>
        <w:lang w:val="en-US" w:eastAsia="en-US" w:bidi="en-US"/>
      </w:rPr>
    </w:lvl>
    <w:lvl w:ilvl="6" w:tplc="A492EF1C">
      <w:numFmt w:val="bullet"/>
      <w:lvlText w:val="•"/>
      <w:lvlJc w:val="left"/>
      <w:pPr>
        <w:ind w:left="7516" w:hanging="360"/>
      </w:pPr>
      <w:rPr>
        <w:rFonts w:hint="default"/>
        <w:lang w:val="en-US" w:eastAsia="en-US" w:bidi="en-US"/>
      </w:rPr>
    </w:lvl>
    <w:lvl w:ilvl="7" w:tplc="A5367DA8">
      <w:numFmt w:val="bullet"/>
      <w:lvlText w:val="•"/>
      <w:lvlJc w:val="left"/>
      <w:pPr>
        <w:ind w:left="8402" w:hanging="360"/>
      </w:pPr>
      <w:rPr>
        <w:rFonts w:hint="default"/>
        <w:lang w:val="en-US" w:eastAsia="en-US" w:bidi="en-US"/>
      </w:rPr>
    </w:lvl>
    <w:lvl w:ilvl="8" w:tplc="1EA4E0A8">
      <w:numFmt w:val="bullet"/>
      <w:lvlText w:val="•"/>
      <w:lvlJc w:val="left"/>
      <w:pPr>
        <w:ind w:left="9288" w:hanging="360"/>
      </w:pPr>
      <w:rPr>
        <w:rFonts w:hint="default"/>
        <w:lang w:val="en-US" w:eastAsia="en-US" w:bidi="en-US"/>
      </w:rPr>
    </w:lvl>
  </w:abstractNum>
  <w:abstractNum w:abstractNumId="6" w15:restartNumberingAfterBreak="0">
    <w:nsid w:val="68361DAA"/>
    <w:multiLevelType w:val="hybridMultilevel"/>
    <w:tmpl w:val="5338E8F0"/>
    <w:lvl w:ilvl="0" w:tplc="D49CE2AA">
      <w:numFmt w:val="bullet"/>
      <w:lvlText w:val="o"/>
      <w:lvlJc w:val="left"/>
      <w:pPr>
        <w:ind w:left="2200" w:hanging="360"/>
      </w:pPr>
      <w:rPr>
        <w:rFonts w:ascii="Courier New" w:eastAsia="Courier New" w:hAnsi="Courier New" w:cs="Courier New" w:hint="default"/>
        <w:w w:val="100"/>
        <w:sz w:val="24"/>
        <w:szCs w:val="24"/>
        <w:lang w:val="en-US" w:eastAsia="en-US" w:bidi="en-US"/>
      </w:rPr>
    </w:lvl>
    <w:lvl w:ilvl="1" w:tplc="46ACC658">
      <w:numFmt w:val="bullet"/>
      <w:lvlText w:val="•"/>
      <w:lvlJc w:val="left"/>
      <w:pPr>
        <w:ind w:left="3086" w:hanging="360"/>
      </w:pPr>
      <w:rPr>
        <w:rFonts w:hint="default"/>
        <w:lang w:val="en-US" w:eastAsia="en-US" w:bidi="en-US"/>
      </w:rPr>
    </w:lvl>
    <w:lvl w:ilvl="2" w:tplc="D46A88D4">
      <w:numFmt w:val="bullet"/>
      <w:lvlText w:val="•"/>
      <w:lvlJc w:val="left"/>
      <w:pPr>
        <w:ind w:left="3972" w:hanging="360"/>
      </w:pPr>
      <w:rPr>
        <w:rFonts w:hint="default"/>
        <w:lang w:val="en-US" w:eastAsia="en-US" w:bidi="en-US"/>
      </w:rPr>
    </w:lvl>
    <w:lvl w:ilvl="3" w:tplc="9528B586">
      <w:numFmt w:val="bullet"/>
      <w:lvlText w:val="•"/>
      <w:lvlJc w:val="left"/>
      <w:pPr>
        <w:ind w:left="4858" w:hanging="360"/>
      </w:pPr>
      <w:rPr>
        <w:rFonts w:hint="default"/>
        <w:lang w:val="en-US" w:eastAsia="en-US" w:bidi="en-US"/>
      </w:rPr>
    </w:lvl>
    <w:lvl w:ilvl="4" w:tplc="71DEAA42">
      <w:numFmt w:val="bullet"/>
      <w:lvlText w:val="•"/>
      <w:lvlJc w:val="left"/>
      <w:pPr>
        <w:ind w:left="5744" w:hanging="360"/>
      </w:pPr>
      <w:rPr>
        <w:rFonts w:hint="default"/>
        <w:lang w:val="en-US" w:eastAsia="en-US" w:bidi="en-US"/>
      </w:rPr>
    </w:lvl>
    <w:lvl w:ilvl="5" w:tplc="1FA462BA">
      <w:numFmt w:val="bullet"/>
      <w:lvlText w:val="•"/>
      <w:lvlJc w:val="left"/>
      <w:pPr>
        <w:ind w:left="6630" w:hanging="360"/>
      </w:pPr>
      <w:rPr>
        <w:rFonts w:hint="default"/>
        <w:lang w:val="en-US" w:eastAsia="en-US" w:bidi="en-US"/>
      </w:rPr>
    </w:lvl>
    <w:lvl w:ilvl="6" w:tplc="E12002D8">
      <w:numFmt w:val="bullet"/>
      <w:lvlText w:val="•"/>
      <w:lvlJc w:val="left"/>
      <w:pPr>
        <w:ind w:left="7516" w:hanging="360"/>
      </w:pPr>
      <w:rPr>
        <w:rFonts w:hint="default"/>
        <w:lang w:val="en-US" w:eastAsia="en-US" w:bidi="en-US"/>
      </w:rPr>
    </w:lvl>
    <w:lvl w:ilvl="7" w:tplc="80D4B6E6">
      <w:numFmt w:val="bullet"/>
      <w:lvlText w:val="•"/>
      <w:lvlJc w:val="left"/>
      <w:pPr>
        <w:ind w:left="8402" w:hanging="360"/>
      </w:pPr>
      <w:rPr>
        <w:rFonts w:hint="default"/>
        <w:lang w:val="en-US" w:eastAsia="en-US" w:bidi="en-US"/>
      </w:rPr>
    </w:lvl>
    <w:lvl w:ilvl="8" w:tplc="4D506984">
      <w:numFmt w:val="bullet"/>
      <w:lvlText w:val="•"/>
      <w:lvlJc w:val="left"/>
      <w:pPr>
        <w:ind w:left="9288" w:hanging="360"/>
      </w:pPr>
      <w:rPr>
        <w:rFonts w:hint="default"/>
        <w:lang w:val="en-US" w:eastAsia="en-US" w:bidi="en-US"/>
      </w:rPr>
    </w:lvl>
  </w:abstractNum>
  <w:abstractNum w:abstractNumId="7" w15:restartNumberingAfterBreak="0">
    <w:nsid w:val="72865F50"/>
    <w:multiLevelType w:val="hybridMultilevel"/>
    <w:tmpl w:val="9E86061E"/>
    <w:lvl w:ilvl="0" w:tplc="EEF0106A">
      <w:start w:val="1"/>
      <w:numFmt w:val="decimal"/>
      <w:lvlText w:val="%1"/>
      <w:lvlJc w:val="left"/>
      <w:pPr>
        <w:ind w:left="923" w:hanging="164"/>
        <w:jc w:val="left"/>
      </w:pPr>
      <w:rPr>
        <w:rFonts w:ascii="Calibri" w:eastAsia="Calibri" w:hAnsi="Calibri" w:cs="Calibri" w:hint="default"/>
        <w:b/>
        <w:bCs/>
        <w:w w:val="100"/>
        <w:sz w:val="22"/>
        <w:szCs w:val="22"/>
        <w:lang w:val="en-US" w:eastAsia="en-US" w:bidi="en-US"/>
      </w:rPr>
    </w:lvl>
    <w:lvl w:ilvl="1" w:tplc="EF4AA452">
      <w:start w:val="1"/>
      <w:numFmt w:val="lowerLetter"/>
      <w:lvlText w:val="(%2)"/>
      <w:lvlJc w:val="left"/>
      <w:pPr>
        <w:ind w:left="1480" w:hanging="360"/>
        <w:jc w:val="left"/>
      </w:pPr>
      <w:rPr>
        <w:rFonts w:ascii="Times New Roman" w:eastAsia="Times New Roman" w:hAnsi="Times New Roman" w:cs="Times New Roman" w:hint="default"/>
        <w:b/>
        <w:bCs/>
        <w:w w:val="99"/>
        <w:sz w:val="24"/>
        <w:szCs w:val="24"/>
        <w:lang w:val="en-US" w:eastAsia="en-US" w:bidi="en-US"/>
      </w:rPr>
    </w:lvl>
    <w:lvl w:ilvl="2" w:tplc="800CB5EA">
      <w:numFmt w:val="bullet"/>
      <w:lvlText w:val="o"/>
      <w:lvlJc w:val="left"/>
      <w:pPr>
        <w:ind w:left="1840" w:hanging="360"/>
      </w:pPr>
      <w:rPr>
        <w:rFonts w:ascii="Courier New" w:eastAsia="Courier New" w:hAnsi="Courier New" w:cs="Courier New" w:hint="default"/>
        <w:w w:val="100"/>
        <w:sz w:val="24"/>
        <w:szCs w:val="24"/>
        <w:lang w:val="en-US" w:eastAsia="en-US" w:bidi="en-US"/>
      </w:rPr>
    </w:lvl>
    <w:lvl w:ilvl="3" w:tplc="43A8DFF6">
      <w:numFmt w:val="bullet"/>
      <w:lvlText w:val="•"/>
      <w:lvlJc w:val="left"/>
      <w:pPr>
        <w:ind w:left="2200" w:hanging="360"/>
      </w:pPr>
      <w:rPr>
        <w:rFonts w:hint="default"/>
        <w:lang w:val="en-US" w:eastAsia="en-US" w:bidi="en-US"/>
      </w:rPr>
    </w:lvl>
    <w:lvl w:ilvl="4" w:tplc="614E72D6">
      <w:numFmt w:val="bullet"/>
      <w:lvlText w:val="•"/>
      <w:lvlJc w:val="left"/>
      <w:pPr>
        <w:ind w:left="3465" w:hanging="360"/>
      </w:pPr>
      <w:rPr>
        <w:rFonts w:hint="default"/>
        <w:lang w:val="en-US" w:eastAsia="en-US" w:bidi="en-US"/>
      </w:rPr>
    </w:lvl>
    <w:lvl w:ilvl="5" w:tplc="FFECAEF8">
      <w:numFmt w:val="bullet"/>
      <w:lvlText w:val="•"/>
      <w:lvlJc w:val="left"/>
      <w:pPr>
        <w:ind w:left="4731" w:hanging="360"/>
      </w:pPr>
      <w:rPr>
        <w:rFonts w:hint="default"/>
        <w:lang w:val="en-US" w:eastAsia="en-US" w:bidi="en-US"/>
      </w:rPr>
    </w:lvl>
    <w:lvl w:ilvl="6" w:tplc="DE2A7CD4">
      <w:numFmt w:val="bullet"/>
      <w:lvlText w:val="•"/>
      <w:lvlJc w:val="left"/>
      <w:pPr>
        <w:ind w:left="5997" w:hanging="360"/>
      </w:pPr>
      <w:rPr>
        <w:rFonts w:hint="default"/>
        <w:lang w:val="en-US" w:eastAsia="en-US" w:bidi="en-US"/>
      </w:rPr>
    </w:lvl>
    <w:lvl w:ilvl="7" w:tplc="594C4EA2">
      <w:numFmt w:val="bullet"/>
      <w:lvlText w:val="•"/>
      <w:lvlJc w:val="left"/>
      <w:pPr>
        <w:ind w:left="7262" w:hanging="360"/>
      </w:pPr>
      <w:rPr>
        <w:rFonts w:hint="default"/>
        <w:lang w:val="en-US" w:eastAsia="en-US" w:bidi="en-US"/>
      </w:rPr>
    </w:lvl>
    <w:lvl w:ilvl="8" w:tplc="0972A30A">
      <w:numFmt w:val="bullet"/>
      <w:lvlText w:val="•"/>
      <w:lvlJc w:val="left"/>
      <w:pPr>
        <w:ind w:left="8528" w:hanging="360"/>
      </w:pPr>
      <w:rPr>
        <w:rFonts w:hint="default"/>
        <w:lang w:val="en-US" w:eastAsia="en-US" w:bidi="en-US"/>
      </w:rPr>
    </w:lvl>
  </w:abstractNum>
  <w:num w:numId="1">
    <w:abstractNumId w:val="7"/>
  </w:num>
  <w:num w:numId="2">
    <w:abstractNumId w:val="1"/>
  </w:num>
  <w:num w:numId="3">
    <w:abstractNumId w:val="4"/>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B330A"/>
    <w:rsid w:val="002B330A"/>
    <w:rsid w:val="004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2350F0A4-DCC7-4EA4-91E0-00889CC4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9"/>
      <w:ind w:left="740" w:right="3055"/>
      <w:jc w:val="center"/>
      <w:outlineLvl w:val="0"/>
    </w:pPr>
    <w:rPr>
      <w:b/>
      <w:bCs/>
      <w:sz w:val="32"/>
      <w:szCs w:val="32"/>
    </w:rPr>
  </w:style>
  <w:style w:type="paragraph" w:styleId="Heading2">
    <w:name w:val="heading 2"/>
    <w:basedOn w:val="Normal"/>
    <w:uiPriority w:val="1"/>
    <w:qFormat/>
    <w:pPr>
      <w:ind w:left="760"/>
      <w:outlineLvl w:val="1"/>
    </w:pPr>
    <w:rPr>
      <w:b/>
      <w:bCs/>
      <w:sz w:val="28"/>
      <w:szCs w:val="28"/>
    </w:rPr>
  </w:style>
  <w:style w:type="paragraph" w:styleId="Heading3">
    <w:name w:val="heading 3"/>
    <w:basedOn w:val="Normal"/>
    <w:uiPriority w:val="1"/>
    <w:qFormat/>
    <w:pPr>
      <w:ind w:left="2200" w:hanging="361"/>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right="937"/>
      <w:jc w:val="right"/>
    </w:pPr>
    <w:rPr>
      <w:b/>
      <w:bCs/>
    </w:rPr>
  </w:style>
  <w:style w:type="paragraph" w:styleId="TOC2">
    <w:name w:val="toc 2"/>
    <w:basedOn w:val="Normal"/>
    <w:uiPriority w:val="1"/>
    <w:qFormat/>
    <w:pPr>
      <w:spacing w:before="119"/>
      <w:ind w:right="937"/>
      <w:jc w:val="right"/>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0" w:hanging="361"/>
      <w:jc w:val="both"/>
    </w:pPr>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12639730_Democracy_in_Pakistan_Problems_and_Prospects_in_Making_Informed_Choices" TargetMode="External"/><Relationship Id="rId13" Type="http://schemas.openxmlformats.org/officeDocument/2006/relationships/hyperlink" Target="https://www.hrw.org/news/2019/01/23/pakistan-garment-workers-rights-risk" TargetMode="External"/><Relationship Id="rId3" Type="http://schemas.openxmlformats.org/officeDocument/2006/relationships/settings" Target="settings.xml"/><Relationship Id="rId7" Type="http://schemas.openxmlformats.org/officeDocument/2006/relationships/hyperlink" Target="https://www.amnesty.org/download/Documents/196000/asa330051991en.pdf" TargetMode="External"/><Relationship Id="rId12" Type="http://schemas.openxmlformats.org/officeDocument/2006/relationships/hyperlink" Target="http://asiapacific.unwomen.org/en/countries/pakistan/evaw-pakist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hchr.org/en/countries/asiaregion/pages/pkindex.aspx" TargetMode="External"/><Relationship Id="rId11" Type="http://schemas.openxmlformats.org/officeDocument/2006/relationships/hyperlink" Target="http://www.isj.org.pk/wp-content/uploads/2013/01/The-Negative-Impact-of-Corruption-on-Human-Rights-in-Pakistan.do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sj.org.pk/wp-content/uploads/2013/01/The-Negative-Impact-of-Corruption-on-Human-Rights-in-Pakistan.doc" TargetMode="External"/><Relationship Id="rId4" Type="http://schemas.openxmlformats.org/officeDocument/2006/relationships/webSettings" Target="webSettings.xml"/><Relationship Id="rId9" Type="http://schemas.openxmlformats.org/officeDocument/2006/relationships/hyperlink" Target="https://www.researchgate.net/publication/312639730_Democracy_in_Pakistan_Problems_and_Prospects_in_Making_Informed_Choices" TargetMode="External"/><Relationship Id="rId14" Type="http://schemas.openxmlformats.org/officeDocument/2006/relationships/hyperlink" Target="https://www.researchgate.net/publication/332570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2944</Words>
  <Characters>16787</Characters>
  <Application>Microsoft Office Word</Application>
  <DocSecurity>0</DocSecurity>
  <Lines>139</Lines>
  <Paragraphs>39</Paragraphs>
  <ScaleCrop>false</ScaleCrop>
  <Company/>
  <LinksUpToDate>false</LinksUpToDate>
  <CharactersWithSpaces>19692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amir aslam</cp:lastModifiedBy>
  <cp:revision>2</cp:revision>
  <dcterms:created xsi:type="dcterms:W3CDTF">2020-05-03T19:11:00Z</dcterms:created>
  <dcterms:modified xsi:type="dcterms:W3CDTF">2020-05-03T19:14:00Z</dcterms:modified>
</cp:coreProperties>
</file>