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E7" w:rsidRDefault="00D91DA9">
      <w:r w:rsidRPr="00A21F0B">
        <w:t>Regeneration: Definition, importance and types. Natural regeneration: factors affecting, natural regeneration, reproduction methods under various Silvicultural systems and their applications</w:t>
      </w:r>
    </w:p>
    <w:p w:rsidR="005F46ED" w:rsidRDefault="005F46ED"/>
    <w:p w:rsidR="005F46ED" w:rsidRDefault="005F46ED">
      <w:r w:rsidRPr="005F46ED">
        <w:rPr>
          <w:noProof/>
        </w:rPr>
        <w:lastRenderedPageBreak/>
        <w:drawing>
          <wp:inline distT="0" distB="0" distL="0" distR="0">
            <wp:extent cx="5943600" cy="10566400"/>
            <wp:effectExtent l="0" t="0" r="0" b="6350"/>
            <wp:docPr id="1" name="Picture 1" descr="C:\Users\Shakeel Computers\Desktop\158APPLE\CAJF8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eel Computers\Desktop\158APPLE\CAJF8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4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0C"/>
    <w:rsid w:val="005B5B0C"/>
    <w:rsid w:val="005F46ED"/>
    <w:rsid w:val="00D91DA9"/>
    <w:rsid w:val="00FD6BD9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DFF8B-339A-4D30-A0BE-F2E8437C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 Computers</dc:creator>
  <cp:keywords/>
  <dc:description/>
  <cp:lastModifiedBy>Shakeel Computers</cp:lastModifiedBy>
  <cp:revision>3</cp:revision>
  <dcterms:created xsi:type="dcterms:W3CDTF">2020-05-03T17:33:00Z</dcterms:created>
  <dcterms:modified xsi:type="dcterms:W3CDTF">2020-05-03T17:40:00Z</dcterms:modified>
</cp:coreProperties>
</file>