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WORKING PLAN</w:t>
      </w: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For</w:t>
      </w:r>
    </w:p>
    <w:p w:rsidR="003D2DCE" w:rsidRPr="003D2DCE" w:rsidRDefault="003D2DCE" w:rsidP="003D2DCE">
      <w:pPr>
        <w:spacing w:after="0" w:line="360" w:lineRule="auto"/>
        <w:jc w:val="center"/>
        <w:rPr>
          <w:rFonts w:ascii="Arial" w:eastAsia="Times New Roman" w:hAnsi="Arial" w:cs="Arial"/>
          <w:b/>
          <w:color w:val="000000"/>
          <w:sz w:val="24"/>
          <w:szCs w:val="24"/>
        </w:rPr>
      </w:pPr>
      <w:smartTag w:uri="urn:schemas-microsoft-com:office:smarttags" w:element="country-region">
        <w:smartTag w:uri="urn:schemas-microsoft-com:office:smarttags" w:element="place">
          <w:r w:rsidRPr="003D2DCE">
            <w:rPr>
              <w:rFonts w:ascii="Arial" w:eastAsia="Times New Roman" w:hAnsi="Arial" w:cs="Arial"/>
              <w:b/>
              <w:color w:val="000000"/>
              <w:sz w:val="24"/>
              <w:szCs w:val="24"/>
            </w:rPr>
            <w:t>BAHRAIN</w:t>
          </w:r>
        </w:smartTag>
      </w:smartTag>
      <w:r w:rsidRPr="003D2DCE">
        <w:rPr>
          <w:rFonts w:ascii="Arial" w:eastAsia="Times New Roman" w:hAnsi="Arial" w:cs="Arial"/>
          <w:b/>
          <w:color w:val="000000"/>
          <w:sz w:val="24"/>
          <w:szCs w:val="24"/>
        </w:rPr>
        <w:t xml:space="preserve"> PROTECTED FORESTS</w:t>
      </w: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Of</w:t>
      </w: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 xml:space="preserve">KALAM </w:t>
      </w:r>
      <w:smartTag w:uri="urn:schemas-microsoft-com:office:smarttags" w:element="place">
        <w:r w:rsidRPr="003D2DCE">
          <w:rPr>
            <w:rFonts w:ascii="Arial" w:eastAsia="Times New Roman" w:hAnsi="Arial" w:cs="Arial"/>
            <w:b/>
            <w:color w:val="000000"/>
            <w:sz w:val="24"/>
            <w:szCs w:val="24"/>
          </w:rPr>
          <w:t>FOREST</w:t>
        </w:r>
      </w:smartTag>
      <w:r w:rsidRPr="003D2DCE">
        <w:rPr>
          <w:rFonts w:ascii="Arial" w:eastAsia="Times New Roman" w:hAnsi="Arial" w:cs="Arial"/>
          <w:b/>
          <w:color w:val="000000"/>
          <w:sz w:val="24"/>
          <w:szCs w:val="24"/>
        </w:rPr>
        <w:t xml:space="preserve"> DIVISION</w:t>
      </w: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(2017-18 to 2031-32)</w:t>
      </w: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 xml:space="preserve"> </w:t>
      </w:r>
    </w:p>
    <w:p w:rsidR="003D2DCE" w:rsidRPr="003D2DCE" w:rsidRDefault="003D2DCE" w:rsidP="003D2DCE">
      <w:pPr>
        <w:spacing w:after="0" w:line="360" w:lineRule="auto"/>
        <w:jc w:val="center"/>
        <w:rPr>
          <w:rFonts w:ascii="Arial" w:eastAsia="Times New Roman" w:hAnsi="Arial" w:cs="Arial"/>
          <w:b/>
          <w:color w:val="000000"/>
          <w:sz w:val="24"/>
          <w:szCs w:val="24"/>
        </w:rPr>
      </w:pPr>
      <w:r>
        <w:rPr>
          <w:rFonts w:ascii="Times New Roman" w:eastAsia="Times New Roman" w:hAnsi="Times New Roman" w:cs="Times New Roman"/>
          <w:noProof/>
          <w:sz w:val="24"/>
          <w:szCs w:val="24"/>
        </w:rPr>
        <w:drawing>
          <wp:inline distT="0" distB="0" distL="0" distR="0">
            <wp:extent cx="1762125" cy="1694815"/>
            <wp:effectExtent l="19050" t="0" r="9525" b="0"/>
            <wp:docPr id="22" name="Picture 22" descr="Monogram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gram_Pic1"/>
                    <pic:cNvPicPr>
                      <a:picLocks noChangeAspect="1" noChangeArrowheads="1"/>
                    </pic:cNvPicPr>
                  </pic:nvPicPr>
                  <pic:blipFill>
                    <a:blip r:embed="rId5"/>
                    <a:srcRect/>
                    <a:stretch>
                      <a:fillRect/>
                    </a:stretch>
                  </pic:blipFill>
                  <pic:spPr bwMode="auto">
                    <a:xfrm>
                      <a:off x="0" y="0"/>
                      <a:ext cx="1762125" cy="1694815"/>
                    </a:xfrm>
                    <a:prstGeom prst="rect">
                      <a:avLst/>
                    </a:prstGeom>
                    <a:noFill/>
                    <a:ln w="9525">
                      <a:noFill/>
                      <a:miter lim="800000"/>
                      <a:headEnd/>
                      <a:tailEnd/>
                    </a:ln>
                  </pic:spPr>
                </pic:pic>
              </a:graphicData>
            </a:graphic>
          </wp:inline>
        </w:drawing>
      </w: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By</w:t>
      </w:r>
    </w:p>
    <w:p w:rsidR="003D2DCE" w:rsidRPr="003D2DCE" w:rsidRDefault="003D2DCE" w:rsidP="003D2DCE">
      <w:pPr>
        <w:spacing w:after="0" w:line="24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KIFAYATULLAH BALOCH</w:t>
      </w:r>
    </w:p>
    <w:p w:rsidR="003D2DCE" w:rsidRPr="003D2DCE" w:rsidRDefault="003D2DCE" w:rsidP="003D2DCE">
      <w:pPr>
        <w:spacing w:after="0" w:line="24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Deputy Conservator of Forests</w:t>
      </w: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360" w:lineRule="auto"/>
        <w:jc w:val="center"/>
        <w:rPr>
          <w:rFonts w:ascii="Arial" w:eastAsia="Times New Roman" w:hAnsi="Arial" w:cs="Arial"/>
          <w:b/>
          <w:color w:val="000000"/>
          <w:sz w:val="24"/>
          <w:szCs w:val="24"/>
        </w:rPr>
      </w:pPr>
    </w:p>
    <w:p w:rsidR="003D2DCE" w:rsidRPr="003D2DCE" w:rsidRDefault="003D2DCE" w:rsidP="003D2DCE">
      <w:pPr>
        <w:spacing w:after="0" w:line="24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Forestry Planning &amp; Monitoring Circle</w:t>
      </w:r>
    </w:p>
    <w:p w:rsidR="003D2DCE" w:rsidRPr="003D2DCE" w:rsidRDefault="003D2DCE" w:rsidP="003D2DCE">
      <w:pPr>
        <w:spacing w:after="0" w:line="240" w:lineRule="auto"/>
        <w:jc w:val="center"/>
        <w:rPr>
          <w:rFonts w:ascii="Arial" w:eastAsia="Times New Roman" w:hAnsi="Arial" w:cs="Arial"/>
          <w:b/>
          <w:color w:val="000000"/>
          <w:sz w:val="24"/>
          <w:szCs w:val="24"/>
        </w:rPr>
      </w:pPr>
      <w:r w:rsidRPr="003D2DCE">
        <w:rPr>
          <w:rFonts w:ascii="Arial" w:eastAsia="Times New Roman" w:hAnsi="Arial" w:cs="Arial"/>
          <w:b/>
          <w:color w:val="000000"/>
          <w:sz w:val="24"/>
          <w:szCs w:val="24"/>
        </w:rPr>
        <w:t xml:space="preserve">Khyber </w:t>
      </w:r>
      <w:proofErr w:type="spellStart"/>
      <w:r w:rsidRPr="003D2DCE">
        <w:rPr>
          <w:rFonts w:ascii="Arial" w:eastAsia="Times New Roman" w:hAnsi="Arial" w:cs="Arial"/>
          <w:b/>
          <w:color w:val="000000"/>
          <w:sz w:val="24"/>
          <w:szCs w:val="24"/>
        </w:rPr>
        <w:t>Pakhtunkhwa</w:t>
      </w:r>
      <w:proofErr w:type="spellEnd"/>
      <w:r w:rsidRPr="003D2DCE">
        <w:rPr>
          <w:rFonts w:ascii="Arial" w:eastAsia="Times New Roman" w:hAnsi="Arial" w:cs="Arial"/>
          <w:b/>
          <w:color w:val="000000"/>
          <w:sz w:val="24"/>
          <w:szCs w:val="24"/>
        </w:rPr>
        <w:t xml:space="preserve"> Forest Department </w:t>
      </w:r>
    </w:p>
    <w:p w:rsidR="003D2DCE" w:rsidRPr="003D2DCE" w:rsidRDefault="003D2DCE" w:rsidP="003D2DCE">
      <w:pPr>
        <w:spacing w:after="0" w:line="240" w:lineRule="auto"/>
        <w:jc w:val="center"/>
        <w:rPr>
          <w:rFonts w:ascii="Arial" w:eastAsia="Times New Roman" w:hAnsi="Arial" w:cs="Arial"/>
          <w:b/>
          <w:color w:val="000000"/>
          <w:sz w:val="24"/>
          <w:szCs w:val="24"/>
        </w:rPr>
      </w:pPr>
      <w:smartTag w:uri="urn:schemas-microsoft-com:office:smarttags" w:element="City">
        <w:smartTag w:uri="urn:schemas-microsoft-com:office:smarttags" w:element="place">
          <w:r w:rsidRPr="003D2DCE">
            <w:rPr>
              <w:rFonts w:ascii="Arial" w:eastAsia="Times New Roman" w:hAnsi="Arial" w:cs="Arial"/>
              <w:b/>
              <w:color w:val="000000"/>
              <w:sz w:val="24"/>
              <w:szCs w:val="24"/>
            </w:rPr>
            <w:t>Peshawar</w:t>
          </w:r>
        </w:smartTag>
      </w:smartTag>
    </w:p>
    <w:p w:rsidR="003D2DCE" w:rsidRPr="003D2DCE" w:rsidRDefault="003D2DCE" w:rsidP="003D2DCE">
      <w:pPr>
        <w:spacing w:after="200" w:line="360" w:lineRule="auto"/>
        <w:jc w:val="center"/>
        <w:rPr>
          <w:rFonts w:ascii="Arial" w:eastAsia="Calibri" w:hAnsi="Arial" w:cs="Arial"/>
          <w:b/>
          <w:sz w:val="24"/>
          <w:szCs w:val="24"/>
        </w:rPr>
      </w:pPr>
      <w:r w:rsidRPr="003D2DCE">
        <w:rPr>
          <w:rFonts w:ascii="Arial" w:eastAsia="Calibri" w:hAnsi="Arial" w:cs="Arial"/>
          <w:b/>
          <w:sz w:val="24"/>
          <w:szCs w:val="24"/>
        </w:rPr>
        <w:br w:type="page"/>
      </w:r>
      <w:r w:rsidRPr="003D2DCE">
        <w:rPr>
          <w:rFonts w:ascii="Arial" w:eastAsia="Calibri" w:hAnsi="Arial" w:cs="Arial"/>
          <w:b/>
          <w:sz w:val="24"/>
          <w:szCs w:val="24"/>
        </w:rPr>
        <w:lastRenderedPageBreak/>
        <w:t>INTRODUCTION AND ACKNOWLEDGEMENTS</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This planning document is revision of </w:t>
      </w:r>
      <w:proofErr w:type="spellStart"/>
      <w:r w:rsidRPr="003D2DCE">
        <w:rPr>
          <w:rFonts w:ascii="Arial" w:eastAsia="Times New Roman" w:hAnsi="Arial" w:cs="Arial"/>
        </w:rPr>
        <w:t>Haider</w:t>
      </w:r>
      <w:proofErr w:type="spellEnd"/>
      <w:r w:rsidRPr="003D2DCE">
        <w:rPr>
          <w:rFonts w:ascii="Arial" w:eastAsia="Times New Roman" w:hAnsi="Arial" w:cs="Arial"/>
        </w:rPr>
        <w:t xml:space="preserve"> Ali Khan’s working plan (1993-94 to 2007-2008). The expired plan was also a revision of Mr. </w:t>
      </w:r>
      <w:proofErr w:type="spellStart"/>
      <w:r w:rsidRPr="003D2DCE">
        <w:rPr>
          <w:rFonts w:ascii="Arial" w:eastAsia="Times New Roman" w:hAnsi="Arial" w:cs="Arial"/>
        </w:rPr>
        <w:t>Yar</w:t>
      </w:r>
      <w:proofErr w:type="spellEnd"/>
      <w:r w:rsidRPr="003D2DCE">
        <w:rPr>
          <w:rFonts w:ascii="Arial" w:eastAsia="Times New Roman" w:hAnsi="Arial" w:cs="Arial"/>
        </w:rPr>
        <w:t xml:space="preserve"> Muhammad Khan and Mr. Muhammad </w:t>
      </w:r>
      <w:proofErr w:type="spellStart"/>
      <w:r w:rsidRPr="003D2DCE">
        <w:rPr>
          <w:rFonts w:ascii="Arial" w:eastAsia="Times New Roman" w:hAnsi="Arial" w:cs="Arial"/>
        </w:rPr>
        <w:t>Ikram</w:t>
      </w:r>
      <w:proofErr w:type="spellEnd"/>
      <w:r w:rsidRPr="003D2DCE">
        <w:rPr>
          <w:rFonts w:ascii="Arial" w:eastAsia="Times New Roman" w:hAnsi="Arial" w:cs="Arial"/>
        </w:rPr>
        <w:t xml:space="preserve"> Khan’s plan (1984 to 1993). </w:t>
      </w:r>
      <w:proofErr w:type="spellStart"/>
      <w:r w:rsidRPr="003D2DCE">
        <w:rPr>
          <w:rFonts w:ascii="Arial" w:eastAsia="Times New Roman" w:hAnsi="Arial" w:cs="Arial"/>
        </w:rPr>
        <w:t>Haider</w:t>
      </w:r>
      <w:proofErr w:type="spellEnd"/>
      <w:r w:rsidRPr="003D2DCE">
        <w:rPr>
          <w:rFonts w:ascii="Arial" w:eastAsia="Times New Roman" w:hAnsi="Arial" w:cs="Arial"/>
        </w:rPr>
        <w:t xml:space="preserve"> Ali Khan while preparing the document which is being revised by me put in extraordinary efforts to bring out the maximum technical details of the area, critically reviewed the gaps in the implementation of Mr. </w:t>
      </w:r>
      <w:proofErr w:type="spellStart"/>
      <w:r w:rsidRPr="003D2DCE">
        <w:rPr>
          <w:rFonts w:ascii="Arial" w:eastAsia="Times New Roman" w:hAnsi="Arial" w:cs="Arial"/>
        </w:rPr>
        <w:t>Yar</w:t>
      </w:r>
      <w:proofErr w:type="spellEnd"/>
      <w:r w:rsidRPr="003D2DCE">
        <w:rPr>
          <w:rFonts w:ascii="Arial" w:eastAsia="Times New Roman" w:hAnsi="Arial" w:cs="Arial"/>
        </w:rPr>
        <w:t xml:space="preserve"> Muhammad Khan &amp; Mr. Muhammad </w:t>
      </w:r>
      <w:proofErr w:type="spellStart"/>
      <w:r w:rsidRPr="003D2DCE">
        <w:rPr>
          <w:rFonts w:ascii="Arial" w:eastAsia="Times New Roman" w:hAnsi="Arial" w:cs="Arial"/>
        </w:rPr>
        <w:t>Ikram</w:t>
      </w:r>
      <w:proofErr w:type="spellEnd"/>
      <w:r w:rsidRPr="003D2DCE">
        <w:rPr>
          <w:rFonts w:ascii="Arial" w:eastAsia="Times New Roman" w:hAnsi="Arial" w:cs="Arial"/>
        </w:rPr>
        <w:t xml:space="preserve"> Khan plan’s and brought in writing the significant bitter realities which actually are still the basic root causes of the failure and a valid threats to appropriate forest management in </w:t>
      </w:r>
      <w:proofErr w:type="spellStart"/>
      <w:r w:rsidRPr="003D2DCE">
        <w:rPr>
          <w:rFonts w:ascii="Arial" w:eastAsia="Times New Roman" w:hAnsi="Arial" w:cs="Arial"/>
        </w:rPr>
        <w:t>Kalam</w:t>
      </w:r>
      <w:proofErr w:type="spellEnd"/>
      <w:r w:rsidRPr="003D2DCE">
        <w:rPr>
          <w:rFonts w:ascii="Arial" w:eastAsia="Times New Roman" w:hAnsi="Arial" w:cs="Arial"/>
        </w:rPr>
        <w:t xml:space="preserve"> Forest Divisions for which he deserves the tributes. </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The revision of this working plan was entrusted to </w:t>
      </w:r>
      <w:proofErr w:type="spellStart"/>
      <w:r w:rsidRPr="003D2DCE">
        <w:rPr>
          <w:rFonts w:ascii="Arial" w:eastAsia="Times New Roman" w:hAnsi="Arial" w:cs="Arial"/>
        </w:rPr>
        <w:t>Usman</w:t>
      </w:r>
      <w:proofErr w:type="spellEnd"/>
      <w:r w:rsidRPr="003D2DCE">
        <w:rPr>
          <w:rFonts w:ascii="Arial" w:eastAsia="Times New Roman" w:hAnsi="Arial" w:cs="Arial"/>
        </w:rPr>
        <w:t xml:space="preserve"> </w:t>
      </w:r>
      <w:proofErr w:type="spellStart"/>
      <w:r w:rsidRPr="003D2DCE">
        <w:rPr>
          <w:rFonts w:ascii="Arial" w:eastAsia="Times New Roman" w:hAnsi="Arial" w:cs="Arial"/>
        </w:rPr>
        <w:t>Ghani</w:t>
      </w:r>
      <w:proofErr w:type="spellEnd"/>
      <w:r w:rsidRPr="003D2DCE">
        <w:rPr>
          <w:rFonts w:ascii="Arial" w:eastAsia="Times New Roman" w:hAnsi="Arial" w:cs="Arial"/>
        </w:rPr>
        <w:t xml:space="preserve"> DFO who worked in the area along with his team till April, 2013 when he got transferred before the completion of the task. The assignment shifted to Raja </w:t>
      </w:r>
      <w:proofErr w:type="spellStart"/>
      <w:r w:rsidRPr="003D2DCE">
        <w:rPr>
          <w:rFonts w:ascii="Arial" w:eastAsia="Times New Roman" w:hAnsi="Arial" w:cs="Arial"/>
        </w:rPr>
        <w:t>Imtiaz</w:t>
      </w:r>
      <w:proofErr w:type="spellEnd"/>
      <w:r w:rsidRPr="003D2DCE">
        <w:rPr>
          <w:rFonts w:ascii="Arial" w:eastAsia="Times New Roman" w:hAnsi="Arial" w:cs="Arial"/>
        </w:rPr>
        <w:t xml:space="preserve"> Ahmad DFO to complete the task, he has collected the remaining field data and has been transferred in February 2014 and has not completed the task. Ultimately the assignment got shifted to me being his successor for completion .The area under the plan being very vast comprising of 274 compartments, the balance work of secondary data collection, digitization, analysis, planning and shaping it up as a document is managed by me. The help support and cooperation of Rashid Khan DFO </w:t>
      </w:r>
      <w:proofErr w:type="spellStart"/>
      <w:r w:rsidRPr="003D2DCE">
        <w:rPr>
          <w:rFonts w:ascii="Arial" w:eastAsia="Times New Roman" w:hAnsi="Arial" w:cs="Arial"/>
        </w:rPr>
        <w:t>Kalam</w:t>
      </w:r>
      <w:proofErr w:type="spellEnd"/>
      <w:r w:rsidRPr="003D2DCE">
        <w:rPr>
          <w:rFonts w:ascii="Arial" w:eastAsia="Times New Roman" w:hAnsi="Arial" w:cs="Arial"/>
        </w:rPr>
        <w:t xml:space="preserve">, </w:t>
      </w:r>
      <w:proofErr w:type="spellStart"/>
      <w:r w:rsidRPr="003D2DCE">
        <w:rPr>
          <w:rFonts w:ascii="Arial" w:eastAsia="Times New Roman" w:hAnsi="Arial" w:cs="Arial"/>
        </w:rPr>
        <w:t>Syed</w:t>
      </w:r>
      <w:proofErr w:type="spellEnd"/>
      <w:r w:rsidRPr="003D2DCE">
        <w:rPr>
          <w:rFonts w:ascii="Arial" w:eastAsia="Times New Roman" w:hAnsi="Arial" w:cs="Arial"/>
        </w:rPr>
        <w:t xml:space="preserve"> </w:t>
      </w:r>
      <w:proofErr w:type="spellStart"/>
      <w:r w:rsidRPr="003D2DCE">
        <w:rPr>
          <w:rFonts w:ascii="Arial" w:eastAsia="Times New Roman" w:hAnsi="Arial" w:cs="Arial"/>
        </w:rPr>
        <w:t>Rizwan</w:t>
      </w:r>
      <w:proofErr w:type="spellEnd"/>
      <w:r w:rsidRPr="003D2DCE">
        <w:rPr>
          <w:rFonts w:ascii="Arial" w:eastAsia="Times New Roman" w:hAnsi="Arial" w:cs="Arial"/>
        </w:rPr>
        <w:t xml:space="preserve"> SDFO Bahrain and his field team is worth mentioning. </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I remained committed and determined to complete this task and grateful to ALLAH almighty, the beneficent, the merciful who gave me health, courage and stamina to accomplish this challenging assignment.</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I also feel pleasure to acknowledge the guidance, support and leadership of Dr. </w:t>
      </w:r>
      <w:proofErr w:type="spellStart"/>
      <w:r w:rsidRPr="003D2DCE">
        <w:rPr>
          <w:rFonts w:ascii="Arial" w:eastAsia="Times New Roman" w:hAnsi="Arial" w:cs="Arial"/>
        </w:rPr>
        <w:t>Faizul</w:t>
      </w:r>
      <w:proofErr w:type="spellEnd"/>
      <w:r w:rsidRPr="003D2DCE">
        <w:rPr>
          <w:rFonts w:ascii="Arial" w:eastAsia="Times New Roman" w:hAnsi="Arial" w:cs="Arial"/>
        </w:rPr>
        <w:t xml:space="preserve"> Bari the Conservator of Forests, Forestry Planning and Monitoring Circle, Peshawar which enable me to complete the document timely.</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It is pleasure to acknowledge the support of </w:t>
      </w:r>
      <w:proofErr w:type="spellStart"/>
      <w:r w:rsidRPr="003D2DCE">
        <w:rPr>
          <w:rFonts w:ascii="Arial" w:eastAsia="Times New Roman" w:hAnsi="Arial" w:cs="Arial"/>
        </w:rPr>
        <w:t>Malik</w:t>
      </w:r>
      <w:proofErr w:type="spellEnd"/>
      <w:r w:rsidRPr="003D2DCE">
        <w:rPr>
          <w:rFonts w:ascii="Arial" w:eastAsia="Times New Roman" w:hAnsi="Arial" w:cs="Arial"/>
        </w:rPr>
        <w:t xml:space="preserve"> </w:t>
      </w:r>
      <w:proofErr w:type="spellStart"/>
      <w:r w:rsidRPr="003D2DCE">
        <w:rPr>
          <w:rFonts w:ascii="Arial" w:eastAsia="Times New Roman" w:hAnsi="Arial" w:cs="Arial"/>
        </w:rPr>
        <w:t>Javid</w:t>
      </w:r>
      <w:proofErr w:type="spellEnd"/>
      <w:r w:rsidRPr="003D2DCE">
        <w:rPr>
          <w:rFonts w:ascii="Arial" w:eastAsia="Times New Roman" w:hAnsi="Arial" w:cs="Arial"/>
        </w:rPr>
        <w:t xml:space="preserve"> Khan the then Conservator of Forests, Forestry Planning and Monitoring Circle, Peshawar who guided us timely and taken keen interest in the preparation of this Management Plan.</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My gratitude to Mr. </w:t>
      </w:r>
      <w:proofErr w:type="spellStart"/>
      <w:r w:rsidRPr="003D2DCE">
        <w:rPr>
          <w:rFonts w:ascii="Arial" w:eastAsia="Times New Roman" w:hAnsi="Arial" w:cs="Arial"/>
        </w:rPr>
        <w:t>Hashim</w:t>
      </w:r>
      <w:proofErr w:type="spellEnd"/>
      <w:r w:rsidRPr="003D2DCE">
        <w:rPr>
          <w:rFonts w:ascii="Arial" w:eastAsia="Times New Roman" w:hAnsi="Arial" w:cs="Arial"/>
        </w:rPr>
        <w:t xml:space="preserve"> Ali Khan , Chief Conservator of Forests South Region-I, Peshawar being in chairs for patronage for his valuable suggestion and guidance.</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lastRenderedPageBreak/>
        <w:t xml:space="preserve">I feel pleasure in acknowledging the support and guidance given by Mr. Shah </w:t>
      </w:r>
      <w:proofErr w:type="spellStart"/>
      <w:r w:rsidRPr="003D2DCE">
        <w:rPr>
          <w:rFonts w:ascii="Arial" w:eastAsia="Times New Roman" w:hAnsi="Arial" w:cs="Arial"/>
        </w:rPr>
        <w:t>Wazir</w:t>
      </w:r>
      <w:proofErr w:type="spellEnd"/>
      <w:r w:rsidRPr="003D2DCE">
        <w:rPr>
          <w:rFonts w:ascii="Arial" w:eastAsia="Times New Roman" w:hAnsi="Arial" w:cs="Arial"/>
        </w:rPr>
        <w:t xml:space="preserve"> Khan Chief Conservator of Forests Northern Region-II and Mr. </w:t>
      </w:r>
      <w:proofErr w:type="spellStart"/>
      <w:r w:rsidRPr="003D2DCE">
        <w:rPr>
          <w:rFonts w:ascii="Arial" w:eastAsia="Times New Roman" w:hAnsi="Arial" w:cs="Arial"/>
        </w:rPr>
        <w:t>Afsarullah</w:t>
      </w:r>
      <w:proofErr w:type="spellEnd"/>
      <w:r w:rsidRPr="003D2DCE">
        <w:rPr>
          <w:rFonts w:ascii="Arial" w:eastAsia="Times New Roman" w:hAnsi="Arial" w:cs="Arial"/>
        </w:rPr>
        <w:t xml:space="preserve"> Khan </w:t>
      </w:r>
      <w:proofErr w:type="spellStart"/>
      <w:r w:rsidRPr="003D2DCE">
        <w:rPr>
          <w:rFonts w:ascii="Arial" w:eastAsia="Times New Roman" w:hAnsi="Arial" w:cs="Arial"/>
        </w:rPr>
        <w:t>Wazir</w:t>
      </w:r>
      <w:proofErr w:type="spellEnd"/>
      <w:r w:rsidRPr="003D2DCE">
        <w:rPr>
          <w:rFonts w:ascii="Arial" w:eastAsia="Times New Roman" w:hAnsi="Arial" w:cs="Arial"/>
        </w:rPr>
        <w:t xml:space="preserve"> Conservator of Forests East Northern Region-II. </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M/s Dinar Khan, Aziz Khan, </w:t>
      </w:r>
      <w:proofErr w:type="spellStart"/>
      <w:r w:rsidRPr="003D2DCE">
        <w:rPr>
          <w:rFonts w:ascii="Arial" w:eastAsia="Times New Roman" w:hAnsi="Arial" w:cs="Arial"/>
        </w:rPr>
        <w:t>Mehboob</w:t>
      </w:r>
      <w:proofErr w:type="spellEnd"/>
      <w:r w:rsidRPr="003D2DCE">
        <w:rPr>
          <w:rFonts w:ascii="Arial" w:eastAsia="Times New Roman" w:hAnsi="Arial" w:cs="Arial"/>
        </w:rPr>
        <w:t xml:space="preserve"> Ur </w:t>
      </w:r>
      <w:proofErr w:type="spellStart"/>
      <w:r w:rsidRPr="003D2DCE">
        <w:rPr>
          <w:rFonts w:ascii="Arial" w:eastAsia="Times New Roman" w:hAnsi="Arial" w:cs="Arial"/>
        </w:rPr>
        <w:t>Rehman</w:t>
      </w:r>
      <w:proofErr w:type="spellEnd"/>
      <w:r w:rsidRPr="003D2DCE">
        <w:rPr>
          <w:rFonts w:ascii="Arial" w:eastAsia="Times New Roman" w:hAnsi="Arial" w:cs="Arial"/>
        </w:rPr>
        <w:t xml:space="preserve"> Foresters, Muhammad </w:t>
      </w:r>
      <w:proofErr w:type="spellStart"/>
      <w:r w:rsidRPr="003D2DCE">
        <w:rPr>
          <w:rFonts w:ascii="Arial" w:eastAsia="Times New Roman" w:hAnsi="Arial" w:cs="Arial"/>
        </w:rPr>
        <w:t>Irshad</w:t>
      </w:r>
      <w:proofErr w:type="spellEnd"/>
      <w:r w:rsidRPr="003D2DCE">
        <w:rPr>
          <w:rFonts w:ascii="Arial" w:eastAsia="Times New Roman" w:hAnsi="Arial" w:cs="Arial"/>
        </w:rPr>
        <w:t xml:space="preserve"> Forest Guard, </w:t>
      </w:r>
      <w:proofErr w:type="spellStart"/>
      <w:r w:rsidRPr="003D2DCE">
        <w:rPr>
          <w:rFonts w:ascii="Arial" w:eastAsia="Times New Roman" w:hAnsi="Arial" w:cs="Arial"/>
        </w:rPr>
        <w:t>Shafiq</w:t>
      </w:r>
      <w:proofErr w:type="spellEnd"/>
      <w:r w:rsidRPr="003D2DCE">
        <w:rPr>
          <w:rFonts w:ascii="Arial" w:eastAsia="Times New Roman" w:hAnsi="Arial" w:cs="Arial"/>
        </w:rPr>
        <w:t xml:space="preserve"> </w:t>
      </w:r>
      <w:proofErr w:type="spellStart"/>
      <w:r w:rsidRPr="003D2DCE">
        <w:rPr>
          <w:rFonts w:ascii="Arial" w:eastAsia="Times New Roman" w:hAnsi="Arial" w:cs="Arial"/>
        </w:rPr>
        <w:t>ur</w:t>
      </w:r>
      <w:proofErr w:type="spellEnd"/>
      <w:r w:rsidRPr="003D2DCE">
        <w:rPr>
          <w:rFonts w:ascii="Arial" w:eastAsia="Times New Roman" w:hAnsi="Arial" w:cs="Arial"/>
        </w:rPr>
        <w:t xml:space="preserve"> </w:t>
      </w:r>
      <w:proofErr w:type="spellStart"/>
      <w:r w:rsidRPr="003D2DCE">
        <w:rPr>
          <w:rFonts w:ascii="Arial" w:eastAsia="Times New Roman" w:hAnsi="Arial" w:cs="Arial"/>
        </w:rPr>
        <w:t>Rehman</w:t>
      </w:r>
      <w:proofErr w:type="spellEnd"/>
      <w:r w:rsidRPr="003D2DCE">
        <w:rPr>
          <w:rFonts w:ascii="Arial" w:eastAsia="Times New Roman" w:hAnsi="Arial" w:cs="Arial"/>
        </w:rPr>
        <w:t xml:space="preserve"> Khan GIS Specialist, </w:t>
      </w:r>
      <w:proofErr w:type="spellStart"/>
      <w:r w:rsidRPr="003D2DCE">
        <w:rPr>
          <w:rFonts w:ascii="Arial" w:eastAsia="Times New Roman" w:hAnsi="Arial" w:cs="Arial"/>
        </w:rPr>
        <w:t>Sajid</w:t>
      </w:r>
      <w:proofErr w:type="spellEnd"/>
      <w:r w:rsidRPr="003D2DCE">
        <w:rPr>
          <w:rFonts w:ascii="Arial" w:eastAsia="Times New Roman" w:hAnsi="Arial" w:cs="Arial"/>
        </w:rPr>
        <w:t xml:space="preserve"> Anwar, </w:t>
      </w:r>
      <w:proofErr w:type="spellStart"/>
      <w:r w:rsidRPr="003D2DCE">
        <w:rPr>
          <w:rFonts w:ascii="Arial" w:eastAsia="Times New Roman" w:hAnsi="Arial" w:cs="Arial"/>
        </w:rPr>
        <w:t>Zahid</w:t>
      </w:r>
      <w:proofErr w:type="spellEnd"/>
      <w:r w:rsidRPr="003D2DCE">
        <w:rPr>
          <w:rFonts w:ascii="Arial" w:eastAsia="Times New Roman" w:hAnsi="Arial" w:cs="Arial"/>
        </w:rPr>
        <w:t xml:space="preserve"> Shah and </w:t>
      </w:r>
      <w:proofErr w:type="spellStart"/>
      <w:r w:rsidRPr="003D2DCE">
        <w:rPr>
          <w:rFonts w:ascii="Arial" w:eastAsia="Times New Roman" w:hAnsi="Arial" w:cs="Arial"/>
        </w:rPr>
        <w:t>Haider</w:t>
      </w:r>
      <w:proofErr w:type="spellEnd"/>
      <w:r w:rsidRPr="003D2DCE">
        <w:rPr>
          <w:rFonts w:ascii="Arial" w:eastAsia="Times New Roman" w:hAnsi="Arial" w:cs="Arial"/>
        </w:rPr>
        <w:t xml:space="preserve"> Khan GIS experts and Mr. Amir </w:t>
      </w:r>
      <w:proofErr w:type="spellStart"/>
      <w:r w:rsidRPr="003D2DCE">
        <w:rPr>
          <w:rFonts w:ascii="Arial" w:eastAsia="Times New Roman" w:hAnsi="Arial" w:cs="Arial"/>
        </w:rPr>
        <w:t>Aslam</w:t>
      </w:r>
      <w:proofErr w:type="spellEnd"/>
      <w:r w:rsidRPr="003D2DCE">
        <w:rPr>
          <w:rFonts w:ascii="Arial" w:eastAsia="Times New Roman" w:hAnsi="Arial" w:cs="Arial"/>
        </w:rPr>
        <w:t>, Steno deserve special commendations for their hard work, courage and endeavor. The field team often had to traverse precipitous and inaccessible forest areas and lived under miserable field conditions but they did not express any sign of retreat or resentment. All members of field teams proved to be honest and reliable even under extreme conditions and sometimes alone, this devotion of them made possible continuation of the fieldwork in remote and inaccessible forests.</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 xml:space="preserve">I acknowledge again the services of all those who helped me a lot in checking, formatting and printing of computer generated results, correction of data in computer and formatting draft of the plan which is output of great sense of devotion and diligence. </w:t>
      </w:r>
    </w:p>
    <w:p w:rsidR="003D2DCE" w:rsidRPr="003D2DCE" w:rsidRDefault="003D2DCE" w:rsidP="003D2DCE">
      <w:pPr>
        <w:spacing w:after="200" w:line="360" w:lineRule="auto"/>
        <w:jc w:val="both"/>
        <w:rPr>
          <w:rFonts w:ascii="Arial" w:eastAsia="Times New Roman" w:hAnsi="Arial" w:cs="Arial"/>
          <w:sz w:val="24"/>
          <w:szCs w:val="24"/>
        </w:rPr>
      </w:pPr>
      <w:r>
        <w:rPr>
          <w:rFonts w:ascii="Calibri" w:eastAsia="Calibri" w:hAnsi="Calibri" w:cs="Times New Roman"/>
          <w:noProof/>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14605</wp:posOffset>
            </wp:positionV>
            <wp:extent cx="1123950" cy="728345"/>
            <wp:effectExtent l="19050" t="0" r="0" b="0"/>
            <wp:wrapTight wrapText="bothSides">
              <wp:wrapPolygon edited="0">
                <wp:start x="-366" y="0"/>
                <wp:lineTo x="-366" y="20903"/>
                <wp:lineTo x="21600" y="20903"/>
                <wp:lineTo x="21600" y="0"/>
                <wp:lineTo x="-366"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123950" cy="728345"/>
                    </a:xfrm>
                    <a:prstGeom prst="rect">
                      <a:avLst/>
                    </a:prstGeom>
                    <a:noFill/>
                    <a:ln w="9525">
                      <a:noFill/>
                      <a:miter lim="800000"/>
                      <a:headEnd/>
                      <a:tailEnd/>
                    </a:ln>
                  </pic:spPr>
                </pic:pic>
              </a:graphicData>
            </a:graphic>
          </wp:anchor>
        </w:drawing>
      </w:r>
    </w:p>
    <w:p w:rsidR="003D2DCE" w:rsidRPr="003D2DCE" w:rsidRDefault="003D2DCE" w:rsidP="003D2DCE">
      <w:pPr>
        <w:spacing w:after="200" w:line="360" w:lineRule="auto"/>
        <w:jc w:val="both"/>
        <w:rPr>
          <w:rFonts w:ascii="Arial" w:eastAsia="Times New Roman" w:hAnsi="Arial" w:cs="Arial"/>
          <w:sz w:val="24"/>
          <w:szCs w:val="24"/>
        </w:rPr>
      </w:pPr>
    </w:p>
    <w:p w:rsidR="003D2DCE" w:rsidRPr="003D2DCE" w:rsidRDefault="003D2DCE" w:rsidP="003D2DCE">
      <w:pPr>
        <w:spacing w:after="0" w:line="240" w:lineRule="auto"/>
        <w:jc w:val="both"/>
        <w:rPr>
          <w:rFonts w:ascii="Arial" w:eastAsia="Times New Roman" w:hAnsi="Arial" w:cs="Arial"/>
          <w:b/>
          <w:sz w:val="24"/>
          <w:szCs w:val="24"/>
        </w:rPr>
      </w:pPr>
      <w:r w:rsidRPr="003D2DCE">
        <w:rPr>
          <w:rFonts w:ascii="Arial" w:eastAsia="Times New Roman" w:hAnsi="Arial" w:cs="Arial"/>
          <w:b/>
          <w:sz w:val="24"/>
          <w:szCs w:val="24"/>
        </w:rPr>
        <w:t>KIFAYATULLAH BALOCH</w:t>
      </w:r>
    </w:p>
    <w:p w:rsidR="003D2DCE" w:rsidRPr="003D2DCE" w:rsidRDefault="003D2DCE" w:rsidP="003D2DCE">
      <w:pPr>
        <w:spacing w:after="0" w:line="240" w:lineRule="auto"/>
        <w:jc w:val="both"/>
        <w:rPr>
          <w:rFonts w:ascii="Arial" w:eastAsia="Times New Roman" w:hAnsi="Arial" w:cs="Arial"/>
          <w:sz w:val="24"/>
          <w:szCs w:val="24"/>
        </w:rPr>
      </w:pPr>
      <w:r w:rsidRPr="003D2DCE">
        <w:rPr>
          <w:rFonts w:ascii="Arial" w:eastAsia="Times New Roman" w:hAnsi="Arial" w:cs="Arial"/>
          <w:sz w:val="24"/>
          <w:szCs w:val="24"/>
        </w:rPr>
        <w:t>Deputy Conservator of Forests,</w:t>
      </w:r>
    </w:p>
    <w:p w:rsidR="003D2DCE" w:rsidRPr="003D2DCE" w:rsidRDefault="003D2DCE" w:rsidP="003D2DCE">
      <w:pPr>
        <w:spacing w:after="0" w:line="240" w:lineRule="auto"/>
        <w:jc w:val="both"/>
        <w:rPr>
          <w:rFonts w:ascii="Arial" w:eastAsia="Times New Roman" w:hAnsi="Arial" w:cs="Arial"/>
          <w:sz w:val="24"/>
          <w:szCs w:val="24"/>
        </w:rPr>
      </w:pPr>
      <w:r w:rsidRPr="003D2DCE">
        <w:rPr>
          <w:rFonts w:ascii="Arial" w:eastAsia="Times New Roman" w:hAnsi="Arial" w:cs="Arial"/>
          <w:sz w:val="24"/>
          <w:szCs w:val="24"/>
        </w:rPr>
        <w:t xml:space="preserve">FP&amp;M Circle </w:t>
      </w:r>
      <w:smartTag w:uri="urn:schemas-microsoft-com:office:smarttags" w:element="City">
        <w:smartTag w:uri="urn:schemas-microsoft-com:office:smarttags" w:element="place">
          <w:r w:rsidRPr="003D2DCE">
            <w:rPr>
              <w:rFonts w:ascii="Arial" w:eastAsia="Times New Roman" w:hAnsi="Arial" w:cs="Arial"/>
              <w:sz w:val="24"/>
              <w:szCs w:val="24"/>
            </w:rPr>
            <w:t>Peshawar</w:t>
          </w:r>
        </w:smartTag>
      </w:smartTag>
    </w:p>
    <w:p w:rsidR="003D2DCE" w:rsidRPr="003D2DCE" w:rsidRDefault="003D2DCE" w:rsidP="003D2DCE">
      <w:pPr>
        <w:spacing w:after="200" w:line="360" w:lineRule="auto"/>
        <w:jc w:val="center"/>
        <w:rPr>
          <w:rFonts w:ascii="Arial" w:eastAsia="Calibri" w:hAnsi="Arial" w:cs="Arial"/>
          <w:b/>
          <w:color w:val="000000"/>
          <w:sz w:val="24"/>
          <w:szCs w:val="24"/>
        </w:rPr>
      </w:pPr>
      <w:r w:rsidRPr="003D2DCE">
        <w:rPr>
          <w:rFonts w:ascii="Arial" w:eastAsia="Calibri" w:hAnsi="Arial" w:cs="Arial"/>
          <w:b/>
          <w:color w:val="000000"/>
          <w:sz w:val="24"/>
          <w:szCs w:val="24"/>
        </w:rPr>
        <w:br w:type="page"/>
      </w:r>
      <w:r w:rsidRPr="003D2DCE">
        <w:rPr>
          <w:rFonts w:ascii="Arial" w:eastAsia="Calibri" w:hAnsi="Arial" w:cs="Arial"/>
          <w:b/>
          <w:color w:val="000000"/>
          <w:sz w:val="24"/>
          <w:szCs w:val="24"/>
        </w:rPr>
        <w:lastRenderedPageBreak/>
        <w:t>PREFACE</w:t>
      </w:r>
    </w:p>
    <w:p w:rsidR="003D2DCE" w:rsidRPr="003D2DCE" w:rsidRDefault="003D2DCE" w:rsidP="003D2DCE">
      <w:pPr>
        <w:spacing w:after="200" w:line="360" w:lineRule="auto"/>
        <w:jc w:val="both"/>
        <w:rPr>
          <w:rFonts w:ascii="Arial" w:eastAsia="Calibri" w:hAnsi="Arial" w:cs="Arial"/>
          <w:color w:val="000000"/>
        </w:rPr>
      </w:pPr>
      <w:r w:rsidRPr="003D2DCE">
        <w:rPr>
          <w:rFonts w:ascii="Arial" w:eastAsia="Times New Roman" w:hAnsi="Arial" w:cs="Arial"/>
        </w:rPr>
        <w:t xml:space="preserve">This working plan is the revision of outgoing working plan (1993-94 to 2007-2008) prepared by Mr. </w:t>
      </w:r>
      <w:proofErr w:type="spellStart"/>
      <w:r w:rsidRPr="003D2DCE">
        <w:rPr>
          <w:rFonts w:ascii="Arial" w:eastAsia="Times New Roman" w:hAnsi="Arial" w:cs="Arial"/>
        </w:rPr>
        <w:t>Haider</w:t>
      </w:r>
      <w:proofErr w:type="spellEnd"/>
      <w:r w:rsidRPr="003D2DCE">
        <w:rPr>
          <w:rFonts w:ascii="Arial" w:eastAsia="Times New Roman" w:hAnsi="Arial" w:cs="Arial"/>
        </w:rPr>
        <w:t xml:space="preserve"> Ali Khan, which covers the forests of Bahrain </w:t>
      </w:r>
      <w:proofErr w:type="spellStart"/>
      <w:r w:rsidRPr="003D2DCE">
        <w:rPr>
          <w:rFonts w:ascii="Arial" w:eastAsia="Times New Roman" w:hAnsi="Arial" w:cs="Arial"/>
        </w:rPr>
        <w:t>Tehsil</w:t>
      </w:r>
      <w:proofErr w:type="spellEnd"/>
      <w:r w:rsidRPr="003D2DCE">
        <w:rPr>
          <w:rFonts w:ascii="Arial" w:eastAsia="Times New Roman" w:hAnsi="Arial" w:cs="Arial"/>
        </w:rPr>
        <w:t xml:space="preserve">. </w:t>
      </w:r>
      <w:r w:rsidRPr="003D2DCE">
        <w:rPr>
          <w:rFonts w:ascii="Arial" w:eastAsia="Calibri" w:hAnsi="Arial" w:cs="Arial"/>
          <w:color w:val="000000"/>
        </w:rPr>
        <w:t>Compartment is the basic management unit and all treatment has based on compartment. Most of the forests of Bahrain are away from settlement and are in good condition.</w:t>
      </w:r>
      <w:r w:rsidRPr="003D2DCE">
        <w:rPr>
          <w:rFonts w:ascii="Arial" w:eastAsia="Times New Roman" w:hAnsi="Arial" w:cs="Arial"/>
        </w:rPr>
        <w:t xml:space="preserve"> </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The prescription of the plan are aimed at sustainable management of the natural resources to foster the economic and social well-being of the communities residing in the area, besides providing biodiversity conservation and full ecological benefits of watershed management to the downstream areas of the country.</w:t>
      </w:r>
    </w:p>
    <w:p w:rsidR="003D2DCE" w:rsidRPr="003D2DCE" w:rsidRDefault="003D2DCE" w:rsidP="003D2DCE">
      <w:pPr>
        <w:spacing w:after="200" w:line="360" w:lineRule="auto"/>
        <w:jc w:val="both"/>
        <w:rPr>
          <w:rFonts w:ascii="Calibri" w:eastAsia="Calibri" w:hAnsi="Calibri" w:cs="Arial"/>
          <w:b/>
          <w:color w:val="000000"/>
        </w:rPr>
      </w:pPr>
      <w:r w:rsidRPr="003D2DCE">
        <w:rPr>
          <w:rFonts w:ascii="Arial" w:eastAsia="Times New Roman" w:hAnsi="Arial" w:cs="Arial"/>
        </w:rPr>
        <w:t xml:space="preserve">This planning document is unique as it envisage new basic democracy model of the province, principles of current forest policy, objectives of Forest ordinance 2002 and guiding principles for achieving objectives of the ordinance, community participation rules 2004 and switch over to reformed Forestry planning Paradigm for integrated and sustainable natural resource management of the area.   </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I feel pleasure in acknowledging and commending the good work of author of this plan and his team in efficiently organizing the work and putting up a fine draft of the plan.</w:t>
      </w:r>
    </w:p>
    <w:p w:rsidR="003D2DCE" w:rsidRPr="003D2DCE" w:rsidRDefault="003D2DCE" w:rsidP="003D2DCE">
      <w:pPr>
        <w:spacing w:after="200" w:line="360" w:lineRule="auto"/>
        <w:jc w:val="both"/>
        <w:rPr>
          <w:rFonts w:ascii="Arial" w:eastAsia="Times New Roman" w:hAnsi="Arial" w:cs="Arial"/>
        </w:rPr>
      </w:pPr>
      <w:r w:rsidRPr="003D2DCE">
        <w:rPr>
          <w:rFonts w:ascii="Arial" w:eastAsia="Times New Roman" w:hAnsi="Arial" w:cs="Arial"/>
        </w:rPr>
        <w:t>It is expected that new plan will be implemented in letter and spirit to achieve the major goal of restoration of scientific forest management</w:t>
      </w:r>
      <w:r w:rsidRPr="003D2DCE">
        <w:rPr>
          <w:rFonts w:ascii="Calibri" w:eastAsia="Calibri" w:hAnsi="Calibri" w:cs="Times New Roman"/>
        </w:rPr>
        <w:t xml:space="preserve">. </w:t>
      </w:r>
      <w:r w:rsidRPr="003D2DCE">
        <w:rPr>
          <w:rFonts w:ascii="Arial" w:eastAsia="Times New Roman" w:hAnsi="Arial" w:cs="Arial"/>
        </w:rPr>
        <w:t xml:space="preserve">The success of the plan is a real challenge for the officers and officials of the Khyber </w:t>
      </w:r>
      <w:proofErr w:type="spellStart"/>
      <w:r w:rsidRPr="003D2DCE">
        <w:rPr>
          <w:rFonts w:ascii="Arial" w:eastAsia="Times New Roman" w:hAnsi="Arial" w:cs="Arial"/>
        </w:rPr>
        <w:t>Pakhtunkhwa</w:t>
      </w:r>
      <w:proofErr w:type="spellEnd"/>
      <w:r w:rsidRPr="003D2DCE">
        <w:rPr>
          <w:rFonts w:ascii="Arial" w:eastAsia="Times New Roman" w:hAnsi="Arial" w:cs="Arial"/>
        </w:rPr>
        <w:t xml:space="preserve"> Forest Department as well, who have to work hard with full commitment, diligence and sincerity for partnership in community Forestry/Joint Forest Management. To ensure success of the plan in all respect, adequate and timely funding, commitment and teamwork of Professionals and Para Professionals of the Khyber </w:t>
      </w:r>
      <w:proofErr w:type="spellStart"/>
      <w:r w:rsidRPr="003D2DCE">
        <w:rPr>
          <w:rFonts w:ascii="Arial" w:eastAsia="Times New Roman" w:hAnsi="Arial" w:cs="Arial"/>
        </w:rPr>
        <w:t>Pakhtunkhwa</w:t>
      </w:r>
      <w:proofErr w:type="spellEnd"/>
      <w:r w:rsidRPr="003D2DCE">
        <w:rPr>
          <w:rFonts w:ascii="Arial" w:eastAsia="Times New Roman" w:hAnsi="Arial" w:cs="Arial"/>
        </w:rPr>
        <w:t xml:space="preserve"> Forest Department are the pre-requisite.</w:t>
      </w:r>
    </w:p>
    <w:p w:rsidR="003D2DCE" w:rsidRPr="003D2DCE" w:rsidRDefault="003D2DCE" w:rsidP="003D2DCE">
      <w:pPr>
        <w:spacing w:after="200" w:line="276" w:lineRule="auto"/>
        <w:rPr>
          <w:rFonts w:ascii="Calibri" w:eastAsia="Calibri" w:hAnsi="Calibri" w:cs="Times New Roman"/>
        </w:rPr>
      </w:pPr>
    </w:p>
    <w:p w:rsidR="003D2DCE" w:rsidRPr="003D2DCE" w:rsidRDefault="003D2DCE" w:rsidP="003D2DCE">
      <w:pPr>
        <w:spacing w:after="200" w:line="276" w:lineRule="auto"/>
        <w:rPr>
          <w:rFonts w:ascii="Calibri" w:eastAsia="Calibri" w:hAnsi="Calibri" w:cs="Times New Roman"/>
        </w:rPr>
      </w:pPr>
    </w:p>
    <w:p w:rsidR="003D2DCE" w:rsidRPr="003D2DCE" w:rsidRDefault="003D2DCE" w:rsidP="003D2DCE">
      <w:pPr>
        <w:spacing w:after="200" w:line="360" w:lineRule="auto"/>
        <w:jc w:val="both"/>
        <w:rPr>
          <w:rFonts w:ascii="Calibri" w:eastAsia="Calibri" w:hAnsi="Calibri" w:cs="Times New Roman"/>
        </w:rPr>
      </w:pPr>
      <w:r>
        <w:rPr>
          <w:rFonts w:ascii="Calibri" w:eastAsia="Calibri" w:hAnsi="Calibri" w:cs="Times New Roman"/>
          <w:noProof/>
        </w:rPr>
        <w:drawing>
          <wp:anchor distT="0" distB="0" distL="114300" distR="114300" simplePos="0" relativeHeight="251660288" behindDoc="1" locked="0" layoutInCell="1" allowOverlap="1">
            <wp:simplePos x="0" y="0"/>
            <wp:positionH relativeFrom="column">
              <wp:posOffset>3685540</wp:posOffset>
            </wp:positionH>
            <wp:positionV relativeFrom="paragraph">
              <wp:posOffset>123825</wp:posOffset>
            </wp:positionV>
            <wp:extent cx="1352550" cy="495300"/>
            <wp:effectExtent l="19050" t="0" r="0" b="0"/>
            <wp:wrapTight wrapText="bothSides">
              <wp:wrapPolygon edited="0">
                <wp:start x="-304" y="0"/>
                <wp:lineTo x="-304" y="20769"/>
                <wp:lineTo x="21600" y="20769"/>
                <wp:lineTo x="21600" y="0"/>
                <wp:lineTo x="-304" y="0"/>
              </wp:wrapPolygon>
            </wp:wrapTight>
            <wp:docPr id="8" name="Picture 8"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
                    <pic:cNvPicPr>
                      <a:picLocks noChangeAspect="1" noChangeArrowheads="1"/>
                    </pic:cNvPicPr>
                  </pic:nvPicPr>
                  <pic:blipFill>
                    <a:blip r:embed="rId7"/>
                    <a:srcRect/>
                    <a:stretch>
                      <a:fillRect/>
                    </a:stretch>
                  </pic:blipFill>
                  <pic:spPr bwMode="auto">
                    <a:xfrm>
                      <a:off x="0" y="0"/>
                      <a:ext cx="1352550" cy="495300"/>
                    </a:xfrm>
                    <a:prstGeom prst="rect">
                      <a:avLst/>
                    </a:prstGeom>
                    <a:noFill/>
                    <a:ln w="9525">
                      <a:noFill/>
                      <a:miter lim="800000"/>
                      <a:headEnd/>
                      <a:tailEnd/>
                    </a:ln>
                  </pic:spPr>
                </pic:pic>
              </a:graphicData>
            </a:graphic>
          </wp:anchor>
        </w:drawing>
      </w:r>
    </w:p>
    <w:p w:rsidR="003D2DCE" w:rsidRPr="003D2DCE" w:rsidRDefault="003D2DCE" w:rsidP="003D2DCE">
      <w:pPr>
        <w:tabs>
          <w:tab w:val="left" w:pos="5040"/>
        </w:tabs>
        <w:spacing w:after="200" w:line="240" w:lineRule="auto"/>
        <w:ind w:left="5760"/>
        <w:rPr>
          <w:rFonts w:ascii="Arial" w:eastAsia="Calibri" w:hAnsi="Arial" w:cs="Arial"/>
          <w:b/>
        </w:rPr>
      </w:pPr>
      <w:proofErr w:type="spellStart"/>
      <w:proofErr w:type="gramStart"/>
      <w:r w:rsidRPr="003D2DCE">
        <w:rPr>
          <w:rFonts w:ascii="Arial" w:eastAsia="Calibri" w:hAnsi="Arial" w:cs="Arial"/>
          <w:b/>
        </w:rPr>
        <w:t>i</w:t>
      </w:r>
      <w:proofErr w:type="spellEnd"/>
      <w:proofErr w:type="gramEnd"/>
    </w:p>
    <w:p w:rsidR="003D2DCE" w:rsidRPr="003D2DCE" w:rsidRDefault="003D2DCE" w:rsidP="003D2DCE">
      <w:pPr>
        <w:tabs>
          <w:tab w:val="left" w:pos="5040"/>
        </w:tabs>
        <w:spacing w:after="200" w:line="240" w:lineRule="auto"/>
        <w:ind w:left="5760"/>
        <w:rPr>
          <w:rFonts w:ascii="Arial" w:eastAsia="Calibri" w:hAnsi="Arial" w:cs="Arial"/>
        </w:rPr>
      </w:pPr>
      <w:r w:rsidRPr="003D2DCE">
        <w:rPr>
          <w:rFonts w:ascii="Arial" w:eastAsia="Calibri" w:hAnsi="Arial" w:cs="Arial"/>
        </w:rPr>
        <w:t>Conservator of Forests</w:t>
      </w:r>
    </w:p>
    <w:p w:rsidR="003D2DCE" w:rsidRPr="003D2DCE" w:rsidRDefault="003D2DCE" w:rsidP="003D2DCE">
      <w:pPr>
        <w:tabs>
          <w:tab w:val="left" w:pos="5040"/>
        </w:tabs>
        <w:spacing w:after="200" w:line="240" w:lineRule="auto"/>
        <w:ind w:left="5760"/>
        <w:rPr>
          <w:rFonts w:ascii="Arial" w:eastAsia="Calibri" w:hAnsi="Arial" w:cs="Arial"/>
        </w:rPr>
      </w:pPr>
      <w:r w:rsidRPr="003D2DCE">
        <w:rPr>
          <w:rFonts w:ascii="Arial" w:eastAsia="Calibri" w:hAnsi="Arial" w:cs="Arial"/>
        </w:rPr>
        <w:t>Planning &amp; Monitoring Circle</w:t>
      </w:r>
    </w:p>
    <w:p w:rsidR="003D2DCE" w:rsidRPr="003D2DCE" w:rsidRDefault="003D2DCE" w:rsidP="003D2DCE">
      <w:pPr>
        <w:tabs>
          <w:tab w:val="left" w:pos="5040"/>
        </w:tabs>
        <w:spacing w:after="200" w:line="240" w:lineRule="auto"/>
        <w:ind w:left="5760"/>
        <w:rPr>
          <w:rFonts w:ascii="Arial" w:eastAsia="Calibri" w:hAnsi="Arial" w:cs="Arial"/>
        </w:rPr>
      </w:pPr>
      <w:r w:rsidRPr="003D2DCE">
        <w:rPr>
          <w:rFonts w:ascii="Arial" w:eastAsia="Calibri" w:hAnsi="Arial" w:cs="Arial"/>
        </w:rPr>
        <w:lastRenderedPageBreak/>
        <w:t>Peshawar</w:t>
      </w:r>
    </w:p>
    <w:p w:rsidR="003D2DCE" w:rsidRPr="003D2DCE" w:rsidRDefault="003D2DCE" w:rsidP="003D2DCE">
      <w:pPr>
        <w:spacing w:after="0" w:line="240" w:lineRule="auto"/>
        <w:jc w:val="center"/>
        <w:rPr>
          <w:rFonts w:ascii="Arial" w:eastAsia="Calibri" w:hAnsi="Arial" w:cs="Arial"/>
          <w:b/>
          <w:bCs/>
          <w:sz w:val="24"/>
          <w:szCs w:val="24"/>
        </w:rPr>
      </w:pPr>
      <w:r w:rsidRPr="003D2DCE">
        <w:rPr>
          <w:rFonts w:ascii="Calibri" w:eastAsia="Calibri" w:hAnsi="Calibri" w:cs="Times New Roman"/>
        </w:rPr>
        <w:br w:type="page"/>
      </w:r>
      <w:r w:rsidRPr="003D2DCE">
        <w:rPr>
          <w:rFonts w:ascii="Arial" w:eastAsia="Calibri" w:hAnsi="Arial" w:cs="Arial"/>
          <w:b/>
          <w:bCs/>
          <w:sz w:val="24"/>
          <w:szCs w:val="24"/>
        </w:rPr>
        <w:lastRenderedPageBreak/>
        <w:t>LIST OF ABBREVIATIONS</w:t>
      </w:r>
    </w:p>
    <w:p w:rsidR="003D2DCE" w:rsidRPr="003D2DCE" w:rsidRDefault="003D2DCE" w:rsidP="003D2DCE">
      <w:pPr>
        <w:spacing w:after="0" w:line="240" w:lineRule="auto"/>
        <w:jc w:val="center"/>
        <w:rPr>
          <w:rFonts w:ascii="Calibri" w:eastAsia="Calibri" w:hAnsi="Calibri" w:cs="Times New Roman"/>
          <w:bCs/>
        </w:rPr>
      </w:pPr>
    </w:p>
    <w:tbl>
      <w:tblPr>
        <w:tblW w:w="8082" w:type="dxa"/>
        <w:tblInd w:w="988" w:type="dxa"/>
        <w:tblLayout w:type="fixed"/>
        <w:tblLook w:val="04A0"/>
      </w:tblPr>
      <w:tblGrid>
        <w:gridCol w:w="1540"/>
        <w:gridCol w:w="6542"/>
      </w:tblGrid>
      <w:tr w:rsidR="003D2DCE" w:rsidRPr="003D2DCE" w:rsidTr="009F791D">
        <w:trPr>
          <w:trHeight w:hRule="exact" w:val="598"/>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roofErr w:type="spellStart"/>
            <w:r w:rsidRPr="003D2DCE">
              <w:rPr>
                <w:rFonts w:ascii="Arial" w:eastAsia="Calibri" w:hAnsi="Arial" w:cs="Arial"/>
                <w:sz w:val="24"/>
                <w:szCs w:val="24"/>
              </w:rPr>
              <w:t>Amsl</w:t>
            </w:r>
            <w:proofErr w:type="spellEnd"/>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CSA</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Above mean sea level</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Carbon Stock Assessment</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roofErr w:type="spellStart"/>
            <w:r w:rsidRPr="003D2DCE">
              <w:rPr>
                <w:rFonts w:ascii="Arial" w:eastAsia="Calibri" w:hAnsi="Arial" w:cs="Arial"/>
                <w:sz w:val="24"/>
                <w:szCs w:val="24"/>
              </w:rPr>
              <w:t>Cft</w:t>
            </w:r>
            <w:proofErr w:type="spellEnd"/>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Cubic foot </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Cum</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Cubic meter</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DFO</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Divisional </w:t>
            </w:r>
            <w:smartTag w:uri="urn:schemas-microsoft-com:office:smarttags" w:element="place">
              <w:r w:rsidRPr="003D2DCE">
                <w:rPr>
                  <w:rFonts w:ascii="Arial" w:eastAsia="Calibri" w:hAnsi="Arial" w:cs="Arial"/>
                  <w:sz w:val="24"/>
                  <w:szCs w:val="24"/>
                </w:rPr>
                <w:t>Forest</w:t>
              </w:r>
            </w:smartTag>
            <w:r w:rsidRPr="003D2DCE">
              <w:rPr>
                <w:rFonts w:ascii="Arial" w:eastAsia="Calibri" w:hAnsi="Arial" w:cs="Arial"/>
                <w:sz w:val="24"/>
                <w:szCs w:val="24"/>
              </w:rPr>
              <w:t xml:space="preserve"> Officer</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FD</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Forest Department</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FMC</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smartTag w:uri="urn:schemas-microsoft-com:office:smarttags" w:element="place">
              <w:r w:rsidRPr="003D2DCE">
                <w:rPr>
                  <w:rFonts w:ascii="Arial" w:eastAsia="Calibri" w:hAnsi="Arial" w:cs="Arial"/>
                  <w:sz w:val="24"/>
                  <w:szCs w:val="24"/>
                </w:rPr>
                <w:t>Forest</w:t>
              </w:r>
            </w:smartTag>
            <w:r w:rsidRPr="003D2DCE">
              <w:rPr>
                <w:rFonts w:ascii="Arial" w:eastAsia="Calibri" w:hAnsi="Arial" w:cs="Arial"/>
                <w:sz w:val="24"/>
                <w:szCs w:val="24"/>
              </w:rPr>
              <w:t xml:space="preserve"> Management Centre</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GIS</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Geographic Information System</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roofErr w:type="spellStart"/>
            <w:r w:rsidRPr="003D2DCE">
              <w:rPr>
                <w:rFonts w:ascii="Arial" w:eastAsia="Calibri" w:hAnsi="Arial" w:cs="Arial"/>
                <w:sz w:val="24"/>
                <w:szCs w:val="24"/>
              </w:rPr>
              <w:t>GoKHYBER</w:t>
            </w:r>
            <w:proofErr w:type="spellEnd"/>
            <w:r w:rsidRPr="003D2DCE">
              <w:rPr>
                <w:rFonts w:ascii="Arial" w:eastAsia="Calibri" w:hAnsi="Arial" w:cs="Arial"/>
                <w:sz w:val="24"/>
                <w:szCs w:val="24"/>
              </w:rPr>
              <w:t xml:space="preserve"> PAKHTUNKHWA</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Government of 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Province</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Ha</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Hectare</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HH</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Household</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JFM</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smartTag w:uri="urn:schemas-microsoft-com:office:smarttags" w:element="place">
              <w:smartTag w:uri="urn:schemas-microsoft-com:office:smarttags" w:element="PlaceName">
                <w:r w:rsidRPr="003D2DCE">
                  <w:rPr>
                    <w:rFonts w:ascii="Arial" w:eastAsia="Calibri" w:hAnsi="Arial" w:cs="Arial"/>
                    <w:sz w:val="24"/>
                    <w:szCs w:val="24"/>
                  </w:rPr>
                  <w:t>Joint</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Forest</w:t>
                </w:r>
              </w:smartTag>
            </w:smartTag>
            <w:r w:rsidRPr="003D2DCE">
              <w:rPr>
                <w:rFonts w:ascii="Arial" w:eastAsia="Calibri" w:hAnsi="Arial" w:cs="Arial"/>
                <w:sz w:val="24"/>
                <w:szCs w:val="24"/>
              </w:rPr>
              <w:t xml:space="preserve"> Management</w:t>
            </w:r>
          </w:p>
        </w:tc>
      </w:tr>
      <w:tr w:rsidR="003D2DCE" w:rsidRPr="003D2DCE" w:rsidTr="009F791D">
        <w:trPr>
          <w:trHeight w:hRule="exact" w:val="543"/>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JFMC</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KP</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smartTag w:uri="urn:schemas-microsoft-com:office:smarttags" w:element="place">
              <w:smartTag w:uri="urn:schemas-microsoft-com:office:smarttags" w:element="PlaceName">
                <w:r w:rsidRPr="003D2DCE">
                  <w:rPr>
                    <w:rFonts w:ascii="Arial" w:eastAsia="Calibri" w:hAnsi="Arial" w:cs="Arial"/>
                    <w:sz w:val="24"/>
                    <w:szCs w:val="24"/>
                  </w:rPr>
                  <w:t>Joint</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Forest</w:t>
                </w:r>
              </w:smartTag>
            </w:smartTag>
            <w:r w:rsidRPr="003D2DCE">
              <w:rPr>
                <w:rFonts w:ascii="Arial" w:eastAsia="Calibri" w:hAnsi="Arial" w:cs="Arial"/>
                <w:sz w:val="24"/>
                <w:szCs w:val="24"/>
              </w:rPr>
              <w:t xml:space="preserve"> Management Committee</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Khyber </w:t>
            </w:r>
            <w:proofErr w:type="spellStart"/>
            <w:r w:rsidRPr="003D2DCE">
              <w:rPr>
                <w:rFonts w:ascii="Arial" w:eastAsia="Calibri" w:hAnsi="Arial" w:cs="Arial"/>
                <w:sz w:val="24"/>
                <w:szCs w:val="24"/>
              </w:rPr>
              <w:t>Pakhtunkhwa</w:t>
            </w:r>
            <w:proofErr w:type="spellEnd"/>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Km</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Kilometer</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LU</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Livestock Unit</w:t>
            </w:r>
          </w:p>
        </w:tc>
      </w:tr>
      <w:tr w:rsidR="003D2DCE" w:rsidRPr="003D2DCE" w:rsidTr="009F791D">
        <w:trPr>
          <w:trHeight w:hRule="exact" w:val="589"/>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MM(mm)</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Meter</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Millimeter</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roofErr w:type="spellStart"/>
            <w:r w:rsidRPr="003D2DCE">
              <w:rPr>
                <w:rFonts w:ascii="Arial" w:eastAsia="Calibri" w:hAnsi="Arial" w:cs="Arial"/>
                <w:sz w:val="24"/>
                <w:szCs w:val="24"/>
              </w:rPr>
              <w:t>Md</w:t>
            </w:r>
            <w:proofErr w:type="spellEnd"/>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Mound (40 kg weight)</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Mm</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Millimeter</w:t>
            </w:r>
          </w:p>
        </w:tc>
      </w:tr>
      <w:tr w:rsidR="003D2DCE" w:rsidRPr="003D2DCE" w:rsidTr="009F791D">
        <w:trPr>
          <w:trHeight w:hRule="exact" w:val="290"/>
        </w:trPr>
        <w:tc>
          <w:tcPr>
            <w:tcW w:w="1540"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M&amp;E</w:t>
            </w:r>
          </w:p>
        </w:tc>
        <w:tc>
          <w:tcPr>
            <w:tcW w:w="6542"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Monitoring and Evaluation</w:t>
            </w:r>
          </w:p>
        </w:tc>
      </w:tr>
      <w:tr w:rsidR="003D2DCE" w:rsidRPr="003D2DCE" w:rsidTr="009F791D">
        <w:trPr>
          <w:trHeight w:hRule="exact" w:val="290"/>
        </w:trPr>
        <w:tc>
          <w:tcPr>
            <w:tcW w:w="1540"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NRM</w:t>
            </w:r>
          </w:p>
        </w:tc>
        <w:tc>
          <w:tcPr>
            <w:tcW w:w="6542"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Natural Resource Management</w:t>
            </w:r>
          </w:p>
        </w:tc>
      </w:tr>
      <w:tr w:rsidR="003D2DCE" w:rsidRPr="003D2DCE" w:rsidTr="009F791D">
        <w:trPr>
          <w:trHeight w:hRule="exact" w:val="290"/>
        </w:trPr>
        <w:tc>
          <w:tcPr>
            <w:tcW w:w="1540"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NTFPs</w:t>
            </w:r>
          </w:p>
        </w:tc>
        <w:tc>
          <w:tcPr>
            <w:tcW w:w="6542" w:type="dxa"/>
          </w:tcPr>
          <w:p w:rsidR="003D2DCE" w:rsidRPr="003D2DCE" w:rsidRDefault="003D2DCE" w:rsidP="003D2DCE">
            <w:pPr>
              <w:spacing w:after="200" w:line="276" w:lineRule="auto"/>
              <w:jc w:val="both"/>
              <w:rPr>
                <w:rFonts w:ascii="Arial" w:eastAsia="Calibri" w:hAnsi="Arial" w:cs="Arial"/>
                <w:sz w:val="24"/>
                <w:szCs w:val="24"/>
              </w:rPr>
            </w:pPr>
            <w:smartTag w:uri="urn:schemas-microsoft-com:office:smarttags" w:element="place">
              <w:smartTag w:uri="urn:schemas-microsoft-com:office:smarttags" w:element="PlaceName">
                <w:r w:rsidRPr="003D2DCE">
                  <w:rPr>
                    <w:rFonts w:ascii="Arial" w:eastAsia="Calibri" w:hAnsi="Arial" w:cs="Arial"/>
                    <w:sz w:val="24"/>
                    <w:szCs w:val="24"/>
                  </w:rPr>
                  <w:t>Non-timber</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Forest</w:t>
                </w:r>
              </w:smartTag>
            </w:smartTag>
            <w:r w:rsidRPr="003D2DCE">
              <w:rPr>
                <w:rFonts w:ascii="Arial" w:eastAsia="Calibri" w:hAnsi="Arial" w:cs="Arial"/>
                <w:sz w:val="24"/>
                <w:szCs w:val="24"/>
              </w:rPr>
              <w:t xml:space="preserve"> Products</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PC-I</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Planning Commission – I</w:t>
            </w:r>
          </w:p>
        </w:tc>
      </w:tr>
      <w:tr w:rsidR="003D2DCE" w:rsidRPr="003D2DCE" w:rsidTr="009F791D">
        <w:trPr>
          <w:trHeight w:hRule="exact" w:val="290"/>
        </w:trPr>
        <w:tc>
          <w:tcPr>
            <w:tcW w:w="1540"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PFI</w:t>
            </w:r>
          </w:p>
        </w:tc>
        <w:tc>
          <w:tcPr>
            <w:tcW w:w="6542" w:type="dxa"/>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Pakistan Forest Institute</w:t>
            </w:r>
          </w:p>
        </w:tc>
      </w:tr>
      <w:tr w:rsidR="003D2DCE" w:rsidRPr="003D2DCE" w:rsidTr="009F791D">
        <w:trPr>
          <w:trHeight w:hRule="exact" w:val="58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REDD</w:t>
            </w:r>
            <w:r w:rsidRPr="003D2DCE">
              <w:rPr>
                <w:rFonts w:ascii="Arial" w:eastAsia="Calibri" w:hAnsi="Arial" w:cs="Arial"/>
                <w:sz w:val="24"/>
                <w:szCs w:val="24"/>
                <w:vertAlign w:val="superscript"/>
              </w:rPr>
              <w:t>+</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RO</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Reducing Emissions from Deforestation and forest Degradation</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Range Officer</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SDFO</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Sub-Divisional </w:t>
            </w:r>
            <w:smartTag w:uri="urn:schemas-microsoft-com:office:smarttags" w:element="place">
              <w:r w:rsidRPr="003D2DCE">
                <w:rPr>
                  <w:rFonts w:ascii="Arial" w:eastAsia="Calibri" w:hAnsi="Arial" w:cs="Arial"/>
                  <w:sz w:val="24"/>
                  <w:szCs w:val="24"/>
                </w:rPr>
                <w:t>Forest</w:t>
              </w:r>
            </w:smartTag>
            <w:r w:rsidRPr="003D2DCE">
              <w:rPr>
                <w:rFonts w:ascii="Arial" w:eastAsia="Calibri" w:hAnsi="Arial" w:cs="Arial"/>
                <w:sz w:val="24"/>
                <w:szCs w:val="24"/>
              </w:rPr>
              <w:t xml:space="preserve"> Officer</w:t>
            </w:r>
          </w:p>
        </w:tc>
      </w:tr>
      <w:tr w:rsidR="003D2DCE" w:rsidRPr="003D2DCE" w:rsidTr="009F791D">
        <w:trPr>
          <w:trHeight w:hRule="exact" w:val="290"/>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roofErr w:type="spellStart"/>
            <w:r w:rsidRPr="003D2DCE">
              <w:rPr>
                <w:rFonts w:ascii="Arial" w:eastAsia="Calibri" w:hAnsi="Arial" w:cs="Arial"/>
                <w:sz w:val="24"/>
                <w:szCs w:val="24"/>
              </w:rPr>
              <w:t>Sq.m</w:t>
            </w:r>
            <w:proofErr w:type="spellEnd"/>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square meter</w:t>
            </w:r>
          </w:p>
        </w:tc>
      </w:tr>
      <w:tr w:rsidR="003D2DCE" w:rsidRPr="003D2DCE" w:rsidTr="009F791D">
        <w:trPr>
          <w:trHeight w:hRule="exact" w:val="1683"/>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UC</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UNFCCC</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VC</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VFO</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VDC</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Union Council</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United Nations Framework Convention On Climate Change</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Village Council</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smartTag w:uri="urn:schemas-microsoft-com:office:smarttags" w:element="place">
              <w:smartTag w:uri="urn:schemas-microsoft-com:office:smarttags" w:element="PlaceType">
                <w:r w:rsidRPr="003D2DCE">
                  <w:rPr>
                    <w:rFonts w:ascii="Arial" w:eastAsia="Calibri" w:hAnsi="Arial" w:cs="Arial"/>
                    <w:sz w:val="24"/>
                    <w:szCs w:val="24"/>
                  </w:rPr>
                  <w:t>Village</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Forest</w:t>
                </w:r>
              </w:smartTag>
            </w:smartTag>
            <w:r w:rsidRPr="003D2DCE">
              <w:rPr>
                <w:rFonts w:ascii="Arial" w:eastAsia="Calibri" w:hAnsi="Arial" w:cs="Arial"/>
                <w:sz w:val="24"/>
                <w:szCs w:val="24"/>
              </w:rPr>
              <w:t xml:space="preserve"> Officer</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Village Development Committee</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r>
      <w:tr w:rsidR="003D2DCE" w:rsidRPr="003D2DCE" w:rsidTr="009F791D">
        <w:trPr>
          <w:trHeight w:hRule="exact" w:val="625"/>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VLUP</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VP</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smartTag w:uri="urn:schemas-microsoft-com:office:smarttags" w:element="place">
              <w:smartTag w:uri="urn:schemas-microsoft-com:office:smarttags" w:element="PlaceType">
                <w:r w:rsidRPr="003D2DCE">
                  <w:rPr>
                    <w:rFonts w:ascii="Arial" w:eastAsia="Calibri" w:hAnsi="Arial" w:cs="Arial"/>
                    <w:sz w:val="24"/>
                    <w:szCs w:val="24"/>
                  </w:rPr>
                  <w:t>Village</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Land</w:t>
                </w:r>
              </w:smartTag>
            </w:smartTag>
            <w:r w:rsidRPr="003D2DCE">
              <w:rPr>
                <w:rFonts w:ascii="Arial" w:eastAsia="Calibri" w:hAnsi="Arial" w:cs="Arial"/>
                <w:sz w:val="24"/>
                <w:szCs w:val="24"/>
              </w:rPr>
              <w:t xml:space="preserve"> Use Planning</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Village Plan</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r>
      <w:tr w:rsidR="003D2DCE" w:rsidRPr="003D2DCE" w:rsidTr="009F791D">
        <w:trPr>
          <w:trHeight w:hRule="exact" w:val="2028"/>
        </w:trPr>
        <w:tc>
          <w:tcPr>
            <w:tcW w:w="1540"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lastRenderedPageBreak/>
              <w:t>WC</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WO</w:t>
            </w:r>
          </w:p>
        </w:tc>
        <w:tc>
          <w:tcPr>
            <w:tcW w:w="6542" w:type="dxa"/>
          </w:tcPr>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Working Circle</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r w:rsidRPr="003D2DCE">
              <w:rPr>
                <w:rFonts w:ascii="Arial" w:eastAsia="Calibri" w:hAnsi="Arial" w:cs="Arial"/>
                <w:sz w:val="24"/>
                <w:szCs w:val="24"/>
              </w:rPr>
              <w:t>Woman Organization</w:t>
            </w: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p w:rsidR="003D2DCE" w:rsidRPr="003D2DCE" w:rsidRDefault="003D2DCE" w:rsidP="003D2DCE">
            <w:pPr>
              <w:tabs>
                <w:tab w:val="center" w:pos="4680"/>
                <w:tab w:val="right" w:pos="9360"/>
              </w:tabs>
              <w:spacing w:after="0" w:line="276" w:lineRule="auto"/>
              <w:jc w:val="both"/>
              <w:rPr>
                <w:rFonts w:ascii="Arial" w:eastAsia="Calibri" w:hAnsi="Arial" w:cs="Arial"/>
                <w:sz w:val="24"/>
                <w:szCs w:val="24"/>
              </w:rPr>
            </w:pPr>
          </w:p>
        </w:tc>
      </w:tr>
    </w:tbl>
    <w:p w:rsidR="003D2DCE" w:rsidRPr="003D2DCE" w:rsidRDefault="003D2DCE" w:rsidP="003D2DCE">
      <w:pPr>
        <w:spacing w:after="200" w:line="360" w:lineRule="auto"/>
        <w:jc w:val="both"/>
        <w:rPr>
          <w:rFonts w:ascii="Arial" w:eastAsia="Calibri" w:hAnsi="Arial" w:cs="Arial"/>
          <w:b/>
          <w:bCs/>
          <w:sz w:val="24"/>
          <w:szCs w:val="24"/>
        </w:rPr>
      </w:pPr>
    </w:p>
    <w:p w:rsidR="003D2DCE" w:rsidRPr="003D2DCE" w:rsidRDefault="003D2DCE" w:rsidP="003D2DCE">
      <w:pPr>
        <w:spacing w:after="0" w:line="240" w:lineRule="auto"/>
        <w:jc w:val="center"/>
        <w:rPr>
          <w:rFonts w:ascii="Arial" w:eastAsia="Calibri" w:hAnsi="Arial" w:cs="Arial"/>
          <w:b/>
          <w:bCs/>
          <w:sz w:val="24"/>
          <w:szCs w:val="24"/>
        </w:rPr>
      </w:pPr>
      <w:r w:rsidRPr="003D2DCE">
        <w:rPr>
          <w:rFonts w:ascii="Arial" w:eastAsia="Calibri" w:hAnsi="Arial" w:cs="Arial"/>
          <w:b/>
          <w:bCs/>
          <w:sz w:val="24"/>
          <w:szCs w:val="24"/>
        </w:rPr>
        <w:br w:type="page"/>
      </w:r>
      <w:r w:rsidRPr="003D2DCE">
        <w:rPr>
          <w:rFonts w:ascii="Arial" w:eastAsia="Calibri" w:hAnsi="Arial" w:cs="Arial"/>
          <w:b/>
          <w:bCs/>
          <w:sz w:val="24"/>
          <w:szCs w:val="24"/>
        </w:rPr>
        <w:lastRenderedPageBreak/>
        <w:t>TABLE OF CONTENTS</w:t>
      </w:r>
    </w:p>
    <w:p w:rsidR="003D2DCE" w:rsidRPr="003D2DCE" w:rsidRDefault="003D2DCE" w:rsidP="003D2DCE">
      <w:pPr>
        <w:spacing w:after="0" w:line="240" w:lineRule="auto"/>
        <w:jc w:val="center"/>
        <w:rPr>
          <w:rFonts w:ascii="Arial" w:eastAsia="Calibri" w:hAnsi="Arial" w:cs="Arial"/>
          <w:b/>
          <w:bCs/>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LIST OF ABBREVIATIONS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PART-I</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SUMMARY OF THE FACTS ON WHICH PROPOSALS ARE BASED</w:t>
      </w:r>
      <w:r w:rsidRPr="003D2DCE">
        <w:rPr>
          <w:rFonts w:ascii="Arial" w:eastAsia="Calibri" w:hAnsi="Arial" w:cs="Arial"/>
          <w:sz w:val="24"/>
          <w:szCs w:val="24"/>
        </w:rPr>
        <w:tab/>
        <w:t>13</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b/>
          <w:sz w:val="24"/>
          <w:szCs w:val="24"/>
        </w:rPr>
        <w:t>CHAPTER-1</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13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DESCRIPTION OF THE TRACT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w:t>
      </w:r>
      <w:r w:rsidRPr="003D2DCE">
        <w:rPr>
          <w:rFonts w:ascii="Arial" w:eastAsia="Calibri" w:hAnsi="Arial" w:cs="Arial"/>
          <w:sz w:val="24"/>
          <w:szCs w:val="24"/>
        </w:rPr>
        <w:tab/>
        <w:t>Name and Location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w:t>
      </w:r>
      <w:r w:rsidRPr="003D2DCE">
        <w:rPr>
          <w:rFonts w:ascii="Arial" w:eastAsia="Calibri" w:hAnsi="Arial" w:cs="Arial"/>
          <w:sz w:val="24"/>
          <w:szCs w:val="24"/>
        </w:rPr>
        <w:tab/>
        <w:t>CONFIGURATION OF THE AREA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1.3</w:t>
      </w:r>
      <w:r w:rsidRPr="003D2DCE">
        <w:rPr>
          <w:rFonts w:ascii="Arial" w:eastAsia="Calibri" w:hAnsi="Arial" w:cs="Arial"/>
          <w:sz w:val="24"/>
          <w:szCs w:val="24"/>
        </w:rPr>
        <w:tab/>
        <w:t>GEOLOGY, ROCKS AND SOIL</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1.4</w:t>
      </w:r>
      <w:r w:rsidRPr="003D2DCE">
        <w:rPr>
          <w:rFonts w:ascii="Arial" w:eastAsia="Calibri" w:hAnsi="Arial" w:cs="Arial"/>
          <w:sz w:val="24"/>
          <w:szCs w:val="24"/>
        </w:rPr>
        <w:tab/>
        <w:t>The Upper Swat Hornblendic group</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1.5</w:t>
      </w:r>
      <w:r w:rsidRPr="003D2DCE">
        <w:rPr>
          <w:rFonts w:ascii="Arial" w:eastAsia="Calibri" w:hAnsi="Arial" w:cs="Arial"/>
          <w:sz w:val="24"/>
          <w:szCs w:val="24"/>
        </w:rPr>
        <w:tab/>
        <w:t>CLIMATE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1.5.1</w:t>
      </w:r>
      <w:r w:rsidRPr="003D2DCE">
        <w:rPr>
          <w:rFonts w:ascii="Arial" w:eastAsia="Calibri" w:hAnsi="Arial" w:cs="Arial"/>
          <w:sz w:val="24"/>
          <w:szCs w:val="24"/>
        </w:rPr>
        <w:tab/>
        <w:t>Precipitation / Rainfall</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1.5.2</w:t>
      </w:r>
      <w:r w:rsidRPr="003D2DCE">
        <w:rPr>
          <w:rFonts w:ascii="Arial" w:eastAsia="Calibri" w:hAnsi="Arial" w:cs="Arial"/>
          <w:sz w:val="24"/>
          <w:szCs w:val="24"/>
        </w:rPr>
        <w:tab/>
        <w:t>Temperature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1.5.3</w:t>
      </w:r>
      <w:r w:rsidRPr="003D2DCE">
        <w:rPr>
          <w:rFonts w:ascii="Arial" w:eastAsia="Calibri" w:hAnsi="Arial" w:cs="Arial"/>
          <w:sz w:val="24"/>
          <w:szCs w:val="24"/>
        </w:rPr>
        <w:tab/>
        <w:t>Water sources and usage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1.6</w:t>
      </w:r>
      <w:r w:rsidRPr="003D2DCE">
        <w:rPr>
          <w:rFonts w:ascii="Arial" w:eastAsia="Calibri" w:hAnsi="Arial" w:cs="Arial"/>
          <w:sz w:val="24"/>
          <w:szCs w:val="24"/>
        </w:rPr>
        <w:tab/>
        <w:t>Drainage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1.7</w:t>
      </w:r>
      <w:r w:rsidRPr="003D2DCE">
        <w:rPr>
          <w:rFonts w:ascii="Arial" w:eastAsia="Calibri" w:hAnsi="Arial" w:cs="Arial"/>
          <w:sz w:val="24"/>
          <w:szCs w:val="24"/>
        </w:rPr>
        <w:tab/>
        <w:t>Disaster Trends in the area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1.8</w:t>
      </w:r>
      <w:r w:rsidRPr="003D2DCE">
        <w:rPr>
          <w:rFonts w:ascii="Arial" w:eastAsia="Calibri" w:hAnsi="Arial" w:cs="Arial"/>
          <w:sz w:val="24"/>
          <w:szCs w:val="24"/>
        </w:rPr>
        <w:tab/>
        <w:t>Distribution of the area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1.9</w:t>
      </w:r>
      <w:r w:rsidRPr="003D2DCE">
        <w:rPr>
          <w:rFonts w:ascii="Arial" w:eastAsia="Calibri" w:hAnsi="Arial" w:cs="Arial"/>
          <w:sz w:val="24"/>
          <w:szCs w:val="24"/>
        </w:rPr>
        <w:tab/>
        <w:t>STATE OF BOUNDARIES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1.10</w:t>
      </w:r>
      <w:r w:rsidRPr="003D2DCE">
        <w:rPr>
          <w:rFonts w:ascii="Arial" w:eastAsia="Calibri" w:hAnsi="Arial" w:cs="Arial"/>
          <w:sz w:val="24"/>
          <w:szCs w:val="24"/>
        </w:rPr>
        <w:tab/>
        <w:t>SOCIAL AND LEGAL FEATURES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1.10.1</w:t>
      </w:r>
      <w:r w:rsidRPr="003D2DCE">
        <w:rPr>
          <w:rFonts w:ascii="Arial" w:eastAsia="Calibri" w:hAnsi="Arial" w:cs="Arial"/>
          <w:sz w:val="24"/>
          <w:szCs w:val="24"/>
        </w:rPr>
        <w:tab/>
        <w:t>Legal Status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w:t>
      </w:r>
      <w:r w:rsidRPr="003D2DCE">
        <w:rPr>
          <w:rFonts w:ascii="Arial" w:eastAsia="Calibri" w:hAnsi="Arial" w:cs="Arial"/>
          <w:sz w:val="24"/>
          <w:szCs w:val="24"/>
        </w:rPr>
        <w:tab/>
        <w:t>RIGHTS AND CONCESSIONS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1.12</w:t>
      </w:r>
      <w:r w:rsidRPr="003D2DCE">
        <w:rPr>
          <w:rFonts w:ascii="Arial" w:eastAsia="Calibri" w:hAnsi="Arial" w:cs="Arial"/>
          <w:sz w:val="24"/>
          <w:szCs w:val="24"/>
        </w:rPr>
        <w:tab/>
        <w:t>WILDLIFE ACT, 1975</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1.13</w:t>
      </w:r>
      <w:r w:rsidRPr="003D2DCE">
        <w:rPr>
          <w:rFonts w:ascii="Arial" w:eastAsia="Calibri" w:hAnsi="Arial" w:cs="Arial"/>
          <w:sz w:val="24"/>
          <w:szCs w:val="24"/>
        </w:rPr>
        <w:tab/>
        <w:t>FISHERIES ORDINANCE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24</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CHAPTER-2</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25</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SOCIO-ECONOMIC PROFILE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w:t>
      </w:r>
      <w:r w:rsidRPr="003D2DCE">
        <w:rPr>
          <w:rFonts w:ascii="Arial" w:eastAsia="Calibri" w:hAnsi="Arial" w:cs="Arial"/>
          <w:sz w:val="24"/>
          <w:szCs w:val="24"/>
        </w:rPr>
        <w:tab/>
        <w:t>History and Population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w:t>
      </w:r>
      <w:r w:rsidRPr="003D2DCE">
        <w:rPr>
          <w:rFonts w:ascii="Arial" w:eastAsia="Calibri" w:hAnsi="Arial" w:cs="Arial"/>
          <w:sz w:val="24"/>
          <w:szCs w:val="24"/>
        </w:rPr>
        <w:tab/>
        <w:t>PEOPLE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2.2</w:t>
      </w:r>
      <w:r w:rsidRPr="003D2DCE">
        <w:rPr>
          <w:rFonts w:ascii="Arial" w:eastAsia="Calibri" w:hAnsi="Arial" w:cs="Arial"/>
          <w:sz w:val="24"/>
          <w:szCs w:val="24"/>
        </w:rPr>
        <w:tab/>
        <w:t>Tribes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2.2</w:t>
      </w:r>
      <w:r w:rsidRPr="003D2DCE">
        <w:rPr>
          <w:rFonts w:ascii="Arial" w:eastAsia="Calibri" w:hAnsi="Arial" w:cs="Arial"/>
          <w:sz w:val="24"/>
          <w:szCs w:val="24"/>
        </w:rPr>
        <w:tab/>
        <w:t>Religious customs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w:t>
      </w:r>
      <w:r w:rsidRPr="003D2DCE">
        <w:rPr>
          <w:rFonts w:ascii="Arial" w:eastAsia="Calibri" w:hAnsi="Arial" w:cs="Arial"/>
          <w:sz w:val="24"/>
          <w:szCs w:val="24"/>
        </w:rPr>
        <w:tab/>
        <w:t>Organizations Working in the Area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2.3.1</w:t>
      </w:r>
      <w:r w:rsidRPr="003D2DCE">
        <w:rPr>
          <w:rFonts w:ascii="Arial" w:eastAsia="Calibri" w:hAnsi="Arial" w:cs="Arial"/>
          <w:sz w:val="24"/>
          <w:szCs w:val="24"/>
        </w:rPr>
        <w:tab/>
        <w:t xml:space="preserve">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Forest Department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2.3.2</w:t>
      </w:r>
      <w:r w:rsidRPr="003D2DCE">
        <w:rPr>
          <w:rFonts w:ascii="Arial" w:eastAsia="Calibri" w:hAnsi="Arial" w:cs="Arial"/>
          <w:sz w:val="24"/>
          <w:szCs w:val="24"/>
        </w:rPr>
        <w:tab/>
        <w:t>Wildlife Department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2.3.3</w:t>
      </w:r>
      <w:r w:rsidRPr="003D2DCE">
        <w:rPr>
          <w:rFonts w:ascii="Arial" w:eastAsia="Calibri" w:hAnsi="Arial" w:cs="Arial"/>
          <w:sz w:val="24"/>
          <w:szCs w:val="24"/>
        </w:rPr>
        <w:tab/>
        <w:t>Agriculture Department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2.3.4</w:t>
      </w:r>
      <w:r w:rsidRPr="003D2DCE">
        <w:rPr>
          <w:rFonts w:ascii="Arial" w:eastAsia="Calibri" w:hAnsi="Arial" w:cs="Arial"/>
          <w:sz w:val="24"/>
          <w:szCs w:val="24"/>
        </w:rPr>
        <w:tab/>
        <w:t>Fisheries Department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2.3.5</w:t>
      </w:r>
      <w:r w:rsidRPr="003D2DCE">
        <w:rPr>
          <w:rFonts w:ascii="Arial" w:eastAsia="Calibri" w:hAnsi="Arial" w:cs="Arial"/>
          <w:sz w:val="24"/>
          <w:szCs w:val="24"/>
        </w:rPr>
        <w:tab/>
        <w:t>Livestock and Dairy Development Department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2.3.6</w:t>
      </w:r>
      <w:r w:rsidRPr="003D2DCE">
        <w:rPr>
          <w:rFonts w:ascii="Arial" w:eastAsia="Calibri" w:hAnsi="Arial" w:cs="Arial"/>
          <w:sz w:val="24"/>
          <w:szCs w:val="24"/>
        </w:rPr>
        <w:tab/>
        <w:t>Local Government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2.4</w:t>
      </w:r>
      <w:r w:rsidRPr="003D2DCE">
        <w:rPr>
          <w:rFonts w:ascii="Arial" w:eastAsia="Calibri" w:hAnsi="Arial" w:cs="Arial"/>
          <w:sz w:val="24"/>
          <w:szCs w:val="24"/>
        </w:rPr>
        <w:tab/>
        <w:t>Education, health and communication facilities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lastRenderedPageBreak/>
        <w:t>2.5</w:t>
      </w:r>
      <w:r w:rsidRPr="003D2DCE">
        <w:rPr>
          <w:rFonts w:ascii="Arial" w:eastAsia="Calibri" w:hAnsi="Arial" w:cs="Arial"/>
          <w:sz w:val="24"/>
          <w:szCs w:val="24"/>
        </w:rPr>
        <w:tab/>
        <w:t>Local institution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2.6</w:t>
      </w:r>
      <w:r w:rsidRPr="003D2DCE">
        <w:rPr>
          <w:rFonts w:ascii="Arial" w:eastAsia="Calibri" w:hAnsi="Arial" w:cs="Arial"/>
          <w:sz w:val="24"/>
          <w:szCs w:val="24"/>
        </w:rPr>
        <w:tab/>
        <w:t>Economic conditions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29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2.7</w:t>
      </w:r>
      <w:r w:rsidRPr="003D2DCE">
        <w:rPr>
          <w:rFonts w:ascii="Arial" w:eastAsia="Calibri" w:hAnsi="Arial" w:cs="Arial"/>
          <w:sz w:val="24"/>
          <w:szCs w:val="24"/>
        </w:rPr>
        <w:tab/>
        <w:t>Agriculture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2.7.1</w:t>
      </w:r>
      <w:r w:rsidRPr="003D2DCE">
        <w:rPr>
          <w:rFonts w:ascii="Arial" w:eastAsia="Calibri" w:hAnsi="Arial" w:cs="Arial"/>
          <w:sz w:val="24"/>
          <w:szCs w:val="24"/>
        </w:rPr>
        <w:tab/>
        <w:t>Crops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2.7.2</w:t>
      </w:r>
      <w:r w:rsidRPr="003D2DCE">
        <w:rPr>
          <w:rFonts w:ascii="Arial" w:eastAsia="Calibri" w:hAnsi="Arial" w:cs="Arial"/>
          <w:sz w:val="24"/>
          <w:szCs w:val="24"/>
        </w:rPr>
        <w:tab/>
        <w:t>Fruit Plants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2.8</w:t>
      </w:r>
      <w:r w:rsidRPr="003D2DCE">
        <w:rPr>
          <w:rFonts w:ascii="Arial" w:eastAsia="Calibri" w:hAnsi="Arial" w:cs="Arial"/>
          <w:sz w:val="24"/>
          <w:szCs w:val="24"/>
        </w:rPr>
        <w:tab/>
        <w:t>Food situation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2.9</w:t>
      </w:r>
      <w:r w:rsidRPr="003D2DCE">
        <w:rPr>
          <w:rFonts w:ascii="Arial" w:eastAsia="Calibri" w:hAnsi="Arial" w:cs="Arial"/>
          <w:sz w:val="24"/>
          <w:szCs w:val="24"/>
        </w:rPr>
        <w:tab/>
        <w:t>Livestock and fodder</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2.9.1</w:t>
      </w:r>
      <w:r w:rsidRPr="003D2DCE">
        <w:rPr>
          <w:rFonts w:ascii="Arial" w:eastAsia="Calibri" w:hAnsi="Arial" w:cs="Arial"/>
          <w:sz w:val="24"/>
          <w:szCs w:val="24"/>
        </w:rPr>
        <w:tab/>
        <w:t>Livestock marketing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2.9.2</w:t>
      </w:r>
      <w:r w:rsidRPr="003D2DCE">
        <w:rPr>
          <w:rFonts w:ascii="Arial" w:eastAsia="Calibri" w:hAnsi="Arial" w:cs="Arial"/>
          <w:sz w:val="24"/>
          <w:szCs w:val="24"/>
        </w:rPr>
        <w:tab/>
        <w:t>Fodder</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2.10</w:t>
      </w:r>
      <w:r w:rsidRPr="003D2DCE">
        <w:rPr>
          <w:rFonts w:ascii="Arial" w:eastAsia="Calibri" w:hAnsi="Arial" w:cs="Arial"/>
          <w:sz w:val="24"/>
          <w:szCs w:val="24"/>
        </w:rPr>
        <w:tab/>
        <w:t>Forestry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2.11</w:t>
      </w:r>
      <w:r w:rsidRPr="003D2DCE">
        <w:rPr>
          <w:rFonts w:ascii="Arial" w:eastAsia="Calibri" w:hAnsi="Arial" w:cs="Arial"/>
          <w:sz w:val="24"/>
          <w:szCs w:val="24"/>
        </w:rPr>
        <w:tab/>
        <w:t>Rights and ownership</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2.12</w:t>
      </w:r>
      <w:r w:rsidRPr="003D2DCE">
        <w:rPr>
          <w:rFonts w:ascii="Arial" w:eastAsia="Calibri" w:hAnsi="Arial" w:cs="Arial"/>
          <w:sz w:val="24"/>
          <w:szCs w:val="24"/>
        </w:rPr>
        <w:tab/>
        <w:t>Royalty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2.13</w:t>
      </w:r>
      <w:r w:rsidRPr="003D2DCE">
        <w:rPr>
          <w:rFonts w:ascii="Arial" w:eastAsia="Calibri" w:hAnsi="Arial" w:cs="Arial"/>
          <w:sz w:val="24"/>
          <w:szCs w:val="24"/>
        </w:rPr>
        <w:tab/>
        <w:t>Infrastructure: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2.13.1</w:t>
      </w:r>
      <w:r w:rsidRPr="003D2DCE">
        <w:rPr>
          <w:rFonts w:ascii="Arial" w:eastAsia="Calibri" w:hAnsi="Arial" w:cs="Arial"/>
          <w:sz w:val="24"/>
          <w:szCs w:val="24"/>
        </w:rPr>
        <w:tab/>
        <w:t>Roads and bridges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2.14</w:t>
      </w:r>
      <w:r w:rsidRPr="003D2DCE">
        <w:rPr>
          <w:rFonts w:ascii="Arial" w:eastAsia="Calibri" w:hAnsi="Arial" w:cs="Arial"/>
          <w:sz w:val="24"/>
          <w:szCs w:val="24"/>
        </w:rPr>
        <w:tab/>
        <w:t>Education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2.15</w:t>
      </w:r>
      <w:r w:rsidRPr="003D2DCE">
        <w:rPr>
          <w:rFonts w:ascii="Arial" w:eastAsia="Calibri" w:hAnsi="Arial" w:cs="Arial"/>
          <w:sz w:val="24"/>
          <w:szCs w:val="24"/>
        </w:rPr>
        <w:tab/>
        <w:t>Health</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2.16</w:t>
      </w:r>
      <w:r w:rsidRPr="003D2DCE">
        <w:rPr>
          <w:rFonts w:ascii="Arial" w:eastAsia="Calibri" w:hAnsi="Arial" w:cs="Arial"/>
          <w:sz w:val="24"/>
          <w:szCs w:val="24"/>
        </w:rPr>
        <w:tab/>
        <w:t>Irrigation system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2.17</w:t>
      </w:r>
      <w:r w:rsidRPr="003D2DCE">
        <w:rPr>
          <w:rFonts w:ascii="Arial" w:eastAsia="Calibri" w:hAnsi="Arial" w:cs="Arial"/>
          <w:sz w:val="24"/>
          <w:szCs w:val="24"/>
        </w:rPr>
        <w:tab/>
        <w:t>Electricity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2.18</w:t>
      </w:r>
      <w:r w:rsidRPr="003D2DCE">
        <w:rPr>
          <w:rFonts w:ascii="Arial" w:eastAsia="Calibri" w:hAnsi="Arial" w:cs="Arial"/>
          <w:sz w:val="24"/>
          <w:szCs w:val="24"/>
        </w:rPr>
        <w:tab/>
        <w:t>Skill resources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2.19</w:t>
      </w:r>
      <w:r w:rsidRPr="003D2DCE">
        <w:rPr>
          <w:rFonts w:ascii="Arial" w:eastAsia="Calibri" w:hAnsi="Arial" w:cs="Arial"/>
          <w:sz w:val="24"/>
          <w:szCs w:val="24"/>
        </w:rPr>
        <w:tab/>
        <w:t>Supply/Demand situation of renewable natural resource</w:t>
      </w:r>
      <w:r w:rsidRPr="003D2DCE">
        <w:rPr>
          <w:rFonts w:ascii="Arial" w:eastAsia="Calibri" w:hAnsi="Arial" w:cs="Arial"/>
          <w:sz w:val="24"/>
          <w:szCs w:val="24"/>
        </w:rPr>
        <w:tab/>
      </w:r>
      <w:r w:rsidRPr="003D2DCE">
        <w:rPr>
          <w:rFonts w:ascii="Arial" w:eastAsia="Calibri" w:hAnsi="Arial" w:cs="Arial"/>
          <w:sz w:val="24"/>
          <w:szCs w:val="24"/>
        </w:rPr>
        <w:tab/>
        <w:t>35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2.19.1</w:t>
      </w:r>
      <w:r w:rsidRPr="003D2DCE">
        <w:rPr>
          <w:rFonts w:ascii="Arial" w:eastAsia="Calibri" w:hAnsi="Arial" w:cs="Arial"/>
          <w:sz w:val="24"/>
          <w:szCs w:val="24"/>
        </w:rPr>
        <w:tab/>
        <w:t>Sources and use of timber</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2.19.2</w:t>
      </w:r>
      <w:r w:rsidRPr="003D2DCE">
        <w:rPr>
          <w:rFonts w:ascii="Arial" w:eastAsia="Calibri" w:hAnsi="Arial" w:cs="Arial"/>
          <w:sz w:val="24"/>
          <w:szCs w:val="24"/>
        </w:rPr>
        <w:tab/>
        <w:t>Firewood</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2.20</w:t>
      </w:r>
      <w:r w:rsidRPr="003D2DCE">
        <w:rPr>
          <w:rFonts w:ascii="Arial" w:eastAsia="Calibri" w:hAnsi="Arial" w:cs="Arial"/>
          <w:sz w:val="24"/>
          <w:szCs w:val="24"/>
        </w:rPr>
        <w:tab/>
        <w:t>Medicinal Herbs and other NTFPs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2.21</w:t>
      </w:r>
      <w:r w:rsidRPr="003D2DCE">
        <w:rPr>
          <w:rFonts w:ascii="Arial" w:eastAsia="Calibri" w:hAnsi="Arial" w:cs="Arial"/>
          <w:sz w:val="24"/>
          <w:szCs w:val="24"/>
        </w:rPr>
        <w:tab/>
        <w:t>Existing Livelihoods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36</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CHAPTER-3</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37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ab/>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RENEWABLE NATURAL RESOURCES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3.1</w:t>
      </w:r>
      <w:r w:rsidRPr="003D2DCE">
        <w:rPr>
          <w:rFonts w:ascii="Arial" w:eastAsia="Calibri" w:hAnsi="Arial" w:cs="Arial"/>
          <w:sz w:val="24"/>
          <w:szCs w:val="24"/>
        </w:rPr>
        <w:tab/>
        <w:t>Land cover classes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3.1.1</w:t>
      </w:r>
      <w:r w:rsidRPr="003D2DCE">
        <w:rPr>
          <w:rFonts w:ascii="Arial" w:eastAsia="Calibri" w:hAnsi="Arial" w:cs="Arial"/>
          <w:sz w:val="24"/>
          <w:szCs w:val="24"/>
        </w:rPr>
        <w:tab/>
        <w:t>FOREST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37</w:t>
      </w:r>
      <w:r w:rsidRPr="003D2DCE">
        <w:rPr>
          <w:rFonts w:ascii="Arial" w:eastAsia="Calibri" w:hAnsi="Arial" w:cs="Arial"/>
          <w:sz w:val="24"/>
          <w:szCs w:val="24"/>
        </w:rPr>
        <w:tab/>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3.2</w:t>
      </w:r>
      <w:r w:rsidRPr="003D2DCE">
        <w:rPr>
          <w:rFonts w:ascii="Arial" w:eastAsia="Calibri" w:hAnsi="Arial" w:cs="Arial"/>
          <w:sz w:val="24"/>
          <w:szCs w:val="24"/>
        </w:rPr>
        <w:tab/>
        <w:t>Injuries to the forest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3.2.1</w:t>
      </w:r>
      <w:r w:rsidRPr="003D2DCE">
        <w:rPr>
          <w:rFonts w:ascii="Arial" w:eastAsia="Calibri" w:hAnsi="Arial" w:cs="Arial"/>
          <w:sz w:val="24"/>
          <w:szCs w:val="24"/>
        </w:rPr>
        <w:tab/>
        <w:t>Natural Factors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3.3</w:t>
      </w:r>
      <w:r w:rsidRPr="003D2DCE">
        <w:rPr>
          <w:rFonts w:ascii="Arial" w:eastAsia="Calibri" w:hAnsi="Arial" w:cs="Arial"/>
          <w:sz w:val="24"/>
          <w:szCs w:val="24"/>
        </w:rPr>
        <w:tab/>
        <w:t>Cultivated Plants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3.4</w:t>
      </w:r>
      <w:r w:rsidRPr="003D2DCE">
        <w:rPr>
          <w:rFonts w:ascii="Arial" w:eastAsia="Calibri" w:hAnsi="Arial" w:cs="Arial"/>
          <w:sz w:val="24"/>
          <w:szCs w:val="24"/>
        </w:rPr>
        <w:tab/>
        <w:t>Wild animals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3.5</w:t>
      </w:r>
      <w:r w:rsidRPr="003D2DCE">
        <w:rPr>
          <w:rFonts w:ascii="Arial" w:eastAsia="Calibri" w:hAnsi="Arial" w:cs="Arial"/>
          <w:sz w:val="24"/>
          <w:szCs w:val="24"/>
        </w:rPr>
        <w:tab/>
        <w:t>Markets and marketable produce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3.6</w:t>
      </w:r>
      <w:r w:rsidRPr="003D2DCE">
        <w:rPr>
          <w:rFonts w:ascii="Arial" w:eastAsia="Calibri" w:hAnsi="Arial" w:cs="Arial"/>
          <w:sz w:val="24"/>
          <w:szCs w:val="24"/>
        </w:rPr>
        <w:tab/>
        <w:t>Method of exploitation and their cost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3.7</w:t>
      </w:r>
      <w:r w:rsidRPr="003D2DCE">
        <w:rPr>
          <w:rFonts w:ascii="Arial" w:eastAsia="Calibri" w:hAnsi="Arial" w:cs="Arial"/>
          <w:sz w:val="24"/>
          <w:szCs w:val="24"/>
        </w:rPr>
        <w:tab/>
        <w:t>Agriculture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49</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CHAPTER-4</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50</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lastRenderedPageBreak/>
        <w:t>BIODIVERSITY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4.1 Biodiversity Status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4.1.1</w:t>
      </w:r>
      <w:r w:rsidRPr="003D2DCE">
        <w:rPr>
          <w:rFonts w:ascii="Arial" w:eastAsia="Calibri" w:hAnsi="Arial" w:cs="Arial"/>
          <w:sz w:val="24"/>
          <w:szCs w:val="24"/>
        </w:rPr>
        <w:tab/>
        <w:t>Flora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4.1.2</w:t>
      </w:r>
      <w:r w:rsidRPr="003D2DCE">
        <w:rPr>
          <w:rFonts w:ascii="Arial" w:eastAsia="Calibri" w:hAnsi="Arial" w:cs="Arial"/>
          <w:sz w:val="24"/>
          <w:szCs w:val="24"/>
        </w:rPr>
        <w:tab/>
        <w:t>Fauna</w:t>
      </w:r>
      <w:r w:rsidRPr="003D2DCE">
        <w:rPr>
          <w:rFonts w:ascii="Arial" w:eastAsia="Calibri" w:hAnsi="Arial" w:cs="Arial"/>
          <w:sz w:val="24"/>
          <w:szCs w:val="24"/>
        </w:rPr>
        <w:tab/>
        <w:t>50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4.2 Threats to biodiversity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51</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CHAPTER-5</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52</w:t>
      </w: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PAST SYSTEMS OF MANAGEMENT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5.1</w:t>
      </w:r>
      <w:r w:rsidRPr="003D2DCE">
        <w:rPr>
          <w:rFonts w:ascii="Arial" w:eastAsia="Calibri" w:hAnsi="Arial" w:cs="Arial"/>
          <w:sz w:val="24"/>
          <w:szCs w:val="24"/>
        </w:rPr>
        <w:tab/>
        <w:t>Early History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5.2</w:t>
      </w:r>
      <w:r w:rsidRPr="003D2DCE">
        <w:rPr>
          <w:rFonts w:ascii="Arial" w:eastAsia="Calibri" w:hAnsi="Arial" w:cs="Arial"/>
          <w:sz w:val="24"/>
          <w:szCs w:val="24"/>
        </w:rPr>
        <w:tab/>
        <w:t>Management Prior to 1950</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5.3</w:t>
      </w:r>
      <w:r w:rsidRPr="003D2DCE">
        <w:rPr>
          <w:rFonts w:ascii="Arial" w:eastAsia="Calibri" w:hAnsi="Arial" w:cs="Arial"/>
          <w:sz w:val="24"/>
          <w:szCs w:val="24"/>
        </w:rPr>
        <w:tab/>
        <w:t>Management between 1965 and 1980</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w:t>
      </w:r>
      <w:r w:rsidRPr="003D2DCE">
        <w:rPr>
          <w:rFonts w:ascii="Arial" w:eastAsia="Calibri" w:hAnsi="Arial" w:cs="Arial"/>
          <w:sz w:val="24"/>
          <w:szCs w:val="24"/>
        </w:rPr>
        <w:tab/>
        <w:t>Management between 1984 and 1994</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5.4.1</w:t>
      </w:r>
      <w:r w:rsidRPr="003D2DCE">
        <w:rPr>
          <w:rFonts w:ascii="Arial" w:eastAsia="Calibri" w:hAnsi="Arial" w:cs="Arial"/>
          <w:sz w:val="24"/>
          <w:szCs w:val="24"/>
        </w:rPr>
        <w:tab/>
        <w:t>Working circles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5.4.1.1</w:t>
      </w:r>
      <w:r w:rsidRPr="003D2DCE">
        <w:rPr>
          <w:rFonts w:ascii="Arial" w:eastAsia="Calibri" w:hAnsi="Arial" w:cs="Arial"/>
          <w:sz w:val="24"/>
          <w:szCs w:val="24"/>
        </w:rPr>
        <w:tab/>
        <w:t>Intensive Management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5.4.1.2</w:t>
      </w:r>
      <w:r w:rsidRPr="003D2DCE">
        <w:rPr>
          <w:rFonts w:ascii="Arial" w:eastAsia="Calibri" w:hAnsi="Arial" w:cs="Arial"/>
          <w:sz w:val="24"/>
          <w:szCs w:val="24"/>
        </w:rPr>
        <w:tab/>
        <w:t>Selection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5.4.1.3</w:t>
      </w:r>
      <w:r w:rsidRPr="003D2DCE">
        <w:rPr>
          <w:rFonts w:ascii="Arial" w:eastAsia="Calibri" w:hAnsi="Arial" w:cs="Arial"/>
          <w:sz w:val="24"/>
          <w:szCs w:val="24"/>
        </w:rPr>
        <w:tab/>
        <w:t>Integrated Development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5.4.2</w:t>
      </w:r>
      <w:r w:rsidRPr="003D2DCE">
        <w:rPr>
          <w:rFonts w:ascii="Arial" w:eastAsia="Calibri" w:hAnsi="Arial" w:cs="Arial"/>
          <w:sz w:val="24"/>
          <w:szCs w:val="24"/>
        </w:rPr>
        <w:tab/>
        <w:t>Working circles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5.4.2.1</w:t>
      </w:r>
      <w:r w:rsidRPr="003D2DCE">
        <w:rPr>
          <w:rFonts w:ascii="Arial" w:eastAsia="Calibri" w:hAnsi="Arial" w:cs="Arial"/>
          <w:sz w:val="24"/>
          <w:szCs w:val="24"/>
        </w:rPr>
        <w:tab/>
        <w:t>Selection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5.4.2.2</w:t>
      </w:r>
      <w:r w:rsidRPr="003D2DCE">
        <w:rPr>
          <w:rFonts w:ascii="Arial" w:eastAsia="Calibri" w:hAnsi="Arial" w:cs="Arial"/>
          <w:sz w:val="24"/>
          <w:szCs w:val="24"/>
        </w:rPr>
        <w:tab/>
        <w:t>Improvement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5.5</w:t>
      </w:r>
      <w:r w:rsidRPr="003D2DCE">
        <w:rPr>
          <w:rFonts w:ascii="Arial" w:eastAsia="Calibri" w:hAnsi="Arial" w:cs="Arial"/>
          <w:sz w:val="24"/>
          <w:szCs w:val="24"/>
        </w:rPr>
        <w:tab/>
        <w:t>Achievements of the plan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5.6</w:t>
      </w:r>
      <w:r w:rsidRPr="003D2DCE">
        <w:rPr>
          <w:rFonts w:ascii="Arial" w:eastAsia="Calibri" w:hAnsi="Arial" w:cs="Arial"/>
          <w:sz w:val="24"/>
          <w:szCs w:val="24"/>
        </w:rPr>
        <w:tab/>
        <w:t>Marking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5.7</w:t>
      </w:r>
      <w:r w:rsidRPr="003D2DCE">
        <w:rPr>
          <w:rFonts w:ascii="Arial" w:eastAsia="Calibri" w:hAnsi="Arial" w:cs="Arial"/>
          <w:sz w:val="24"/>
          <w:szCs w:val="24"/>
        </w:rPr>
        <w:tab/>
        <w:t>Revenue and expenditure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5.8</w:t>
      </w:r>
      <w:r w:rsidRPr="003D2DCE">
        <w:rPr>
          <w:rFonts w:ascii="Arial" w:eastAsia="Calibri" w:hAnsi="Arial" w:cs="Arial"/>
          <w:sz w:val="24"/>
          <w:szCs w:val="24"/>
        </w:rPr>
        <w:tab/>
        <w:t>Management between 1994 and 2008</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57</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CHAPTER-6</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59</w:t>
      </w: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FOREST INVETORY AND DATA ANALYSIS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6.1</w:t>
      </w:r>
      <w:r w:rsidRPr="003D2DCE">
        <w:rPr>
          <w:rFonts w:ascii="Arial" w:eastAsia="Calibri" w:hAnsi="Arial" w:cs="Arial"/>
          <w:sz w:val="24"/>
          <w:szCs w:val="24"/>
        </w:rPr>
        <w:tab/>
        <w:t>General</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6.2 </w:t>
      </w:r>
      <w:r w:rsidRPr="003D2DCE">
        <w:rPr>
          <w:rFonts w:ascii="Arial" w:eastAsia="Calibri" w:hAnsi="Arial" w:cs="Arial"/>
          <w:sz w:val="24"/>
          <w:szCs w:val="24"/>
        </w:rPr>
        <w:tab/>
        <w:t>Forest Inventory Procedure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59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w:t>
      </w:r>
      <w:r w:rsidRPr="003D2DCE">
        <w:rPr>
          <w:rFonts w:ascii="Arial" w:eastAsia="Calibri" w:hAnsi="Arial" w:cs="Arial"/>
          <w:sz w:val="24"/>
          <w:szCs w:val="24"/>
        </w:rPr>
        <w:tab/>
        <w:t>Data Analysis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6.2.1</w:t>
      </w:r>
      <w:r w:rsidRPr="003D2DCE">
        <w:rPr>
          <w:rFonts w:ascii="Arial" w:eastAsia="Calibri" w:hAnsi="Arial" w:cs="Arial"/>
          <w:sz w:val="24"/>
          <w:szCs w:val="24"/>
        </w:rPr>
        <w:tab/>
        <w:t>Volume Tables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6.2.2</w:t>
      </w:r>
      <w:r w:rsidRPr="003D2DCE">
        <w:rPr>
          <w:rFonts w:ascii="Arial" w:eastAsia="Calibri" w:hAnsi="Arial" w:cs="Arial"/>
          <w:sz w:val="24"/>
          <w:szCs w:val="24"/>
        </w:rPr>
        <w:tab/>
        <w:t>Increment models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6.2.3</w:t>
      </w:r>
      <w:r w:rsidRPr="003D2DCE">
        <w:rPr>
          <w:rFonts w:ascii="Arial" w:eastAsia="Calibri" w:hAnsi="Arial" w:cs="Arial"/>
          <w:sz w:val="24"/>
          <w:szCs w:val="24"/>
        </w:rPr>
        <w:tab/>
        <w:t>Analysis of area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6.2.4</w:t>
      </w:r>
      <w:r w:rsidRPr="003D2DCE">
        <w:rPr>
          <w:rFonts w:ascii="Arial" w:eastAsia="Calibri" w:hAnsi="Arial" w:cs="Arial"/>
          <w:sz w:val="24"/>
          <w:szCs w:val="24"/>
        </w:rPr>
        <w:tab/>
        <w:t>Occurrence of tree species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6.2.5</w:t>
      </w:r>
      <w:r w:rsidRPr="003D2DCE">
        <w:rPr>
          <w:rFonts w:ascii="Arial" w:eastAsia="Calibri" w:hAnsi="Arial" w:cs="Arial"/>
          <w:sz w:val="24"/>
          <w:szCs w:val="24"/>
        </w:rPr>
        <w:tab/>
        <w:t>Species wise stand cum stock table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6.2.6</w:t>
      </w:r>
      <w:r w:rsidRPr="003D2DCE">
        <w:rPr>
          <w:rFonts w:ascii="Arial" w:eastAsia="Calibri" w:hAnsi="Arial" w:cs="Arial"/>
          <w:sz w:val="24"/>
          <w:szCs w:val="24"/>
        </w:rPr>
        <w:tab/>
        <w:t xml:space="preserve">Development </w:t>
      </w:r>
      <w:proofErr w:type="gramStart"/>
      <w:r w:rsidRPr="003D2DCE">
        <w:rPr>
          <w:rFonts w:ascii="Arial" w:eastAsia="Calibri" w:hAnsi="Arial" w:cs="Arial"/>
          <w:sz w:val="24"/>
          <w:szCs w:val="24"/>
        </w:rPr>
        <w:t>phases</w:t>
      </w:r>
      <w:proofErr w:type="gramEnd"/>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64</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lastRenderedPageBreak/>
        <w:t>PART-II</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65</w:t>
      </w: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FUTURE MANAGEMENT DISCUSSED AND PRESCRIBED</w:t>
      </w:r>
      <w:r w:rsidRPr="003D2DCE">
        <w:rPr>
          <w:rFonts w:ascii="Arial" w:eastAsia="Calibri" w:hAnsi="Arial" w:cs="Arial"/>
          <w:b/>
          <w:sz w:val="24"/>
          <w:szCs w:val="24"/>
        </w:rPr>
        <w:tab/>
      </w:r>
      <w:r w:rsidRPr="003D2DCE">
        <w:rPr>
          <w:rFonts w:ascii="Arial" w:eastAsia="Calibri" w:hAnsi="Arial" w:cs="Arial"/>
          <w:b/>
          <w:sz w:val="24"/>
          <w:szCs w:val="24"/>
        </w:rPr>
        <w:tab/>
        <w:t>65</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CHAPTER-7</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65</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7.1   BASIS OF PROPOSALS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7.2   Forest Act and Rules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68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7.3   General Objectives of Management of Bahrain Forests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7.4   Principles of Management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7.5   Constitution of working circles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7.5.1 Production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7.5.2 Improvement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7.5.3 Multiple Use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7.6 Compartments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7.7 Period of the plan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72</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CHAPTER-8</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73</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WORKING PLAN FOR PRODUCTION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w:t>
      </w:r>
      <w:r w:rsidRPr="003D2DCE">
        <w:rPr>
          <w:rFonts w:ascii="Arial" w:eastAsia="Calibri" w:hAnsi="Arial" w:cs="Arial"/>
          <w:sz w:val="24"/>
          <w:szCs w:val="24"/>
        </w:rPr>
        <w:tab/>
        <w:t>General Constitution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8.2</w:t>
      </w:r>
      <w:r w:rsidRPr="003D2DCE">
        <w:rPr>
          <w:rFonts w:ascii="Arial" w:eastAsia="Calibri" w:hAnsi="Arial" w:cs="Arial"/>
          <w:sz w:val="24"/>
          <w:szCs w:val="24"/>
        </w:rPr>
        <w:tab/>
        <w:t>Specific management objectives of Production Working Circle.</w:t>
      </w:r>
      <w:r w:rsidRPr="003D2DCE">
        <w:rPr>
          <w:rFonts w:ascii="Arial" w:eastAsia="Calibri" w:hAnsi="Arial" w:cs="Arial"/>
          <w:sz w:val="24"/>
          <w:szCs w:val="24"/>
        </w:rPr>
        <w:tab/>
        <w:t>73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8.3</w:t>
      </w:r>
      <w:r w:rsidRPr="003D2DCE">
        <w:rPr>
          <w:rFonts w:ascii="Arial" w:eastAsia="Calibri" w:hAnsi="Arial" w:cs="Arial"/>
          <w:sz w:val="24"/>
          <w:szCs w:val="24"/>
        </w:rPr>
        <w:tab/>
        <w:t>Method of Treatment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8.4</w:t>
      </w:r>
      <w:r w:rsidRPr="003D2DCE">
        <w:rPr>
          <w:rFonts w:ascii="Arial" w:eastAsia="Calibri" w:hAnsi="Arial" w:cs="Arial"/>
          <w:sz w:val="24"/>
          <w:szCs w:val="24"/>
        </w:rPr>
        <w:tab/>
        <w:t>Analysis of the crop</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8.5</w:t>
      </w:r>
      <w:r w:rsidRPr="003D2DCE">
        <w:rPr>
          <w:rFonts w:ascii="Arial" w:eastAsia="Calibri" w:hAnsi="Arial" w:cs="Arial"/>
          <w:sz w:val="24"/>
          <w:szCs w:val="24"/>
        </w:rPr>
        <w:tab/>
        <w:t>Method of treatment/</w:t>
      </w:r>
      <w:proofErr w:type="spellStart"/>
      <w:r w:rsidRPr="003D2DCE">
        <w:rPr>
          <w:rFonts w:ascii="Arial" w:eastAsia="Calibri" w:hAnsi="Arial" w:cs="Arial"/>
          <w:sz w:val="24"/>
          <w:szCs w:val="24"/>
        </w:rPr>
        <w:t>Silvicultural</w:t>
      </w:r>
      <w:proofErr w:type="spellEnd"/>
      <w:r w:rsidRPr="003D2DCE">
        <w:rPr>
          <w:rFonts w:ascii="Arial" w:eastAsia="Calibri" w:hAnsi="Arial" w:cs="Arial"/>
          <w:sz w:val="24"/>
          <w:szCs w:val="24"/>
        </w:rPr>
        <w:t xml:space="preserve"> System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8.6</w:t>
      </w:r>
      <w:r w:rsidRPr="003D2DCE">
        <w:rPr>
          <w:rFonts w:ascii="Arial" w:eastAsia="Calibri" w:hAnsi="Arial" w:cs="Arial"/>
          <w:sz w:val="24"/>
          <w:szCs w:val="24"/>
        </w:rPr>
        <w:tab/>
        <w:t>Felling series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8.7</w:t>
      </w:r>
      <w:r w:rsidRPr="003D2DCE">
        <w:rPr>
          <w:rFonts w:ascii="Arial" w:eastAsia="Calibri" w:hAnsi="Arial" w:cs="Arial"/>
          <w:sz w:val="24"/>
          <w:szCs w:val="24"/>
        </w:rPr>
        <w:tab/>
        <w:t>Yield Assessment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76</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8.8</w:t>
      </w:r>
      <w:r w:rsidRPr="003D2DCE">
        <w:rPr>
          <w:rFonts w:ascii="Arial" w:eastAsia="Calibri" w:hAnsi="Arial" w:cs="Arial"/>
          <w:sz w:val="24"/>
          <w:szCs w:val="24"/>
        </w:rPr>
        <w:tab/>
        <w:t>Distribution of the prescribed yield among different species</w:t>
      </w:r>
      <w:r w:rsidRPr="003D2DCE">
        <w:rPr>
          <w:rFonts w:ascii="Arial" w:eastAsia="Calibri" w:hAnsi="Arial" w:cs="Arial"/>
          <w:sz w:val="24"/>
          <w:szCs w:val="24"/>
        </w:rPr>
        <w:tab/>
      </w:r>
      <w:r w:rsidRPr="003D2DCE">
        <w:rPr>
          <w:rFonts w:ascii="Arial" w:eastAsia="Calibri" w:hAnsi="Arial" w:cs="Arial"/>
          <w:sz w:val="24"/>
          <w:szCs w:val="24"/>
        </w:rPr>
        <w:tab/>
        <w:t>78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8.8.1</w:t>
      </w:r>
      <w:r w:rsidRPr="003D2DCE">
        <w:rPr>
          <w:rFonts w:ascii="Arial" w:eastAsia="Calibri" w:hAnsi="Arial" w:cs="Arial"/>
          <w:sz w:val="24"/>
          <w:szCs w:val="24"/>
        </w:rPr>
        <w:tab/>
        <w:t>Utilization percent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78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8.9</w:t>
      </w:r>
      <w:r w:rsidRPr="003D2DCE">
        <w:rPr>
          <w:rFonts w:ascii="Arial" w:eastAsia="Calibri" w:hAnsi="Arial" w:cs="Arial"/>
          <w:sz w:val="24"/>
          <w:szCs w:val="24"/>
        </w:rPr>
        <w:tab/>
        <w:t>Establishment of Regeneration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8.10</w:t>
      </w:r>
      <w:r w:rsidRPr="003D2DCE">
        <w:rPr>
          <w:rFonts w:ascii="Arial" w:eastAsia="Calibri" w:hAnsi="Arial" w:cs="Arial"/>
          <w:sz w:val="24"/>
          <w:szCs w:val="24"/>
        </w:rPr>
        <w:tab/>
        <w:t>Choice of Species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8.11</w:t>
      </w:r>
      <w:r w:rsidRPr="003D2DCE">
        <w:rPr>
          <w:rFonts w:ascii="Arial" w:eastAsia="Calibri" w:hAnsi="Arial" w:cs="Arial"/>
          <w:sz w:val="24"/>
          <w:szCs w:val="24"/>
        </w:rPr>
        <w:tab/>
        <w:t>Trees counting towards yield</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8.12</w:t>
      </w:r>
      <w:r w:rsidRPr="003D2DCE">
        <w:rPr>
          <w:rFonts w:ascii="Arial" w:eastAsia="Calibri" w:hAnsi="Arial" w:cs="Arial"/>
          <w:sz w:val="24"/>
          <w:szCs w:val="24"/>
        </w:rPr>
        <w:tab/>
        <w:t>Marking of dry/windfall trees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8.13</w:t>
      </w:r>
      <w:r w:rsidRPr="003D2DCE">
        <w:rPr>
          <w:rFonts w:ascii="Arial" w:eastAsia="Calibri" w:hAnsi="Arial" w:cs="Arial"/>
          <w:sz w:val="24"/>
          <w:szCs w:val="24"/>
        </w:rPr>
        <w:tab/>
        <w:t>Marking Rules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8.14</w:t>
      </w:r>
      <w:r w:rsidRPr="003D2DCE">
        <w:rPr>
          <w:rFonts w:ascii="Arial" w:eastAsia="Calibri" w:hAnsi="Arial" w:cs="Arial"/>
          <w:sz w:val="24"/>
          <w:szCs w:val="24"/>
        </w:rPr>
        <w:tab/>
        <w:t>Permissible deviation from yield</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8.15</w:t>
      </w:r>
      <w:r w:rsidRPr="003D2DCE">
        <w:rPr>
          <w:rFonts w:ascii="Arial" w:eastAsia="Calibri" w:hAnsi="Arial" w:cs="Arial"/>
          <w:sz w:val="24"/>
          <w:szCs w:val="24"/>
        </w:rPr>
        <w:tab/>
        <w:t>Harvesting Mechanism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8.9 Timber requirements for domestic purposes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85</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CHAPTER-9</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87</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lastRenderedPageBreak/>
        <w:t>WORKING PLAN FOR IMPROVEMENT WORKING CIRCLE</w:t>
      </w:r>
      <w:r w:rsidRPr="003D2DCE">
        <w:rPr>
          <w:rFonts w:ascii="Arial" w:eastAsia="Calibri" w:hAnsi="Arial" w:cs="Arial"/>
          <w:sz w:val="24"/>
          <w:szCs w:val="24"/>
        </w:rPr>
        <w:tab/>
      </w:r>
      <w:r w:rsidRPr="003D2DCE">
        <w:rPr>
          <w:rFonts w:ascii="Arial" w:eastAsia="Calibri" w:hAnsi="Arial" w:cs="Arial"/>
          <w:sz w:val="24"/>
          <w:szCs w:val="24"/>
        </w:rPr>
        <w:tab/>
        <w:t>87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9.1</w:t>
      </w:r>
      <w:r w:rsidRPr="003D2DCE">
        <w:rPr>
          <w:rFonts w:ascii="Arial" w:eastAsia="Calibri" w:hAnsi="Arial" w:cs="Arial"/>
          <w:sz w:val="24"/>
          <w:szCs w:val="24"/>
        </w:rPr>
        <w:tab/>
        <w:t>General Description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9.2</w:t>
      </w:r>
      <w:r w:rsidRPr="003D2DCE">
        <w:rPr>
          <w:rFonts w:ascii="Arial" w:eastAsia="Calibri" w:hAnsi="Arial" w:cs="Arial"/>
          <w:sz w:val="24"/>
          <w:szCs w:val="24"/>
        </w:rPr>
        <w:tab/>
        <w:t>Area Distribution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9.3</w:t>
      </w:r>
      <w:r w:rsidRPr="003D2DCE">
        <w:rPr>
          <w:rFonts w:ascii="Arial" w:eastAsia="Calibri" w:hAnsi="Arial" w:cs="Arial"/>
          <w:sz w:val="24"/>
          <w:szCs w:val="24"/>
        </w:rPr>
        <w:tab/>
        <w:t>Objectives of Management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 xml:space="preserve">9.4 </w:t>
      </w:r>
      <w:r w:rsidRPr="003D2DCE">
        <w:rPr>
          <w:rFonts w:ascii="Arial" w:eastAsia="Calibri" w:hAnsi="Arial" w:cs="Arial"/>
          <w:sz w:val="24"/>
          <w:szCs w:val="24"/>
        </w:rPr>
        <w:tab/>
        <w:t>Method of Treatment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9.5</w:t>
      </w:r>
      <w:r w:rsidRPr="003D2DCE">
        <w:rPr>
          <w:rFonts w:ascii="Arial" w:eastAsia="Calibri" w:hAnsi="Arial" w:cs="Arial"/>
          <w:sz w:val="24"/>
          <w:szCs w:val="24"/>
        </w:rPr>
        <w:tab/>
        <w:t>Planting Program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9.6</w:t>
      </w:r>
      <w:r w:rsidRPr="003D2DCE">
        <w:rPr>
          <w:rFonts w:ascii="Arial" w:eastAsia="Calibri" w:hAnsi="Arial" w:cs="Arial"/>
          <w:sz w:val="24"/>
          <w:szCs w:val="24"/>
        </w:rPr>
        <w:tab/>
        <w:t>Soil Conservation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9.7</w:t>
      </w:r>
      <w:r w:rsidRPr="003D2DCE">
        <w:rPr>
          <w:rFonts w:ascii="Arial" w:eastAsia="Calibri" w:hAnsi="Arial" w:cs="Arial"/>
          <w:sz w:val="24"/>
          <w:szCs w:val="24"/>
        </w:rPr>
        <w:tab/>
        <w:t>Regulation of grazing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89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9.8</w:t>
      </w:r>
      <w:r w:rsidRPr="003D2DCE">
        <w:rPr>
          <w:rFonts w:ascii="Arial" w:eastAsia="Calibri" w:hAnsi="Arial" w:cs="Arial"/>
          <w:sz w:val="24"/>
          <w:szCs w:val="24"/>
        </w:rPr>
        <w:tab/>
        <w:t>Yield</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9.9</w:t>
      </w:r>
      <w:r w:rsidRPr="003D2DCE">
        <w:rPr>
          <w:rFonts w:ascii="Arial" w:eastAsia="Calibri" w:hAnsi="Arial" w:cs="Arial"/>
          <w:sz w:val="24"/>
          <w:szCs w:val="24"/>
        </w:rPr>
        <w:tab/>
        <w:t>Implementation Strategy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90</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 -10</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91</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MULTIPLE USE WORKING CIRCLE</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10.1</w:t>
      </w:r>
      <w:r w:rsidRPr="003D2DCE">
        <w:rPr>
          <w:rFonts w:ascii="Arial" w:eastAsia="Calibri" w:hAnsi="Arial" w:cs="Arial"/>
          <w:sz w:val="24"/>
          <w:szCs w:val="24"/>
        </w:rPr>
        <w:tab/>
        <w:t>General Description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10.2</w:t>
      </w:r>
      <w:r w:rsidRPr="003D2DCE">
        <w:rPr>
          <w:rFonts w:ascii="Arial" w:eastAsia="Calibri" w:hAnsi="Arial" w:cs="Arial"/>
          <w:sz w:val="24"/>
          <w:szCs w:val="24"/>
        </w:rPr>
        <w:tab/>
        <w:t>Objectives of Management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10.3</w:t>
      </w:r>
      <w:r w:rsidRPr="003D2DCE">
        <w:rPr>
          <w:rFonts w:ascii="Arial" w:eastAsia="Calibri" w:hAnsi="Arial" w:cs="Arial"/>
          <w:sz w:val="24"/>
          <w:szCs w:val="24"/>
        </w:rPr>
        <w:tab/>
        <w:t>Special objectives of management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10.4</w:t>
      </w:r>
      <w:r w:rsidRPr="003D2DCE">
        <w:rPr>
          <w:rFonts w:ascii="Arial" w:eastAsia="Calibri" w:hAnsi="Arial" w:cs="Arial"/>
          <w:sz w:val="24"/>
          <w:szCs w:val="24"/>
        </w:rPr>
        <w:tab/>
        <w:t>Method of Treatment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10.5</w:t>
      </w:r>
      <w:r w:rsidRPr="003D2DCE">
        <w:rPr>
          <w:rFonts w:ascii="Arial" w:eastAsia="Calibri" w:hAnsi="Arial" w:cs="Arial"/>
          <w:sz w:val="24"/>
          <w:szCs w:val="24"/>
        </w:rPr>
        <w:tab/>
        <w:t>Planting of Trees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10.6</w:t>
      </w:r>
      <w:r w:rsidRPr="003D2DCE">
        <w:rPr>
          <w:rFonts w:ascii="Arial" w:eastAsia="Calibri" w:hAnsi="Arial" w:cs="Arial"/>
          <w:sz w:val="24"/>
          <w:szCs w:val="24"/>
        </w:rPr>
        <w:tab/>
        <w:t>Soil Conservation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10.7</w:t>
      </w:r>
      <w:r w:rsidRPr="003D2DCE">
        <w:rPr>
          <w:rFonts w:ascii="Arial" w:eastAsia="Calibri" w:hAnsi="Arial" w:cs="Arial"/>
          <w:sz w:val="24"/>
          <w:szCs w:val="24"/>
        </w:rPr>
        <w:tab/>
        <w:t>Pasture Improvement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10.8</w:t>
      </w:r>
      <w:r w:rsidRPr="003D2DCE">
        <w:rPr>
          <w:rFonts w:ascii="Arial" w:eastAsia="Calibri" w:hAnsi="Arial" w:cs="Arial"/>
          <w:sz w:val="24"/>
          <w:szCs w:val="24"/>
        </w:rPr>
        <w:tab/>
        <w:t>Implementation Strategy</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96</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CHAPTER-11</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97</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OPERATIONAL ACTIVITIES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w:t>
      </w:r>
      <w:r w:rsidRPr="003D2DCE">
        <w:rPr>
          <w:rFonts w:ascii="Arial" w:eastAsia="Calibri" w:hAnsi="Arial" w:cs="Arial"/>
          <w:sz w:val="24"/>
          <w:szCs w:val="24"/>
        </w:rPr>
        <w:tab/>
        <w:t>Organization and empowerment of VDCs &amp; WOs.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11.2</w:t>
      </w:r>
      <w:r w:rsidRPr="003D2DCE">
        <w:rPr>
          <w:rFonts w:ascii="Arial" w:eastAsia="Calibri" w:hAnsi="Arial" w:cs="Arial"/>
          <w:sz w:val="24"/>
          <w:szCs w:val="24"/>
        </w:rPr>
        <w:tab/>
        <w:t>Capacity building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11.3</w:t>
      </w:r>
      <w:r w:rsidRPr="003D2DCE">
        <w:rPr>
          <w:rFonts w:ascii="Arial" w:eastAsia="Calibri" w:hAnsi="Arial" w:cs="Arial"/>
          <w:sz w:val="24"/>
          <w:szCs w:val="24"/>
        </w:rPr>
        <w:tab/>
        <w:t>Nurseries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11.4</w:t>
      </w:r>
      <w:r w:rsidRPr="003D2DCE">
        <w:rPr>
          <w:rFonts w:ascii="Arial" w:eastAsia="Calibri" w:hAnsi="Arial" w:cs="Arial"/>
          <w:sz w:val="24"/>
          <w:szCs w:val="24"/>
        </w:rPr>
        <w:tab/>
      </w:r>
      <w:proofErr w:type="spellStart"/>
      <w:r w:rsidRPr="003D2DCE">
        <w:rPr>
          <w:rFonts w:ascii="Arial" w:eastAsia="Calibri" w:hAnsi="Arial" w:cs="Arial"/>
          <w:sz w:val="24"/>
          <w:szCs w:val="24"/>
        </w:rPr>
        <w:t>Afforestation</w:t>
      </w:r>
      <w:proofErr w:type="spellEnd"/>
      <w:r w:rsidRPr="003D2DCE">
        <w:rPr>
          <w:rFonts w:ascii="Arial" w:eastAsia="Calibri" w:hAnsi="Arial" w:cs="Arial"/>
          <w:sz w:val="24"/>
          <w:szCs w:val="24"/>
        </w:rPr>
        <w:t xml:space="preserve"> Program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11.5</w:t>
      </w:r>
      <w:r w:rsidRPr="003D2DCE">
        <w:rPr>
          <w:rFonts w:ascii="Arial" w:eastAsia="Calibri" w:hAnsi="Arial" w:cs="Arial"/>
          <w:sz w:val="24"/>
          <w:szCs w:val="24"/>
        </w:rPr>
        <w:tab/>
        <w:t>Protection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99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11.6</w:t>
      </w:r>
      <w:r w:rsidRPr="003D2DCE">
        <w:rPr>
          <w:rFonts w:ascii="Arial" w:eastAsia="Calibri" w:hAnsi="Arial" w:cs="Arial"/>
          <w:sz w:val="24"/>
          <w:szCs w:val="24"/>
        </w:rPr>
        <w:tab/>
        <w:t>Extension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11.7</w:t>
      </w:r>
      <w:r w:rsidRPr="003D2DCE">
        <w:rPr>
          <w:rFonts w:ascii="Arial" w:eastAsia="Calibri" w:hAnsi="Arial" w:cs="Arial"/>
          <w:sz w:val="24"/>
          <w:szCs w:val="24"/>
        </w:rPr>
        <w:tab/>
        <w:t>Seed Collection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11.8</w:t>
      </w:r>
      <w:r w:rsidRPr="003D2DCE">
        <w:rPr>
          <w:rFonts w:ascii="Arial" w:eastAsia="Calibri" w:hAnsi="Arial" w:cs="Arial"/>
          <w:sz w:val="24"/>
          <w:szCs w:val="24"/>
        </w:rPr>
        <w:tab/>
        <w:t>Boundary pillars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11.9</w:t>
      </w:r>
      <w:r w:rsidRPr="003D2DCE">
        <w:rPr>
          <w:rFonts w:ascii="Arial" w:eastAsia="Calibri" w:hAnsi="Arial" w:cs="Arial"/>
          <w:sz w:val="24"/>
          <w:szCs w:val="24"/>
        </w:rPr>
        <w:tab/>
        <w:t>Survey maps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11.10</w:t>
      </w:r>
      <w:r w:rsidRPr="003D2DCE">
        <w:rPr>
          <w:rFonts w:ascii="Arial" w:eastAsia="Calibri" w:hAnsi="Arial" w:cs="Arial"/>
          <w:sz w:val="24"/>
          <w:szCs w:val="24"/>
        </w:rPr>
        <w:tab/>
        <w:t>Flora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11.11</w:t>
      </w:r>
      <w:r w:rsidRPr="003D2DCE">
        <w:rPr>
          <w:rFonts w:ascii="Arial" w:eastAsia="Calibri" w:hAnsi="Arial" w:cs="Arial"/>
          <w:sz w:val="24"/>
          <w:szCs w:val="24"/>
        </w:rPr>
        <w:tab/>
        <w:t>Control over hunting/shooting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11.12</w:t>
      </w:r>
      <w:r w:rsidRPr="003D2DCE">
        <w:rPr>
          <w:rFonts w:ascii="Arial" w:eastAsia="Calibri" w:hAnsi="Arial" w:cs="Arial"/>
          <w:sz w:val="24"/>
          <w:szCs w:val="24"/>
        </w:rPr>
        <w:tab/>
        <w:t>Development and sustainable use of NTFPs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11.13</w:t>
      </w:r>
      <w:r w:rsidRPr="003D2DCE">
        <w:rPr>
          <w:rFonts w:ascii="Arial" w:eastAsia="Calibri" w:hAnsi="Arial" w:cs="Arial"/>
          <w:sz w:val="24"/>
          <w:szCs w:val="24"/>
        </w:rPr>
        <w:tab/>
        <w:t>Firewood Collection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11.14</w:t>
      </w:r>
      <w:r w:rsidRPr="003D2DCE">
        <w:rPr>
          <w:rFonts w:ascii="Arial" w:eastAsia="Calibri" w:hAnsi="Arial" w:cs="Arial"/>
          <w:sz w:val="24"/>
          <w:szCs w:val="24"/>
        </w:rPr>
        <w:tab/>
        <w:t>Fire Protection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102</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lastRenderedPageBreak/>
        <w:t>11.15</w:t>
      </w:r>
      <w:r w:rsidRPr="003D2DCE">
        <w:rPr>
          <w:rFonts w:ascii="Arial" w:eastAsia="Calibri" w:hAnsi="Arial" w:cs="Arial"/>
          <w:sz w:val="24"/>
          <w:szCs w:val="24"/>
        </w:rPr>
        <w:tab/>
        <w:t>Demarcation of Forest Boundaries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11.16</w:t>
      </w:r>
      <w:r w:rsidRPr="003D2DCE">
        <w:rPr>
          <w:rFonts w:ascii="Arial" w:eastAsia="Calibri" w:hAnsi="Arial" w:cs="Arial"/>
          <w:sz w:val="24"/>
          <w:szCs w:val="24"/>
        </w:rPr>
        <w:tab/>
        <w:t>Identification of Forest Flora</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11.17</w:t>
      </w:r>
      <w:r w:rsidRPr="003D2DCE">
        <w:rPr>
          <w:rFonts w:ascii="Arial" w:eastAsia="Calibri" w:hAnsi="Arial" w:cs="Arial"/>
          <w:sz w:val="24"/>
          <w:szCs w:val="24"/>
        </w:rPr>
        <w:tab/>
        <w:t>Medicinal herbs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11.18</w:t>
      </w:r>
      <w:r w:rsidRPr="003D2DCE">
        <w:rPr>
          <w:rFonts w:ascii="Arial" w:eastAsia="Calibri" w:hAnsi="Arial" w:cs="Arial"/>
          <w:sz w:val="24"/>
          <w:szCs w:val="24"/>
        </w:rPr>
        <w:tab/>
        <w:t>Tourism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103</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11.19</w:t>
      </w:r>
      <w:r w:rsidRPr="003D2DCE">
        <w:rPr>
          <w:rFonts w:ascii="Arial" w:eastAsia="Calibri" w:hAnsi="Arial" w:cs="Arial"/>
          <w:sz w:val="24"/>
          <w:szCs w:val="24"/>
        </w:rPr>
        <w:tab/>
        <w:t>Buildings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11.20</w:t>
      </w:r>
      <w:r w:rsidRPr="003D2DCE">
        <w:rPr>
          <w:rFonts w:ascii="Arial" w:eastAsia="Calibri" w:hAnsi="Arial" w:cs="Arial"/>
          <w:sz w:val="24"/>
          <w:szCs w:val="24"/>
        </w:rPr>
        <w:tab/>
        <w:t>Soil conservation practices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107</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11.21</w:t>
      </w:r>
      <w:r w:rsidRPr="003D2DCE">
        <w:rPr>
          <w:rFonts w:ascii="Arial" w:eastAsia="Calibri" w:hAnsi="Arial" w:cs="Arial"/>
          <w:sz w:val="24"/>
          <w:szCs w:val="24"/>
        </w:rPr>
        <w:tab/>
        <w:t>Introduction of Controlled Grazing</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107</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CHAPTER-12</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108</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STAFF AND LABOUR</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12.1</w:t>
      </w:r>
      <w:r w:rsidRPr="003D2DCE">
        <w:rPr>
          <w:rFonts w:ascii="Arial" w:eastAsia="Calibri" w:hAnsi="Arial" w:cs="Arial"/>
          <w:sz w:val="24"/>
          <w:szCs w:val="24"/>
        </w:rPr>
        <w:tab/>
        <w:t>Staff</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12.1.1</w:t>
      </w:r>
      <w:r w:rsidRPr="003D2DCE">
        <w:rPr>
          <w:rFonts w:ascii="Arial" w:eastAsia="Calibri" w:hAnsi="Arial" w:cs="Arial"/>
          <w:sz w:val="24"/>
          <w:szCs w:val="24"/>
        </w:rPr>
        <w:tab/>
        <w:t>Present status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12.1.2</w:t>
      </w:r>
      <w:r w:rsidRPr="003D2DCE">
        <w:rPr>
          <w:rFonts w:ascii="Arial" w:eastAsia="Calibri" w:hAnsi="Arial" w:cs="Arial"/>
          <w:sz w:val="24"/>
          <w:szCs w:val="24"/>
        </w:rPr>
        <w:tab/>
        <w:t>Salary of the Staff</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108</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12.2</w:t>
      </w:r>
      <w:r w:rsidRPr="003D2DCE">
        <w:rPr>
          <w:rFonts w:ascii="Arial" w:eastAsia="Calibri" w:hAnsi="Arial" w:cs="Arial"/>
          <w:sz w:val="24"/>
          <w:szCs w:val="24"/>
        </w:rPr>
        <w:tab/>
      </w:r>
      <w:proofErr w:type="spellStart"/>
      <w:r w:rsidRPr="003D2DCE">
        <w:rPr>
          <w:rFonts w:ascii="Arial" w:eastAsia="Calibri" w:hAnsi="Arial" w:cs="Arial"/>
          <w:sz w:val="24"/>
          <w:szCs w:val="24"/>
        </w:rPr>
        <w:t>Labour</w:t>
      </w:r>
      <w:proofErr w:type="spellEnd"/>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109</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12.3</w:t>
      </w:r>
      <w:r w:rsidRPr="003D2DCE">
        <w:rPr>
          <w:rFonts w:ascii="Arial" w:eastAsia="Calibri" w:hAnsi="Arial" w:cs="Arial"/>
          <w:sz w:val="24"/>
          <w:szCs w:val="24"/>
        </w:rPr>
        <w:tab/>
        <w:t xml:space="preserve"> Staffing of Matrix Management Directorates </w:t>
      </w:r>
    </w:p>
    <w:p w:rsidR="003D2DCE" w:rsidRPr="003D2DCE" w:rsidRDefault="003D2DCE" w:rsidP="003D2DCE">
      <w:pPr>
        <w:spacing w:after="0" w:line="276" w:lineRule="auto"/>
        <w:ind w:left="720"/>
        <w:jc w:val="both"/>
        <w:rPr>
          <w:rFonts w:ascii="Arial" w:eastAsia="Calibri" w:hAnsi="Arial" w:cs="Arial"/>
          <w:sz w:val="24"/>
          <w:szCs w:val="24"/>
        </w:rPr>
      </w:pPr>
      <w:proofErr w:type="gramStart"/>
      <w:r w:rsidRPr="003D2DCE">
        <w:rPr>
          <w:rFonts w:ascii="Arial" w:eastAsia="Calibri" w:hAnsi="Arial" w:cs="Arial"/>
          <w:sz w:val="24"/>
          <w:szCs w:val="24"/>
        </w:rPr>
        <w:t>(Integrated Specialized Units-ISUs).</w:t>
      </w:r>
      <w:proofErr w:type="gramEnd"/>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12.3.1</w:t>
      </w:r>
      <w:r w:rsidRPr="003D2DCE">
        <w:rPr>
          <w:rFonts w:ascii="Arial" w:eastAsia="Calibri" w:hAnsi="Arial" w:cs="Arial"/>
          <w:sz w:val="24"/>
          <w:szCs w:val="24"/>
        </w:rPr>
        <w:tab/>
        <w:t>Staff of Directorates (ISUs)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110</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12.3.2</w:t>
      </w:r>
      <w:r w:rsidRPr="003D2DCE">
        <w:rPr>
          <w:rFonts w:ascii="Arial" w:eastAsia="Calibri" w:hAnsi="Arial" w:cs="Arial"/>
          <w:sz w:val="24"/>
          <w:szCs w:val="24"/>
        </w:rPr>
        <w:tab/>
        <w:t>Capacity building of staff and communities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110</w:t>
      </w: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b/>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CHAPTER-13</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111</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FINANCIAL FORECAST</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111</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13.1   General</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111</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b/>
          <w:sz w:val="24"/>
          <w:szCs w:val="24"/>
        </w:rPr>
      </w:pPr>
      <w:r w:rsidRPr="003D2DCE">
        <w:rPr>
          <w:rFonts w:ascii="Arial" w:eastAsia="Calibri" w:hAnsi="Arial" w:cs="Arial"/>
          <w:b/>
          <w:sz w:val="24"/>
          <w:szCs w:val="24"/>
        </w:rPr>
        <w:t>CHAPTER-14</w:t>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r>
      <w:r w:rsidRPr="003D2DCE">
        <w:rPr>
          <w:rFonts w:ascii="Arial" w:eastAsia="Calibri" w:hAnsi="Arial" w:cs="Arial"/>
          <w:b/>
          <w:sz w:val="24"/>
          <w:szCs w:val="24"/>
        </w:rPr>
        <w:tab/>
        <w:t>114</w:t>
      </w:r>
    </w:p>
    <w:p w:rsidR="003D2DCE" w:rsidRPr="003D2DCE" w:rsidRDefault="003D2DCE" w:rsidP="003D2DCE">
      <w:pPr>
        <w:spacing w:after="0" w:line="276" w:lineRule="auto"/>
        <w:jc w:val="both"/>
        <w:rPr>
          <w:rFonts w:ascii="Arial" w:eastAsia="Calibri" w:hAnsi="Arial" w:cs="Arial"/>
          <w:sz w:val="24"/>
          <w:szCs w:val="24"/>
        </w:rPr>
      </w:pP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MONITORING SYSTEM</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114</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14.1</w:t>
      </w:r>
      <w:r w:rsidRPr="003D2DCE">
        <w:rPr>
          <w:rFonts w:ascii="Arial" w:eastAsia="Calibri" w:hAnsi="Arial" w:cs="Arial"/>
          <w:sz w:val="24"/>
          <w:szCs w:val="24"/>
        </w:rPr>
        <w:tab/>
        <w:t>Introduction.</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114</w:t>
      </w:r>
    </w:p>
    <w:p w:rsidR="003D2DCE" w:rsidRPr="003D2DCE" w:rsidRDefault="003D2DCE" w:rsidP="003D2DCE">
      <w:pPr>
        <w:spacing w:after="0" w:line="276" w:lineRule="auto"/>
        <w:jc w:val="both"/>
        <w:rPr>
          <w:rFonts w:ascii="Arial" w:eastAsia="Calibri" w:hAnsi="Arial" w:cs="Arial"/>
          <w:sz w:val="24"/>
          <w:szCs w:val="24"/>
        </w:rPr>
      </w:pPr>
      <w:proofErr w:type="gramStart"/>
      <w:r w:rsidRPr="003D2DCE">
        <w:rPr>
          <w:rFonts w:ascii="Arial" w:eastAsia="Calibri" w:hAnsi="Arial" w:cs="Arial"/>
          <w:sz w:val="24"/>
          <w:szCs w:val="24"/>
        </w:rPr>
        <w:t>14.4.1  Compartment</w:t>
      </w:r>
      <w:proofErr w:type="gramEnd"/>
      <w:r w:rsidRPr="003D2DCE">
        <w:rPr>
          <w:rFonts w:ascii="Arial" w:eastAsia="Calibri" w:hAnsi="Arial" w:cs="Arial"/>
          <w:sz w:val="24"/>
          <w:szCs w:val="24"/>
        </w:rPr>
        <w:t xml:space="preserve"> History Files.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115</w:t>
      </w:r>
    </w:p>
    <w:p w:rsidR="003D2DCE" w:rsidRPr="003D2DCE" w:rsidRDefault="003D2DCE" w:rsidP="003D2DCE">
      <w:pPr>
        <w:spacing w:after="0" w:line="276" w:lineRule="auto"/>
        <w:jc w:val="both"/>
        <w:rPr>
          <w:rFonts w:ascii="Arial" w:eastAsia="Calibri" w:hAnsi="Arial" w:cs="Arial"/>
          <w:sz w:val="24"/>
          <w:szCs w:val="24"/>
        </w:rPr>
      </w:pPr>
      <w:proofErr w:type="gramStart"/>
      <w:r w:rsidRPr="003D2DCE">
        <w:rPr>
          <w:rFonts w:ascii="Arial" w:eastAsia="Calibri" w:hAnsi="Arial" w:cs="Arial"/>
          <w:sz w:val="24"/>
          <w:szCs w:val="24"/>
        </w:rPr>
        <w:t>14.4.2  Control</w:t>
      </w:r>
      <w:proofErr w:type="gramEnd"/>
      <w:r w:rsidRPr="003D2DCE">
        <w:rPr>
          <w:rFonts w:ascii="Arial" w:eastAsia="Calibri" w:hAnsi="Arial" w:cs="Arial"/>
          <w:sz w:val="24"/>
          <w:szCs w:val="24"/>
        </w:rPr>
        <w:t xml:space="preserve"> Form– 2</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115</w:t>
      </w:r>
    </w:p>
    <w:p w:rsidR="003D2DCE" w:rsidRPr="003D2DCE" w:rsidRDefault="003D2DCE" w:rsidP="003D2DCE">
      <w:pPr>
        <w:spacing w:after="0" w:line="276" w:lineRule="auto"/>
        <w:jc w:val="both"/>
        <w:rPr>
          <w:rFonts w:ascii="Arial" w:eastAsia="Calibri" w:hAnsi="Arial" w:cs="Arial"/>
          <w:sz w:val="24"/>
          <w:szCs w:val="24"/>
        </w:rPr>
      </w:pPr>
      <w:r w:rsidRPr="003D2DCE">
        <w:rPr>
          <w:rFonts w:ascii="Arial" w:eastAsia="Calibri" w:hAnsi="Arial" w:cs="Arial"/>
          <w:sz w:val="24"/>
          <w:szCs w:val="24"/>
        </w:rPr>
        <w:t>14.4.3   Control Form-– C</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116</w:t>
      </w:r>
    </w:p>
    <w:p w:rsidR="003D2DCE" w:rsidRPr="003D2DCE" w:rsidRDefault="003D2DCE" w:rsidP="003D2DCE">
      <w:pPr>
        <w:spacing w:after="0" w:line="276" w:lineRule="auto"/>
        <w:jc w:val="both"/>
        <w:rPr>
          <w:rFonts w:ascii="Arial" w:eastAsia="Calibri" w:hAnsi="Arial" w:cs="Arial"/>
          <w:sz w:val="24"/>
          <w:szCs w:val="24"/>
        </w:rPr>
      </w:pPr>
      <w:proofErr w:type="gramStart"/>
      <w:r w:rsidRPr="003D2DCE">
        <w:rPr>
          <w:rFonts w:ascii="Arial" w:eastAsia="Calibri" w:hAnsi="Arial" w:cs="Arial"/>
          <w:sz w:val="24"/>
          <w:szCs w:val="24"/>
        </w:rPr>
        <w:t>14.4.4  Control</w:t>
      </w:r>
      <w:proofErr w:type="gramEnd"/>
      <w:r w:rsidRPr="003D2DCE">
        <w:rPr>
          <w:rFonts w:ascii="Arial" w:eastAsia="Calibri" w:hAnsi="Arial" w:cs="Arial"/>
          <w:sz w:val="24"/>
          <w:szCs w:val="24"/>
        </w:rPr>
        <w:t xml:space="preserve"> Form– D</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t>116</w:t>
      </w:r>
    </w:p>
    <w:p w:rsidR="003D2DCE" w:rsidRPr="003D2DCE" w:rsidRDefault="003D2DCE" w:rsidP="003D2DCE">
      <w:pPr>
        <w:spacing w:after="200" w:line="360" w:lineRule="auto"/>
        <w:jc w:val="both"/>
        <w:rPr>
          <w:rFonts w:ascii="Arial" w:eastAsia="Calibri" w:hAnsi="Arial" w:cs="Arial"/>
          <w:sz w:val="24"/>
          <w:szCs w:val="24"/>
        </w:rPr>
      </w:pPr>
    </w:p>
    <w:p w:rsidR="003D2DCE" w:rsidRPr="003D2DCE" w:rsidRDefault="003D2DCE" w:rsidP="003D2DCE">
      <w:pPr>
        <w:spacing w:after="200" w:line="360" w:lineRule="auto"/>
        <w:jc w:val="center"/>
        <w:rPr>
          <w:rFonts w:ascii="Arial" w:eastAsia="Calibri" w:hAnsi="Arial" w:cs="Arial"/>
          <w:b/>
          <w:sz w:val="24"/>
          <w:szCs w:val="24"/>
        </w:rPr>
      </w:pPr>
      <w:r w:rsidRPr="003D2DCE">
        <w:rPr>
          <w:rFonts w:ascii="Arial" w:eastAsia="Calibri" w:hAnsi="Arial" w:cs="Arial"/>
          <w:b/>
          <w:sz w:val="24"/>
          <w:szCs w:val="24"/>
        </w:rPr>
        <w:br w:type="column"/>
      </w:r>
      <w:r w:rsidRPr="003D2DCE">
        <w:rPr>
          <w:rFonts w:ascii="Arial" w:eastAsia="Calibri" w:hAnsi="Arial" w:cs="Arial"/>
          <w:b/>
          <w:sz w:val="24"/>
          <w:szCs w:val="24"/>
        </w:rPr>
        <w:lastRenderedPageBreak/>
        <w:t>LIST OF APPENDICES</w:t>
      </w:r>
    </w:p>
    <w:p w:rsidR="003D2DCE" w:rsidRPr="003D2DCE" w:rsidRDefault="003D2DCE" w:rsidP="003D2DCE">
      <w:pPr>
        <w:spacing w:after="200" w:line="360" w:lineRule="auto"/>
        <w:jc w:val="both"/>
        <w:rPr>
          <w:rFonts w:ascii="Arial" w:eastAsia="Calibri" w:hAnsi="Arial" w:cs="Arial"/>
          <w:sz w:val="24"/>
          <w:szCs w:val="24"/>
        </w:rPr>
      </w:pPr>
    </w:p>
    <w:p w:rsidR="003D2DCE" w:rsidRPr="003D2DCE" w:rsidRDefault="003D2DCE" w:rsidP="003D2DCE">
      <w:pPr>
        <w:spacing w:after="200" w:line="360" w:lineRule="auto"/>
        <w:rPr>
          <w:rFonts w:ascii="Arial" w:eastAsia="Times New Roman" w:hAnsi="Arial" w:cs="Arial"/>
        </w:rPr>
      </w:pPr>
      <w:proofErr w:type="gramStart"/>
      <w:r w:rsidRPr="003D2DCE">
        <w:rPr>
          <w:rFonts w:ascii="Arial" w:eastAsia="Calibri" w:hAnsi="Arial" w:cs="Arial"/>
        </w:rPr>
        <w:t>Appendix-1</w:t>
      </w:r>
      <w:r w:rsidRPr="003D2DCE">
        <w:rPr>
          <w:rFonts w:ascii="Arial" w:eastAsia="Calibri" w:hAnsi="Arial" w:cs="Arial"/>
        </w:rPr>
        <w:tab/>
        <w:t xml:space="preserve"> </w:t>
      </w:r>
      <w:r w:rsidRPr="003D2DCE">
        <w:rPr>
          <w:rFonts w:ascii="Arial" w:eastAsia="Calibri" w:hAnsi="Arial" w:cs="Arial"/>
        </w:rPr>
        <w:tab/>
        <w:t>Compartment-wise area statement of Production Working Circle.</w:t>
      </w:r>
      <w:proofErr w:type="gramEnd"/>
      <w:r w:rsidRPr="003D2DCE">
        <w:rPr>
          <w:rFonts w:ascii="Arial" w:eastAsia="Calibri" w:hAnsi="Arial" w:cs="Arial"/>
        </w:rPr>
        <w:t xml:space="preserve">    </w:t>
      </w:r>
      <w:proofErr w:type="gramStart"/>
      <w:r w:rsidRPr="003D2DCE">
        <w:rPr>
          <w:rFonts w:ascii="Arial" w:eastAsia="Calibri" w:hAnsi="Arial" w:cs="Arial"/>
        </w:rPr>
        <w:t>Appendix</w:t>
      </w:r>
      <w:r w:rsidRPr="003D2DCE">
        <w:rPr>
          <w:rFonts w:ascii="Arial" w:eastAsia="Times New Roman" w:hAnsi="Arial" w:cs="Arial"/>
        </w:rPr>
        <w:t xml:space="preserve"> -2</w:t>
      </w:r>
      <w:r w:rsidRPr="003D2DCE">
        <w:rPr>
          <w:rFonts w:ascii="Arial" w:eastAsia="Times New Roman" w:hAnsi="Arial" w:cs="Arial"/>
        </w:rPr>
        <w:tab/>
      </w:r>
      <w:r w:rsidRPr="003D2DCE">
        <w:rPr>
          <w:rFonts w:ascii="Arial" w:eastAsia="Times New Roman" w:hAnsi="Arial" w:cs="Arial"/>
        </w:rPr>
        <w:tab/>
        <w:t>Compartment-wise area statement of Improvement Working Circle.</w:t>
      </w:r>
      <w:proofErr w:type="gramEnd"/>
    </w:p>
    <w:p w:rsidR="003D2DCE" w:rsidRPr="003D2DCE" w:rsidRDefault="003D2DCE" w:rsidP="003D2DCE">
      <w:pPr>
        <w:spacing w:after="200" w:line="360" w:lineRule="auto"/>
        <w:ind w:left="2160" w:hanging="2160"/>
        <w:jc w:val="both"/>
        <w:rPr>
          <w:rFonts w:ascii="Arial" w:eastAsia="Calibri" w:hAnsi="Arial" w:cs="Arial"/>
        </w:rPr>
      </w:pPr>
      <w:r w:rsidRPr="003D2DCE">
        <w:rPr>
          <w:rFonts w:ascii="Arial" w:eastAsia="Calibri" w:hAnsi="Arial" w:cs="Arial"/>
        </w:rPr>
        <w:t>Appendix -3</w:t>
      </w:r>
      <w:r w:rsidRPr="003D2DCE">
        <w:rPr>
          <w:rFonts w:ascii="Arial" w:eastAsia="Calibri" w:hAnsi="Arial" w:cs="Arial"/>
        </w:rPr>
        <w:tab/>
        <w:t>Abstract showing compartment-wise Trees &amp; Volume (M3} of Production Working Circle.</w:t>
      </w:r>
    </w:p>
    <w:p w:rsidR="003D2DCE" w:rsidRPr="003D2DCE" w:rsidRDefault="003D2DCE" w:rsidP="003D2DCE">
      <w:pPr>
        <w:spacing w:after="200" w:line="360" w:lineRule="auto"/>
        <w:jc w:val="both"/>
        <w:rPr>
          <w:rFonts w:ascii="Arial" w:eastAsia="Calibri" w:hAnsi="Arial" w:cs="Arial"/>
        </w:rPr>
      </w:pPr>
      <w:proofErr w:type="gramStart"/>
      <w:r w:rsidRPr="003D2DCE">
        <w:rPr>
          <w:rFonts w:ascii="Arial" w:eastAsia="Calibri" w:hAnsi="Arial" w:cs="Arial"/>
        </w:rPr>
        <w:t>Appendix -4</w:t>
      </w:r>
      <w:r w:rsidRPr="003D2DCE">
        <w:rPr>
          <w:rFonts w:ascii="Arial" w:eastAsia="Calibri" w:hAnsi="Arial" w:cs="Arial"/>
        </w:rPr>
        <w:tab/>
        <w:t xml:space="preserve">   </w:t>
      </w:r>
      <w:r w:rsidRPr="003D2DCE">
        <w:rPr>
          <w:rFonts w:ascii="Arial" w:eastAsia="Calibri" w:hAnsi="Arial" w:cs="Arial"/>
        </w:rPr>
        <w:tab/>
        <w:t>Stand-Cum-Stock Compartment-wise.</w:t>
      </w:r>
      <w:proofErr w:type="gramEnd"/>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Appendix -5</w:t>
      </w:r>
      <w:r w:rsidRPr="003D2DCE">
        <w:rPr>
          <w:rFonts w:ascii="Arial" w:eastAsia="Calibri" w:hAnsi="Arial" w:cs="Arial"/>
        </w:rPr>
        <w:tab/>
        <w:t xml:space="preserve"> </w:t>
      </w:r>
      <w:r w:rsidRPr="003D2DCE">
        <w:rPr>
          <w:rFonts w:ascii="Arial" w:eastAsia="Calibri" w:hAnsi="Arial" w:cs="Arial"/>
        </w:rPr>
        <w:tab/>
        <w:t>Volume tables used (under bark)</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 Appendix -6</w:t>
      </w:r>
      <w:r w:rsidRPr="003D2DCE">
        <w:rPr>
          <w:rFonts w:ascii="Arial" w:eastAsia="Calibri" w:hAnsi="Arial" w:cs="Arial"/>
        </w:rPr>
        <w:tab/>
      </w:r>
      <w:r w:rsidRPr="003D2DCE">
        <w:rPr>
          <w:rFonts w:ascii="Arial" w:eastAsia="Calibri" w:hAnsi="Arial" w:cs="Arial"/>
        </w:rPr>
        <w:tab/>
        <w:t>Felling Program of Bahrain Protected Forests</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Appendix -7     </w:t>
      </w:r>
      <w:r w:rsidRPr="003D2DCE">
        <w:rPr>
          <w:rFonts w:ascii="Arial" w:eastAsia="Calibri" w:hAnsi="Arial" w:cs="Arial"/>
        </w:rPr>
        <w:tab/>
        <w:t>Procedure for grant of local and central quota</w:t>
      </w:r>
    </w:p>
    <w:p w:rsidR="003D2DCE" w:rsidRPr="003D2DCE" w:rsidRDefault="003D2DCE" w:rsidP="003D2DCE">
      <w:pPr>
        <w:spacing w:after="200" w:line="360" w:lineRule="auto"/>
        <w:ind w:left="1440" w:hanging="1440"/>
        <w:jc w:val="both"/>
        <w:rPr>
          <w:rFonts w:ascii="Arial" w:eastAsia="Calibri" w:hAnsi="Arial" w:cs="Arial"/>
        </w:rPr>
      </w:pPr>
      <w:r w:rsidRPr="003D2DCE">
        <w:rPr>
          <w:rFonts w:ascii="Arial" w:eastAsia="Calibri" w:hAnsi="Arial" w:cs="Arial"/>
        </w:rPr>
        <w:t xml:space="preserve"> Appendix -8      </w:t>
      </w:r>
      <w:r w:rsidRPr="003D2DCE">
        <w:rPr>
          <w:rFonts w:ascii="Arial" w:eastAsia="Calibri" w:hAnsi="Arial" w:cs="Arial"/>
        </w:rPr>
        <w:tab/>
        <w:t>list of common plants</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 Appendix -9    </w:t>
      </w:r>
      <w:r w:rsidRPr="003D2DCE">
        <w:rPr>
          <w:rFonts w:ascii="Arial" w:eastAsia="Calibri" w:hAnsi="Arial" w:cs="Arial"/>
        </w:rPr>
        <w:tab/>
        <w:t xml:space="preserve">Inventory Talley cards   </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Appendix-10</w:t>
      </w:r>
      <w:r w:rsidRPr="003D2DCE">
        <w:rPr>
          <w:rFonts w:ascii="Arial" w:eastAsia="Calibri" w:hAnsi="Arial" w:cs="Arial"/>
        </w:rPr>
        <w:tab/>
      </w:r>
      <w:r w:rsidRPr="003D2DCE">
        <w:rPr>
          <w:rFonts w:ascii="Arial" w:eastAsia="Calibri" w:hAnsi="Arial" w:cs="Arial"/>
        </w:rPr>
        <w:tab/>
        <w:t>Marking list of Bahrain Protected Forests</w:t>
      </w:r>
      <w:r w:rsidRPr="003D2DCE">
        <w:rPr>
          <w:rFonts w:ascii="Arial" w:eastAsia="Calibri" w:hAnsi="Arial" w:cs="Arial"/>
        </w:rPr>
        <w:tab/>
      </w:r>
    </w:p>
    <w:p w:rsidR="003D2DCE" w:rsidRPr="003D2DCE" w:rsidRDefault="003D2DCE" w:rsidP="003D2DCE">
      <w:pPr>
        <w:tabs>
          <w:tab w:val="left" w:pos="2160"/>
        </w:tabs>
        <w:spacing w:after="200" w:line="360" w:lineRule="auto"/>
        <w:jc w:val="both"/>
        <w:rPr>
          <w:rFonts w:ascii="Arial" w:eastAsia="Calibri" w:hAnsi="Arial" w:cs="Arial"/>
        </w:rPr>
      </w:pPr>
      <w:r w:rsidRPr="003D2DCE">
        <w:rPr>
          <w:rFonts w:ascii="Arial" w:eastAsia="Calibri" w:hAnsi="Arial" w:cs="Arial"/>
        </w:rPr>
        <w:t>Appendix-11</w:t>
      </w:r>
      <w:r w:rsidRPr="003D2DCE">
        <w:rPr>
          <w:rFonts w:ascii="Arial" w:eastAsia="Calibri" w:hAnsi="Arial" w:cs="Arial"/>
        </w:rPr>
        <w:tab/>
        <w:t>Local need Assessment</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Appendix -12   </w:t>
      </w:r>
      <w:r w:rsidRPr="003D2DCE">
        <w:rPr>
          <w:rFonts w:ascii="Arial" w:eastAsia="Calibri" w:hAnsi="Arial" w:cs="Arial"/>
        </w:rPr>
        <w:tab/>
        <w:t>Control Form-C</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Appendix -13   </w:t>
      </w:r>
      <w:bookmarkStart w:id="0" w:name="_Toc9929232"/>
      <w:bookmarkStart w:id="1" w:name="_Toc9487764"/>
      <w:bookmarkStart w:id="2" w:name="_Toc7251478"/>
      <w:r w:rsidRPr="003D2DCE">
        <w:rPr>
          <w:rFonts w:ascii="Arial" w:eastAsia="Calibri" w:hAnsi="Arial" w:cs="Arial"/>
        </w:rPr>
        <w:tab/>
        <w:t>Control Form-D</w:t>
      </w:r>
      <w:bookmarkEnd w:id="0"/>
      <w:bookmarkEnd w:id="1"/>
      <w:bookmarkEnd w:id="2"/>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 xml:space="preserve">Appendix -14    </w:t>
      </w:r>
      <w:r w:rsidRPr="003D2DCE">
        <w:rPr>
          <w:rFonts w:ascii="Arial" w:eastAsia="Calibri" w:hAnsi="Arial" w:cs="Arial"/>
        </w:rPr>
        <w:tab/>
        <w:t>Wild Birds of Bahrain Forest Sub Division</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Appendix -15</w:t>
      </w:r>
      <w:r w:rsidRPr="003D2DCE">
        <w:rPr>
          <w:rFonts w:ascii="Arial" w:eastAsia="Calibri" w:hAnsi="Arial" w:cs="Arial"/>
        </w:rPr>
        <w:tab/>
      </w:r>
      <w:r w:rsidRPr="003D2DCE">
        <w:rPr>
          <w:rFonts w:ascii="Arial" w:eastAsia="Calibri" w:hAnsi="Arial" w:cs="Arial"/>
        </w:rPr>
        <w:tab/>
        <w:t xml:space="preserve">Flora of Bahrain </w:t>
      </w:r>
      <w:proofErr w:type="spellStart"/>
      <w:r w:rsidRPr="003D2DCE">
        <w:rPr>
          <w:rFonts w:ascii="Arial" w:eastAsia="Calibri" w:hAnsi="Arial" w:cs="Arial"/>
        </w:rPr>
        <w:t>Tehsil</w:t>
      </w:r>
      <w:proofErr w:type="spellEnd"/>
    </w:p>
    <w:p w:rsidR="003D2DCE" w:rsidRPr="003D2DCE" w:rsidRDefault="003D2DCE" w:rsidP="003D2DCE">
      <w:pPr>
        <w:tabs>
          <w:tab w:val="left" w:pos="2160"/>
        </w:tabs>
        <w:spacing w:after="200" w:line="360" w:lineRule="auto"/>
        <w:jc w:val="both"/>
        <w:rPr>
          <w:rFonts w:ascii="Arial" w:eastAsia="Calibri" w:hAnsi="Arial" w:cs="Arial"/>
        </w:rPr>
      </w:pPr>
      <w:r w:rsidRPr="003D2DCE">
        <w:rPr>
          <w:rFonts w:ascii="Arial" w:eastAsia="Calibri" w:hAnsi="Arial" w:cs="Arial"/>
        </w:rPr>
        <w:t xml:space="preserve"> Appendix -16        </w:t>
      </w:r>
      <w:r w:rsidRPr="003D2DCE">
        <w:rPr>
          <w:rFonts w:ascii="Arial" w:eastAsia="Calibri" w:hAnsi="Arial" w:cs="Arial"/>
        </w:rPr>
        <w:tab/>
        <w:t>Notification of Rules regarding Management of Protected Forests</w:t>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Appendix -17</w:t>
      </w:r>
      <w:r w:rsidRPr="003D2DCE">
        <w:rPr>
          <w:rFonts w:ascii="Arial" w:eastAsia="Calibri" w:hAnsi="Arial" w:cs="Arial"/>
        </w:rPr>
        <w:tab/>
      </w:r>
      <w:r w:rsidRPr="003D2DCE">
        <w:rPr>
          <w:rFonts w:ascii="Arial" w:eastAsia="Calibri" w:hAnsi="Arial" w:cs="Arial"/>
        </w:rPr>
        <w:tab/>
        <w:t>Notification regarding declaration of Protected Forests</w:t>
      </w:r>
      <w:r w:rsidRPr="003D2DCE">
        <w:rPr>
          <w:rFonts w:ascii="Arial" w:eastAsia="Calibri" w:hAnsi="Arial" w:cs="Arial"/>
        </w:rPr>
        <w:tab/>
      </w:r>
      <w:r w:rsidRPr="003D2DCE">
        <w:rPr>
          <w:rFonts w:ascii="Arial" w:eastAsia="Calibri" w:hAnsi="Arial" w:cs="Arial"/>
        </w:rPr>
        <w:tab/>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p>
    <w:p w:rsidR="003D2DCE" w:rsidRPr="003D2DCE" w:rsidRDefault="003D2DCE" w:rsidP="003D2DCE">
      <w:pPr>
        <w:spacing w:after="200" w:line="360" w:lineRule="auto"/>
        <w:jc w:val="both"/>
        <w:rPr>
          <w:rFonts w:ascii="Arial" w:eastAsia="Calibri" w:hAnsi="Arial" w:cs="Arial"/>
          <w:iCs/>
        </w:rPr>
      </w:pP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r w:rsidRPr="003D2DCE">
        <w:rPr>
          <w:rFonts w:ascii="Arial" w:eastAsia="Calibri" w:hAnsi="Arial" w:cs="Arial"/>
        </w:rPr>
        <w:tab/>
      </w:r>
    </w:p>
    <w:p w:rsidR="003D2DCE" w:rsidRPr="003D2DCE" w:rsidRDefault="003D2DCE" w:rsidP="003D2DCE">
      <w:pPr>
        <w:spacing w:after="200" w:line="360" w:lineRule="auto"/>
        <w:jc w:val="both"/>
        <w:rPr>
          <w:rFonts w:ascii="Arial" w:eastAsia="Calibri" w:hAnsi="Arial" w:cs="Arial"/>
        </w:rPr>
      </w:pPr>
      <w:r w:rsidRPr="003D2DCE">
        <w:rPr>
          <w:rFonts w:ascii="Arial" w:eastAsia="Calibri" w:hAnsi="Arial" w:cs="Arial"/>
        </w:rPr>
        <w:tab/>
      </w:r>
      <w:r w:rsidRPr="003D2DCE">
        <w:rPr>
          <w:rFonts w:ascii="Arial" w:eastAsia="Calibri" w:hAnsi="Arial" w:cs="Arial"/>
        </w:rPr>
        <w:tab/>
      </w:r>
    </w:p>
    <w:p w:rsidR="003D2DCE" w:rsidRPr="003D2DCE" w:rsidRDefault="003D2DCE" w:rsidP="003D2DCE">
      <w:pPr>
        <w:spacing w:after="200" w:line="360" w:lineRule="auto"/>
        <w:jc w:val="both"/>
        <w:rPr>
          <w:rFonts w:ascii="Arial" w:eastAsia="Calibri" w:hAnsi="Arial" w:cs="Arial"/>
          <w:sz w:val="24"/>
          <w:szCs w:val="24"/>
        </w:rPr>
      </w:pPr>
      <w:r w:rsidRPr="003D2DCE">
        <w:rPr>
          <w:rFonts w:ascii="Arial" w:eastAsia="Calibri" w:hAnsi="Arial" w:cs="Arial"/>
          <w:sz w:val="24"/>
          <w:szCs w:val="24"/>
        </w:rPr>
        <w:lastRenderedPageBreak/>
        <w:tab/>
      </w:r>
    </w:p>
    <w:p w:rsidR="003D2DCE" w:rsidRPr="003D2DCE" w:rsidRDefault="003D2DCE" w:rsidP="003D2DCE">
      <w:pPr>
        <w:keepNext/>
        <w:spacing w:after="0" w:line="360" w:lineRule="auto"/>
        <w:ind w:left="3600" w:firstLine="720"/>
        <w:jc w:val="both"/>
        <w:outlineLvl w:val="1"/>
        <w:rPr>
          <w:rFonts w:ascii="Arial" w:eastAsia="Times New Roman" w:hAnsi="Arial" w:cs="Arial"/>
          <w:b/>
          <w:sz w:val="24"/>
          <w:szCs w:val="24"/>
        </w:rPr>
      </w:pPr>
      <w:r w:rsidRPr="003D2DCE">
        <w:rPr>
          <w:rFonts w:ascii="Arial" w:eastAsia="Times New Roman" w:hAnsi="Arial" w:cs="Arial"/>
          <w:sz w:val="24"/>
          <w:szCs w:val="24"/>
        </w:rPr>
        <w:br w:type="column"/>
      </w:r>
      <w:r w:rsidRPr="003D2DCE">
        <w:rPr>
          <w:rFonts w:ascii="Arial" w:eastAsia="Times New Roman" w:hAnsi="Arial" w:cs="Arial"/>
          <w:b/>
          <w:sz w:val="24"/>
          <w:szCs w:val="24"/>
        </w:rPr>
        <w:lastRenderedPageBreak/>
        <w:t>PART-I</w:t>
      </w:r>
    </w:p>
    <w:p w:rsidR="003D2DCE" w:rsidRPr="003D2DCE" w:rsidRDefault="003D2DCE" w:rsidP="003D2DCE">
      <w:pPr>
        <w:spacing w:after="200" w:line="276" w:lineRule="auto"/>
        <w:rPr>
          <w:rFonts w:ascii="Calibri" w:eastAsia="Calibri" w:hAnsi="Calibri" w:cs="Times New Roman"/>
          <w:sz w:val="24"/>
          <w:szCs w:val="24"/>
        </w:rPr>
      </w:pPr>
    </w:p>
    <w:p w:rsidR="003D2DCE" w:rsidRPr="003D2DCE" w:rsidRDefault="003D2DCE" w:rsidP="003D2DCE">
      <w:pPr>
        <w:keepNext/>
        <w:spacing w:after="0" w:line="360" w:lineRule="auto"/>
        <w:jc w:val="center"/>
        <w:outlineLvl w:val="1"/>
        <w:rPr>
          <w:rFonts w:ascii="Arial" w:eastAsia="Times New Roman" w:hAnsi="Arial" w:cs="Arial"/>
          <w:b/>
          <w:sz w:val="24"/>
          <w:szCs w:val="24"/>
        </w:rPr>
      </w:pPr>
      <w:r w:rsidRPr="003D2DCE">
        <w:rPr>
          <w:rFonts w:ascii="Arial" w:eastAsia="Times New Roman" w:hAnsi="Arial" w:cs="Arial"/>
          <w:b/>
          <w:sz w:val="24"/>
          <w:szCs w:val="24"/>
        </w:rPr>
        <w:t>SUMMARY OF THE FACTS ON WHICH PROPOSALS ARE BASED</w:t>
      </w:r>
    </w:p>
    <w:p w:rsidR="003D2DCE" w:rsidRPr="003D2DCE" w:rsidRDefault="003D2DCE" w:rsidP="003D2DCE">
      <w:pPr>
        <w:spacing w:after="200" w:line="276" w:lineRule="auto"/>
        <w:rPr>
          <w:rFonts w:ascii="Calibri" w:eastAsia="Calibri" w:hAnsi="Calibri" w:cs="Times New Roman"/>
          <w:sz w:val="24"/>
          <w:szCs w:val="24"/>
        </w:rPr>
      </w:pPr>
    </w:p>
    <w:p w:rsidR="003D2DCE" w:rsidRPr="003D2DCE" w:rsidRDefault="003D2DCE" w:rsidP="003D2DCE">
      <w:pPr>
        <w:keepNext/>
        <w:spacing w:after="0" w:line="360" w:lineRule="auto"/>
        <w:ind w:left="450"/>
        <w:jc w:val="center"/>
        <w:outlineLvl w:val="1"/>
        <w:rPr>
          <w:rFonts w:ascii="Arial" w:eastAsia="Times New Roman" w:hAnsi="Arial" w:cs="Arial"/>
          <w:b/>
          <w:sz w:val="24"/>
          <w:szCs w:val="24"/>
        </w:rPr>
      </w:pPr>
      <w:r w:rsidRPr="003D2DCE">
        <w:rPr>
          <w:rFonts w:ascii="Arial" w:eastAsia="Times New Roman" w:hAnsi="Arial" w:cs="Arial"/>
          <w:b/>
          <w:sz w:val="24"/>
          <w:szCs w:val="24"/>
        </w:rPr>
        <w:t>CHAPTER-1</w:t>
      </w:r>
    </w:p>
    <w:p w:rsidR="003D2DCE" w:rsidRPr="003D2DCE" w:rsidRDefault="003D2DCE" w:rsidP="003D2DCE">
      <w:pPr>
        <w:keepNext/>
        <w:spacing w:after="0" w:line="360" w:lineRule="auto"/>
        <w:ind w:left="360"/>
        <w:jc w:val="center"/>
        <w:outlineLvl w:val="1"/>
        <w:rPr>
          <w:rFonts w:ascii="Arial" w:eastAsia="Times New Roman" w:hAnsi="Arial" w:cs="Arial"/>
          <w:b/>
          <w:sz w:val="24"/>
          <w:szCs w:val="24"/>
        </w:rPr>
      </w:pPr>
      <w:r w:rsidRPr="003D2DCE">
        <w:rPr>
          <w:rFonts w:ascii="Arial" w:eastAsia="Times New Roman" w:hAnsi="Arial" w:cs="Arial"/>
          <w:b/>
          <w:sz w:val="24"/>
          <w:szCs w:val="24"/>
        </w:rPr>
        <w:t>DESCRIPTION OF THE TRACT</w:t>
      </w:r>
    </w:p>
    <w:p w:rsidR="003D2DCE" w:rsidRPr="003D2DCE" w:rsidRDefault="003D2DCE" w:rsidP="003D2DCE">
      <w:pPr>
        <w:spacing w:after="200" w:line="276" w:lineRule="auto"/>
        <w:rPr>
          <w:rFonts w:ascii="Calibri" w:eastAsia="Calibri" w:hAnsi="Calibri" w:cs="Times New Roman"/>
          <w:sz w:val="24"/>
          <w:szCs w:val="24"/>
        </w:rPr>
      </w:pPr>
    </w:p>
    <w:p w:rsidR="003D2DCE" w:rsidRPr="003D2DCE" w:rsidRDefault="003D2DCE" w:rsidP="003D2DCE">
      <w:pPr>
        <w:numPr>
          <w:ilvl w:val="0"/>
          <w:numId w:val="1"/>
        </w:numPr>
        <w:spacing w:after="200" w:line="360" w:lineRule="auto"/>
        <w:ind w:left="360"/>
        <w:contextualSpacing/>
        <w:jc w:val="both"/>
        <w:rPr>
          <w:rFonts w:ascii="Arial" w:eastAsia="Calibri" w:hAnsi="Arial" w:cs="Arial"/>
          <w:b/>
          <w:sz w:val="24"/>
          <w:szCs w:val="24"/>
        </w:rPr>
      </w:pPr>
      <w:r w:rsidRPr="003D2DCE">
        <w:rPr>
          <w:rFonts w:ascii="Arial" w:eastAsia="Calibri" w:hAnsi="Arial" w:cs="Arial"/>
          <w:b/>
          <w:sz w:val="24"/>
          <w:szCs w:val="24"/>
        </w:rPr>
        <w:t>SALIENT FEATURES</w:t>
      </w:r>
    </w:p>
    <w:p w:rsidR="003D2DCE" w:rsidRPr="003D2DCE" w:rsidRDefault="003D2DCE" w:rsidP="003D2DCE">
      <w:pPr>
        <w:spacing w:after="200" w:line="360" w:lineRule="auto"/>
        <w:ind w:left="360"/>
        <w:contextualSpacing/>
        <w:jc w:val="both"/>
        <w:rPr>
          <w:rFonts w:ascii="Arial" w:eastAsia="Calibri" w:hAnsi="Arial" w:cs="Arial"/>
          <w:b/>
          <w:sz w:val="24"/>
          <w:szCs w:val="24"/>
        </w:rPr>
      </w:pP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tab/>
        <w:t>Name and Location</w:t>
      </w:r>
    </w:p>
    <w:p w:rsidR="003D2DCE" w:rsidRPr="003D2DCE" w:rsidRDefault="003D2DCE" w:rsidP="003D2DCE">
      <w:pPr>
        <w:spacing w:after="0" w:line="276" w:lineRule="auto"/>
        <w:jc w:val="both"/>
        <w:rPr>
          <w:rFonts w:ascii="Arial" w:eastAsia="Times New Roman" w:hAnsi="Arial" w:cs="Arial"/>
          <w:color w:val="000000"/>
          <w:sz w:val="24"/>
          <w:szCs w:val="24"/>
        </w:rPr>
      </w:pPr>
      <w:r w:rsidRPr="003D2DCE">
        <w:rPr>
          <w:rFonts w:ascii="Arial" w:eastAsia="Times New Roman" w:hAnsi="Arial" w:cs="Arial"/>
          <w:color w:val="000000"/>
          <w:sz w:val="24"/>
          <w:szCs w:val="24"/>
        </w:rPr>
        <w:t xml:space="preserve">This management plan covers the forests of Swat </w:t>
      </w:r>
      <w:proofErr w:type="spellStart"/>
      <w:r w:rsidRPr="003D2DCE">
        <w:rPr>
          <w:rFonts w:ascii="Arial" w:eastAsia="Times New Roman" w:hAnsi="Arial" w:cs="Arial"/>
          <w:color w:val="000000"/>
          <w:sz w:val="24"/>
          <w:szCs w:val="24"/>
        </w:rPr>
        <w:t>Kohistan</w:t>
      </w:r>
      <w:proofErr w:type="spellEnd"/>
      <w:r w:rsidRPr="003D2DCE">
        <w:rPr>
          <w:rFonts w:ascii="Arial" w:eastAsia="Times New Roman" w:hAnsi="Arial" w:cs="Arial"/>
          <w:color w:val="000000"/>
          <w:sz w:val="24"/>
          <w:szCs w:val="24"/>
        </w:rPr>
        <w:t xml:space="preserve"> situated in Bahrain </w:t>
      </w:r>
      <w:proofErr w:type="spellStart"/>
      <w:r w:rsidRPr="003D2DCE">
        <w:rPr>
          <w:rFonts w:ascii="Arial" w:eastAsia="Times New Roman" w:hAnsi="Arial" w:cs="Arial"/>
          <w:color w:val="000000"/>
          <w:sz w:val="24"/>
          <w:szCs w:val="24"/>
        </w:rPr>
        <w:t>Tehsil</w:t>
      </w:r>
      <w:proofErr w:type="spellEnd"/>
      <w:r w:rsidRPr="003D2DCE">
        <w:rPr>
          <w:rFonts w:ascii="Arial" w:eastAsia="Times New Roman" w:hAnsi="Arial" w:cs="Arial"/>
          <w:color w:val="000000"/>
          <w:sz w:val="24"/>
          <w:szCs w:val="24"/>
        </w:rPr>
        <w:t xml:space="preserve"> of Swat District. Previously these forests were part of Swat Forest Division and then subsequently transferred to (KIDP) </w:t>
      </w:r>
      <w:proofErr w:type="spellStart"/>
      <w:r w:rsidRPr="003D2DCE">
        <w:rPr>
          <w:rFonts w:ascii="Arial" w:eastAsia="Times New Roman" w:hAnsi="Arial" w:cs="Arial"/>
          <w:color w:val="000000"/>
          <w:sz w:val="24"/>
          <w:szCs w:val="24"/>
        </w:rPr>
        <w:t>Kalam</w:t>
      </w:r>
      <w:proofErr w:type="spellEnd"/>
      <w:r w:rsidRPr="003D2DCE">
        <w:rPr>
          <w:rFonts w:ascii="Arial" w:eastAsia="Times New Roman" w:hAnsi="Arial" w:cs="Arial"/>
          <w:color w:val="000000"/>
          <w:sz w:val="24"/>
          <w:szCs w:val="24"/>
        </w:rPr>
        <w:t xml:space="preserve"> Integrated Development Project, creating </w:t>
      </w:r>
      <w:proofErr w:type="spellStart"/>
      <w:r w:rsidRPr="003D2DCE">
        <w:rPr>
          <w:rFonts w:ascii="Arial" w:eastAsia="Times New Roman" w:hAnsi="Arial" w:cs="Arial"/>
          <w:color w:val="000000"/>
          <w:sz w:val="24"/>
          <w:szCs w:val="24"/>
        </w:rPr>
        <w:t>Kalam</w:t>
      </w:r>
      <w:proofErr w:type="spellEnd"/>
      <w:r w:rsidRPr="003D2DCE">
        <w:rPr>
          <w:rFonts w:ascii="Arial" w:eastAsia="Times New Roman" w:hAnsi="Arial" w:cs="Arial"/>
          <w:color w:val="000000"/>
          <w:sz w:val="24"/>
          <w:szCs w:val="24"/>
        </w:rPr>
        <w:t xml:space="preserve"> Forest Division vide Government of Khyber </w:t>
      </w:r>
      <w:proofErr w:type="spellStart"/>
      <w:r w:rsidRPr="003D2DCE">
        <w:rPr>
          <w:rFonts w:ascii="Arial" w:eastAsia="Times New Roman" w:hAnsi="Arial" w:cs="Arial"/>
          <w:color w:val="000000"/>
          <w:sz w:val="24"/>
          <w:szCs w:val="24"/>
        </w:rPr>
        <w:t>Pakhtunkhwa</w:t>
      </w:r>
      <w:proofErr w:type="spellEnd"/>
      <w:r w:rsidRPr="003D2DCE">
        <w:rPr>
          <w:rFonts w:ascii="Arial" w:eastAsia="Times New Roman" w:hAnsi="Arial" w:cs="Arial"/>
          <w:color w:val="000000"/>
          <w:sz w:val="24"/>
          <w:szCs w:val="24"/>
        </w:rPr>
        <w:t xml:space="preserve"> forestry, fisheries and wildlife Department order   </w:t>
      </w:r>
      <w:proofErr w:type="spellStart"/>
      <w:r w:rsidRPr="003D2DCE">
        <w:rPr>
          <w:rFonts w:ascii="Arial" w:eastAsia="Times New Roman" w:hAnsi="Arial" w:cs="Arial"/>
          <w:color w:val="000000"/>
          <w:sz w:val="24"/>
          <w:szCs w:val="24"/>
        </w:rPr>
        <w:t>No.SO</w:t>
      </w:r>
      <w:proofErr w:type="spellEnd"/>
      <w:r w:rsidRPr="003D2DCE">
        <w:rPr>
          <w:rFonts w:ascii="Arial" w:eastAsia="Times New Roman" w:hAnsi="Arial" w:cs="Arial"/>
          <w:color w:val="000000"/>
          <w:sz w:val="24"/>
          <w:szCs w:val="24"/>
        </w:rPr>
        <w:t xml:space="preserve">(FT-II)AD/1-584/77/2280-84 dated 12.10.1998. The </w:t>
      </w:r>
      <w:proofErr w:type="spellStart"/>
      <w:r w:rsidRPr="003D2DCE">
        <w:rPr>
          <w:rFonts w:ascii="Arial" w:eastAsia="Times New Roman" w:hAnsi="Arial" w:cs="Arial"/>
          <w:color w:val="000000"/>
          <w:sz w:val="24"/>
          <w:szCs w:val="24"/>
        </w:rPr>
        <w:t>Kalam</w:t>
      </w:r>
      <w:proofErr w:type="spellEnd"/>
      <w:r w:rsidRPr="003D2DCE">
        <w:rPr>
          <w:rFonts w:ascii="Arial" w:eastAsia="Times New Roman" w:hAnsi="Arial" w:cs="Arial"/>
          <w:color w:val="000000"/>
          <w:sz w:val="24"/>
          <w:szCs w:val="24"/>
        </w:rPr>
        <w:t xml:space="preserve"> forest Division is comprised of, </w:t>
      </w:r>
      <w:proofErr w:type="spellStart"/>
      <w:r w:rsidRPr="003D2DCE">
        <w:rPr>
          <w:rFonts w:ascii="Arial" w:eastAsia="Times New Roman" w:hAnsi="Arial" w:cs="Arial"/>
          <w:color w:val="000000"/>
          <w:sz w:val="24"/>
          <w:szCs w:val="24"/>
        </w:rPr>
        <w:t>Kalam</w:t>
      </w:r>
      <w:proofErr w:type="spellEnd"/>
      <w:r w:rsidRPr="003D2DCE">
        <w:rPr>
          <w:rFonts w:ascii="Arial" w:eastAsia="Times New Roman" w:hAnsi="Arial" w:cs="Arial"/>
          <w:color w:val="000000"/>
          <w:sz w:val="24"/>
          <w:szCs w:val="24"/>
        </w:rPr>
        <w:t xml:space="preserve">, Bahrain North, Bahrain South Forest Sub-Divisions and </w:t>
      </w:r>
      <w:proofErr w:type="spellStart"/>
      <w:smartTag w:uri="urn:schemas-microsoft-com:office:smarttags" w:element="place">
        <w:smartTag w:uri="urn:schemas-microsoft-com:office:smarttags" w:element="PlaceName">
          <w:r w:rsidRPr="003D2DCE">
            <w:rPr>
              <w:rFonts w:ascii="Arial" w:eastAsia="Times New Roman" w:hAnsi="Arial" w:cs="Arial"/>
              <w:color w:val="000000"/>
              <w:sz w:val="24"/>
              <w:szCs w:val="24"/>
            </w:rPr>
            <w:t>Utror</w:t>
          </w:r>
        </w:smartTag>
        <w:proofErr w:type="spellEnd"/>
        <w:r w:rsidRPr="003D2DCE">
          <w:rPr>
            <w:rFonts w:ascii="Arial" w:eastAsia="Times New Roman" w:hAnsi="Arial" w:cs="Arial"/>
            <w:color w:val="000000"/>
            <w:sz w:val="24"/>
            <w:szCs w:val="24"/>
          </w:rPr>
          <w:t xml:space="preserve"> </w:t>
        </w:r>
        <w:smartTag w:uri="urn:schemas-microsoft-com:office:smarttags" w:element="PlaceType">
          <w:r w:rsidRPr="003D2DCE">
            <w:rPr>
              <w:rFonts w:ascii="Arial" w:eastAsia="Times New Roman" w:hAnsi="Arial" w:cs="Arial"/>
              <w:color w:val="000000"/>
              <w:sz w:val="24"/>
              <w:szCs w:val="24"/>
            </w:rPr>
            <w:t>Forest</w:t>
          </w:r>
        </w:smartTag>
        <w:r w:rsidRPr="003D2DCE">
          <w:rPr>
            <w:rFonts w:ascii="Arial" w:eastAsia="Times New Roman" w:hAnsi="Arial" w:cs="Arial"/>
            <w:color w:val="000000"/>
            <w:sz w:val="24"/>
            <w:szCs w:val="24"/>
          </w:rPr>
          <w:t xml:space="preserve"> </w:t>
        </w:r>
        <w:smartTag w:uri="urn:schemas-microsoft-com:office:smarttags" w:element="PlaceType">
          <w:r w:rsidRPr="003D2DCE">
            <w:rPr>
              <w:rFonts w:ascii="Arial" w:eastAsia="Times New Roman" w:hAnsi="Arial" w:cs="Arial"/>
              <w:color w:val="000000"/>
              <w:sz w:val="24"/>
              <w:szCs w:val="24"/>
            </w:rPr>
            <w:t>Range</w:t>
          </w:r>
        </w:smartTag>
      </w:smartTag>
      <w:r w:rsidRPr="003D2DCE">
        <w:rPr>
          <w:rFonts w:ascii="Arial" w:eastAsia="Times New Roman" w:hAnsi="Arial" w:cs="Arial"/>
          <w:color w:val="000000"/>
          <w:sz w:val="24"/>
          <w:szCs w:val="24"/>
        </w:rPr>
        <w:t xml:space="preserve">. The working plan area consists of ten blocks namely </w:t>
      </w:r>
      <w:proofErr w:type="spellStart"/>
      <w:r w:rsidRPr="003D2DCE">
        <w:rPr>
          <w:rFonts w:ascii="Arial" w:eastAsia="Times New Roman" w:hAnsi="Arial" w:cs="Arial"/>
          <w:color w:val="000000"/>
          <w:sz w:val="24"/>
          <w:szCs w:val="24"/>
        </w:rPr>
        <w:t>Chell</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Beshigram</w:t>
      </w:r>
      <w:proofErr w:type="spellEnd"/>
      <w:r w:rsidRPr="003D2DCE">
        <w:rPr>
          <w:rFonts w:ascii="Arial" w:eastAsia="Times New Roman" w:hAnsi="Arial" w:cs="Arial"/>
          <w:color w:val="000000"/>
          <w:sz w:val="24"/>
          <w:szCs w:val="24"/>
        </w:rPr>
        <w:t xml:space="preserve">, Bahrain, </w:t>
      </w:r>
      <w:proofErr w:type="spellStart"/>
      <w:r w:rsidRPr="003D2DCE">
        <w:rPr>
          <w:rFonts w:ascii="Arial" w:eastAsia="Times New Roman" w:hAnsi="Arial" w:cs="Arial"/>
          <w:color w:val="000000"/>
          <w:sz w:val="24"/>
          <w:szCs w:val="24"/>
        </w:rPr>
        <w:t>Gurnai</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Ramet</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Mankial</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Balakot</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Torwal</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Daral</w:t>
      </w:r>
      <w:proofErr w:type="spellEnd"/>
      <w:r w:rsidRPr="003D2DCE">
        <w:rPr>
          <w:rFonts w:ascii="Arial" w:eastAsia="Times New Roman" w:hAnsi="Arial" w:cs="Arial"/>
          <w:color w:val="000000"/>
          <w:sz w:val="24"/>
          <w:szCs w:val="24"/>
        </w:rPr>
        <w:t xml:space="preserve"> and </w:t>
      </w:r>
      <w:proofErr w:type="spellStart"/>
      <w:r w:rsidRPr="003D2DCE">
        <w:rPr>
          <w:rFonts w:ascii="Arial" w:eastAsia="Times New Roman" w:hAnsi="Arial" w:cs="Arial"/>
          <w:color w:val="000000"/>
          <w:sz w:val="24"/>
          <w:szCs w:val="24"/>
        </w:rPr>
        <w:t>Tirat</w:t>
      </w:r>
      <w:proofErr w:type="spellEnd"/>
      <w:r w:rsidRPr="003D2DCE">
        <w:rPr>
          <w:rFonts w:ascii="Arial" w:eastAsia="Times New Roman" w:hAnsi="Arial" w:cs="Arial"/>
          <w:color w:val="000000"/>
          <w:sz w:val="24"/>
          <w:szCs w:val="24"/>
        </w:rPr>
        <w:t xml:space="preserve">. The area is further proposed to be divided into two Sub-Divisions, namely Bahrain North and Bahrain South. All of the working plan area falls in four union councils namely Bahrain, </w:t>
      </w:r>
      <w:proofErr w:type="spellStart"/>
      <w:r w:rsidRPr="003D2DCE">
        <w:rPr>
          <w:rFonts w:ascii="Arial" w:eastAsia="Times New Roman" w:hAnsi="Arial" w:cs="Arial"/>
          <w:color w:val="000000"/>
          <w:sz w:val="24"/>
          <w:szCs w:val="24"/>
        </w:rPr>
        <w:t>Mankial</w:t>
      </w:r>
      <w:proofErr w:type="spellEnd"/>
      <w:r w:rsidRPr="003D2DCE">
        <w:rPr>
          <w:rFonts w:ascii="Arial" w:eastAsia="Times New Roman" w:hAnsi="Arial" w:cs="Arial"/>
          <w:color w:val="000000"/>
          <w:sz w:val="24"/>
          <w:szCs w:val="24"/>
        </w:rPr>
        <w:t xml:space="preserve">, </w:t>
      </w:r>
      <w:proofErr w:type="spellStart"/>
      <w:r w:rsidRPr="003D2DCE">
        <w:rPr>
          <w:rFonts w:ascii="Arial" w:eastAsia="Times New Roman" w:hAnsi="Arial" w:cs="Arial"/>
          <w:color w:val="000000"/>
          <w:sz w:val="24"/>
          <w:szCs w:val="24"/>
        </w:rPr>
        <w:t>Balakot</w:t>
      </w:r>
      <w:proofErr w:type="spellEnd"/>
      <w:r w:rsidRPr="003D2DCE">
        <w:rPr>
          <w:rFonts w:ascii="Arial" w:eastAsia="Times New Roman" w:hAnsi="Arial" w:cs="Arial"/>
          <w:color w:val="000000"/>
          <w:sz w:val="24"/>
          <w:szCs w:val="24"/>
        </w:rPr>
        <w:t xml:space="preserve"> and </w:t>
      </w:r>
      <w:proofErr w:type="spellStart"/>
      <w:r w:rsidRPr="003D2DCE">
        <w:rPr>
          <w:rFonts w:ascii="Arial" w:eastAsia="Times New Roman" w:hAnsi="Arial" w:cs="Arial"/>
          <w:color w:val="000000"/>
          <w:sz w:val="24"/>
          <w:szCs w:val="24"/>
        </w:rPr>
        <w:t>Beshigram</w:t>
      </w:r>
      <w:proofErr w:type="spellEnd"/>
      <w:r w:rsidRPr="003D2DCE">
        <w:rPr>
          <w:rFonts w:ascii="Arial" w:eastAsia="Times New Roman" w:hAnsi="Arial" w:cs="Arial"/>
          <w:color w:val="000000"/>
          <w:sz w:val="24"/>
          <w:szCs w:val="24"/>
        </w:rPr>
        <w:t>,</w:t>
      </w:r>
    </w:p>
    <w:p w:rsidR="003D2DCE" w:rsidRPr="003D2DCE" w:rsidRDefault="003D2DCE" w:rsidP="003D2DCE">
      <w:pPr>
        <w:spacing w:after="0" w:line="276" w:lineRule="auto"/>
        <w:ind w:left="720"/>
        <w:jc w:val="both"/>
        <w:rPr>
          <w:rFonts w:ascii="Arial" w:eastAsia="Times New Roman" w:hAnsi="Arial" w:cs="Arial"/>
          <w:color w:val="000000"/>
          <w:sz w:val="24"/>
          <w:szCs w:val="24"/>
        </w:rPr>
      </w:pPr>
    </w:p>
    <w:p w:rsidR="003D2DCE" w:rsidRPr="003D2DCE" w:rsidRDefault="003D2DCE" w:rsidP="003D2DCE">
      <w:pPr>
        <w:spacing w:after="0" w:line="276" w:lineRule="auto"/>
        <w:jc w:val="both"/>
        <w:rPr>
          <w:rFonts w:ascii="Arial" w:eastAsia="Times New Roman" w:hAnsi="Arial" w:cs="Arial"/>
          <w:color w:val="FF0000"/>
          <w:sz w:val="24"/>
          <w:szCs w:val="24"/>
        </w:rPr>
      </w:pPr>
      <w:r w:rsidRPr="003D2DCE">
        <w:rPr>
          <w:rFonts w:ascii="Arial" w:eastAsia="Times New Roman" w:hAnsi="Arial" w:cs="Arial"/>
          <w:color w:val="000000"/>
          <w:sz w:val="24"/>
          <w:szCs w:val="24"/>
        </w:rPr>
        <w:t xml:space="preserve">This plan is revision of </w:t>
      </w:r>
      <w:proofErr w:type="spellStart"/>
      <w:r w:rsidRPr="003D2DCE">
        <w:rPr>
          <w:rFonts w:ascii="Arial" w:eastAsia="Times New Roman" w:hAnsi="Arial" w:cs="Arial"/>
          <w:color w:val="000000"/>
          <w:sz w:val="24"/>
          <w:szCs w:val="24"/>
        </w:rPr>
        <w:t>Haider</w:t>
      </w:r>
      <w:proofErr w:type="spellEnd"/>
      <w:r w:rsidRPr="003D2DCE">
        <w:rPr>
          <w:rFonts w:ascii="Arial" w:eastAsia="Times New Roman" w:hAnsi="Arial" w:cs="Arial"/>
          <w:color w:val="000000"/>
          <w:sz w:val="24"/>
          <w:szCs w:val="24"/>
        </w:rPr>
        <w:t xml:space="preserve"> Ali Khan’s working plan (1993-94 to 2007-2008), and cover the Bahrain North and Bahrain South Forest Sub-Divisions. </w:t>
      </w:r>
      <w:r w:rsidRPr="003D2DCE">
        <w:rPr>
          <w:rFonts w:ascii="Arial" w:eastAsia="Times New Roman" w:hAnsi="Arial" w:cs="Arial"/>
          <w:sz w:val="24"/>
          <w:szCs w:val="24"/>
        </w:rPr>
        <w:t xml:space="preserve">The tract lies between 35 – 04 - 0.7 to 35 – 28- 41.3 North latitudes and 72 – 22- 44.6 to 72 – 42- 30.6 East longitudes. It is bounded on the north by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on the east by </w:t>
      </w:r>
      <w:proofErr w:type="spellStart"/>
      <w:r w:rsidRPr="003D2DCE">
        <w:rPr>
          <w:rFonts w:ascii="Arial" w:eastAsia="Times New Roman" w:hAnsi="Arial" w:cs="Arial"/>
          <w:sz w:val="24"/>
          <w:szCs w:val="24"/>
        </w:rPr>
        <w:t>Shangla</w:t>
      </w:r>
      <w:proofErr w:type="spellEnd"/>
      <w:r w:rsidRPr="003D2DCE">
        <w:rPr>
          <w:rFonts w:ascii="Arial" w:eastAsia="Times New Roman" w:hAnsi="Arial" w:cs="Arial"/>
          <w:sz w:val="24"/>
          <w:szCs w:val="24"/>
        </w:rPr>
        <w:t xml:space="preserve"> District, on the south by </w:t>
      </w:r>
      <w:proofErr w:type="spellStart"/>
      <w:r w:rsidRPr="003D2DCE">
        <w:rPr>
          <w:rFonts w:ascii="Arial" w:eastAsia="Times New Roman" w:hAnsi="Arial" w:cs="Arial"/>
          <w:sz w:val="24"/>
          <w:szCs w:val="24"/>
        </w:rPr>
        <w:t>Khawaza</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khela</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Matta</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Tehsils</w:t>
      </w:r>
      <w:proofErr w:type="spellEnd"/>
      <w:r w:rsidRPr="003D2DCE">
        <w:rPr>
          <w:rFonts w:ascii="Arial" w:eastAsia="Times New Roman" w:hAnsi="Arial" w:cs="Arial"/>
          <w:sz w:val="24"/>
          <w:szCs w:val="24"/>
        </w:rPr>
        <w:t xml:space="preserve"> and on the West by Dir district</w:t>
      </w:r>
      <w:r w:rsidRPr="003D2DCE">
        <w:rPr>
          <w:rFonts w:ascii="Times New Roman" w:eastAsia="Times New Roman" w:hAnsi="Times New Roman" w:cs="Times New Roman"/>
          <w:sz w:val="24"/>
          <w:szCs w:val="24"/>
        </w:rPr>
        <w:t xml:space="preserve">.   </w:t>
      </w:r>
    </w:p>
    <w:p w:rsidR="003D2DCE" w:rsidRPr="003D2DCE" w:rsidRDefault="003D2DCE" w:rsidP="003D2DCE">
      <w:pPr>
        <w:spacing w:after="0" w:line="276" w:lineRule="auto"/>
        <w:jc w:val="both"/>
        <w:rPr>
          <w:rFonts w:ascii="Arial" w:eastAsia="Times New Roman" w:hAnsi="Arial" w:cs="Arial"/>
          <w:color w:val="FF0000"/>
          <w:sz w:val="24"/>
          <w:szCs w:val="24"/>
        </w:rPr>
      </w:pPr>
    </w:p>
    <w:p w:rsidR="003D2DCE" w:rsidRPr="003D2DCE" w:rsidRDefault="003D2DCE" w:rsidP="003D2DCE">
      <w:pPr>
        <w:spacing w:after="0" w:line="276" w:lineRule="auto"/>
        <w:jc w:val="both"/>
        <w:rPr>
          <w:rFonts w:ascii="Arial" w:eastAsia="Times New Roman" w:hAnsi="Arial" w:cs="Arial"/>
          <w:color w:val="FF0000"/>
          <w:sz w:val="24"/>
          <w:szCs w:val="24"/>
        </w:rPr>
      </w:pPr>
      <w:r w:rsidRPr="003D2DCE">
        <w:rPr>
          <w:rFonts w:ascii="Arial" w:eastAsia="Times New Roman" w:hAnsi="Arial" w:cs="Arial"/>
          <w:sz w:val="24"/>
          <w:szCs w:val="24"/>
        </w:rPr>
        <w:t xml:space="preserve">The upper part of plan area is directly drained to River Swat via small tributaries and Lower and mid parts of the plan area is drained to </w:t>
      </w:r>
      <w:proofErr w:type="spellStart"/>
      <w:r w:rsidRPr="003D2DCE">
        <w:rPr>
          <w:rFonts w:ascii="Arial" w:eastAsia="Times New Roman" w:hAnsi="Arial" w:cs="Arial"/>
          <w:sz w:val="24"/>
          <w:szCs w:val="24"/>
        </w:rPr>
        <w:t>Beshigram</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Daral</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Mankial</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khwars</w:t>
      </w:r>
      <w:proofErr w:type="spellEnd"/>
      <w:r w:rsidRPr="003D2DCE">
        <w:rPr>
          <w:rFonts w:ascii="Arial" w:eastAsia="Times New Roman" w:hAnsi="Arial" w:cs="Arial"/>
          <w:sz w:val="24"/>
          <w:szCs w:val="24"/>
        </w:rPr>
        <w:t xml:space="preserve"> which falls into </w:t>
      </w:r>
      <w:smartTag w:uri="urn:schemas-microsoft-com:office:smarttags" w:element="place">
        <w:smartTag w:uri="urn:schemas-microsoft-com:office:smarttags" w:element="PlaceName">
          <w:r w:rsidRPr="003D2DCE">
            <w:rPr>
              <w:rFonts w:ascii="Arial" w:eastAsia="Times New Roman" w:hAnsi="Arial" w:cs="Arial"/>
              <w:sz w:val="24"/>
              <w:szCs w:val="24"/>
            </w:rPr>
            <w:t>Swat</w:t>
          </w:r>
        </w:smartTag>
        <w:r w:rsidRPr="003D2DCE">
          <w:rPr>
            <w:rFonts w:ascii="Arial" w:eastAsia="Times New Roman" w:hAnsi="Arial" w:cs="Arial"/>
            <w:sz w:val="24"/>
            <w:szCs w:val="24"/>
          </w:rPr>
          <w:t xml:space="preserve"> </w:t>
        </w:r>
        <w:smartTag w:uri="urn:schemas-microsoft-com:office:smarttags" w:element="PlaceType">
          <w:r w:rsidRPr="003D2DCE">
            <w:rPr>
              <w:rFonts w:ascii="Arial" w:eastAsia="Times New Roman" w:hAnsi="Arial" w:cs="Arial"/>
              <w:sz w:val="24"/>
              <w:szCs w:val="24"/>
            </w:rPr>
            <w:t>River</w:t>
          </w:r>
        </w:smartTag>
      </w:smartTag>
      <w:r w:rsidRPr="003D2DCE">
        <w:rPr>
          <w:rFonts w:ascii="Arial" w:eastAsia="Times New Roman" w:hAnsi="Arial" w:cs="Arial"/>
          <w:sz w:val="24"/>
          <w:szCs w:val="24"/>
        </w:rPr>
        <w:t xml:space="preserve">. </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total area of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is 110500 ha (1105 sq km) out of which 38858 ha (35%) is under forest. The area suitable for agriculture practices is approximately 5525 ha (5%) while the remaining area comprises of alpine pastures, marginal lands, bare rocks, snow bound peaks, river and streams.</w:t>
      </w:r>
    </w:p>
    <w:p w:rsidR="003D2DCE" w:rsidRPr="003D2DCE" w:rsidRDefault="003D2DCE" w:rsidP="003D2DCE">
      <w:pPr>
        <w:spacing w:after="0" w:line="276" w:lineRule="auto"/>
        <w:jc w:val="both"/>
        <w:rPr>
          <w:rFonts w:ascii="Arial" w:eastAsia="Times New Roman" w:hAnsi="Arial" w:cs="Arial"/>
          <w:color w:val="FF0000"/>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lastRenderedPageBreak/>
        <w:t xml:space="preserve">The main town of the valley, which is also a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headquarter is </w:t>
      </w:r>
      <w:smartTag w:uri="urn:schemas-microsoft-com:office:smarttags" w:element="country-region">
        <w:smartTag w:uri="urn:schemas-microsoft-com:office:smarttags" w:element="place">
          <w:r w:rsidRPr="003D2DCE">
            <w:rPr>
              <w:rFonts w:ascii="Arial" w:eastAsia="Times New Roman" w:hAnsi="Arial" w:cs="Arial"/>
              <w:sz w:val="24"/>
              <w:szCs w:val="24"/>
            </w:rPr>
            <w:t>Bahrain</w:t>
          </w:r>
        </w:smartTag>
      </w:smartTag>
      <w:r w:rsidRPr="003D2DCE">
        <w:rPr>
          <w:rFonts w:ascii="Arial" w:eastAsia="Times New Roman" w:hAnsi="Arial" w:cs="Arial"/>
          <w:sz w:val="24"/>
          <w:szCs w:val="24"/>
        </w:rPr>
        <w:t xml:space="preserve">. It is situated about 30 KM (17 miles) North of </w:t>
      </w:r>
      <w:proofErr w:type="spellStart"/>
      <w:r w:rsidRPr="003D2DCE">
        <w:rPr>
          <w:rFonts w:ascii="Arial" w:eastAsia="Times New Roman" w:hAnsi="Arial" w:cs="Arial"/>
          <w:sz w:val="24"/>
          <w:szCs w:val="24"/>
        </w:rPr>
        <w:t>Mingora</w:t>
      </w:r>
      <w:proofErr w:type="spellEnd"/>
      <w:r w:rsidRPr="003D2DCE">
        <w:rPr>
          <w:rFonts w:ascii="Arial" w:eastAsia="Times New Roman" w:hAnsi="Arial" w:cs="Arial"/>
          <w:sz w:val="24"/>
          <w:szCs w:val="24"/>
        </w:rPr>
        <w:t xml:space="preserve"> Swat. Electric, telephone and tap water facilities, as well as, other basic necessities of life like fresh fruit, milk packs, food and vegetables, gasoline station, photo copies and patent medicines are available here. However, television facility is non-existent. As a result of fast track growth and development in the field of Information Technology (IT) and satellite communication services mass media is accessible through digital satellite receivers for those who can afford and mobile communication services of many public and private companies are launched in the area. These innovations are now adopted in the life style of a fraction of population of this area.</w:t>
      </w:r>
    </w:p>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color w:val="000000"/>
          <w:sz w:val="24"/>
          <w:szCs w:val="24"/>
        </w:rPr>
        <w:t xml:space="preserve">  </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Former Swat Forest Division was bifurcated into two forest divisions during 2002 namely;</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proofErr w:type="gramStart"/>
      <w:smartTag w:uri="urn:schemas-microsoft-com:office:smarttags" w:element="PlaceName">
        <w:r w:rsidRPr="003D2DCE">
          <w:rPr>
            <w:rFonts w:ascii="Arial" w:eastAsia="Times New Roman" w:hAnsi="Arial" w:cs="Arial"/>
            <w:sz w:val="24"/>
            <w:szCs w:val="24"/>
          </w:rPr>
          <w:t>Swat</w:t>
        </w:r>
      </w:smartTag>
      <w:r w:rsidRPr="003D2DCE">
        <w:rPr>
          <w:rFonts w:ascii="Arial" w:eastAsia="Times New Roman" w:hAnsi="Arial" w:cs="Arial"/>
          <w:sz w:val="24"/>
          <w:szCs w:val="24"/>
        </w:rPr>
        <w:t xml:space="preserve"> </w:t>
      </w:r>
      <w:smartTag w:uri="urn:schemas-microsoft-com:office:smarttags" w:element="PlaceType">
        <w:r w:rsidRPr="003D2DCE">
          <w:rPr>
            <w:rFonts w:ascii="Arial" w:eastAsia="Times New Roman" w:hAnsi="Arial" w:cs="Arial"/>
            <w:sz w:val="24"/>
            <w:szCs w:val="24"/>
          </w:rPr>
          <w:t>Forest</w:t>
        </w:r>
      </w:smartTag>
      <w:r w:rsidRPr="003D2DCE">
        <w:rPr>
          <w:rFonts w:ascii="Arial" w:eastAsia="Times New Roman" w:hAnsi="Arial" w:cs="Arial"/>
          <w:sz w:val="24"/>
          <w:szCs w:val="24"/>
        </w:rPr>
        <w:t xml:space="preserve"> Division with Head Quarter (HQ) at </w:t>
      </w:r>
      <w:proofErr w:type="spellStart"/>
      <w:r w:rsidRPr="003D2DCE">
        <w:rPr>
          <w:rFonts w:ascii="Arial" w:eastAsia="Times New Roman" w:hAnsi="Arial" w:cs="Arial"/>
          <w:sz w:val="24"/>
          <w:szCs w:val="24"/>
        </w:rPr>
        <w:t>Mingora</w:t>
      </w:r>
      <w:proofErr w:type="spellEnd"/>
      <w:r w:rsidRPr="003D2DCE">
        <w:rPr>
          <w:rFonts w:ascii="Arial" w:eastAsia="Times New Roman" w:hAnsi="Arial" w:cs="Arial"/>
          <w:sz w:val="24"/>
          <w:szCs w:val="24"/>
        </w:rPr>
        <w:t xml:space="preserve"> and </w:t>
      </w:r>
      <w:proofErr w:type="spellStart"/>
      <w:smartTag w:uri="urn:schemas-microsoft-com:office:smarttags" w:element="place">
        <w:smartTag w:uri="urn:schemas-microsoft-com:office:smarttags" w:element="PlaceName">
          <w:r w:rsidRPr="003D2DCE">
            <w:rPr>
              <w:rFonts w:ascii="Arial" w:eastAsia="Times New Roman" w:hAnsi="Arial" w:cs="Arial"/>
              <w:sz w:val="24"/>
              <w:szCs w:val="24"/>
            </w:rPr>
            <w:t>Kalam</w:t>
          </w:r>
        </w:smartTag>
        <w:proofErr w:type="spellEnd"/>
        <w:r w:rsidRPr="003D2DCE">
          <w:rPr>
            <w:rFonts w:ascii="Arial" w:eastAsia="Times New Roman" w:hAnsi="Arial" w:cs="Arial"/>
            <w:sz w:val="24"/>
            <w:szCs w:val="24"/>
          </w:rPr>
          <w:t xml:space="preserve"> </w:t>
        </w:r>
        <w:smartTag w:uri="urn:schemas-microsoft-com:office:smarttags" w:element="PlaceType">
          <w:r w:rsidRPr="003D2DCE">
            <w:rPr>
              <w:rFonts w:ascii="Arial" w:eastAsia="Times New Roman" w:hAnsi="Arial" w:cs="Arial"/>
              <w:sz w:val="24"/>
              <w:szCs w:val="24"/>
            </w:rPr>
            <w:t>Forest</w:t>
          </w:r>
        </w:smartTag>
      </w:smartTag>
      <w:r w:rsidRPr="003D2DCE">
        <w:rPr>
          <w:rFonts w:ascii="Arial" w:eastAsia="Times New Roman" w:hAnsi="Arial" w:cs="Arial"/>
          <w:sz w:val="24"/>
          <w:szCs w:val="24"/>
        </w:rPr>
        <w:t xml:space="preserve"> Division with Head Quarter (HQ) at </w:t>
      </w:r>
      <w:proofErr w:type="spellStart"/>
      <w:r w:rsidRPr="003D2DCE">
        <w:rPr>
          <w:rFonts w:ascii="Arial" w:eastAsia="Times New Roman" w:hAnsi="Arial" w:cs="Arial"/>
          <w:sz w:val="24"/>
          <w:szCs w:val="24"/>
        </w:rPr>
        <w:t>Madyan</w:t>
      </w:r>
      <w:proofErr w:type="spellEnd"/>
      <w:r w:rsidRPr="003D2DCE">
        <w:rPr>
          <w:rFonts w:ascii="Arial" w:eastAsia="Times New Roman" w:hAnsi="Arial" w:cs="Arial"/>
          <w:sz w:val="24"/>
          <w:szCs w:val="24"/>
        </w:rPr>
        <w:t>.</w:t>
      </w:r>
      <w:proofErr w:type="gramEnd"/>
      <w:r w:rsidRPr="003D2DCE">
        <w:rPr>
          <w:rFonts w:ascii="Arial" w:eastAsia="Times New Roman" w:hAnsi="Arial" w:cs="Arial"/>
          <w:sz w:val="24"/>
          <w:szCs w:val="24"/>
        </w:rPr>
        <w:t xml:space="preserve"> </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keepNext/>
        <w:numPr>
          <w:ilvl w:val="1"/>
          <w:numId w:val="8"/>
        </w:numPr>
        <w:spacing w:after="0" w:line="360" w:lineRule="auto"/>
        <w:ind w:left="360"/>
        <w:jc w:val="both"/>
        <w:outlineLvl w:val="1"/>
        <w:rPr>
          <w:rFonts w:ascii="Arial" w:eastAsia="Times New Roman" w:hAnsi="Arial" w:cs="Arial"/>
          <w:b/>
          <w:color w:val="FF0000"/>
          <w:sz w:val="24"/>
          <w:szCs w:val="24"/>
        </w:rPr>
      </w:pPr>
      <w:r w:rsidRPr="003D2DCE">
        <w:rPr>
          <w:rFonts w:ascii="Arial" w:eastAsia="Times New Roman" w:hAnsi="Arial" w:cs="Arial"/>
          <w:sz w:val="24"/>
          <w:szCs w:val="24"/>
        </w:rPr>
        <w:t xml:space="preserve"> </w:t>
      </w:r>
      <w:r w:rsidRPr="003D2DCE">
        <w:rPr>
          <w:rFonts w:ascii="Arial" w:eastAsia="Times New Roman" w:hAnsi="Arial" w:cs="Arial"/>
          <w:b/>
          <w:sz w:val="24"/>
          <w:szCs w:val="24"/>
        </w:rPr>
        <w:t>CONFIGURATION OF THE AREA</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Calibri" w:eastAsia="Calibri" w:hAnsi="Calibri" w:cs="Times New Roman"/>
        </w:rPr>
        <w:t>T</w:t>
      </w:r>
      <w:r w:rsidRPr="003D2DCE">
        <w:rPr>
          <w:rFonts w:ascii="Arial" w:eastAsia="Times New Roman" w:hAnsi="Arial" w:cs="Arial"/>
          <w:sz w:val="24"/>
          <w:szCs w:val="24"/>
        </w:rPr>
        <w:t xml:space="preserve">he tract is mountainous with few land strips along both sides of </w:t>
      </w:r>
      <w:smartTag w:uri="urn:schemas-microsoft-com:office:smarttags" w:element="place">
        <w:smartTag w:uri="urn:schemas-microsoft-com:office:smarttags" w:element="PlaceName">
          <w:r w:rsidRPr="003D2DCE">
            <w:rPr>
              <w:rFonts w:ascii="Arial" w:eastAsia="Times New Roman" w:hAnsi="Arial" w:cs="Arial"/>
              <w:sz w:val="24"/>
              <w:szCs w:val="24"/>
            </w:rPr>
            <w:t>Swat</w:t>
          </w:r>
        </w:smartTag>
        <w:r w:rsidRPr="003D2DCE">
          <w:rPr>
            <w:rFonts w:ascii="Arial" w:eastAsia="Times New Roman" w:hAnsi="Arial" w:cs="Arial"/>
            <w:sz w:val="24"/>
            <w:szCs w:val="24"/>
          </w:rPr>
          <w:t xml:space="preserve"> </w:t>
        </w:r>
        <w:smartTag w:uri="urn:schemas-microsoft-com:office:smarttags" w:element="PlaceType">
          <w:r w:rsidRPr="003D2DCE">
            <w:rPr>
              <w:rFonts w:ascii="Arial" w:eastAsia="Times New Roman" w:hAnsi="Arial" w:cs="Arial"/>
              <w:sz w:val="24"/>
              <w:szCs w:val="24"/>
            </w:rPr>
            <w:t>River</w:t>
          </w:r>
        </w:smartTag>
      </w:smartTag>
      <w:r w:rsidRPr="003D2DCE">
        <w:rPr>
          <w:rFonts w:ascii="Arial" w:eastAsia="Times New Roman" w:hAnsi="Arial" w:cs="Arial"/>
          <w:sz w:val="24"/>
          <w:szCs w:val="24"/>
        </w:rPr>
        <w:t xml:space="preserve"> from </w:t>
      </w:r>
      <w:proofErr w:type="spellStart"/>
      <w:r w:rsidRPr="003D2DCE">
        <w:rPr>
          <w:rFonts w:ascii="Arial" w:eastAsia="Times New Roman" w:hAnsi="Arial" w:cs="Arial"/>
          <w:sz w:val="24"/>
          <w:szCs w:val="24"/>
        </w:rPr>
        <w:t>Madyan</w:t>
      </w:r>
      <w:proofErr w:type="spellEnd"/>
      <w:r w:rsidRPr="003D2DCE">
        <w:rPr>
          <w:rFonts w:ascii="Arial" w:eastAsia="Times New Roman" w:hAnsi="Arial" w:cs="Arial"/>
          <w:sz w:val="24"/>
          <w:szCs w:val="24"/>
        </w:rPr>
        <w:t xml:space="preserve"> up stream. The main ridges on the east as well as on the west run parallel to the river. These main ridges are frequently interrupted by lateral spurs and depressions creating numerous side valleys. The main valley as well the side valleys are quite narrow, with steep slopes and very little agricultural terraces.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is rougher than lower Swat but less rough than </w:t>
      </w:r>
      <w:proofErr w:type="spellStart"/>
      <w:r w:rsidRPr="003D2DCE">
        <w:rPr>
          <w:rFonts w:ascii="Arial" w:eastAsia="Times New Roman" w:hAnsi="Arial" w:cs="Arial"/>
          <w:sz w:val="24"/>
          <w:szCs w:val="24"/>
        </w:rPr>
        <w:t>Mankial</w:t>
      </w:r>
      <w:proofErr w:type="spellEnd"/>
      <w:r w:rsidRPr="003D2DCE">
        <w:rPr>
          <w:rFonts w:ascii="Arial" w:eastAsia="Times New Roman" w:hAnsi="Arial" w:cs="Arial"/>
          <w:sz w:val="24"/>
          <w:szCs w:val="24"/>
        </w:rPr>
        <w:t xml:space="preserve"> which is the highest peak in the area.</w:t>
      </w:r>
    </w:p>
    <w:p w:rsidR="003D2DCE" w:rsidRPr="003D2DCE" w:rsidRDefault="003D2DCE" w:rsidP="003D2DCE">
      <w:pPr>
        <w:spacing w:after="0" w:line="276" w:lineRule="auto"/>
        <w:ind w:left="720" w:hanging="360"/>
        <w:jc w:val="both"/>
        <w:rPr>
          <w:rFonts w:ascii="Arial" w:eastAsia="Times New Roman" w:hAnsi="Arial" w:cs="Arial"/>
          <w:sz w:val="24"/>
          <w:szCs w:val="24"/>
        </w:rPr>
      </w:pPr>
      <w:r w:rsidRPr="003D2DCE">
        <w:rPr>
          <w:rFonts w:ascii="Arial" w:eastAsia="Times New Roman" w:hAnsi="Arial" w:cs="Arial"/>
          <w:sz w:val="24"/>
          <w:szCs w:val="24"/>
        </w:rPr>
        <w:t xml:space="preserve">         </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main mountain ridge forming the Watershed divide between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and </w:t>
      </w:r>
      <w:smartTag w:uri="urn:schemas-microsoft-com:office:smarttags" w:element="country-region">
        <w:smartTag w:uri="urn:schemas-microsoft-com:office:smarttags" w:element="place">
          <w:r w:rsidRPr="003D2DCE">
            <w:rPr>
              <w:rFonts w:ascii="Arial" w:eastAsia="Times New Roman" w:hAnsi="Arial" w:cs="Arial"/>
              <w:sz w:val="24"/>
              <w:szCs w:val="24"/>
            </w:rPr>
            <w:t>Bahrain</w:t>
          </w:r>
        </w:smartTag>
      </w:smartTag>
      <w:r w:rsidRPr="003D2DCE">
        <w:rPr>
          <w:rFonts w:ascii="Arial" w:eastAsia="Times New Roman" w:hAnsi="Arial" w:cs="Arial"/>
          <w:sz w:val="24"/>
          <w:szCs w:val="24"/>
        </w:rPr>
        <w:t xml:space="preserve"> valleys is </w:t>
      </w:r>
      <w:proofErr w:type="spellStart"/>
      <w:r w:rsidRPr="003D2DCE">
        <w:rPr>
          <w:rFonts w:ascii="Arial" w:eastAsia="Times New Roman" w:hAnsi="Arial" w:cs="Arial"/>
          <w:sz w:val="24"/>
          <w:szCs w:val="24"/>
        </w:rPr>
        <w:t>Karandokay</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Khwar</w:t>
      </w:r>
      <w:proofErr w:type="spellEnd"/>
      <w:r w:rsidRPr="003D2DCE">
        <w:rPr>
          <w:rFonts w:ascii="Arial" w:eastAsia="Times New Roman" w:hAnsi="Arial" w:cs="Arial"/>
          <w:sz w:val="24"/>
          <w:szCs w:val="24"/>
        </w:rPr>
        <w:t>.</w:t>
      </w:r>
    </w:p>
    <w:p w:rsidR="003D2DCE" w:rsidRPr="003D2DCE" w:rsidRDefault="003D2DCE" w:rsidP="003D2DCE">
      <w:pPr>
        <w:spacing w:after="0" w:line="276" w:lineRule="auto"/>
        <w:ind w:hanging="360"/>
        <w:jc w:val="both"/>
        <w:rPr>
          <w:rFonts w:ascii="Arial" w:eastAsia="Times New Roman" w:hAnsi="Arial" w:cs="Arial"/>
          <w:color w:val="FF0000"/>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Forests are situated mainly between elevations of 1677 M (5500 ft.)  </w:t>
      </w:r>
      <w:proofErr w:type="gramStart"/>
      <w:r w:rsidRPr="003D2DCE">
        <w:rPr>
          <w:rFonts w:ascii="Arial" w:eastAsia="Times New Roman" w:hAnsi="Arial" w:cs="Arial"/>
          <w:sz w:val="24"/>
          <w:szCs w:val="24"/>
        </w:rPr>
        <w:t>and</w:t>
      </w:r>
      <w:proofErr w:type="gramEnd"/>
      <w:r w:rsidRPr="003D2DCE">
        <w:rPr>
          <w:rFonts w:ascii="Arial" w:eastAsia="Times New Roman" w:hAnsi="Arial" w:cs="Arial"/>
          <w:sz w:val="24"/>
          <w:szCs w:val="24"/>
        </w:rPr>
        <w:t xml:space="preserve"> 3200 M (10,500 ft.) above mean sea level (</w:t>
      </w:r>
      <w:proofErr w:type="spellStart"/>
      <w:r w:rsidRPr="003D2DCE">
        <w:rPr>
          <w:rFonts w:ascii="Arial" w:eastAsia="Times New Roman" w:hAnsi="Arial" w:cs="Arial"/>
          <w:sz w:val="24"/>
          <w:szCs w:val="24"/>
        </w:rPr>
        <w:t>msl</w:t>
      </w:r>
      <w:proofErr w:type="spellEnd"/>
      <w:r w:rsidRPr="003D2DCE">
        <w:rPr>
          <w:rFonts w:ascii="Arial" w:eastAsia="Times New Roman" w:hAnsi="Arial" w:cs="Arial"/>
          <w:sz w:val="24"/>
          <w:szCs w:val="24"/>
        </w:rPr>
        <w:t>). The main species growing in this altitudinal Range are Deodar (</w:t>
      </w:r>
      <w:proofErr w:type="spellStart"/>
      <w:r w:rsidRPr="003D2DCE">
        <w:rPr>
          <w:rFonts w:ascii="Arial" w:eastAsia="Times New Roman" w:hAnsi="Arial" w:cs="Arial"/>
          <w:sz w:val="24"/>
          <w:szCs w:val="24"/>
        </w:rPr>
        <w:t>Cedrus</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deodara</w:t>
      </w:r>
      <w:proofErr w:type="spellEnd"/>
      <w:r w:rsidRPr="003D2DCE">
        <w:rPr>
          <w:rFonts w:ascii="Arial" w:eastAsia="Times New Roman" w:hAnsi="Arial" w:cs="Arial"/>
          <w:sz w:val="24"/>
          <w:szCs w:val="24"/>
        </w:rPr>
        <w:t>), Fir (</w:t>
      </w:r>
      <w:proofErr w:type="spellStart"/>
      <w:r w:rsidRPr="003D2DCE">
        <w:rPr>
          <w:rFonts w:ascii="Arial" w:eastAsia="Times New Roman" w:hAnsi="Arial" w:cs="Arial"/>
          <w:i/>
          <w:sz w:val="24"/>
          <w:szCs w:val="24"/>
        </w:rPr>
        <w:t>Abies</w:t>
      </w:r>
      <w:proofErr w:type="spellEnd"/>
      <w:r w:rsidRPr="003D2DCE">
        <w:rPr>
          <w:rFonts w:ascii="Arial" w:eastAsia="Times New Roman" w:hAnsi="Arial" w:cs="Arial"/>
          <w:i/>
          <w:sz w:val="24"/>
          <w:szCs w:val="24"/>
        </w:rPr>
        <w:t xml:space="preserve"> </w:t>
      </w:r>
      <w:proofErr w:type="spellStart"/>
      <w:r w:rsidRPr="003D2DCE">
        <w:rPr>
          <w:rFonts w:ascii="Arial" w:eastAsia="Times New Roman" w:hAnsi="Arial" w:cs="Arial"/>
          <w:i/>
          <w:sz w:val="24"/>
          <w:szCs w:val="24"/>
        </w:rPr>
        <w:t>pindrow</w:t>
      </w:r>
      <w:proofErr w:type="spellEnd"/>
      <w:r w:rsidRPr="003D2DCE">
        <w:rPr>
          <w:rFonts w:ascii="Arial" w:eastAsia="Times New Roman" w:hAnsi="Arial" w:cs="Arial"/>
          <w:sz w:val="24"/>
          <w:szCs w:val="24"/>
        </w:rPr>
        <w:t>), Spruce (</w:t>
      </w:r>
      <w:proofErr w:type="spellStart"/>
      <w:r w:rsidRPr="003D2DCE">
        <w:rPr>
          <w:rFonts w:ascii="Arial" w:eastAsia="Times New Roman" w:hAnsi="Arial" w:cs="Arial"/>
          <w:i/>
          <w:sz w:val="24"/>
          <w:szCs w:val="24"/>
        </w:rPr>
        <w:t>Picea</w:t>
      </w:r>
      <w:proofErr w:type="spellEnd"/>
      <w:r w:rsidRPr="003D2DCE">
        <w:rPr>
          <w:rFonts w:ascii="Arial" w:eastAsia="Times New Roman" w:hAnsi="Arial" w:cs="Arial"/>
          <w:i/>
          <w:sz w:val="24"/>
          <w:szCs w:val="24"/>
        </w:rPr>
        <w:t xml:space="preserve"> </w:t>
      </w:r>
      <w:proofErr w:type="spellStart"/>
      <w:r w:rsidRPr="003D2DCE">
        <w:rPr>
          <w:rFonts w:ascii="Arial" w:eastAsia="Times New Roman" w:hAnsi="Arial" w:cs="Arial"/>
          <w:i/>
          <w:sz w:val="24"/>
          <w:szCs w:val="24"/>
        </w:rPr>
        <w:t>smithiana</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Kail</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i/>
          <w:sz w:val="24"/>
          <w:szCs w:val="24"/>
        </w:rPr>
        <w:t>Pinus</w:t>
      </w:r>
      <w:proofErr w:type="spellEnd"/>
      <w:r w:rsidRPr="003D2DCE">
        <w:rPr>
          <w:rFonts w:ascii="Arial" w:eastAsia="Times New Roman" w:hAnsi="Arial" w:cs="Arial"/>
          <w:i/>
          <w:sz w:val="24"/>
          <w:szCs w:val="24"/>
        </w:rPr>
        <w:t xml:space="preserve"> </w:t>
      </w:r>
      <w:proofErr w:type="spellStart"/>
      <w:r w:rsidRPr="003D2DCE">
        <w:rPr>
          <w:rFonts w:ascii="Arial" w:eastAsia="Times New Roman" w:hAnsi="Arial" w:cs="Arial"/>
          <w:i/>
          <w:sz w:val="24"/>
          <w:szCs w:val="24"/>
        </w:rPr>
        <w:t>wallichiana</w:t>
      </w:r>
      <w:proofErr w:type="spellEnd"/>
      <w:r w:rsidRPr="003D2DCE">
        <w:rPr>
          <w:rFonts w:ascii="Arial" w:eastAsia="Times New Roman" w:hAnsi="Arial" w:cs="Arial"/>
          <w:sz w:val="24"/>
          <w:szCs w:val="24"/>
        </w:rPr>
        <w:t xml:space="preserve">) The lower limit comes down to 1035 M  (3400 ft.) , where broadleaved </w:t>
      </w:r>
      <w:proofErr w:type="spellStart"/>
      <w:r w:rsidRPr="003D2DCE">
        <w:rPr>
          <w:rFonts w:ascii="Arial" w:eastAsia="Times New Roman" w:hAnsi="Arial" w:cs="Arial"/>
          <w:i/>
          <w:sz w:val="24"/>
          <w:szCs w:val="24"/>
        </w:rPr>
        <w:t>Qurcus</w:t>
      </w:r>
      <w:proofErr w:type="spellEnd"/>
      <w:r w:rsidRPr="003D2DCE">
        <w:rPr>
          <w:rFonts w:ascii="Arial" w:eastAsia="Times New Roman" w:hAnsi="Arial" w:cs="Arial"/>
          <w:sz w:val="24"/>
          <w:szCs w:val="24"/>
        </w:rPr>
        <w:t xml:space="preserve"> (Shah </w:t>
      </w:r>
      <w:proofErr w:type="spellStart"/>
      <w:r w:rsidRPr="003D2DCE">
        <w:rPr>
          <w:rFonts w:ascii="Arial" w:eastAsia="Times New Roman" w:hAnsi="Arial" w:cs="Arial"/>
          <w:sz w:val="24"/>
          <w:szCs w:val="24"/>
        </w:rPr>
        <w:t>Baloot</w:t>
      </w:r>
      <w:proofErr w:type="spellEnd"/>
      <w:r w:rsidRPr="003D2DCE">
        <w:rPr>
          <w:rFonts w:ascii="Arial" w:eastAsia="Times New Roman" w:hAnsi="Arial" w:cs="Arial"/>
          <w:sz w:val="24"/>
          <w:szCs w:val="24"/>
        </w:rPr>
        <w:t>) is the dominant species.</w:t>
      </w:r>
    </w:p>
    <w:p w:rsidR="003D2DCE" w:rsidRPr="003D2DCE" w:rsidRDefault="003D2DCE" w:rsidP="003D2DCE">
      <w:pPr>
        <w:spacing w:after="0" w:line="276" w:lineRule="auto"/>
        <w:ind w:left="720" w:hanging="360"/>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Aspects are much varied because of the multiplicity of main ridges and their offshoots. The Forests are generally better-stocked on northern and eastern aspects as compared to southern and western. The most degraded Forests are found on southern aspects especially on precipitous slopes. The limiting factor in such areas is the non-availability of adequate moisture to help establish tree growth on shallow-rocky soils.</w:t>
      </w:r>
    </w:p>
    <w:p w:rsidR="003D2DCE" w:rsidRPr="003D2DCE" w:rsidRDefault="003D2DCE" w:rsidP="003D2DCE">
      <w:pPr>
        <w:spacing w:after="0" w:line="276" w:lineRule="auto"/>
        <w:ind w:left="720" w:hanging="360"/>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Avalanches (snow slides) occur commonly in the higher parts of the valley. At sheltered places, in glaciated zone, and in the beds of most of the </w:t>
      </w:r>
      <w:proofErr w:type="spellStart"/>
      <w:r w:rsidRPr="003D2DCE">
        <w:rPr>
          <w:rFonts w:ascii="Arial" w:eastAsia="Times New Roman" w:hAnsi="Arial" w:cs="Arial"/>
          <w:sz w:val="24"/>
          <w:szCs w:val="24"/>
        </w:rPr>
        <w:t>Khwars</w:t>
      </w:r>
      <w:proofErr w:type="spellEnd"/>
      <w:r w:rsidRPr="003D2DCE">
        <w:rPr>
          <w:rFonts w:ascii="Arial" w:eastAsia="Times New Roman" w:hAnsi="Arial" w:cs="Arial"/>
          <w:sz w:val="24"/>
          <w:szCs w:val="24"/>
        </w:rPr>
        <w:t xml:space="preserve"> above 3963 M (13000 ft.), snow stays all year round. Landslips are very common in the area and soil erosion, weathering, </w:t>
      </w:r>
      <w:proofErr w:type="spellStart"/>
      <w:r w:rsidRPr="003D2DCE">
        <w:rPr>
          <w:rFonts w:ascii="Arial" w:eastAsia="Times New Roman" w:hAnsi="Arial" w:cs="Arial"/>
          <w:sz w:val="24"/>
          <w:szCs w:val="24"/>
        </w:rPr>
        <w:t>scree</w:t>
      </w:r>
      <w:proofErr w:type="spellEnd"/>
      <w:r w:rsidRPr="003D2DCE">
        <w:rPr>
          <w:rFonts w:ascii="Arial" w:eastAsia="Times New Roman" w:hAnsi="Arial" w:cs="Arial"/>
          <w:sz w:val="24"/>
          <w:szCs w:val="24"/>
        </w:rPr>
        <w:t xml:space="preserve"> formation and cloud bursts transporting huge masses of mud &amp; debris are a regular phenomenon. During 2010 &amp; 2011 floods and cloud bursts have resulted into devastation and destruction changing the socio- physical face of the area. The ultimate destruction pushed the dwellers of the area in more miseries than before and manifolds increased efforts for survival &amp; livelihood earning. </w:t>
      </w:r>
    </w:p>
    <w:p w:rsidR="003D2DCE" w:rsidRPr="003D2DCE" w:rsidRDefault="003D2DCE" w:rsidP="003D2DCE">
      <w:pPr>
        <w:spacing w:after="200" w:line="360" w:lineRule="auto"/>
        <w:ind w:left="720" w:hanging="360"/>
        <w:jc w:val="both"/>
        <w:rPr>
          <w:rFonts w:ascii="Arial" w:eastAsia="Calibri" w:hAnsi="Arial" w:cs="Arial"/>
          <w:color w:val="FF0000"/>
          <w:sz w:val="24"/>
          <w:szCs w:val="24"/>
        </w:rPr>
      </w:pP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sz w:val="24"/>
          <w:szCs w:val="24"/>
        </w:rPr>
        <w:t xml:space="preserve">  </w:t>
      </w:r>
      <w:r w:rsidRPr="003D2DCE">
        <w:rPr>
          <w:rFonts w:ascii="Arial" w:eastAsia="Times New Roman" w:hAnsi="Arial" w:cs="Arial"/>
          <w:b/>
          <w:sz w:val="24"/>
          <w:szCs w:val="24"/>
        </w:rPr>
        <w:t>GEOLOGY, ROCKS AND SOIL</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In the geological map of </w:t>
      </w:r>
      <w:smartTag w:uri="urn:schemas-microsoft-com:office:smarttags" w:element="country-region">
        <w:smartTag w:uri="urn:schemas-microsoft-com:office:smarttags" w:element="place">
          <w:r w:rsidRPr="003D2DCE">
            <w:rPr>
              <w:rFonts w:ascii="Arial" w:eastAsia="Times New Roman" w:hAnsi="Arial" w:cs="Arial"/>
              <w:sz w:val="24"/>
              <w:szCs w:val="24"/>
            </w:rPr>
            <w:t>Pakistan</w:t>
          </w:r>
        </w:smartTag>
      </w:smartTag>
      <w:r w:rsidRPr="003D2DCE">
        <w:rPr>
          <w:rFonts w:ascii="Arial" w:eastAsia="Times New Roman" w:hAnsi="Arial" w:cs="Arial"/>
          <w:sz w:val="24"/>
          <w:szCs w:val="24"/>
        </w:rPr>
        <w:t xml:space="preserve"> compiled by </w:t>
      </w:r>
      <w:proofErr w:type="spellStart"/>
      <w:r w:rsidRPr="003D2DCE">
        <w:rPr>
          <w:rFonts w:ascii="Arial" w:eastAsia="Times New Roman" w:hAnsi="Arial" w:cs="Arial"/>
          <w:sz w:val="24"/>
          <w:szCs w:val="24"/>
        </w:rPr>
        <w:t>Bakr</w:t>
      </w:r>
      <w:proofErr w:type="spellEnd"/>
      <w:r w:rsidRPr="003D2DCE">
        <w:rPr>
          <w:rFonts w:ascii="Arial" w:eastAsia="Times New Roman" w:hAnsi="Arial" w:cs="Arial"/>
          <w:sz w:val="24"/>
          <w:szCs w:val="24"/>
        </w:rPr>
        <w:t xml:space="preserve"> and Jackson (1964), an area over 18130 Sq Km (7000 sq., miles) in </w:t>
      </w:r>
      <w:proofErr w:type="spellStart"/>
      <w:r w:rsidRPr="003D2DCE">
        <w:rPr>
          <w:rFonts w:ascii="Arial" w:eastAsia="Times New Roman" w:hAnsi="Arial" w:cs="Arial"/>
          <w:sz w:val="24"/>
          <w:szCs w:val="24"/>
        </w:rPr>
        <w:t>Hazara</w:t>
      </w:r>
      <w:proofErr w:type="spellEnd"/>
      <w:r w:rsidRPr="003D2DCE">
        <w:rPr>
          <w:rFonts w:ascii="Arial" w:eastAsia="Times New Roman" w:hAnsi="Arial" w:cs="Arial"/>
          <w:sz w:val="24"/>
          <w:szCs w:val="24"/>
        </w:rPr>
        <w:t xml:space="preserve">, Swat and Dir </w:t>
      </w:r>
      <w:proofErr w:type="spellStart"/>
      <w:r w:rsidRPr="003D2DCE">
        <w:rPr>
          <w:rFonts w:ascii="Arial" w:eastAsia="Times New Roman" w:hAnsi="Arial" w:cs="Arial"/>
          <w:sz w:val="24"/>
          <w:szCs w:val="24"/>
        </w:rPr>
        <w:t>Kohistans</w:t>
      </w:r>
      <w:proofErr w:type="spellEnd"/>
      <w:r w:rsidRPr="003D2DCE">
        <w:rPr>
          <w:rFonts w:ascii="Arial" w:eastAsia="Times New Roman" w:hAnsi="Arial" w:cs="Arial"/>
          <w:sz w:val="24"/>
          <w:szCs w:val="24"/>
        </w:rPr>
        <w:t xml:space="preserve">, and the Southern part of </w:t>
      </w:r>
      <w:proofErr w:type="spellStart"/>
      <w:r w:rsidRPr="003D2DCE">
        <w:rPr>
          <w:rFonts w:ascii="Arial" w:eastAsia="Times New Roman" w:hAnsi="Arial" w:cs="Arial"/>
          <w:sz w:val="24"/>
          <w:szCs w:val="24"/>
        </w:rPr>
        <w:t>Chitral</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Gilgit</w:t>
      </w:r>
      <w:proofErr w:type="spellEnd"/>
      <w:r w:rsidRPr="003D2DCE">
        <w:rPr>
          <w:rFonts w:ascii="Arial" w:eastAsia="Times New Roman" w:hAnsi="Arial" w:cs="Arial"/>
          <w:sz w:val="24"/>
          <w:szCs w:val="24"/>
        </w:rPr>
        <w:t xml:space="preserve"> is shown unmapped. According to a survey (1971) by the Geology Department of the </w:t>
      </w:r>
      <w:smartTag w:uri="urn:schemas-microsoft-com:office:smarttags" w:element="place">
        <w:smartTag w:uri="urn:schemas-microsoft-com:office:smarttags" w:element="PlaceType">
          <w:r w:rsidRPr="003D2DCE">
            <w:rPr>
              <w:rFonts w:ascii="Arial" w:eastAsia="Times New Roman" w:hAnsi="Arial" w:cs="Arial"/>
              <w:sz w:val="24"/>
              <w:szCs w:val="24"/>
            </w:rPr>
            <w:t>University</w:t>
          </w:r>
        </w:smartTag>
        <w:r w:rsidRPr="003D2DCE">
          <w:rPr>
            <w:rFonts w:ascii="Arial" w:eastAsia="Times New Roman" w:hAnsi="Arial" w:cs="Arial"/>
            <w:sz w:val="24"/>
            <w:szCs w:val="24"/>
          </w:rPr>
          <w:t xml:space="preserve"> of </w:t>
        </w:r>
        <w:smartTag w:uri="urn:schemas-microsoft-com:office:smarttags" w:element="PlaceName">
          <w:r w:rsidRPr="003D2DCE">
            <w:rPr>
              <w:rFonts w:ascii="Arial" w:eastAsia="Times New Roman" w:hAnsi="Arial" w:cs="Arial"/>
              <w:sz w:val="24"/>
              <w:szCs w:val="24"/>
            </w:rPr>
            <w:t>Peshawar</w:t>
          </w:r>
        </w:smartTag>
      </w:smartTag>
      <w:r w:rsidRPr="003D2DCE">
        <w:rPr>
          <w:rFonts w:ascii="Arial" w:eastAsia="Times New Roman" w:hAnsi="Arial" w:cs="Arial"/>
          <w:sz w:val="24"/>
          <w:szCs w:val="24"/>
        </w:rPr>
        <w:t xml:space="preserve">, the major geological formations in the area are the Swat granites,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group and </w:t>
      </w:r>
      <w:proofErr w:type="spellStart"/>
      <w:r w:rsidRPr="003D2DCE">
        <w:rPr>
          <w:rFonts w:ascii="Arial" w:eastAsia="Times New Roman" w:hAnsi="Arial" w:cs="Arial"/>
          <w:sz w:val="24"/>
          <w:szCs w:val="24"/>
        </w:rPr>
        <w:t>Kohistan</w:t>
      </w:r>
      <w:proofErr w:type="spellEnd"/>
      <w:r w:rsidRPr="003D2DCE">
        <w:rPr>
          <w:rFonts w:ascii="Arial" w:eastAsia="Times New Roman" w:hAnsi="Arial" w:cs="Arial"/>
          <w:sz w:val="24"/>
          <w:szCs w:val="24"/>
        </w:rPr>
        <w:t xml:space="preserve"> basic complex (Hornblendic) group. The rocks are mainly granites, </w:t>
      </w:r>
      <w:proofErr w:type="spellStart"/>
      <w:r w:rsidRPr="003D2DCE">
        <w:rPr>
          <w:rFonts w:ascii="Arial" w:eastAsia="Times New Roman" w:hAnsi="Arial" w:cs="Arial"/>
          <w:sz w:val="24"/>
          <w:szCs w:val="24"/>
        </w:rPr>
        <w:t>quartizites</w:t>
      </w:r>
      <w:proofErr w:type="spellEnd"/>
      <w:r w:rsidRPr="003D2DCE">
        <w:rPr>
          <w:rFonts w:ascii="Arial" w:eastAsia="Times New Roman" w:hAnsi="Arial" w:cs="Arial"/>
          <w:sz w:val="24"/>
          <w:szCs w:val="24"/>
        </w:rPr>
        <w:t xml:space="preserve">, siliceous </w:t>
      </w:r>
      <w:proofErr w:type="spellStart"/>
      <w:r w:rsidRPr="003D2DCE">
        <w:rPr>
          <w:rFonts w:ascii="Arial" w:eastAsia="Times New Roman" w:hAnsi="Arial" w:cs="Arial"/>
          <w:sz w:val="24"/>
          <w:szCs w:val="24"/>
        </w:rPr>
        <w:t>schists</w:t>
      </w:r>
      <w:proofErr w:type="spellEnd"/>
      <w:r w:rsidRPr="003D2DCE">
        <w:rPr>
          <w:rFonts w:ascii="Arial" w:eastAsia="Times New Roman" w:hAnsi="Arial" w:cs="Arial"/>
          <w:sz w:val="24"/>
          <w:szCs w:val="24"/>
        </w:rPr>
        <w:t xml:space="preserve">, silt stones, </w:t>
      </w:r>
      <w:proofErr w:type="spellStart"/>
      <w:r w:rsidRPr="003D2DCE">
        <w:rPr>
          <w:rFonts w:ascii="Arial" w:eastAsia="Times New Roman" w:hAnsi="Arial" w:cs="Arial"/>
          <w:sz w:val="24"/>
          <w:szCs w:val="24"/>
        </w:rPr>
        <w:t>shales</w:t>
      </w:r>
      <w:proofErr w:type="spellEnd"/>
      <w:r w:rsidRPr="003D2DCE">
        <w:rPr>
          <w:rFonts w:ascii="Arial" w:eastAsia="Times New Roman" w:hAnsi="Arial" w:cs="Arial"/>
          <w:sz w:val="24"/>
          <w:szCs w:val="24"/>
        </w:rPr>
        <w:t xml:space="preserve">, lime stones and hornblende </w:t>
      </w:r>
      <w:proofErr w:type="spellStart"/>
      <w:r w:rsidRPr="003D2DCE">
        <w:rPr>
          <w:rFonts w:ascii="Arial" w:eastAsia="Times New Roman" w:hAnsi="Arial" w:cs="Arial"/>
          <w:sz w:val="24"/>
          <w:szCs w:val="24"/>
        </w:rPr>
        <w:t>felspar</w:t>
      </w:r>
      <w:proofErr w:type="spellEnd"/>
      <w:r w:rsidRPr="003D2DCE">
        <w:rPr>
          <w:rFonts w:ascii="Arial" w:eastAsia="Times New Roman" w:hAnsi="Arial" w:cs="Arial"/>
          <w:sz w:val="24"/>
          <w:szCs w:val="24"/>
        </w:rPr>
        <w:t xml:space="preserve">. Soil is fairly deep on the moderately steep slopes of the Southern exposures. On the whole the soil is capable of supporting a vigorous and good coniferous crop. </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Comparison of the rocks from various parts of the northern west Pakistan shows that the Hornblendic Group of Martin et al (1962), extends from </w:t>
      </w:r>
      <w:proofErr w:type="spellStart"/>
      <w:r w:rsidRPr="003D2DCE">
        <w:rPr>
          <w:rFonts w:ascii="Arial" w:eastAsia="Times New Roman" w:hAnsi="Arial" w:cs="Arial"/>
          <w:sz w:val="24"/>
          <w:szCs w:val="24"/>
        </w:rPr>
        <w:t>Chilas</w:t>
      </w:r>
      <w:proofErr w:type="spellEnd"/>
      <w:r w:rsidRPr="003D2DCE">
        <w:rPr>
          <w:rFonts w:ascii="Arial" w:eastAsia="Times New Roman" w:hAnsi="Arial" w:cs="Arial"/>
          <w:sz w:val="24"/>
          <w:szCs w:val="24"/>
        </w:rPr>
        <w:t xml:space="preserve"> in </w:t>
      </w:r>
      <w:proofErr w:type="spellStart"/>
      <w:r w:rsidRPr="003D2DCE">
        <w:rPr>
          <w:rFonts w:ascii="Arial" w:eastAsia="Times New Roman" w:hAnsi="Arial" w:cs="Arial"/>
          <w:sz w:val="24"/>
          <w:szCs w:val="24"/>
        </w:rPr>
        <w:t>Gilgit</w:t>
      </w:r>
      <w:proofErr w:type="spellEnd"/>
      <w:r w:rsidRPr="003D2DCE">
        <w:rPr>
          <w:rFonts w:ascii="Arial" w:eastAsia="Times New Roman" w:hAnsi="Arial" w:cs="Arial"/>
          <w:sz w:val="24"/>
          <w:szCs w:val="24"/>
        </w:rPr>
        <w:t>/</w:t>
      </w:r>
      <w:proofErr w:type="spellStart"/>
      <w:r w:rsidRPr="003D2DCE">
        <w:rPr>
          <w:rFonts w:ascii="Arial" w:eastAsia="Times New Roman" w:hAnsi="Arial" w:cs="Arial"/>
          <w:sz w:val="24"/>
          <w:szCs w:val="24"/>
        </w:rPr>
        <w:t>Baltistan</w:t>
      </w:r>
      <w:proofErr w:type="spellEnd"/>
      <w:r w:rsidRPr="003D2DCE">
        <w:rPr>
          <w:rFonts w:ascii="Arial" w:eastAsia="Times New Roman" w:hAnsi="Arial" w:cs="Arial"/>
          <w:sz w:val="24"/>
          <w:szCs w:val="24"/>
        </w:rPr>
        <w:t xml:space="preserve"> to at least western Dir a distance over  259 Km (160 miles) . There is a probability that the group may be extending in the adjacent eastern </w:t>
      </w:r>
      <w:smartTag w:uri="urn:schemas-microsoft-com:office:smarttags" w:element="country-region">
        <w:smartTag w:uri="urn:schemas-microsoft-com:office:smarttags" w:element="place">
          <w:r w:rsidRPr="003D2DCE">
            <w:rPr>
              <w:rFonts w:ascii="Arial" w:eastAsia="Times New Roman" w:hAnsi="Arial" w:cs="Arial"/>
              <w:sz w:val="24"/>
              <w:szCs w:val="24"/>
            </w:rPr>
            <w:t>Afghanistan</w:t>
          </w:r>
        </w:smartTag>
      </w:smartTag>
      <w:r w:rsidRPr="003D2DCE">
        <w:rPr>
          <w:rFonts w:ascii="Arial" w:eastAsia="Times New Roman" w:hAnsi="Arial" w:cs="Arial"/>
          <w:sz w:val="24"/>
          <w:szCs w:val="24"/>
        </w:rPr>
        <w:t xml:space="preserve"> which is covered by the Hindu- Kush range.</w:t>
      </w:r>
    </w:p>
    <w:p w:rsidR="003D2DCE" w:rsidRPr="003D2DCE" w:rsidRDefault="003D2DCE" w:rsidP="003D2DCE">
      <w:pPr>
        <w:spacing w:after="0" w:line="276" w:lineRule="auto"/>
        <w:ind w:left="720" w:hanging="360"/>
        <w:jc w:val="both"/>
        <w:rPr>
          <w:rFonts w:ascii="Arial" w:eastAsia="Times New Roman" w:hAnsi="Arial" w:cs="Arial"/>
          <w:sz w:val="24"/>
          <w:szCs w:val="24"/>
        </w:rPr>
      </w:pPr>
      <w:r w:rsidRPr="003D2DCE">
        <w:rPr>
          <w:rFonts w:ascii="Arial" w:eastAsia="Times New Roman" w:hAnsi="Arial" w:cs="Arial"/>
          <w:color w:val="FF0000"/>
          <w:sz w:val="24"/>
          <w:szCs w:val="24"/>
        </w:rPr>
        <w:t xml:space="preserve"> </w:t>
      </w: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t>The</w:t>
      </w:r>
      <w:r w:rsidRPr="003D2DCE">
        <w:rPr>
          <w:rFonts w:ascii="Arial" w:eastAsia="Times New Roman" w:hAnsi="Arial" w:cs="Arial"/>
          <w:b/>
          <w:bCs/>
          <w:sz w:val="24"/>
          <w:szCs w:val="24"/>
        </w:rPr>
        <w:t xml:space="preserve"> Upper Swat Hornblendic group</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Martin et al. (1962) gave this name to the hornblende-rich rocks occupying a wide belt of country in the upper Swat. Recent work shows that the group extends from </w:t>
      </w:r>
      <w:proofErr w:type="spellStart"/>
      <w:r w:rsidRPr="003D2DCE">
        <w:rPr>
          <w:rFonts w:ascii="Arial" w:eastAsia="Times New Roman" w:hAnsi="Arial" w:cs="Arial"/>
          <w:sz w:val="24"/>
          <w:szCs w:val="24"/>
        </w:rPr>
        <w:t>Chilas</w:t>
      </w:r>
      <w:proofErr w:type="spellEnd"/>
      <w:r w:rsidRPr="003D2DCE">
        <w:rPr>
          <w:rFonts w:ascii="Arial" w:eastAsia="Times New Roman" w:hAnsi="Arial" w:cs="Arial"/>
          <w:sz w:val="24"/>
          <w:szCs w:val="24"/>
        </w:rPr>
        <w:t xml:space="preserve"> in the </w:t>
      </w:r>
      <w:proofErr w:type="spellStart"/>
      <w:r w:rsidRPr="003D2DCE">
        <w:rPr>
          <w:rFonts w:ascii="Arial" w:eastAsia="Times New Roman" w:hAnsi="Arial" w:cs="Arial"/>
          <w:sz w:val="24"/>
          <w:szCs w:val="24"/>
        </w:rPr>
        <w:t>Gilgit</w:t>
      </w:r>
      <w:proofErr w:type="spellEnd"/>
      <w:r w:rsidRPr="003D2DCE">
        <w:rPr>
          <w:rFonts w:ascii="Arial" w:eastAsia="Times New Roman" w:hAnsi="Arial" w:cs="Arial"/>
          <w:sz w:val="24"/>
          <w:szCs w:val="24"/>
        </w:rPr>
        <w:t>/</w:t>
      </w:r>
      <w:proofErr w:type="spellStart"/>
      <w:r w:rsidRPr="003D2DCE">
        <w:rPr>
          <w:rFonts w:ascii="Arial" w:eastAsia="Times New Roman" w:hAnsi="Arial" w:cs="Arial"/>
          <w:sz w:val="24"/>
          <w:szCs w:val="24"/>
        </w:rPr>
        <w:t>Baltistan</w:t>
      </w:r>
      <w:proofErr w:type="spellEnd"/>
      <w:r w:rsidRPr="003D2DCE">
        <w:rPr>
          <w:rFonts w:ascii="Arial" w:eastAsia="Times New Roman" w:hAnsi="Arial" w:cs="Arial"/>
          <w:sz w:val="24"/>
          <w:szCs w:val="24"/>
        </w:rPr>
        <w:t xml:space="preserve"> to western Dir-a distance well over 259 Km (160 miles) and, as wide as, 97 Km (60 miles). The </w:t>
      </w:r>
      <w:proofErr w:type="spellStart"/>
      <w:r w:rsidRPr="003D2DCE">
        <w:rPr>
          <w:rFonts w:ascii="Arial" w:eastAsia="Times New Roman" w:hAnsi="Arial" w:cs="Arial"/>
          <w:sz w:val="24"/>
          <w:szCs w:val="24"/>
        </w:rPr>
        <w:t>Norites</w:t>
      </w:r>
      <w:proofErr w:type="spellEnd"/>
      <w:r w:rsidRPr="003D2DCE">
        <w:rPr>
          <w:rFonts w:ascii="Arial" w:eastAsia="Times New Roman" w:hAnsi="Arial" w:cs="Arial"/>
          <w:sz w:val="24"/>
          <w:szCs w:val="24"/>
        </w:rPr>
        <w:t xml:space="preserve"> occurring about 16 Km (10 miles) to the east of </w:t>
      </w:r>
      <w:proofErr w:type="spellStart"/>
      <w:r w:rsidRPr="003D2DCE">
        <w:rPr>
          <w:rFonts w:ascii="Arial" w:eastAsia="Times New Roman" w:hAnsi="Arial" w:cs="Arial"/>
          <w:sz w:val="24"/>
          <w:szCs w:val="24"/>
        </w:rPr>
        <w:t>Chilas</w:t>
      </w:r>
      <w:proofErr w:type="spellEnd"/>
      <w:r w:rsidRPr="003D2DCE">
        <w:rPr>
          <w:rFonts w:ascii="Arial" w:eastAsia="Times New Roman" w:hAnsi="Arial" w:cs="Arial"/>
          <w:sz w:val="24"/>
          <w:szCs w:val="24"/>
        </w:rPr>
        <w:t xml:space="preserve"> </w:t>
      </w:r>
      <w:proofErr w:type="gramStart"/>
      <w:r w:rsidRPr="003D2DCE">
        <w:rPr>
          <w:rFonts w:ascii="Arial" w:eastAsia="Times New Roman" w:hAnsi="Arial" w:cs="Arial"/>
          <w:sz w:val="24"/>
          <w:szCs w:val="24"/>
        </w:rPr>
        <w:t>are</w:t>
      </w:r>
      <w:proofErr w:type="gramEnd"/>
      <w:r w:rsidRPr="003D2DCE">
        <w:rPr>
          <w:rFonts w:ascii="Arial" w:eastAsia="Times New Roman" w:hAnsi="Arial" w:cs="Arial"/>
          <w:sz w:val="24"/>
          <w:szCs w:val="24"/>
        </w:rPr>
        <w:t xml:space="preserve"> petro-graphically similar to these of </w:t>
      </w:r>
      <w:proofErr w:type="spellStart"/>
      <w:r w:rsidRPr="003D2DCE">
        <w:rPr>
          <w:rFonts w:ascii="Arial" w:eastAsia="Times New Roman" w:hAnsi="Arial" w:cs="Arial"/>
          <w:sz w:val="24"/>
          <w:szCs w:val="24"/>
        </w:rPr>
        <w:t>Kohistan</w:t>
      </w:r>
      <w:proofErr w:type="spellEnd"/>
      <w:r w:rsidRPr="003D2DCE">
        <w:rPr>
          <w:rFonts w:ascii="Arial" w:eastAsia="Times New Roman" w:hAnsi="Arial" w:cs="Arial"/>
          <w:sz w:val="24"/>
          <w:szCs w:val="24"/>
        </w:rPr>
        <w:t xml:space="preserve"> area. </w:t>
      </w:r>
      <w:proofErr w:type="spellStart"/>
      <w:r w:rsidRPr="003D2DCE">
        <w:rPr>
          <w:rFonts w:ascii="Arial" w:eastAsia="Times New Roman" w:hAnsi="Arial" w:cs="Arial"/>
          <w:sz w:val="24"/>
          <w:szCs w:val="24"/>
        </w:rPr>
        <w:t>Bakr</w:t>
      </w:r>
      <w:proofErr w:type="spellEnd"/>
      <w:r w:rsidRPr="003D2DCE">
        <w:rPr>
          <w:rFonts w:ascii="Arial" w:eastAsia="Times New Roman" w:hAnsi="Arial" w:cs="Arial"/>
          <w:sz w:val="24"/>
          <w:szCs w:val="24"/>
        </w:rPr>
        <w:t xml:space="preserve"> and Jackson (1964</w:t>
      </w:r>
      <w:proofErr w:type="gramStart"/>
      <w:r w:rsidRPr="003D2DCE">
        <w:rPr>
          <w:rFonts w:ascii="Arial" w:eastAsia="Times New Roman" w:hAnsi="Arial" w:cs="Arial"/>
          <w:sz w:val="24"/>
          <w:szCs w:val="24"/>
        </w:rPr>
        <w:t>),</w:t>
      </w:r>
      <w:proofErr w:type="gramEnd"/>
      <w:r w:rsidRPr="003D2DCE">
        <w:rPr>
          <w:rFonts w:ascii="Arial" w:eastAsia="Times New Roman" w:hAnsi="Arial" w:cs="Arial"/>
          <w:sz w:val="24"/>
          <w:szCs w:val="24"/>
        </w:rPr>
        <w:t xml:space="preserve"> have tentatively placed such rocks, exposed south of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along the Swat river, in the Precambrian. According to Martin et al, the Hornblendic group ranges in composition from hornblende – bearing </w:t>
      </w:r>
      <w:proofErr w:type="spellStart"/>
      <w:r w:rsidRPr="003D2DCE">
        <w:rPr>
          <w:rFonts w:ascii="Arial" w:eastAsia="Times New Roman" w:hAnsi="Arial" w:cs="Arial"/>
          <w:sz w:val="24"/>
          <w:szCs w:val="24"/>
        </w:rPr>
        <w:t>schists</w:t>
      </w:r>
      <w:proofErr w:type="spellEnd"/>
      <w:r w:rsidRPr="003D2DCE">
        <w:rPr>
          <w:rFonts w:ascii="Arial" w:eastAsia="Times New Roman" w:hAnsi="Arial" w:cs="Arial"/>
          <w:sz w:val="24"/>
          <w:szCs w:val="24"/>
        </w:rPr>
        <w:t xml:space="preserve"> and gneisses to diorites, and quartz-diorites and granites. In addition the group also contains more basic rocks such as </w:t>
      </w:r>
      <w:proofErr w:type="spellStart"/>
      <w:r w:rsidRPr="003D2DCE">
        <w:rPr>
          <w:rFonts w:ascii="Arial" w:eastAsia="Times New Roman" w:hAnsi="Arial" w:cs="Arial"/>
          <w:sz w:val="24"/>
          <w:szCs w:val="24"/>
        </w:rPr>
        <w:t>Norites</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peridotites</w:t>
      </w:r>
      <w:proofErr w:type="spellEnd"/>
      <w:r w:rsidRPr="003D2DCE">
        <w:rPr>
          <w:rFonts w:ascii="Arial" w:eastAsia="Times New Roman" w:hAnsi="Arial" w:cs="Arial"/>
          <w:sz w:val="24"/>
          <w:szCs w:val="24"/>
        </w:rPr>
        <w:t>.</w:t>
      </w:r>
    </w:p>
    <w:p w:rsidR="003D2DCE" w:rsidRPr="003D2DCE" w:rsidRDefault="003D2DCE" w:rsidP="003D2DCE">
      <w:pPr>
        <w:spacing w:after="0" w:line="480" w:lineRule="auto"/>
        <w:ind w:left="770" w:hanging="770"/>
        <w:jc w:val="both"/>
        <w:rPr>
          <w:rFonts w:ascii="Arial" w:eastAsia="Times New Roman" w:hAnsi="Arial" w:cs="Arial"/>
          <w:color w:val="FF0000"/>
          <w:sz w:val="16"/>
          <w:szCs w:val="24"/>
        </w:rPr>
      </w:pP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bCs/>
          <w:sz w:val="24"/>
          <w:szCs w:val="24"/>
        </w:rPr>
      </w:pPr>
      <w:r w:rsidRPr="003D2DCE">
        <w:rPr>
          <w:rFonts w:ascii="Arial" w:eastAsia="Times New Roman" w:hAnsi="Arial" w:cs="Arial"/>
          <w:b/>
          <w:bCs/>
          <w:sz w:val="24"/>
          <w:szCs w:val="24"/>
        </w:rPr>
        <w:lastRenderedPageBreak/>
        <w:t xml:space="preserve"> CLIMATE</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climate of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varies from sub moist to moist temperate. The area is cold in winter forcing the population at the high altitude to migrate with the bulk of their live- stock to the valley bottom. The precipitation is received in the form of snow and rain, the bulk of rain falls from December to May which varies with altitude. The average annual rain fall is 1050</w:t>
      </w:r>
      <w:r w:rsidRPr="003D2DCE">
        <w:rPr>
          <w:rFonts w:ascii="Arial" w:eastAsia="Times New Roman" w:hAnsi="Arial" w:cs="Arial"/>
          <w:color w:val="FF0000"/>
          <w:sz w:val="24"/>
          <w:szCs w:val="24"/>
        </w:rPr>
        <w:t xml:space="preserve"> </w:t>
      </w:r>
      <w:r w:rsidRPr="003D2DCE">
        <w:rPr>
          <w:rFonts w:ascii="Arial" w:eastAsia="Times New Roman" w:hAnsi="Arial" w:cs="Arial"/>
          <w:sz w:val="24"/>
          <w:szCs w:val="24"/>
        </w:rPr>
        <w:t>mm whereas the average annual snow fall is 423.56 cm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observatory). There are two distinct drought periods; May to July and September to November. The relative humidity is high in monsoon which occurs in the months of July and August in the lower parts of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The snow status falling on high elevation by about middle of October and descends to the forest area in the last week of November. There is no metrological observatory in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to record the data of rain, snow and temperature. However, there is one observatory of WAPDA at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and one of metrological department at </w:t>
      </w:r>
      <w:proofErr w:type="spellStart"/>
      <w:r w:rsidRPr="003D2DCE">
        <w:rPr>
          <w:rFonts w:ascii="Arial" w:eastAsia="Times New Roman" w:hAnsi="Arial" w:cs="Arial"/>
          <w:sz w:val="24"/>
          <w:szCs w:val="24"/>
        </w:rPr>
        <w:t>Saidu</w:t>
      </w:r>
      <w:proofErr w:type="spellEnd"/>
      <w:r w:rsidRPr="003D2DCE">
        <w:rPr>
          <w:rFonts w:ascii="Arial" w:eastAsia="Times New Roman" w:hAnsi="Arial" w:cs="Arial"/>
          <w:sz w:val="24"/>
          <w:szCs w:val="24"/>
        </w:rPr>
        <w:t xml:space="preserve"> Sharif. The last thirty six years metrological rainfall data of the </w:t>
      </w:r>
      <w:proofErr w:type="spellStart"/>
      <w:r w:rsidRPr="003D2DCE">
        <w:rPr>
          <w:rFonts w:ascii="Arial" w:eastAsia="Times New Roman" w:hAnsi="Arial" w:cs="Arial"/>
          <w:sz w:val="24"/>
          <w:szCs w:val="24"/>
        </w:rPr>
        <w:t>Mingora</w:t>
      </w:r>
      <w:proofErr w:type="spellEnd"/>
      <w:r w:rsidRPr="003D2DCE">
        <w:rPr>
          <w:rFonts w:ascii="Arial" w:eastAsia="Times New Roman" w:hAnsi="Arial" w:cs="Arial"/>
          <w:sz w:val="24"/>
          <w:szCs w:val="24"/>
        </w:rPr>
        <w:t xml:space="preserve"> Observatory and eight years metrological data of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observatory are given in Table-1(A) and 1(B).</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According to a metrological data the forest areas receive an average of about 55 to 110 inches of snow annually. In the upper reaches of side valleys snow accumulates generally in depression and forms glaciers. The mean annual rain fall is estimated as 21” (500mm). The average maximum temperature is 26.32 c and the average minimum temperature is 2.4 C. The mean monthly temperature remains below 10 C for more than six months of the year. </w:t>
      </w:r>
    </w:p>
    <w:p w:rsidR="003D2DCE" w:rsidRPr="003D2DCE" w:rsidRDefault="003D2DCE" w:rsidP="003D2DCE">
      <w:pPr>
        <w:spacing w:after="0" w:line="276" w:lineRule="auto"/>
        <w:ind w:left="770" w:hanging="770"/>
        <w:jc w:val="both"/>
        <w:rPr>
          <w:rFonts w:ascii="Arial" w:eastAsia="Times New Roman" w:hAnsi="Arial" w:cs="Arial"/>
          <w:color w:val="FF0000"/>
          <w:sz w:val="24"/>
          <w:szCs w:val="24"/>
        </w:rPr>
      </w:pPr>
      <w:r w:rsidRPr="003D2DCE">
        <w:rPr>
          <w:rFonts w:ascii="Arial" w:eastAsia="Times New Roman" w:hAnsi="Arial" w:cs="Arial"/>
          <w:color w:val="FF0000"/>
          <w:sz w:val="24"/>
          <w:szCs w:val="24"/>
        </w:rPr>
        <w:t xml:space="preserve">          </w:t>
      </w:r>
    </w:p>
    <w:p w:rsidR="003D2DCE" w:rsidRPr="003D2DCE" w:rsidRDefault="003D2DCE" w:rsidP="003D2DCE">
      <w:pPr>
        <w:spacing w:after="0" w:line="360" w:lineRule="auto"/>
        <w:ind w:left="770" w:hanging="770"/>
        <w:jc w:val="both"/>
        <w:rPr>
          <w:rFonts w:ascii="Arial" w:eastAsia="Times New Roman" w:hAnsi="Arial" w:cs="Arial"/>
          <w:sz w:val="24"/>
          <w:szCs w:val="24"/>
        </w:rPr>
      </w:pPr>
    </w:p>
    <w:p w:rsidR="003D2DCE" w:rsidRPr="003D2DCE" w:rsidRDefault="003D2DCE" w:rsidP="003D2DCE">
      <w:pPr>
        <w:keepNext/>
        <w:numPr>
          <w:ilvl w:val="2"/>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bCs/>
          <w:sz w:val="24"/>
          <w:szCs w:val="24"/>
        </w:rPr>
        <w:t xml:space="preserve">Precipitation / Rainfall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distribution of rainfall is controlled by two factors namely moon-soon winds and the relative elevation. The tract receives more rainfall during moon-soon as the moon-soon winds are full of moisture on its arrival to the tract. Rainfall increased with increasing elevation up to 2134 M (7,000 ft.)  And then decreases due to reduced humidity.</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forests generally occupy an elevation zone of 1675-3200M (5,500 -10,500 Ft.) and at this altitudinal range much of the precipitation is received in the form of snowfall.</w:t>
      </w:r>
    </w:p>
    <w:p w:rsidR="003D2DCE" w:rsidRPr="003D2DCE" w:rsidRDefault="003D2DCE" w:rsidP="003D2DCE">
      <w:pPr>
        <w:spacing w:after="200" w:line="276" w:lineRule="auto"/>
        <w:jc w:val="center"/>
        <w:rPr>
          <w:rFonts w:ascii="Arial" w:eastAsia="Calibri" w:hAnsi="Arial" w:cs="Arial"/>
          <w:sz w:val="24"/>
          <w:szCs w:val="24"/>
        </w:rPr>
      </w:pPr>
      <w:r w:rsidRPr="003D2DCE">
        <w:rPr>
          <w:rFonts w:ascii="Arial" w:eastAsia="Calibri" w:hAnsi="Arial" w:cs="Arial"/>
          <w:sz w:val="24"/>
          <w:szCs w:val="24"/>
        </w:rPr>
        <w:br w:type="page"/>
      </w:r>
      <w:r w:rsidRPr="003D2DCE">
        <w:rPr>
          <w:rFonts w:ascii="Arial" w:eastAsia="Times New Roman" w:hAnsi="Arial" w:cs="Arial"/>
          <w:b/>
          <w:bCs/>
          <w:sz w:val="24"/>
          <w:szCs w:val="24"/>
        </w:rPr>
        <w:lastRenderedPageBreak/>
        <w:t xml:space="preserve">36 Year's Consolidated Rainfall (mm) Data of </w:t>
      </w:r>
      <w:proofErr w:type="spellStart"/>
      <w:r w:rsidRPr="003D2DCE">
        <w:rPr>
          <w:rFonts w:ascii="Arial" w:eastAsia="Times New Roman" w:hAnsi="Arial" w:cs="Arial"/>
          <w:b/>
          <w:bCs/>
          <w:sz w:val="24"/>
          <w:szCs w:val="24"/>
        </w:rPr>
        <w:t>Saidu</w:t>
      </w:r>
      <w:proofErr w:type="spellEnd"/>
      <w:r w:rsidRPr="003D2DCE">
        <w:rPr>
          <w:rFonts w:ascii="Arial" w:eastAsia="Times New Roman" w:hAnsi="Arial" w:cs="Arial"/>
          <w:b/>
          <w:bCs/>
          <w:sz w:val="24"/>
          <w:szCs w:val="24"/>
        </w:rPr>
        <w:t xml:space="preserve"> Sharif</w:t>
      </w:r>
    </w:p>
    <w:tbl>
      <w:tblPr>
        <w:tblW w:w="10193" w:type="dxa"/>
        <w:tblInd w:w="-342" w:type="dxa"/>
        <w:tblLayout w:type="fixed"/>
        <w:tblLook w:val="04A0"/>
      </w:tblPr>
      <w:tblGrid>
        <w:gridCol w:w="530"/>
        <w:gridCol w:w="842"/>
        <w:gridCol w:w="661"/>
        <w:gridCol w:w="661"/>
        <w:gridCol w:w="761"/>
        <w:gridCol w:w="661"/>
        <w:gridCol w:w="661"/>
        <w:gridCol w:w="661"/>
        <w:gridCol w:w="661"/>
        <w:gridCol w:w="760"/>
        <w:gridCol w:w="661"/>
        <w:gridCol w:w="661"/>
        <w:gridCol w:w="582"/>
        <w:gridCol w:w="661"/>
        <w:gridCol w:w="769"/>
      </w:tblGrid>
      <w:tr w:rsidR="003D2DCE" w:rsidRPr="003D2DCE" w:rsidTr="009F791D">
        <w:trPr>
          <w:trHeight w:val="600"/>
        </w:trPr>
        <w:tc>
          <w:tcPr>
            <w:tcW w:w="530" w:type="dxa"/>
            <w:tcBorders>
              <w:top w:val="single" w:sz="4" w:space="0" w:color="auto"/>
              <w:left w:val="single" w:sz="4" w:space="0" w:color="auto"/>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bookmarkStart w:id="3" w:name="OLE_LINK1" w:colFirst="1" w:colLast="14"/>
            <w:r w:rsidRPr="003D2DCE">
              <w:rPr>
                <w:rFonts w:ascii="Calibri" w:eastAsia="Times New Roman" w:hAnsi="Calibri" w:cs="Times New Roman"/>
                <w:b/>
                <w:bCs/>
                <w:color w:val="000000"/>
                <w:sz w:val="16"/>
                <w:szCs w:val="16"/>
              </w:rPr>
              <w:t>No.</w:t>
            </w:r>
          </w:p>
        </w:tc>
        <w:tc>
          <w:tcPr>
            <w:tcW w:w="842" w:type="dxa"/>
            <w:tcBorders>
              <w:top w:val="single" w:sz="4" w:space="0" w:color="auto"/>
              <w:left w:val="nil"/>
              <w:bottom w:val="single" w:sz="4" w:space="0" w:color="auto"/>
              <w:right w:val="single" w:sz="4" w:space="0" w:color="auto"/>
            </w:tcBorders>
            <w:shd w:val="clear" w:color="auto" w:fill="auto"/>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Year/</w:t>
            </w:r>
          </w:p>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Month</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Jan</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Feb</w:t>
            </w:r>
          </w:p>
        </w:tc>
        <w:tc>
          <w:tcPr>
            <w:tcW w:w="7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 xml:space="preserve">March </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April</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 xml:space="preserve">May </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June</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July</w:t>
            </w:r>
          </w:p>
        </w:tc>
        <w:tc>
          <w:tcPr>
            <w:tcW w:w="760"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August</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Sept</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Oct</w:t>
            </w:r>
          </w:p>
        </w:tc>
        <w:tc>
          <w:tcPr>
            <w:tcW w:w="582"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Nov</w:t>
            </w:r>
          </w:p>
        </w:tc>
        <w:tc>
          <w:tcPr>
            <w:tcW w:w="661"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Dec</w:t>
            </w:r>
          </w:p>
        </w:tc>
        <w:tc>
          <w:tcPr>
            <w:tcW w:w="769" w:type="dxa"/>
            <w:tcBorders>
              <w:top w:val="single" w:sz="4" w:space="0" w:color="auto"/>
              <w:left w:val="nil"/>
              <w:bottom w:val="single" w:sz="4" w:space="0" w:color="auto"/>
              <w:right w:val="single" w:sz="4" w:space="0" w:color="auto"/>
            </w:tcBorders>
            <w:shd w:val="clear" w:color="auto" w:fill="auto"/>
            <w:noWrap/>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Annual</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1978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39.4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35.7</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196.4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55.5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105</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148.3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43.1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28.5</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33.9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796.6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1979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86.8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132.3</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203.2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108.8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88.3</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49.9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14.6</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949.6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95.7</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250.6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135.5</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83.2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71.6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67.2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31.4</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1064.7</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73.9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106.4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152.3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146.7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139.1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48.2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25.9</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0</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870.7</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96.3</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112.5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112.1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50.7</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37.3</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100.5</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899.3</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111.6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56.2</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235.5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178.3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72.9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54.8</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94.8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30.1</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1025.4</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122.2</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100.5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62.2</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103.5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85.6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713.1</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56.1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5.8</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45.8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46.2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177.4</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102.6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95.6</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176.8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800.1</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127.3</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333.5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204.8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6.6</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112</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157</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375.3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133.8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130.2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36.8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135.6</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207.2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1349</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122.8</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248.4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83.6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311.5</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163.4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0.5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120.9</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1316.4</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129.9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123.3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83.1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286.5</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269.3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66.2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40.9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100.6</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1383.5</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227.6</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359.5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156.8</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277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147.7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95.4</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1650.9</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187.2</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236.8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387.2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252.1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105.6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118.2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1573.9</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276.4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64.4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195.9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166.5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125.4</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1371.2</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34.3</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74.1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142.2</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49.2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51.4</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143.5</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133.6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37.5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50.5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161.6</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46.2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121.8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1018.6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195.6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188.1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37.4</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27.1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1031.2</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86.7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118.2</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160.8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92.1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137.8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47.8</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77.2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71.4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64</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15.5</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966.4</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42.1</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118.3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119.2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60.7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83.6</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144.8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58.2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14.7</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989.5</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68.3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293.5</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122.3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133.7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81.5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90.9</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117.6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974.3</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1999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215.6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109.4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156.8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45.3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35.7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198.9</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85.9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175.1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57.7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1107.2</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66.9</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74.1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76.2</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87.6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26.2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730.8</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24</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14.6</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41.4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92.5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154.8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280.7</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25.6</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12.3</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727.7</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115.7</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119.6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82.7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104.6</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150.7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53.1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0.3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76.1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816.7</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26</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216.8</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140.3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72.5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67.1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141.8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59.1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1183.2</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27</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65.8</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86.6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70.7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218.4</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72.6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179.5</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71.3</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1004.6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133.7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227.9</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138.2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70.9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68.1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51.4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126.1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1040.3</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29</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172.4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50.6</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187</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132.6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62.3</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157.8</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1076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30</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162.2</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101.3</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131.6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35.8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8.7</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952.1</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66.4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253.7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91.5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189.7</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123.8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53.5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37.2</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947.5</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32</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2009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150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171</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241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57.1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65</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993.3</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33</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2010</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235</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471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1462</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34</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250</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103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82.7</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73.1</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16.6</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2.1</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859.5</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35</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99.7</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126.1</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8.4</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75.3</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776.9</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36</w:t>
            </w:r>
          </w:p>
        </w:tc>
        <w:tc>
          <w:tcPr>
            <w:tcW w:w="84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20.1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316</w:t>
            </w:r>
          </w:p>
        </w:tc>
        <w:tc>
          <w:tcPr>
            <w:tcW w:w="7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128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65.2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38</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194.2</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119.3</w:t>
            </w:r>
          </w:p>
        </w:tc>
        <w:tc>
          <w:tcPr>
            <w:tcW w:w="760"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314.9</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57.1</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46.1</w:t>
            </w:r>
          </w:p>
        </w:tc>
        <w:tc>
          <w:tcPr>
            <w:tcW w:w="582"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33</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1.7</w:t>
            </w:r>
          </w:p>
        </w:tc>
        <w:tc>
          <w:tcPr>
            <w:tcW w:w="769"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1333.6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 </w:t>
            </w:r>
          </w:p>
        </w:tc>
        <w:tc>
          <w:tcPr>
            <w:tcW w:w="842"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Average</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36.9</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80.1</w:t>
            </w:r>
          </w:p>
        </w:tc>
        <w:tc>
          <w:tcPr>
            <w:tcW w:w="7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60.5</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63.3</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27.4</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38.3</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82.9</w:t>
            </w:r>
          </w:p>
        </w:tc>
        <w:tc>
          <w:tcPr>
            <w:tcW w:w="760"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68.8</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39.5</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22.3</w:t>
            </w:r>
          </w:p>
        </w:tc>
        <w:tc>
          <w:tcPr>
            <w:tcW w:w="582"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16.4</w:t>
            </w:r>
          </w:p>
        </w:tc>
        <w:tc>
          <w:tcPr>
            <w:tcW w:w="661"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19.0</w:t>
            </w:r>
          </w:p>
        </w:tc>
        <w:tc>
          <w:tcPr>
            <w:tcW w:w="769"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Calibri" w:eastAsia="Times New Roman" w:hAnsi="Calibri" w:cs="Times New Roman"/>
                <w:b/>
                <w:bCs/>
                <w:color w:val="000000"/>
                <w:sz w:val="16"/>
                <w:szCs w:val="16"/>
              </w:rPr>
            </w:pPr>
            <w:r w:rsidRPr="003D2DCE">
              <w:rPr>
                <w:rFonts w:ascii="Calibri" w:eastAsia="Times New Roman" w:hAnsi="Calibri" w:cs="Times New Roman"/>
                <w:b/>
                <w:bCs/>
                <w:color w:val="000000"/>
                <w:sz w:val="16"/>
                <w:szCs w:val="16"/>
              </w:rPr>
              <w:t>1050.6</w:t>
            </w:r>
          </w:p>
        </w:tc>
      </w:tr>
      <w:tr w:rsidR="003D2DCE" w:rsidRPr="003D2DCE" w:rsidTr="009F791D">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NA</w:t>
            </w:r>
          </w:p>
        </w:tc>
        <w:tc>
          <w:tcPr>
            <w:tcW w:w="150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Not Available</w:t>
            </w:r>
          </w:p>
        </w:tc>
        <w:tc>
          <w:tcPr>
            <w:tcW w:w="661" w:type="dxa"/>
            <w:tcBorders>
              <w:top w:val="nil"/>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IC</w:t>
            </w:r>
          </w:p>
        </w:tc>
        <w:tc>
          <w:tcPr>
            <w:tcW w:w="1422" w:type="dxa"/>
            <w:gridSpan w:val="2"/>
            <w:tcBorders>
              <w:top w:val="single" w:sz="4" w:space="0" w:color="auto"/>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color w:val="000000"/>
                <w:sz w:val="16"/>
                <w:szCs w:val="16"/>
              </w:rPr>
              <w:t>Incomplete</w:t>
            </w:r>
          </w:p>
        </w:tc>
        <w:tc>
          <w:tcPr>
            <w:tcW w:w="6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Calibri" w:eastAsia="Times New Roman" w:hAnsi="Calibri" w:cs="Times New Roman"/>
                <w:color w:val="000000"/>
                <w:sz w:val="16"/>
                <w:szCs w:val="16"/>
              </w:rPr>
            </w:pPr>
            <w:r w:rsidRPr="003D2DCE">
              <w:rPr>
                <w:rFonts w:ascii="Calibri" w:eastAsia="Times New Roman" w:hAnsi="Calibri" w:cs="Times New Roman"/>
                <w:b/>
                <w:bCs/>
                <w:color w:val="000000"/>
                <w:sz w:val="16"/>
                <w:szCs w:val="16"/>
              </w:rPr>
              <w:t>Source:</w:t>
            </w:r>
            <w:r w:rsidRPr="003D2DCE">
              <w:rPr>
                <w:rFonts w:ascii="Calibri" w:eastAsia="Times New Roman" w:hAnsi="Calibri" w:cs="Times New Roman"/>
                <w:color w:val="000000"/>
                <w:sz w:val="16"/>
                <w:szCs w:val="16"/>
              </w:rPr>
              <w:t xml:space="preserve"> Pakistan   Meteorological Department </w:t>
            </w:r>
          </w:p>
        </w:tc>
      </w:tr>
      <w:bookmarkEnd w:id="3"/>
    </w:tbl>
    <w:p w:rsidR="003D2DCE" w:rsidRPr="003D2DCE" w:rsidRDefault="003D2DCE" w:rsidP="003D2DCE">
      <w:pPr>
        <w:spacing w:after="200" w:line="276" w:lineRule="auto"/>
        <w:jc w:val="both"/>
        <w:rPr>
          <w:rFonts w:ascii="Arial" w:eastAsia="Calibri" w:hAnsi="Arial" w:cs="Arial"/>
          <w:color w:val="FF0000"/>
          <w:sz w:val="24"/>
          <w:szCs w:val="24"/>
        </w:rPr>
      </w:pPr>
    </w:p>
    <w:p w:rsidR="003D2DCE" w:rsidRPr="003D2DCE" w:rsidRDefault="003D2DCE" w:rsidP="003D2DCE">
      <w:pPr>
        <w:spacing w:after="200" w:line="276" w:lineRule="auto"/>
        <w:jc w:val="both"/>
        <w:rPr>
          <w:rFonts w:ascii="Arial" w:eastAsia="Calibri" w:hAnsi="Arial" w:cs="Arial"/>
          <w:color w:val="FF0000"/>
          <w:sz w:val="24"/>
          <w:szCs w:val="24"/>
        </w:rPr>
      </w:pPr>
      <w:r w:rsidRPr="003D2DCE">
        <w:rPr>
          <w:rFonts w:ascii="Arial" w:eastAsia="Calibri" w:hAnsi="Arial" w:cs="Arial"/>
          <w:color w:val="FF0000"/>
          <w:sz w:val="24"/>
          <w:szCs w:val="24"/>
        </w:rPr>
        <w:br w:type="page"/>
      </w:r>
    </w:p>
    <w:p w:rsidR="003D2DCE" w:rsidRPr="003D2DCE" w:rsidRDefault="003D2DCE" w:rsidP="003D2DCE">
      <w:pPr>
        <w:keepNext/>
        <w:numPr>
          <w:ilvl w:val="2"/>
          <w:numId w:val="8"/>
        </w:numPr>
        <w:spacing w:after="0" w:line="360" w:lineRule="auto"/>
        <w:jc w:val="both"/>
        <w:outlineLvl w:val="1"/>
        <w:rPr>
          <w:rFonts w:ascii="Arial" w:eastAsia="Times New Roman" w:hAnsi="Arial" w:cs="Arial"/>
          <w:b/>
          <w:bCs/>
          <w:sz w:val="24"/>
          <w:szCs w:val="24"/>
        </w:rPr>
      </w:pPr>
      <w:r w:rsidRPr="003D2DCE">
        <w:rPr>
          <w:rFonts w:ascii="Arial" w:eastAsia="Times New Roman" w:hAnsi="Arial" w:cs="Arial"/>
          <w:b/>
          <w:bCs/>
          <w:sz w:val="24"/>
          <w:szCs w:val="24"/>
        </w:rPr>
        <w:lastRenderedPageBreak/>
        <w:t>Temperature</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averages of air temperature on monthly basis (Mean max) for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station is given in the tables below:</w:t>
      </w:r>
    </w:p>
    <w:p w:rsidR="003D2DCE" w:rsidRPr="003D2DCE" w:rsidRDefault="003D2DCE" w:rsidP="003D2DCE">
      <w:pPr>
        <w:spacing w:after="200" w:line="360" w:lineRule="auto"/>
        <w:jc w:val="both"/>
        <w:rPr>
          <w:rFonts w:ascii="Arial" w:eastAsia="Calibri" w:hAnsi="Arial" w:cs="Arial"/>
          <w:i/>
          <w:sz w:val="24"/>
          <w:szCs w:val="24"/>
        </w:rPr>
      </w:pPr>
    </w:p>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Table; 01(A)                     STATION   - KALAM (2004 –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705"/>
        <w:gridCol w:w="704"/>
        <w:gridCol w:w="763"/>
        <w:gridCol w:w="726"/>
        <w:gridCol w:w="750"/>
        <w:gridCol w:w="705"/>
        <w:gridCol w:w="695"/>
        <w:gridCol w:w="750"/>
        <w:gridCol w:w="705"/>
        <w:gridCol w:w="726"/>
        <w:gridCol w:w="737"/>
        <w:gridCol w:w="726"/>
      </w:tblGrid>
      <w:tr w:rsidR="003D2DCE" w:rsidRPr="003D2DCE" w:rsidTr="009F791D">
        <w:trPr>
          <w:jc w:val="center"/>
        </w:trPr>
        <w:tc>
          <w:tcPr>
            <w:tcW w:w="9576" w:type="dxa"/>
            <w:gridSpan w:val="13"/>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Monthly Mean Max. Temperature  (C° )</w:t>
            </w:r>
          </w:p>
        </w:tc>
      </w:tr>
      <w:tr w:rsidR="003D2DCE" w:rsidRPr="003D2DCE" w:rsidTr="009F791D">
        <w:trPr>
          <w:jc w:val="center"/>
        </w:trPr>
        <w:tc>
          <w:tcPr>
            <w:tcW w:w="736"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YEAR</w:t>
            </w:r>
          </w:p>
        </w:tc>
        <w:tc>
          <w:tcPr>
            <w:tcW w:w="736"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JAN</w:t>
            </w:r>
          </w:p>
        </w:tc>
        <w:tc>
          <w:tcPr>
            <w:tcW w:w="736"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FEB</w:t>
            </w:r>
          </w:p>
        </w:tc>
        <w:tc>
          <w:tcPr>
            <w:tcW w:w="736"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MAR</w:t>
            </w:r>
          </w:p>
        </w:tc>
        <w:tc>
          <w:tcPr>
            <w:tcW w:w="736"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APR</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MAY</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JUN</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JUL</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AUG</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SEP</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OCT</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NOV</w:t>
            </w:r>
          </w:p>
        </w:tc>
        <w:tc>
          <w:tcPr>
            <w:tcW w:w="737" w:type="dxa"/>
            <w:shd w:val="clear" w:color="auto" w:fill="auto"/>
          </w:tcPr>
          <w:p w:rsidR="003D2DCE" w:rsidRPr="003D2DCE" w:rsidRDefault="003D2DCE" w:rsidP="003D2DCE">
            <w:pPr>
              <w:spacing w:after="0" w:line="240" w:lineRule="auto"/>
              <w:jc w:val="both"/>
              <w:rPr>
                <w:rFonts w:ascii="Arial" w:eastAsia="Calibri" w:hAnsi="Arial" w:cs="Arial"/>
                <w:b/>
                <w:sz w:val="24"/>
                <w:szCs w:val="24"/>
              </w:rPr>
            </w:pPr>
            <w:r w:rsidRPr="003D2DCE">
              <w:rPr>
                <w:rFonts w:ascii="Arial" w:eastAsia="Calibri" w:hAnsi="Arial" w:cs="Arial"/>
                <w:b/>
                <w:sz w:val="24"/>
                <w:szCs w:val="24"/>
              </w:rPr>
              <w:t>DEC</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3.4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8.0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14.0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18.0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23.4</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16.6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15.9</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8.2</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2005</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6.0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4.3</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10.6</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15.2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18.8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26.4</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25.7</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24.7</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19.5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12.5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10.9</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2006</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5.4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11.3</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12.5</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18.2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26.1</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26.9</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21.1</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12.5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7.8</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2007</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9.4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9.0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10.4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22.6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23.1</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23.7</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20.1</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19.0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7.5</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2008</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9.0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15.7</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16.8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26.4</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21.0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14.6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9.3</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2009</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6.0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5.8</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10.9</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26.4</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19.3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11.7</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8.3</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2010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11.4</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5.0</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12.1</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17.8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21.2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23.7</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24.3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22.6</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16.2</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11.2</w:t>
            </w:r>
          </w:p>
        </w:tc>
      </w:tr>
      <w:tr w:rsidR="003D2DCE" w:rsidRPr="003D2DCE" w:rsidTr="009F791D">
        <w:trPr>
          <w:jc w:val="center"/>
        </w:trPr>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2011</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6.2</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3.8</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11.1</w:t>
            </w:r>
          </w:p>
        </w:tc>
        <w:tc>
          <w:tcPr>
            <w:tcW w:w="736"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16.8</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25.4</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27.5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26.0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23.5</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19.0</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14.3</w:t>
            </w:r>
          </w:p>
        </w:tc>
        <w:tc>
          <w:tcPr>
            <w:tcW w:w="737" w:type="dxa"/>
            <w:shd w:val="clear" w:color="auto" w:fill="auto"/>
          </w:tcPr>
          <w:p w:rsidR="003D2DCE" w:rsidRPr="003D2DCE" w:rsidRDefault="003D2DCE" w:rsidP="003D2DCE">
            <w:pPr>
              <w:spacing w:after="0" w:line="360" w:lineRule="auto"/>
              <w:jc w:val="both"/>
              <w:rPr>
                <w:rFonts w:ascii="Arial" w:eastAsia="Calibri" w:hAnsi="Arial" w:cs="Arial"/>
                <w:sz w:val="24"/>
                <w:szCs w:val="24"/>
              </w:rPr>
            </w:pPr>
            <w:r w:rsidRPr="003D2DCE">
              <w:rPr>
                <w:rFonts w:ascii="Arial" w:eastAsia="Calibri" w:hAnsi="Arial" w:cs="Arial"/>
                <w:sz w:val="24"/>
                <w:szCs w:val="24"/>
              </w:rPr>
              <w:t>9.3</w:t>
            </w:r>
          </w:p>
        </w:tc>
      </w:tr>
    </w:tbl>
    <w:p w:rsidR="003D2DCE" w:rsidRPr="003D2DCE" w:rsidRDefault="003D2DCE" w:rsidP="003D2DCE">
      <w:pPr>
        <w:spacing w:after="200" w:line="240" w:lineRule="auto"/>
        <w:rPr>
          <w:rFonts w:ascii="Calibri" w:eastAsia="Calibri" w:hAnsi="Calibri" w:cs="Times New Roman"/>
          <w:sz w:val="20"/>
        </w:rPr>
      </w:pPr>
      <w:r w:rsidRPr="003D2DCE">
        <w:rPr>
          <w:rFonts w:ascii="Arial" w:eastAsia="Calibri" w:hAnsi="Arial" w:cs="Arial"/>
          <w:b/>
          <w:i/>
          <w:sz w:val="20"/>
          <w:szCs w:val="24"/>
        </w:rPr>
        <w:t>Source:</w:t>
      </w:r>
      <w:r w:rsidRPr="003D2DCE">
        <w:rPr>
          <w:rFonts w:ascii="Arial" w:eastAsia="Calibri" w:hAnsi="Arial" w:cs="Arial"/>
          <w:i/>
          <w:sz w:val="20"/>
          <w:szCs w:val="24"/>
        </w:rPr>
        <w:t xml:space="preserve">  Pakistan Metrological Department (NATIONAL AGROMET CENTRE)   Islamabad.</w:t>
      </w:r>
      <w:r w:rsidRPr="003D2DCE">
        <w:rPr>
          <w:rFonts w:ascii="Calibri" w:eastAsia="Calibri" w:hAnsi="Calibri" w:cs="Times New Roman"/>
          <w:sz w:val="20"/>
        </w:rPr>
        <w:t xml:space="preserve"> </w:t>
      </w:r>
    </w:p>
    <w:p w:rsidR="003D2DCE" w:rsidRPr="003D2DCE" w:rsidRDefault="003D2DCE" w:rsidP="003D2DCE">
      <w:pPr>
        <w:spacing w:after="200" w:line="276" w:lineRule="auto"/>
        <w:rPr>
          <w:rFonts w:ascii="Arial" w:eastAsia="Times New Roman" w:hAnsi="Arial" w:cs="Arial"/>
          <w:b/>
          <w:bCs/>
          <w:sz w:val="24"/>
          <w:szCs w:val="24"/>
        </w:rPr>
      </w:pPr>
      <w:r w:rsidRPr="003D2DCE">
        <w:rPr>
          <w:rFonts w:ascii="Arial" w:eastAsia="Times New Roman" w:hAnsi="Arial" w:cs="Arial"/>
          <w:b/>
          <w:bCs/>
          <w:sz w:val="24"/>
          <w:szCs w:val="24"/>
        </w:rPr>
        <w:t>Relative Humidity</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average monthly humidity percentages collected at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station for the period mentioned is given in tables below;</w:t>
      </w:r>
    </w:p>
    <w:p w:rsidR="003D2DCE" w:rsidRPr="003D2DCE" w:rsidRDefault="003D2DCE" w:rsidP="003D2DCE">
      <w:pPr>
        <w:spacing w:after="200" w:line="276" w:lineRule="auto"/>
        <w:jc w:val="both"/>
        <w:rPr>
          <w:rFonts w:ascii="Arial" w:eastAsia="Calibri" w:hAnsi="Arial" w:cs="Arial"/>
          <w:b/>
          <w:color w:val="FF0000"/>
          <w:sz w:val="24"/>
          <w:szCs w:val="24"/>
        </w:rPr>
      </w:pPr>
      <w:r w:rsidRPr="003D2DCE">
        <w:rPr>
          <w:rFonts w:ascii="Arial" w:eastAsia="Calibri" w:hAnsi="Arial" w:cs="Arial"/>
          <w:b/>
          <w:color w:val="FF0000"/>
          <w:sz w:val="24"/>
          <w:szCs w:val="24"/>
        </w:rPr>
        <w:t xml:space="preserve"> </w:t>
      </w:r>
    </w:p>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 xml:space="preserve">  Table</w:t>
      </w:r>
      <w:proofErr w:type="gramStart"/>
      <w:r w:rsidRPr="003D2DCE">
        <w:rPr>
          <w:rFonts w:ascii="Arial" w:eastAsia="Calibri" w:hAnsi="Arial" w:cs="Arial"/>
          <w:b/>
          <w:sz w:val="24"/>
          <w:szCs w:val="24"/>
        </w:rPr>
        <w:t>;1</w:t>
      </w:r>
      <w:proofErr w:type="gramEnd"/>
      <w:r w:rsidRPr="003D2DCE">
        <w:rPr>
          <w:rFonts w:ascii="Arial" w:eastAsia="Calibri" w:hAnsi="Arial" w:cs="Arial"/>
          <w:b/>
          <w:sz w:val="24"/>
          <w:szCs w:val="24"/>
        </w:rPr>
        <w:t>(B)                    STATION- KALAM (2004-2011)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706"/>
        <w:gridCol w:w="706"/>
        <w:gridCol w:w="763"/>
        <w:gridCol w:w="725"/>
        <w:gridCol w:w="750"/>
        <w:gridCol w:w="708"/>
        <w:gridCol w:w="690"/>
        <w:gridCol w:w="750"/>
        <w:gridCol w:w="708"/>
        <w:gridCol w:w="725"/>
        <w:gridCol w:w="737"/>
        <w:gridCol w:w="725"/>
      </w:tblGrid>
      <w:tr w:rsidR="003D2DCE" w:rsidRPr="003D2DCE" w:rsidTr="009F791D">
        <w:trPr>
          <w:jc w:val="center"/>
        </w:trPr>
        <w:tc>
          <w:tcPr>
            <w:tcW w:w="9549" w:type="dxa"/>
            <w:gridSpan w:val="13"/>
            <w:shd w:val="clear" w:color="auto" w:fill="auto"/>
          </w:tcPr>
          <w:p w:rsidR="003D2DCE" w:rsidRPr="003D2DCE" w:rsidRDefault="003D2DCE" w:rsidP="003D2DCE">
            <w:pPr>
              <w:spacing w:after="200" w:line="276" w:lineRule="auto"/>
              <w:jc w:val="both"/>
              <w:rPr>
                <w:rFonts w:ascii="Arial" w:eastAsia="Calibri" w:hAnsi="Arial" w:cs="Arial"/>
                <w:b/>
                <w:bCs/>
                <w:sz w:val="24"/>
                <w:szCs w:val="24"/>
              </w:rPr>
            </w:pPr>
            <w:r w:rsidRPr="003D2DCE">
              <w:rPr>
                <w:rFonts w:ascii="Arial" w:eastAsia="Calibri" w:hAnsi="Arial" w:cs="Arial"/>
                <w:b/>
                <w:bCs/>
                <w:sz w:val="24"/>
                <w:szCs w:val="24"/>
              </w:rPr>
              <w:t xml:space="preserve">MONTHLY MEAN HUMIDITY ( % ) AT 0800AM                                                </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YEAR</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JAN</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FEB</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MAR</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APR</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MAY</w:t>
            </w:r>
          </w:p>
        </w:tc>
        <w:tc>
          <w:tcPr>
            <w:tcW w:w="724"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JUN</w:t>
            </w:r>
          </w:p>
        </w:tc>
        <w:tc>
          <w:tcPr>
            <w:tcW w:w="720"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JUL</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AUG</w:t>
            </w:r>
          </w:p>
        </w:tc>
        <w:tc>
          <w:tcPr>
            <w:tcW w:w="724"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SEP</w:t>
            </w:r>
          </w:p>
        </w:tc>
        <w:tc>
          <w:tcPr>
            <w:tcW w:w="728"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OCT</w:t>
            </w:r>
          </w:p>
        </w:tc>
        <w:tc>
          <w:tcPr>
            <w:tcW w:w="730"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NOV</w:t>
            </w:r>
          </w:p>
        </w:tc>
        <w:tc>
          <w:tcPr>
            <w:tcW w:w="728"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DEC</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2004</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82</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77</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69</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68</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52</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57</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66</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69</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62</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63</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54</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81</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2005</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84</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86</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76</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60</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65</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48</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66</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62</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58</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65</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65</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2006</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85</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73</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69</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49</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47</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53</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66</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73</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64</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58</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70</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77</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2007</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75</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75</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69</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40</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55</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54</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59</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49</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73</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lastRenderedPageBreak/>
              <w:t>2008</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85</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83</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60</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62</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53</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61</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71</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59</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56</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63</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82</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2009</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87</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91</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76</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64</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61</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60</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78</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84</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2010</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86</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92</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78</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64</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72</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57</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57</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72</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65</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58</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66</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70</w:t>
            </w:r>
          </w:p>
        </w:tc>
      </w:tr>
      <w:tr w:rsidR="003D2DCE" w:rsidRPr="003D2DCE" w:rsidTr="009F791D">
        <w:trPr>
          <w:jc w:val="center"/>
        </w:trPr>
        <w:tc>
          <w:tcPr>
            <w:tcW w:w="828"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2011</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88</w:t>
            </w:r>
          </w:p>
        </w:tc>
        <w:tc>
          <w:tcPr>
            <w:tcW w:w="72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95</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72</w:t>
            </w:r>
          </w:p>
        </w:tc>
        <w:tc>
          <w:tcPr>
            <w:tcW w:w="72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63</w:t>
            </w:r>
          </w:p>
        </w:tc>
        <w:tc>
          <w:tcPr>
            <w:tcW w:w="732"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43</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45</w:t>
            </w:r>
          </w:p>
        </w:tc>
        <w:tc>
          <w:tcPr>
            <w:tcW w:w="72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63</w:t>
            </w:r>
          </w:p>
        </w:tc>
        <w:tc>
          <w:tcPr>
            <w:tcW w:w="732"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67</w:t>
            </w:r>
          </w:p>
        </w:tc>
        <w:tc>
          <w:tcPr>
            <w:tcW w:w="724"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71</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65</w:t>
            </w:r>
          </w:p>
        </w:tc>
        <w:tc>
          <w:tcPr>
            <w:tcW w:w="73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68</w:t>
            </w:r>
          </w:p>
        </w:tc>
        <w:tc>
          <w:tcPr>
            <w:tcW w:w="728"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69</w:t>
            </w:r>
          </w:p>
        </w:tc>
      </w:tr>
    </w:tbl>
    <w:p w:rsidR="003D2DCE" w:rsidRPr="003D2DCE" w:rsidRDefault="003D2DCE" w:rsidP="003D2DCE">
      <w:pPr>
        <w:spacing w:after="200" w:line="360" w:lineRule="auto"/>
        <w:jc w:val="both"/>
        <w:rPr>
          <w:rFonts w:ascii="Arial" w:eastAsia="Calibri" w:hAnsi="Arial" w:cs="Arial"/>
          <w:i/>
          <w:sz w:val="20"/>
          <w:szCs w:val="20"/>
        </w:rPr>
      </w:pPr>
      <w:r w:rsidRPr="003D2DCE">
        <w:rPr>
          <w:rFonts w:ascii="Arial" w:eastAsia="Calibri" w:hAnsi="Arial" w:cs="Arial"/>
          <w:b/>
          <w:i/>
          <w:sz w:val="20"/>
          <w:szCs w:val="20"/>
        </w:rPr>
        <w:t>Source:</w:t>
      </w:r>
      <w:r w:rsidRPr="003D2DCE">
        <w:rPr>
          <w:rFonts w:ascii="Arial" w:eastAsia="Calibri" w:hAnsi="Arial" w:cs="Arial"/>
          <w:i/>
          <w:sz w:val="20"/>
          <w:szCs w:val="20"/>
        </w:rPr>
        <w:t xml:space="preserve">  </w:t>
      </w:r>
      <w:smartTag w:uri="urn:schemas-microsoft-com:office:smarttags" w:element="country-region">
        <w:r w:rsidRPr="003D2DCE">
          <w:rPr>
            <w:rFonts w:ascii="Arial" w:eastAsia="Calibri" w:hAnsi="Arial" w:cs="Arial"/>
            <w:i/>
            <w:sz w:val="20"/>
            <w:szCs w:val="20"/>
          </w:rPr>
          <w:t>Pakistan</w:t>
        </w:r>
      </w:smartTag>
      <w:r w:rsidRPr="003D2DCE">
        <w:rPr>
          <w:rFonts w:ascii="Arial" w:eastAsia="Calibri" w:hAnsi="Arial" w:cs="Arial"/>
          <w:i/>
          <w:sz w:val="20"/>
          <w:szCs w:val="20"/>
        </w:rPr>
        <w:t xml:space="preserve"> Metrological Department (NATIONAL AGROMET CENTRE) </w:t>
      </w:r>
      <w:smartTag w:uri="urn:schemas-microsoft-com:office:smarttags" w:element="City">
        <w:smartTag w:uri="urn:schemas-microsoft-com:office:smarttags" w:element="place">
          <w:r w:rsidRPr="003D2DCE">
            <w:rPr>
              <w:rFonts w:ascii="Arial" w:eastAsia="Calibri" w:hAnsi="Arial" w:cs="Arial"/>
              <w:i/>
              <w:sz w:val="20"/>
              <w:szCs w:val="20"/>
            </w:rPr>
            <w:t>Islamabad</w:t>
          </w:r>
        </w:smartTag>
      </w:smartTag>
      <w:r w:rsidRPr="003D2DCE">
        <w:rPr>
          <w:rFonts w:ascii="Arial" w:eastAsia="Calibri" w:hAnsi="Arial" w:cs="Arial"/>
          <w:i/>
          <w:sz w:val="20"/>
          <w:szCs w:val="20"/>
        </w:rPr>
        <w:t>.</w:t>
      </w:r>
    </w:p>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Table</w:t>
      </w:r>
      <w:proofErr w:type="gramStart"/>
      <w:r w:rsidRPr="003D2DCE">
        <w:rPr>
          <w:rFonts w:ascii="Arial" w:eastAsia="Calibri" w:hAnsi="Arial" w:cs="Arial"/>
          <w:b/>
          <w:sz w:val="24"/>
          <w:szCs w:val="24"/>
        </w:rPr>
        <w:t>;1</w:t>
      </w:r>
      <w:proofErr w:type="gramEnd"/>
      <w:r w:rsidRPr="003D2DCE">
        <w:rPr>
          <w:rFonts w:ascii="Arial" w:eastAsia="Calibri" w:hAnsi="Arial" w:cs="Arial"/>
          <w:b/>
          <w:sz w:val="24"/>
          <w:szCs w:val="24"/>
        </w:rPr>
        <w:t>(C)                    STATION- KALAM (2003-2012)</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817"/>
        <w:gridCol w:w="817"/>
        <w:gridCol w:w="763"/>
        <w:gridCol w:w="723"/>
        <w:gridCol w:w="750"/>
        <w:gridCol w:w="697"/>
        <w:gridCol w:w="670"/>
        <w:gridCol w:w="750"/>
        <w:gridCol w:w="697"/>
        <w:gridCol w:w="723"/>
        <w:gridCol w:w="737"/>
        <w:gridCol w:w="723"/>
      </w:tblGrid>
      <w:tr w:rsidR="003D2DCE" w:rsidRPr="003D2DCE" w:rsidTr="009F791D">
        <w:trPr>
          <w:jc w:val="center"/>
        </w:trPr>
        <w:tc>
          <w:tcPr>
            <w:tcW w:w="9750" w:type="dxa"/>
            <w:gridSpan w:val="13"/>
            <w:shd w:val="clear" w:color="auto" w:fill="auto"/>
          </w:tcPr>
          <w:p w:rsidR="003D2DCE" w:rsidRPr="003D2DCE" w:rsidRDefault="003D2DCE" w:rsidP="003D2DCE">
            <w:pPr>
              <w:spacing w:after="200" w:line="276" w:lineRule="auto"/>
              <w:jc w:val="both"/>
              <w:rPr>
                <w:rFonts w:ascii="Arial" w:eastAsia="Calibri" w:hAnsi="Arial" w:cs="Arial"/>
                <w:b/>
                <w:bCs/>
                <w:sz w:val="24"/>
                <w:szCs w:val="24"/>
              </w:rPr>
            </w:pPr>
            <w:r w:rsidRPr="003D2DCE">
              <w:rPr>
                <w:rFonts w:ascii="Arial" w:eastAsia="Calibri" w:hAnsi="Arial" w:cs="Arial"/>
                <w:b/>
                <w:bCs/>
                <w:sz w:val="24"/>
                <w:szCs w:val="24"/>
              </w:rPr>
              <w:t xml:space="preserve">MONTHLY TOTAL SNOWFALL(IN INCHES) DATA OF KALAM                                               </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YEAR</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JAN</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FEB</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MAR</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APR</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MAY</w:t>
            </w:r>
          </w:p>
        </w:tc>
        <w:tc>
          <w:tcPr>
            <w:tcW w:w="69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JUN</w:t>
            </w:r>
          </w:p>
        </w:tc>
        <w:tc>
          <w:tcPr>
            <w:tcW w:w="670"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JUL</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AUG</w:t>
            </w:r>
          </w:p>
        </w:tc>
        <w:tc>
          <w:tcPr>
            <w:tcW w:w="69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SEP</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OCT</w:t>
            </w:r>
          </w:p>
        </w:tc>
        <w:tc>
          <w:tcPr>
            <w:tcW w:w="737"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NOV</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b/>
                <w:sz w:val="24"/>
                <w:szCs w:val="24"/>
              </w:rPr>
            </w:pPr>
            <w:r w:rsidRPr="003D2DCE">
              <w:rPr>
                <w:rFonts w:ascii="Arial" w:eastAsia="Calibri" w:hAnsi="Arial" w:cs="Arial"/>
                <w:b/>
                <w:sz w:val="24"/>
                <w:szCs w:val="24"/>
              </w:rPr>
              <w:t>DEC</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2003</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7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108</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2004</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110.0</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62.0</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7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55.0</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2010</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60.0</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212.0</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7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1.0</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2011</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19.5</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79.5</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70.0</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7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3.5</w:t>
            </w:r>
          </w:p>
        </w:tc>
      </w:tr>
      <w:tr w:rsidR="003D2DCE" w:rsidRPr="003D2DCE" w:rsidTr="009F791D">
        <w:trPr>
          <w:jc w:val="center"/>
        </w:trPr>
        <w:tc>
          <w:tcPr>
            <w:tcW w:w="88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2012</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59.5</w:t>
            </w:r>
          </w:p>
        </w:tc>
        <w:tc>
          <w:tcPr>
            <w:tcW w:w="817"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63.5</w:t>
            </w:r>
          </w:p>
        </w:tc>
        <w:tc>
          <w:tcPr>
            <w:tcW w:w="76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16.5</w:t>
            </w:r>
          </w:p>
        </w:tc>
        <w:tc>
          <w:tcPr>
            <w:tcW w:w="723"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7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50"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69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37"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c>
          <w:tcPr>
            <w:tcW w:w="723" w:type="dxa"/>
            <w:shd w:val="clear" w:color="auto" w:fill="auto"/>
            <w:vAlign w:val="bottom"/>
          </w:tcPr>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t>
            </w:r>
          </w:p>
        </w:tc>
      </w:tr>
    </w:tbl>
    <w:p w:rsidR="003D2DCE" w:rsidRPr="003D2DCE" w:rsidRDefault="003D2DCE" w:rsidP="003D2DCE">
      <w:pPr>
        <w:spacing w:after="200" w:line="360" w:lineRule="auto"/>
        <w:jc w:val="both"/>
        <w:rPr>
          <w:rFonts w:ascii="Arial" w:eastAsia="Calibri" w:hAnsi="Arial" w:cs="Arial"/>
          <w:i/>
          <w:sz w:val="24"/>
          <w:szCs w:val="24"/>
        </w:rPr>
      </w:pPr>
      <w:r w:rsidRPr="003D2DCE">
        <w:rPr>
          <w:rFonts w:ascii="Arial" w:eastAsia="Calibri" w:hAnsi="Arial" w:cs="Arial"/>
          <w:b/>
          <w:i/>
          <w:sz w:val="20"/>
          <w:szCs w:val="24"/>
        </w:rPr>
        <w:t>Source:</w:t>
      </w:r>
      <w:r w:rsidRPr="003D2DCE">
        <w:rPr>
          <w:rFonts w:ascii="Arial" w:eastAsia="Calibri" w:hAnsi="Arial" w:cs="Arial"/>
          <w:i/>
          <w:sz w:val="20"/>
          <w:szCs w:val="24"/>
        </w:rPr>
        <w:t xml:space="preserve">  </w:t>
      </w:r>
      <w:smartTag w:uri="urn:schemas-microsoft-com:office:smarttags" w:element="country-region">
        <w:r w:rsidRPr="003D2DCE">
          <w:rPr>
            <w:rFonts w:ascii="Arial" w:eastAsia="Calibri" w:hAnsi="Arial" w:cs="Arial"/>
            <w:i/>
            <w:sz w:val="20"/>
            <w:szCs w:val="24"/>
          </w:rPr>
          <w:t>Pakistan</w:t>
        </w:r>
      </w:smartTag>
      <w:r w:rsidRPr="003D2DCE">
        <w:rPr>
          <w:rFonts w:ascii="Arial" w:eastAsia="Calibri" w:hAnsi="Arial" w:cs="Arial"/>
          <w:i/>
          <w:sz w:val="20"/>
          <w:szCs w:val="24"/>
        </w:rPr>
        <w:t xml:space="preserve"> Metrological Department (NATIONAL AGROMET CENTRE) </w:t>
      </w:r>
      <w:smartTag w:uri="urn:schemas-microsoft-com:office:smarttags" w:element="City">
        <w:smartTag w:uri="urn:schemas-microsoft-com:office:smarttags" w:element="place">
          <w:r w:rsidRPr="003D2DCE">
            <w:rPr>
              <w:rFonts w:ascii="Arial" w:eastAsia="Calibri" w:hAnsi="Arial" w:cs="Arial"/>
              <w:i/>
              <w:sz w:val="20"/>
              <w:szCs w:val="24"/>
            </w:rPr>
            <w:t>Islamabad</w:t>
          </w:r>
        </w:smartTag>
      </w:smartTag>
      <w:r w:rsidRPr="003D2DCE">
        <w:rPr>
          <w:rFonts w:ascii="Arial" w:eastAsia="Calibri" w:hAnsi="Arial" w:cs="Arial"/>
          <w:i/>
          <w:sz w:val="24"/>
          <w:szCs w:val="24"/>
        </w:rPr>
        <w:t>.</w:t>
      </w:r>
    </w:p>
    <w:p w:rsidR="003D2DCE" w:rsidRPr="003D2DCE" w:rsidRDefault="003D2DCE" w:rsidP="003D2DCE">
      <w:pPr>
        <w:keepNext/>
        <w:numPr>
          <w:ilvl w:val="2"/>
          <w:numId w:val="8"/>
        </w:numPr>
        <w:spacing w:after="0" w:line="360" w:lineRule="auto"/>
        <w:ind w:left="770"/>
        <w:jc w:val="both"/>
        <w:outlineLvl w:val="1"/>
        <w:rPr>
          <w:rFonts w:ascii="Arial" w:eastAsia="Times New Roman" w:hAnsi="Arial" w:cs="Arial"/>
          <w:b/>
          <w:bCs/>
          <w:sz w:val="24"/>
          <w:szCs w:val="24"/>
        </w:rPr>
      </w:pPr>
      <w:r w:rsidRPr="003D2DCE">
        <w:rPr>
          <w:rFonts w:ascii="Arial" w:eastAsia="Times New Roman" w:hAnsi="Arial" w:cs="Arial"/>
          <w:b/>
          <w:bCs/>
          <w:sz w:val="24"/>
          <w:szCs w:val="24"/>
        </w:rPr>
        <w:t>Water sources and usage</w:t>
      </w:r>
    </w:p>
    <w:p w:rsidR="003D2DCE" w:rsidRPr="003D2DCE" w:rsidRDefault="003D2DCE" w:rsidP="003D2DCE">
      <w:pPr>
        <w:spacing w:after="0" w:line="276" w:lineRule="auto"/>
        <w:ind w:left="50"/>
        <w:jc w:val="both"/>
        <w:rPr>
          <w:rFonts w:ascii="Arial" w:eastAsia="Times New Roman" w:hAnsi="Arial" w:cs="Arial"/>
          <w:sz w:val="24"/>
          <w:szCs w:val="24"/>
        </w:rPr>
      </w:pPr>
      <w:r w:rsidRPr="003D2DCE">
        <w:rPr>
          <w:rFonts w:ascii="Arial" w:eastAsia="Times New Roman" w:hAnsi="Arial" w:cs="Arial"/>
          <w:sz w:val="24"/>
          <w:szCs w:val="24"/>
        </w:rPr>
        <w:t xml:space="preserve">Precipitation is the major source of water supply which is received in the form of rains and snow. The snow is the most important source of water supply which ultimately gives rise to springs and perennial streams. Water from the streams and spring is supplies through water channels and gravitational flow pipe lines to the nearby population both for irrigation and drinking purposes. Other source of water is the high altitude lakes, the lakes of </w:t>
      </w:r>
      <w:proofErr w:type="spellStart"/>
      <w:r w:rsidRPr="003D2DCE">
        <w:rPr>
          <w:rFonts w:ascii="Arial" w:eastAsia="Times New Roman" w:hAnsi="Arial" w:cs="Arial"/>
          <w:sz w:val="24"/>
          <w:szCs w:val="24"/>
        </w:rPr>
        <w:t>Beshigram</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Daral</w:t>
      </w:r>
      <w:proofErr w:type="spellEnd"/>
      <w:r w:rsidRPr="003D2DCE">
        <w:rPr>
          <w:rFonts w:ascii="Arial" w:eastAsia="Times New Roman" w:hAnsi="Arial" w:cs="Arial"/>
          <w:sz w:val="24"/>
          <w:szCs w:val="24"/>
        </w:rPr>
        <w:t xml:space="preserve"> are the biggest among them and have great attraction for the tourists.</w:t>
      </w:r>
    </w:p>
    <w:p w:rsidR="003D2DCE" w:rsidRPr="003D2DCE" w:rsidRDefault="003D2DCE" w:rsidP="003D2DCE">
      <w:pPr>
        <w:spacing w:after="0" w:line="276" w:lineRule="auto"/>
        <w:ind w:left="50"/>
        <w:jc w:val="both"/>
        <w:rPr>
          <w:rFonts w:ascii="Arial" w:eastAsia="Times New Roman" w:hAnsi="Arial" w:cs="Arial"/>
          <w:sz w:val="24"/>
          <w:szCs w:val="24"/>
        </w:rPr>
      </w:pPr>
    </w:p>
    <w:p w:rsidR="003D2DCE" w:rsidRPr="003D2DCE" w:rsidRDefault="003D2DCE" w:rsidP="003D2DCE">
      <w:pPr>
        <w:keepNext/>
        <w:numPr>
          <w:ilvl w:val="1"/>
          <w:numId w:val="8"/>
        </w:numPr>
        <w:spacing w:after="0" w:line="360" w:lineRule="auto"/>
        <w:ind w:left="770" w:hanging="720"/>
        <w:jc w:val="both"/>
        <w:outlineLvl w:val="1"/>
        <w:rPr>
          <w:rFonts w:ascii="Arial" w:eastAsia="Times New Roman" w:hAnsi="Arial" w:cs="Arial"/>
          <w:b/>
          <w:bCs/>
          <w:sz w:val="24"/>
          <w:szCs w:val="24"/>
        </w:rPr>
      </w:pPr>
      <w:r w:rsidRPr="003D2DCE">
        <w:rPr>
          <w:rFonts w:ascii="Arial" w:eastAsia="Times New Roman" w:hAnsi="Arial" w:cs="Arial"/>
          <w:b/>
          <w:bCs/>
          <w:sz w:val="24"/>
          <w:szCs w:val="24"/>
        </w:rPr>
        <w:t>Drainage</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area is drained by </w:t>
      </w:r>
      <w:smartTag w:uri="urn:schemas-microsoft-com:office:smarttags" w:element="place">
        <w:smartTag w:uri="urn:schemas-microsoft-com:office:smarttags" w:element="PlaceName">
          <w:r w:rsidRPr="003D2DCE">
            <w:rPr>
              <w:rFonts w:ascii="Arial" w:eastAsia="Times New Roman" w:hAnsi="Arial" w:cs="Arial"/>
              <w:sz w:val="24"/>
              <w:szCs w:val="24"/>
            </w:rPr>
            <w:t>Swat</w:t>
          </w:r>
        </w:smartTag>
        <w:r w:rsidRPr="003D2DCE">
          <w:rPr>
            <w:rFonts w:ascii="Arial" w:eastAsia="Times New Roman" w:hAnsi="Arial" w:cs="Arial"/>
            <w:sz w:val="24"/>
            <w:szCs w:val="24"/>
          </w:rPr>
          <w:t xml:space="preserve"> </w:t>
        </w:r>
        <w:smartTag w:uri="urn:schemas-microsoft-com:office:smarttags" w:element="PlaceType">
          <w:r w:rsidRPr="003D2DCE">
            <w:rPr>
              <w:rFonts w:ascii="Arial" w:eastAsia="Times New Roman" w:hAnsi="Arial" w:cs="Arial"/>
              <w:sz w:val="24"/>
              <w:szCs w:val="24"/>
            </w:rPr>
            <w:t>River</w:t>
          </w:r>
        </w:smartTag>
      </w:smartTag>
      <w:r w:rsidRPr="003D2DCE">
        <w:rPr>
          <w:rFonts w:ascii="Arial" w:eastAsia="Times New Roman" w:hAnsi="Arial" w:cs="Arial"/>
          <w:sz w:val="24"/>
          <w:szCs w:val="24"/>
        </w:rPr>
        <w:t xml:space="preserve">. The important tributaries are </w:t>
      </w:r>
      <w:proofErr w:type="spellStart"/>
      <w:r w:rsidRPr="003D2DCE">
        <w:rPr>
          <w:rFonts w:ascii="Arial" w:eastAsia="Times New Roman" w:hAnsi="Arial" w:cs="Arial"/>
          <w:sz w:val="24"/>
          <w:szCs w:val="24"/>
        </w:rPr>
        <w:t>Daral</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Mankial</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Laikot</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Beshigram</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Gurnai</w:t>
      </w:r>
      <w:proofErr w:type="spell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Karandokay</w:t>
      </w:r>
      <w:proofErr w:type="spellEnd"/>
      <w:r w:rsidRPr="003D2DCE">
        <w:rPr>
          <w:rFonts w:ascii="Arial" w:eastAsia="Times New Roman" w:hAnsi="Arial" w:cs="Arial"/>
          <w:sz w:val="24"/>
          <w:szCs w:val="24"/>
        </w:rPr>
        <w:t xml:space="preserve"> </w:t>
      </w:r>
      <w:proofErr w:type="spellStart"/>
      <w:r w:rsidRPr="003D2DCE">
        <w:rPr>
          <w:rFonts w:ascii="Arial" w:eastAsia="Times New Roman" w:hAnsi="Arial" w:cs="Arial"/>
          <w:sz w:val="24"/>
          <w:szCs w:val="24"/>
        </w:rPr>
        <w:t>Khwars</w:t>
      </w:r>
      <w:proofErr w:type="spellEnd"/>
      <w:r w:rsidRPr="003D2DCE">
        <w:rPr>
          <w:rFonts w:ascii="Arial" w:eastAsia="Times New Roman" w:hAnsi="Arial" w:cs="Arial"/>
          <w:sz w:val="24"/>
          <w:szCs w:val="24"/>
        </w:rPr>
        <w:t xml:space="preserve">. All these perennial streams are fed by snow, springs and high altitude lakes. The flow in the streams increases with the snow melting during hot season generally by the end of June and gradually subsides by the first week of July. The water of these streams is used for irrigation and drinking.  </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360" w:lineRule="auto"/>
        <w:ind w:left="770" w:hanging="720"/>
        <w:jc w:val="both"/>
        <w:rPr>
          <w:rFonts w:ascii="Arial" w:eastAsia="Calibri" w:hAnsi="Arial" w:cs="Arial"/>
          <w:color w:val="FF0000"/>
          <w:sz w:val="24"/>
          <w:szCs w:val="24"/>
        </w:rPr>
      </w:pPr>
    </w:p>
    <w:p w:rsidR="003D2DCE" w:rsidRPr="003D2DCE" w:rsidRDefault="003D2DCE" w:rsidP="003D2DCE">
      <w:pPr>
        <w:keepNext/>
        <w:numPr>
          <w:ilvl w:val="1"/>
          <w:numId w:val="8"/>
        </w:numPr>
        <w:spacing w:after="0" w:line="360" w:lineRule="auto"/>
        <w:ind w:left="770" w:hanging="720"/>
        <w:jc w:val="both"/>
        <w:outlineLvl w:val="1"/>
        <w:rPr>
          <w:rFonts w:ascii="Arial" w:eastAsia="Times New Roman" w:hAnsi="Arial" w:cs="Arial"/>
          <w:b/>
          <w:bCs/>
          <w:sz w:val="24"/>
          <w:szCs w:val="24"/>
        </w:rPr>
      </w:pPr>
      <w:r w:rsidRPr="003D2DCE">
        <w:rPr>
          <w:rFonts w:ascii="Arial" w:eastAsia="Times New Roman" w:hAnsi="Arial" w:cs="Arial"/>
          <w:b/>
          <w:bCs/>
          <w:sz w:val="24"/>
          <w:szCs w:val="24"/>
        </w:rPr>
        <w:t>Disaster Trends in the area</w:t>
      </w:r>
    </w:p>
    <w:p w:rsidR="003D2DCE" w:rsidRPr="003D2DCE" w:rsidRDefault="003D2DCE" w:rsidP="003D2DCE">
      <w:pPr>
        <w:spacing w:after="200" w:line="276" w:lineRule="auto"/>
        <w:ind w:left="50"/>
        <w:jc w:val="both"/>
        <w:rPr>
          <w:rFonts w:ascii="Arial" w:eastAsia="Calibri" w:hAnsi="Arial" w:cs="Arial"/>
          <w:color w:val="FF0000"/>
          <w:sz w:val="24"/>
          <w:szCs w:val="24"/>
        </w:rPr>
      </w:pPr>
      <w:r w:rsidRPr="003D2DCE">
        <w:rPr>
          <w:rFonts w:ascii="Arial" w:eastAsia="Calibri" w:hAnsi="Arial" w:cs="Arial"/>
          <w:sz w:val="24"/>
          <w:szCs w:val="24"/>
        </w:rPr>
        <w:t>The recent unprecedented flood of July 2010 has caused devastation to both properties and infrastructure of the area.</w:t>
      </w:r>
      <w:r w:rsidRPr="003D2DCE">
        <w:rPr>
          <w:rFonts w:ascii="Arial" w:eastAsia="Calibri" w:hAnsi="Arial" w:cs="Arial"/>
          <w:color w:val="FF0000"/>
          <w:sz w:val="24"/>
          <w:szCs w:val="24"/>
        </w:rPr>
        <w:t xml:space="preserve"> </w:t>
      </w:r>
      <w:r w:rsidRPr="003D2DCE">
        <w:rPr>
          <w:rFonts w:ascii="Arial" w:eastAsia="Calibri" w:hAnsi="Arial" w:cs="Arial"/>
          <w:sz w:val="24"/>
          <w:szCs w:val="24"/>
        </w:rPr>
        <w:t>The sub-valley roads and paths were washed away. The rehabilitation and reconstruction works taken up by the state are not only inadequate but also at very slow pace resultantly may take many of years to get accomplished. The main Bahrain-</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road is in very bad condition. The area is highly prone to the hazards because of the fact that the forests, standing on these steep &amp; precipitous slopes, have ruthlessly been cut during the past rendering the very fragile ecosystem highly susceptible to damages. It is foreseen and feared if present trend of resource abuse is not stopped by the state departments through efficient and effective workable strategies the area will be pushed towards immeasurable damages</w:t>
      </w:r>
      <w:r w:rsidRPr="003D2DCE">
        <w:rPr>
          <w:rFonts w:ascii="Arial" w:eastAsia="Calibri" w:hAnsi="Arial" w:cs="Arial"/>
          <w:color w:val="FF0000"/>
          <w:sz w:val="24"/>
          <w:szCs w:val="24"/>
        </w:rPr>
        <w:t>.</w:t>
      </w:r>
    </w:p>
    <w:p w:rsidR="003D2DCE" w:rsidRPr="003D2DCE" w:rsidRDefault="003D2DCE" w:rsidP="003D2DCE">
      <w:pPr>
        <w:keepNext/>
        <w:numPr>
          <w:ilvl w:val="1"/>
          <w:numId w:val="8"/>
        </w:numPr>
        <w:spacing w:after="0" w:line="360" w:lineRule="auto"/>
        <w:ind w:left="770" w:hanging="720"/>
        <w:jc w:val="both"/>
        <w:outlineLvl w:val="1"/>
        <w:rPr>
          <w:rFonts w:ascii="Arial" w:eastAsia="Times New Roman" w:hAnsi="Arial" w:cs="Arial"/>
          <w:b/>
          <w:bCs/>
          <w:sz w:val="24"/>
          <w:szCs w:val="24"/>
        </w:rPr>
      </w:pPr>
      <w:r w:rsidRPr="003D2DCE">
        <w:rPr>
          <w:rFonts w:ascii="Arial" w:eastAsia="Times New Roman" w:hAnsi="Arial" w:cs="Arial"/>
          <w:b/>
          <w:bCs/>
          <w:sz w:val="24"/>
          <w:szCs w:val="24"/>
        </w:rPr>
        <w:t>Distribution of the area</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Forests form more or less a continuous belt above the cultivated field and habitations, and below the alpine pastures. The areas of the </w:t>
      </w:r>
      <w:smartTag w:uri="urn:schemas-microsoft-com:office:smarttags" w:element="place">
        <w:r w:rsidRPr="003D2DCE">
          <w:rPr>
            <w:rFonts w:ascii="Arial" w:eastAsia="Calibri" w:hAnsi="Arial" w:cs="Arial"/>
            <w:sz w:val="24"/>
            <w:szCs w:val="24"/>
          </w:rPr>
          <w:t>Forest</w:t>
        </w:r>
      </w:smartTag>
      <w:r w:rsidRPr="003D2DCE">
        <w:rPr>
          <w:rFonts w:ascii="Arial" w:eastAsia="Calibri" w:hAnsi="Arial" w:cs="Arial"/>
          <w:sz w:val="24"/>
          <w:szCs w:val="24"/>
        </w:rPr>
        <w:t xml:space="preserve"> compartments vary in extent. Compartment areas have been calculated with GIS software’s by using G.T. Sheets of scale 1:50,000. The Forests areas taken up under Working Plan comprise of sizable expenses of coniferous species. The total area covered by this plan is 38858 ha which includes 2079 ha agriculture/habitation area and 10870 ha blank. The net forest area is 25909 ha. The abstract of block wise area is given in table. 1, whereas a detailed statement showing areas of each compartment is given in Appendix -I &amp; II   </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spacing w:after="200" w:line="276" w:lineRule="auto"/>
        <w:ind w:firstLine="720"/>
        <w:jc w:val="both"/>
        <w:rPr>
          <w:rFonts w:ascii="Arial" w:eastAsia="Calibri" w:hAnsi="Arial" w:cs="Arial"/>
          <w:b/>
          <w:sz w:val="24"/>
          <w:szCs w:val="24"/>
        </w:rPr>
      </w:pPr>
      <w:r w:rsidRPr="003D2DCE">
        <w:rPr>
          <w:rFonts w:ascii="Arial" w:eastAsia="Calibri" w:hAnsi="Arial" w:cs="Arial"/>
          <w:b/>
          <w:sz w:val="24"/>
          <w:szCs w:val="24"/>
        </w:rPr>
        <w:t>Table</w:t>
      </w:r>
      <w:proofErr w:type="gramStart"/>
      <w:r w:rsidRPr="003D2DCE">
        <w:rPr>
          <w:rFonts w:ascii="Arial" w:eastAsia="Calibri" w:hAnsi="Arial" w:cs="Arial"/>
          <w:b/>
          <w:sz w:val="24"/>
          <w:szCs w:val="24"/>
        </w:rPr>
        <w:t>:1</w:t>
      </w:r>
      <w:proofErr w:type="gramEnd"/>
      <w:r w:rsidRPr="003D2DCE">
        <w:rPr>
          <w:rFonts w:ascii="Arial" w:eastAsia="Calibri" w:hAnsi="Arial" w:cs="Arial"/>
          <w:b/>
          <w:sz w:val="24"/>
          <w:szCs w:val="24"/>
        </w:rPr>
        <w:t xml:space="preserve">(D) </w:t>
      </w:r>
      <w:r w:rsidRPr="003D2DCE">
        <w:rPr>
          <w:rFonts w:ascii="Arial" w:eastAsia="Calibri" w:hAnsi="Arial" w:cs="Arial"/>
          <w:b/>
          <w:sz w:val="24"/>
          <w:szCs w:val="24"/>
        </w:rPr>
        <w:tab/>
      </w:r>
      <w:r w:rsidRPr="003D2DCE">
        <w:rPr>
          <w:rFonts w:ascii="Arial" w:eastAsia="Calibri" w:hAnsi="Arial" w:cs="Arial"/>
          <w:b/>
          <w:bCs/>
          <w:smallCaps/>
        </w:rPr>
        <w:t>Block wise forest, agriculture and blank areas</w:t>
      </w:r>
    </w:p>
    <w:tbl>
      <w:tblPr>
        <w:tblW w:w="7946" w:type="dxa"/>
        <w:jc w:val="center"/>
        <w:tblLook w:val="04A0"/>
      </w:tblPr>
      <w:tblGrid>
        <w:gridCol w:w="776"/>
        <w:gridCol w:w="1372"/>
        <w:gridCol w:w="1549"/>
        <w:gridCol w:w="1306"/>
        <w:gridCol w:w="1571"/>
        <w:gridCol w:w="1372"/>
      </w:tblGrid>
      <w:tr w:rsidR="003D2DCE" w:rsidRPr="003D2DCE" w:rsidTr="009F791D">
        <w:trPr>
          <w:trHeight w:val="621"/>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proofErr w:type="spellStart"/>
            <w:r w:rsidRPr="003D2DCE">
              <w:rPr>
                <w:rFonts w:ascii="Calibri" w:eastAsia="Times New Roman" w:hAnsi="Calibri" w:cs="Times New Roman"/>
                <w:b/>
                <w:bCs/>
                <w:color w:val="000000"/>
                <w:sz w:val="24"/>
                <w:szCs w:val="24"/>
              </w:rPr>
              <w:t>S.No</w:t>
            </w:r>
            <w:proofErr w:type="spellEnd"/>
            <w:r w:rsidRPr="003D2DCE">
              <w:rPr>
                <w:rFonts w:ascii="Calibri" w:eastAsia="Times New Roman" w:hAnsi="Calibri" w:cs="Times New Roman"/>
                <w:b/>
                <w:bCs/>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r w:rsidRPr="003D2DCE">
              <w:rPr>
                <w:rFonts w:ascii="Calibri" w:eastAsia="Times New Roman" w:hAnsi="Calibri" w:cs="Times New Roman"/>
                <w:b/>
                <w:bCs/>
                <w:color w:val="000000"/>
                <w:sz w:val="24"/>
                <w:szCs w:val="24"/>
              </w:rPr>
              <w:t>Block</w:t>
            </w:r>
          </w:p>
        </w:tc>
        <w:tc>
          <w:tcPr>
            <w:tcW w:w="1549" w:type="dxa"/>
            <w:tcBorders>
              <w:top w:val="single" w:sz="4" w:space="0" w:color="auto"/>
              <w:left w:val="nil"/>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smartTag w:uri="urn:schemas-microsoft-com:office:smarttags" w:element="place">
              <w:r w:rsidRPr="003D2DCE">
                <w:rPr>
                  <w:rFonts w:ascii="Calibri" w:eastAsia="Times New Roman" w:hAnsi="Calibri" w:cs="Times New Roman"/>
                  <w:b/>
                  <w:bCs/>
                  <w:color w:val="000000"/>
                  <w:sz w:val="24"/>
                  <w:szCs w:val="24"/>
                </w:rPr>
                <w:t>Forest</w:t>
              </w:r>
            </w:smartTag>
            <w:r w:rsidRPr="003D2DCE">
              <w:rPr>
                <w:rFonts w:ascii="Calibri" w:eastAsia="Times New Roman" w:hAnsi="Calibri" w:cs="Times New Roman"/>
                <w:b/>
                <w:bCs/>
                <w:color w:val="000000"/>
                <w:sz w:val="24"/>
                <w:szCs w:val="24"/>
              </w:rPr>
              <w:t xml:space="preserve"> (Ha)</w:t>
            </w:r>
          </w:p>
        </w:tc>
        <w:tc>
          <w:tcPr>
            <w:tcW w:w="1306" w:type="dxa"/>
            <w:tcBorders>
              <w:top w:val="single" w:sz="4" w:space="0" w:color="auto"/>
              <w:left w:val="nil"/>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r w:rsidRPr="003D2DCE">
              <w:rPr>
                <w:rFonts w:ascii="Calibri" w:eastAsia="Times New Roman" w:hAnsi="Calibri" w:cs="Times New Roman"/>
                <w:b/>
                <w:bCs/>
                <w:color w:val="000000"/>
                <w:sz w:val="24"/>
                <w:szCs w:val="24"/>
              </w:rPr>
              <w:t>Blank(Ha)</w:t>
            </w:r>
          </w:p>
        </w:tc>
        <w:tc>
          <w:tcPr>
            <w:tcW w:w="1571" w:type="dxa"/>
            <w:tcBorders>
              <w:top w:val="single" w:sz="4" w:space="0" w:color="auto"/>
              <w:left w:val="nil"/>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r w:rsidRPr="003D2DCE">
              <w:rPr>
                <w:rFonts w:ascii="Calibri" w:eastAsia="Times New Roman" w:hAnsi="Calibri" w:cs="Times New Roman"/>
                <w:b/>
                <w:bCs/>
                <w:color w:val="000000"/>
                <w:sz w:val="24"/>
                <w:szCs w:val="24"/>
              </w:rPr>
              <w:t>Agriculture  (Ha)</w:t>
            </w:r>
          </w:p>
        </w:tc>
        <w:tc>
          <w:tcPr>
            <w:tcW w:w="1372" w:type="dxa"/>
            <w:tcBorders>
              <w:top w:val="single" w:sz="4" w:space="0" w:color="auto"/>
              <w:left w:val="nil"/>
              <w:bottom w:val="single" w:sz="4" w:space="0" w:color="auto"/>
              <w:right w:val="single" w:sz="4" w:space="0" w:color="auto"/>
            </w:tcBorders>
            <w:shd w:val="clear" w:color="auto" w:fill="auto"/>
            <w:vAlign w:val="center"/>
          </w:tcPr>
          <w:p w:rsidR="003D2DCE" w:rsidRPr="003D2DCE" w:rsidRDefault="003D2DCE" w:rsidP="003D2DCE">
            <w:pPr>
              <w:spacing w:after="0" w:line="240" w:lineRule="auto"/>
              <w:rPr>
                <w:rFonts w:ascii="Calibri" w:eastAsia="Times New Roman" w:hAnsi="Calibri" w:cs="Times New Roman"/>
                <w:b/>
                <w:bCs/>
                <w:color w:val="000000"/>
                <w:sz w:val="24"/>
                <w:szCs w:val="24"/>
              </w:rPr>
            </w:pPr>
            <w:r w:rsidRPr="003D2DCE">
              <w:rPr>
                <w:rFonts w:ascii="Calibri" w:eastAsia="Times New Roman" w:hAnsi="Calibri" w:cs="Times New Roman"/>
                <w:b/>
                <w:bCs/>
                <w:color w:val="000000"/>
                <w:sz w:val="24"/>
                <w:szCs w:val="24"/>
              </w:rPr>
              <w:t xml:space="preserve"> Gross Area(Ha)</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smartTag w:uri="urn:schemas-microsoft-com:office:smarttags" w:element="country-region">
              <w:smartTag w:uri="urn:schemas-microsoft-com:office:smarttags" w:element="place">
                <w:r w:rsidRPr="003D2DCE">
                  <w:rPr>
                    <w:rFonts w:ascii="Calibri" w:eastAsia="Times New Roman" w:hAnsi="Calibri" w:cs="Times New Roman"/>
                    <w:color w:val="000000"/>
                    <w:sz w:val="24"/>
                    <w:szCs w:val="24"/>
                  </w:rPr>
                  <w:t>Bahrain</w:t>
                </w:r>
              </w:smartTag>
            </w:smartTag>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1782.26</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597.96</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87.66</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2467.88</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Balakot</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2993.55</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965.35</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251.59</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4210.49</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Beshigram</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3710.82</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1060.91</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390.60</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Cs/>
                <w:sz w:val="20"/>
                <w:szCs w:val="20"/>
              </w:rPr>
            </w:pPr>
            <w:r w:rsidRPr="003D2DCE">
              <w:rPr>
                <w:rFonts w:ascii="Arial" w:eastAsia="Calibri" w:hAnsi="Arial" w:cs="Arial"/>
                <w:bCs/>
                <w:sz w:val="20"/>
                <w:szCs w:val="20"/>
              </w:rPr>
              <w:t>5162.33</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4</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Chell</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1676.99</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648.69</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380.16</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2705.84</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5</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Daral</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3350.46</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1563.23</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33.44</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4947.13</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6</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Gornai</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1833.26</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1308.54</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135.16</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3276.96</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lastRenderedPageBreak/>
              <w:t>7</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Mankial</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2508.90</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1094.89</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255.52</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3859.31</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8</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Pia</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687.17</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409.56</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203.37</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1300.10</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9</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Ramet</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3101.30</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1752.13</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163.55</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5016.98</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10</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Tirat</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2067.68</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658.80</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66.53</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2793.01</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11</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rPr>
                <w:rFonts w:ascii="Calibri" w:eastAsia="Times New Roman" w:hAnsi="Calibri" w:cs="Times New Roman"/>
                <w:color w:val="000000"/>
                <w:sz w:val="24"/>
                <w:szCs w:val="24"/>
              </w:rPr>
            </w:pPr>
            <w:proofErr w:type="spellStart"/>
            <w:r w:rsidRPr="003D2DCE">
              <w:rPr>
                <w:rFonts w:ascii="Calibri" w:eastAsia="Times New Roman" w:hAnsi="Calibri" w:cs="Times New Roman"/>
                <w:color w:val="000000"/>
                <w:sz w:val="24"/>
                <w:szCs w:val="24"/>
              </w:rPr>
              <w:t>Torwal</w:t>
            </w:r>
            <w:proofErr w:type="spellEnd"/>
          </w:p>
        </w:tc>
        <w:tc>
          <w:tcPr>
            <w:tcW w:w="1549"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
                <w:bCs/>
                <w:sz w:val="20"/>
                <w:szCs w:val="20"/>
              </w:rPr>
            </w:pPr>
            <w:r w:rsidRPr="003D2DCE">
              <w:rPr>
                <w:rFonts w:ascii="Arial" w:eastAsia="Calibri" w:hAnsi="Arial" w:cs="Arial"/>
                <w:b/>
                <w:bCs/>
                <w:sz w:val="20"/>
                <w:szCs w:val="20"/>
              </w:rPr>
              <w:t>2196.59</w:t>
            </w:r>
          </w:p>
        </w:tc>
        <w:tc>
          <w:tcPr>
            <w:tcW w:w="1306"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
                <w:bCs/>
                <w:sz w:val="20"/>
                <w:szCs w:val="20"/>
              </w:rPr>
            </w:pPr>
            <w:r w:rsidRPr="003D2DCE">
              <w:rPr>
                <w:rFonts w:ascii="Arial" w:eastAsia="Calibri" w:hAnsi="Arial" w:cs="Arial"/>
                <w:b/>
                <w:bCs/>
                <w:sz w:val="20"/>
                <w:szCs w:val="20"/>
              </w:rPr>
              <w:t>810.13</w:t>
            </w:r>
          </w:p>
        </w:tc>
        <w:tc>
          <w:tcPr>
            <w:tcW w:w="1571"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
                <w:bCs/>
                <w:sz w:val="20"/>
                <w:szCs w:val="20"/>
              </w:rPr>
            </w:pPr>
            <w:r w:rsidRPr="003D2DCE">
              <w:rPr>
                <w:rFonts w:ascii="Arial" w:eastAsia="Calibri" w:hAnsi="Arial" w:cs="Arial"/>
                <w:b/>
                <w:bCs/>
                <w:sz w:val="20"/>
                <w:szCs w:val="20"/>
              </w:rPr>
              <w:t>111.31</w:t>
            </w:r>
          </w:p>
        </w:tc>
        <w:tc>
          <w:tcPr>
            <w:tcW w:w="1372" w:type="dxa"/>
            <w:tcBorders>
              <w:top w:val="nil"/>
              <w:left w:val="nil"/>
              <w:bottom w:val="single" w:sz="4" w:space="0" w:color="auto"/>
              <w:right w:val="single" w:sz="4" w:space="0" w:color="auto"/>
            </w:tcBorders>
            <w:shd w:val="clear" w:color="auto" w:fill="auto"/>
            <w:noWrap/>
            <w:vAlign w:val="center"/>
          </w:tcPr>
          <w:p w:rsidR="003D2DCE" w:rsidRPr="003D2DCE" w:rsidRDefault="003D2DCE" w:rsidP="003D2DCE">
            <w:pPr>
              <w:spacing w:after="200" w:line="276" w:lineRule="auto"/>
              <w:jc w:val="center"/>
              <w:rPr>
                <w:rFonts w:ascii="Arial" w:eastAsia="Calibri" w:hAnsi="Arial" w:cs="Arial"/>
                <w:b/>
                <w:bCs/>
                <w:sz w:val="20"/>
                <w:szCs w:val="20"/>
              </w:rPr>
            </w:pPr>
            <w:r w:rsidRPr="003D2DCE">
              <w:rPr>
                <w:rFonts w:ascii="Arial" w:eastAsia="Calibri" w:hAnsi="Arial" w:cs="Arial"/>
                <w:b/>
                <w:bCs/>
                <w:sz w:val="20"/>
                <w:szCs w:val="20"/>
              </w:rPr>
              <w:t>3118.03</w:t>
            </w:r>
          </w:p>
        </w:tc>
      </w:tr>
      <w:tr w:rsidR="003D2DCE" w:rsidRPr="003D2DCE" w:rsidTr="009F791D">
        <w:trPr>
          <w:trHeight w:val="59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rsidR="003D2DCE" w:rsidRPr="003D2DCE" w:rsidRDefault="003D2DCE" w:rsidP="003D2DCE">
            <w:pPr>
              <w:spacing w:after="0" w:line="240" w:lineRule="auto"/>
              <w:jc w:val="center"/>
              <w:rPr>
                <w:rFonts w:ascii="Calibri" w:eastAsia="Times New Roman" w:hAnsi="Calibri" w:cs="Times New Roman"/>
                <w:color w:val="000000"/>
                <w:sz w:val="24"/>
                <w:szCs w:val="24"/>
              </w:rPr>
            </w:pPr>
            <w:r w:rsidRPr="003D2DCE">
              <w:rPr>
                <w:rFonts w:ascii="Calibri" w:eastAsia="Times New Roman" w:hAnsi="Calibri" w:cs="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noWrap/>
          </w:tcPr>
          <w:p w:rsidR="003D2DCE" w:rsidRPr="003D2DCE" w:rsidRDefault="003D2DCE" w:rsidP="003D2DCE">
            <w:pPr>
              <w:spacing w:after="0" w:line="240" w:lineRule="auto"/>
              <w:jc w:val="center"/>
              <w:rPr>
                <w:rFonts w:ascii="Calibri" w:eastAsia="Times New Roman" w:hAnsi="Calibri" w:cs="Times New Roman"/>
                <w:b/>
                <w:color w:val="000000"/>
                <w:sz w:val="24"/>
                <w:szCs w:val="24"/>
              </w:rPr>
            </w:pPr>
            <w:r w:rsidRPr="003D2DCE">
              <w:rPr>
                <w:rFonts w:ascii="Calibri" w:eastAsia="Times New Roman" w:hAnsi="Calibri" w:cs="Times New Roman"/>
                <w:b/>
                <w:color w:val="000000"/>
                <w:sz w:val="24"/>
                <w:szCs w:val="24"/>
              </w:rPr>
              <w:t>G.TOTAL</w:t>
            </w:r>
          </w:p>
        </w:tc>
        <w:tc>
          <w:tcPr>
            <w:tcW w:w="1549" w:type="dxa"/>
            <w:tcBorders>
              <w:top w:val="nil"/>
              <w:left w:val="nil"/>
              <w:bottom w:val="single" w:sz="4" w:space="0" w:color="auto"/>
              <w:right w:val="single" w:sz="4" w:space="0" w:color="auto"/>
            </w:tcBorders>
            <w:shd w:val="clear" w:color="auto" w:fill="auto"/>
            <w:noWrap/>
          </w:tcPr>
          <w:p w:rsidR="003D2DCE" w:rsidRPr="003D2DCE" w:rsidRDefault="003D2DCE" w:rsidP="003D2DCE">
            <w:pPr>
              <w:spacing w:after="0" w:line="240" w:lineRule="auto"/>
              <w:jc w:val="center"/>
              <w:rPr>
                <w:rFonts w:ascii="Calibri" w:eastAsia="Times New Roman" w:hAnsi="Calibri" w:cs="Times New Roman"/>
                <w:b/>
                <w:color w:val="000000"/>
                <w:sz w:val="24"/>
                <w:szCs w:val="24"/>
              </w:rPr>
            </w:pPr>
            <w:r w:rsidRPr="003D2DCE">
              <w:rPr>
                <w:rFonts w:ascii="Calibri" w:eastAsia="Times New Roman" w:hAnsi="Calibri" w:cs="Times New Roman"/>
                <w:b/>
                <w:color w:val="000000"/>
                <w:sz w:val="24"/>
                <w:szCs w:val="24"/>
              </w:rPr>
              <w:t>25908.97</w:t>
            </w:r>
          </w:p>
          <w:p w:rsidR="003D2DCE" w:rsidRPr="003D2DCE" w:rsidRDefault="003D2DCE" w:rsidP="003D2DCE">
            <w:pPr>
              <w:spacing w:after="0" w:line="240" w:lineRule="auto"/>
              <w:jc w:val="center"/>
              <w:rPr>
                <w:rFonts w:ascii="Calibri" w:eastAsia="Times New Roman" w:hAnsi="Calibri" w:cs="Times New Roman"/>
                <w:b/>
                <w:color w:val="000000"/>
                <w:sz w:val="24"/>
                <w:szCs w:val="24"/>
              </w:rPr>
            </w:pPr>
          </w:p>
        </w:tc>
        <w:tc>
          <w:tcPr>
            <w:tcW w:w="1306" w:type="dxa"/>
            <w:tcBorders>
              <w:top w:val="nil"/>
              <w:left w:val="nil"/>
              <w:bottom w:val="single" w:sz="4" w:space="0" w:color="auto"/>
              <w:right w:val="single" w:sz="4" w:space="0" w:color="auto"/>
            </w:tcBorders>
            <w:shd w:val="clear" w:color="auto" w:fill="auto"/>
            <w:noWrap/>
          </w:tcPr>
          <w:p w:rsidR="003D2DCE" w:rsidRPr="003D2DCE" w:rsidRDefault="003D2DCE" w:rsidP="003D2DCE">
            <w:pPr>
              <w:spacing w:after="0" w:line="240" w:lineRule="auto"/>
              <w:jc w:val="center"/>
              <w:rPr>
                <w:rFonts w:ascii="Calibri" w:eastAsia="Times New Roman" w:hAnsi="Calibri" w:cs="Times New Roman"/>
                <w:b/>
                <w:color w:val="000000"/>
                <w:sz w:val="24"/>
                <w:szCs w:val="24"/>
              </w:rPr>
            </w:pPr>
            <w:r w:rsidRPr="003D2DCE">
              <w:rPr>
                <w:rFonts w:ascii="Calibri" w:eastAsia="Times New Roman" w:hAnsi="Calibri" w:cs="Times New Roman"/>
                <w:b/>
                <w:color w:val="000000"/>
                <w:sz w:val="24"/>
                <w:szCs w:val="24"/>
              </w:rPr>
              <w:t>10870.19</w:t>
            </w:r>
          </w:p>
          <w:p w:rsidR="003D2DCE" w:rsidRPr="003D2DCE" w:rsidRDefault="003D2DCE" w:rsidP="003D2DCE">
            <w:pPr>
              <w:spacing w:after="0" w:line="240" w:lineRule="auto"/>
              <w:jc w:val="center"/>
              <w:rPr>
                <w:rFonts w:ascii="Calibri" w:eastAsia="Times New Roman" w:hAnsi="Calibri" w:cs="Times New Roman"/>
                <w:b/>
                <w:color w:val="000000"/>
                <w:sz w:val="24"/>
                <w:szCs w:val="24"/>
              </w:rPr>
            </w:pPr>
          </w:p>
        </w:tc>
        <w:tc>
          <w:tcPr>
            <w:tcW w:w="1571" w:type="dxa"/>
            <w:tcBorders>
              <w:top w:val="nil"/>
              <w:left w:val="nil"/>
              <w:bottom w:val="single" w:sz="4" w:space="0" w:color="auto"/>
              <w:right w:val="single" w:sz="4" w:space="0" w:color="auto"/>
            </w:tcBorders>
            <w:shd w:val="clear" w:color="auto" w:fill="auto"/>
            <w:noWrap/>
          </w:tcPr>
          <w:p w:rsidR="003D2DCE" w:rsidRPr="003D2DCE" w:rsidRDefault="003D2DCE" w:rsidP="003D2DCE">
            <w:pPr>
              <w:spacing w:after="0" w:line="240" w:lineRule="auto"/>
              <w:jc w:val="center"/>
              <w:rPr>
                <w:rFonts w:ascii="Calibri" w:eastAsia="Times New Roman" w:hAnsi="Calibri" w:cs="Times New Roman"/>
                <w:b/>
                <w:color w:val="000000"/>
                <w:sz w:val="24"/>
                <w:szCs w:val="24"/>
              </w:rPr>
            </w:pPr>
            <w:r w:rsidRPr="003D2DCE">
              <w:rPr>
                <w:rFonts w:ascii="Calibri" w:eastAsia="Times New Roman" w:hAnsi="Calibri" w:cs="Times New Roman"/>
                <w:b/>
                <w:color w:val="000000"/>
                <w:sz w:val="24"/>
                <w:szCs w:val="24"/>
              </w:rPr>
              <w:t>2078.89</w:t>
            </w:r>
          </w:p>
          <w:p w:rsidR="003D2DCE" w:rsidRPr="003D2DCE" w:rsidRDefault="003D2DCE" w:rsidP="003D2DCE">
            <w:pPr>
              <w:spacing w:after="0" w:line="240" w:lineRule="auto"/>
              <w:jc w:val="center"/>
              <w:rPr>
                <w:rFonts w:ascii="Calibri" w:eastAsia="Times New Roman" w:hAnsi="Calibri" w:cs="Times New Roman"/>
                <w:b/>
                <w:color w:val="000000"/>
                <w:sz w:val="24"/>
                <w:szCs w:val="24"/>
              </w:rPr>
            </w:pPr>
          </w:p>
        </w:tc>
        <w:tc>
          <w:tcPr>
            <w:tcW w:w="1372" w:type="dxa"/>
            <w:tcBorders>
              <w:top w:val="nil"/>
              <w:left w:val="nil"/>
              <w:bottom w:val="single" w:sz="4" w:space="0" w:color="auto"/>
              <w:right w:val="single" w:sz="4" w:space="0" w:color="auto"/>
            </w:tcBorders>
            <w:shd w:val="clear" w:color="auto" w:fill="auto"/>
            <w:noWrap/>
          </w:tcPr>
          <w:p w:rsidR="003D2DCE" w:rsidRPr="003D2DCE" w:rsidRDefault="003D2DCE" w:rsidP="003D2DCE">
            <w:pPr>
              <w:spacing w:after="0" w:line="240" w:lineRule="auto"/>
              <w:jc w:val="center"/>
              <w:rPr>
                <w:rFonts w:ascii="Calibri" w:eastAsia="Times New Roman" w:hAnsi="Calibri" w:cs="Times New Roman"/>
                <w:b/>
                <w:color w:val="000000"/>
                <w:sz w:val="24"/>
                <w:szCs w:val="24"/>
              </w:rPr>
            </w:pPr>
            <w:r w:rsidRPr="003D2DCE">
              <w:rPr>
                <w:rFonts w:ascii="Calibri" w:eastAsia="Times New Roman" w:hAnsi="Calibri" w:cs="Times New Roman"/>
                <w:b/>
                <w:color w:val="000000"/>
                <w:sz w:val="24"/>
                <w:szCs w:val="24"/>
              </w:rPr>
              <w:t>38858.05</w:t>
            </w:r>
          </w:p>
          <w:p w:rsidR="003D2DCE" w:rsidRPr="003D2DCE" w:rsidRDefault="003D2DCE" w:rsidP="003D2DCE">
            <w:pPr>
              <w:spacing w:after="0" w:line="240" w:lineRule="auto"/>
              <w:jc w:val="center"/>
              <w:rPr>
                <w:rFonts w:ascii="Calibri" w:eastAsia="Times New Roman" w:hAnsi="Calibri" w:cs="Times New Roman"/>
                <w:b/>
                <w:color w:val="000000"/>
                <w:sz w:val="24"/>
                <w:szCs w:val="24"/>
              </w:rPr>
            </w:pPr>
          </w:p>
        </w:tc>
      </w:tr>
    </w:tbl>
    <w:p w:rsidR="003D2DCE" w:rsidRPr="003D2DCE" w:rsidRDefault="003D2DCE" w:rsidP="003D2DCE">
      <w:pPr>
        <w:spacing w:after="200" w:line="276" w:lineRule="auto"/>
        <w:ind w:left="720"/>
        <w:jc w:val="both"/>
        <w:rPr>
          <w:rFonts w:ascii="Arial" w:eastAsia="Calibri" w:hAnsi="Arial" w:cs="Arial"/>
          <w:sz w:val="24"/>
          <w:szCs w:val="24"/>
        </w:rPr>
      </w:pP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bCs/>
          <w:sz w:val="24"/>
          <w:szCs w:val="24"/>
        </w:rPr>
      </w:pPr>
      <w:r w:rsidRPr="003D2DCE">
        <w:rPr>
          <w:rFonts w:ascii="Arial" w:eastAsia="Times New Roman" w:hAnsi="Arial" w:cs="Arial"/>
          <w:b/>
          <w:bCs/>
          <w:sz w:val="24"/>
          <w:szCs w:val="24"/>
        </w:rPr>
        <w:t xml:space="preserve">STATE OF </w:t>
      </w:r>
      <w:smartTag w:uri="urn:schemas-microsoft-com:office:smarttags" w:element="place">
        <w:smartTag w:uri="urn:schemas-microsoft-com:office:smarttags" w:element="State">
          <w:r w:rsidRPr="003D2DCE">
            <w:rPr>
              <w:rFonts w:ascii="Arial" w:eastAsia="Times New Roman" w:hAnsi="Arial" w:cs="Arial"/>
              <w:b/>
              <w:bCs/>
              <w:sz w:val="24"/>
              <w:szCs w:val="24"/>
            </w:rPr>
            <w:t>BOUNDARIES</w:t>
          </w:r>
        </w:smartTag>
      </w:smartTag>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Regular land settlement in the area has been carried out in 1983 but so far the forests have not been delineated through masonry boundary pillars. The external boundaries of the compartments have been fixed along the permanent physical features like </w:t>
      </w:r>
      <w:proofErr w:type="spellStart"/>
      <w:r w:rsidRPr="003D2DCE">
        <w:rPr>
          <w:rFonts w:ascii="Arial" w:eastAsia="Calibri" w:hAnsi="Arial" w:cs="Arial"/>
          <w:sz w:val="24"/>
          <w:szCs w:val="24"/>
        </w:rPr>
        <w:t>nullahs</w:t>
      </w:r>
      <w:proofErr w:type="spellEnd"/>
      <w:r w:rsidRPr="003D2DCE">
        <w:rPr>
          <w:rFonts w:ascii="Arial" w:eastAsia="Calibri" w:hAnsi="Arial" w:cs="Arial"/>
          <w:sz w:val="24"/>
          <w:szCs w:val="24"/>
        </w:rPr>
        <w:t xml:space="preserve"> and ridges. The people have cleared some of the forest areas for cultivation; it is a difficult task to stop the people from encroachment upon forest area in the absence of permanent boundary pillars.</w:t>
      </w: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 </w:t>
      </w:r>
      <w:r w:rsidRPr="003D2DCE">
        <w:rPr>
          <w:rFonts w:ascii="Arial" w:eastAsia="Times New Roman" w:hAnsi="Arial" w:cs="Arial"/>
          <w:b/>
          <w:bCs/>
          <w:sz w:val="24"/>
          <w:szCs w:val="24"/>
        </w:rPr>
        <w:t>SOCIAL AND LEGAL FEATURES</w:t>
      </w:r>
    </w:p>
    <w:p w:rsidR="003D2DCE" w:rsidRPr="003D2DCE" w:rsidRDefault="003D2DCE" w:rsidP="003D2DCE">
      <w:pPr>
        <w:keepNext/>
        <w:numPr>
          <w:ilvl w:val="2"/>
          <w:numId w:val="8"/>
        </w:numPr>
        <w:spacing w:after="0" w:line="360" w:lineRule="auto"/>
        <w:ind w:left="770" w:hanging="770"/>
        <w:jc w:val="both"/>
        <w:outlineLvl w:val="1"/>
        <w:rPr>
          <w:rFonts w:ascii="Arial" w:eastAsia="Times New Roman" w:hAnsi="Arial" w:cs="Arial"/>
          <w:b/>
          <w:bCs/>
          <w:sz w:val="24"/>
          <w:szCs w:val="24"/>
        </w:rPr>
      </w:pPr>
      <w:r w:rsidRPr="003D2DCE">
        <w:rPr>
          <w:rFonts w:ascii="Arial" w:eastAsia="Times New Roman" w:hAnsi="Arial" w:cs="Arial"/>
          <w:b/>
          <w:bCs/>
          <w:sz w:val="24"/>
          <w:szCs w:val="24"/>
        </w:rPr>
        <w:t>Legal Status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Before merger of </w:t>
      </w:r>
      <w:smartTag w:uri="urn:schemas-microsoft-com:office:smarttags" w:element="place">
        <w:smartTag w:uri="urn:schemas-microsoft-com:office:smarttags" w:element="PlaceName">
          <w:r w:rsidRPr="003D2DCE">
            <w:rPr>
              <w:rFonts w:ascii="Arial" w:eastAsia="Calibri" w:hAnsi="Arial" w:cs="Arial"/>
              <w:sz w:val="24"/>
              <w:szCs w:val="24"/>
            </w:rPr>
            <w:t>Swat</w:t>
          </w:r>
        </w:smartTag>
        <w:r w:rsidRPr="003D2DCE">
          <w:rPr>
            <w:rFonts w:ascii="Arial" w:eastAsia="Calibri" w:hAnsi="Arial" w:cs="Arial"/>
            <w:sz w:val="24"/>
            <w:szCs w:val="24"/>
          </w:rPr>
          <w:t xml:space="preserve"> </w:t>
        </w:r>
        <w:smartTag w:uri="urn:schemas-microsoft-com:office:smarttags" w:element="PlaceType">
          <w:r w:rsidRPr="003D2DCE">
            <w:rPr>
              <w:rFonts w:ascii="Arial" w:eastAsia="Calibri" w:hAnsi="Arial" w:cs="Arial"/>
              <w:sz w:val="24"/>
              <w:szCs w:val="24"/>
            </w:rPr>
            <w:t>State</w:t>
          </w:r>
        </w:smartTag>
      </w:smartTag>
      <w:r w:rsidRPr="003D2DCE">
        <w:rPr>
          <w:rFonts w:ascii="Arial" w:eastAsia="Calibri" w:hAnsi="Arial" w:cs="Arial"/>
          <w:sz w:val="24"/>
          <w:szCs w:val="24"/>
        </w:rPr>
        <w:t xml:space="preserve"> in 1969 the legal situation of forests in the State was as follows:</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Forests belonged to the State, 10% of sale proceeds from commercial timber sales were distributed among the land owners of the villages where the forests were situated.</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 xml:space="preserve">Inhabitants of villages adjoining forests were entitled to use timber for their constructional needs free of charge on application to the local </w:t>
      </w:r>
      <w:proofErr w:type="spellStart"/>
      <w:r w:rsidRPr="003D2DCE">
        <w:rPr>
          <w:rFonts w:ascii="Arial" w:eastAsia="Calibri" w:hAnsi="Arial" w:cs="Arial"/>
          <w:sz w:val="24"/>
          <w:szCs w:val="24"/>
        </w:rPr>
        <w:t>Tehsildar</w:t>
      </w:r>
      <w:proofErr w:type="spellEnd"/>
      <w:r w:rsidRPr="003D2DCE">
        <w:rPr>
          <w:rFonts w:ascii="Arial" w:eastAsia="Calibri" w:hAnsi="Arial" w:cs="Arial"/>
          <w:sz w:val="24"/>
          <w:szCs w:val="24"/>
        </w:rPr>
        <w:t xml:space="preserve">. But Deodar trees could only be granted by the Wale-e-Swat himself. </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Timber needs of the people living away from the forests were met by awarding special contracts for supply of timber at concessional rates.</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Breaking up new land for cultivation in forests areas was prohibited.</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lastRenderedPageBreak/>
        <w:t>Local people could collect, free of charge, dry wood and fallen trees from the forests as firewood.</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Export of timber and firewood from the state was not allowed but could be sold by individuals on a small scale locally.</w:t>
      </w:r>
    </w:p>
    <w:p w:rsidR="003D2DCE" w:rsidRPr="003D2DCE" w:rsidRDefault="003D2DCE" w:rsidP="003D2DCE">
      <w:pPr>
        <w:numPr>
          <w:ilvl w:val="0"/>
          <w:numId w:val="6"/>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Land owner could graze their livestock in the adjoining forests free of charge.</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In September, 1972 the government of 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declared all forests situated in the former state of Swat as the property of government subject to payment of 15% of their income as royalty to the local right holders vide Notification No.10/16-SOTA-II/72/1521 Dated September 15, 1972.</w:t>
      </w: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In May, 1974 vide its Notification No. Legis</w:t>
      </w:r>
      <w:proofErr w:type="gramStart"/>
      <w:r w:rsidRPr="003D2DCE">
        <w:rPr>
          <w:rFonts w:ascii="Arial" w:eastAsia="Times New Roman" w:hAnsi="Arial" w:cs="Arial"/>
          <w:sz w:val="24"/>
          <w:szCs w:val="24"/>
        </w:rPr>
        <w:t>.(</w:t>
      </w:r>
      <w:proofErr w:type="gramEnd"/>
      <w:r w:rsidRPr="003D2DCE">
        <w:rPr>
          <w:rFonts w:ascii="Arial" w:eastAsia="Times New Roman" w:hAnsi="Arial" w:cs="Arial"/>
          <w:sz w:val="24"/>
          <w:szCs w:val="24"/>
        </w:rPr>
        <w:t xml:space="preserve">9)/70 of May 20, 1974 the government of Khyber </w:t>
      </w:r>
      <w:proofErr w:type="spellStart"/>
      <w:r w:rsidRPr="003D2DCE">
        <w:rPr>
          <w:rFonts w:ascii="Arial" w:eastAsia="Times New Roman" w:hAnsi="Arial" w:cs="Arial"/>
          <w:sz w:val="24"/>
          <w:szCs w:val="24"/>
        </w:rPr>
        <w:t>Pakhtunkhwa</w:t>
      </w:r>
      <w:proofErr w:type="spellEnd"/>
      <w:r w:rsidRPr="003D2DCE">
        <w:rPr>
          <w:rFonts w:ascii="Arial" w:eastAsia="Times New Roman" w:hAnsi="Arial" w:cs="Arial"/>
          <w:sz w:val="24"/>
          <w:szCs w:val="24"/>
        </w:rPr>
        <w:t xml:space="preserve"> extended the forest act 1927 to the provincially administered tribal areas of Dir, </w:t>
      </w:r>
      <w:proofErr w:type="spellStart"/>
      <w:r w:rsidRPr="003D2DCE">
        <w:rPr>
          <w:rFonts w:ascii="Arial" w:eastAsia="Times New Roman" w:hAnsi="Arial" w:cs="Arial"/>
          <w:sz w:val="24"/>
          <w:szCs w:val="24"/>
        </w:rPr>
        <w:t>Chitral</w:t>
      </w:r>
      <w:proofErr w:type="spellEnd"/>
      <w:r w:rsidRPr="003D2DCE">
        <w:rPr>
          <w:rFonts w:ascii="Arial" w:eastAsia="Times New Roman" w:hAnsi="Arial" w:cs="Arial"/>
          <w:sz w:val="24"/>
          <w:szCs w:val="24"/>
        </w:rPr>
        <w:t xml:space="preserve">, Swat and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On December 20 1975 the government of Khyber </w:t>
      </w:r>
      <w:proofErr w:type="spellStart"/>
      <w:r w:rsidRPr="003D2DCE">
        <w:rPr>
          <w:rFonts w:ascii="Arial" w:eastAsia="Times New Roman" w:hAnsi="Arial" w:cs="Arial"/>
          <w:sz w:val="24"/>
          <w:szCs w:val="24"/>
        </w:rPr>
        <w:t>Pakhtunkhwa</w:t>
      </w:r>
      <w:proofErr w:type="spellEnd"/>
      <w:r w:rsidRPr="003D2DCE">
        <w:rPr>
          <w:rFonts w:ascii="Arial" w:eastAsia="Times New Roman" w:hAnsi="Arial" w:cs="Arial"/>
          <w:sz w:val="24"/>
          <w:szCs w:val="24"/>
        </w:rPr>
        <w:t xml:space="preserve"> applies the provisions of Chapter-IV of the Forest Act 1927 to all forest lands in </w:t>
      </w:r>
      <w:proofErr w:type="spellStart"/>
      <w:r w:rsidRPr="003D2DCE">
        <w:rPr>
          <w:rFonts w:ascii="Arial" w:eastAsia="Times New Roman" w:hAnsi="Arial" w:cs="Arial"/>
          <w:sz w:val="24"/>
          <w:szCs w:val="24"/>
        </w:rPr>
        <w:t>Chitral</w:t>
      </w:r>
      <w:proofErr w:type="spellEnd"/>
      <w:r w:rsidRPr="003D2DCE">
        <w:rPr>
          <w:rFonts w:ascii="Arial" w:eastAsia="Times New Roman" w:hAnsi="Arial" w:cs="Arial"/>
          <w:sz w:val="24"/>
          <w:szCs w:val="24"/>
        </w:rPr>
        <w:t xml:space="preserve">, Dir, </w:t>
      </w:r>
      <w:proofErr w:type="gramStart"/>
      <w:r w:rsidRPr="003D2DCE">
        <w:rPr>
          <w:rFonts w:ascii="Arial" w:eastAsia="Times New Roman" w:hAnsi="Arial" w:cs="Arial"/>
          <w:sz w:val="24"/>
          <w:szCs w:val="24"/>
        </w:rPr>
        <w:t>Swat</w:t>
      </w:r>
      <w:proofErr w:type="gramEnd"/>
      <w:r w:rsidRPr="003D2DCE">
        <w:rPr>
          <w:rFonts w:ascii="Arial" w:eastAsia="Times New Roman" w:hAnsi="Arial" w:cs="Arial"/>
          <w:sz w:val="24"/>
          <w:szCs w:val="24"/>
        </w:rPr>
        <w:t xml:space="preserve"> and </w:t>
      </w:r>
      <w:proofErr w:type="spellStart"/>
      <w:r w:rsidRPr="003D2DCE">
        <w:rPr>
          <w:rFonts w:ascii="Arial" w:eastAsia="Times New Roman" w:hAnsi="Arial" w:cs="Arial"/>
          <w:sz w:val="24"/>
          <w:szCs w:val="24"/>
        </w:rPr>
        <w:t>Kalam</w:t>
      </w:r>
      <w:proofErr w:type="spellEnd"/>
      <w:r w:rsidRPr="003D2DCE">
        <w:rPr>
          <w:rFonts w:ascii="Arial" w:eastAsia="Times New Roman" w:hAnsi="Arial" w:cs="Arial"/>
          <w:sz w:val="24"/>
          <w:szCs w:val="24"/>
        </w:rPr>
        <w:t xml:space="preserve"> declaring them as protected forests vide Notification No. SOFT (FAD</w:t>
      </w:r>
      <w:proofErr w:type="gramStart"/>
      <w:r w:rsidRPr="003D2DCE">
        <w:rPr>
          <w:rFonts w:ascii="Arial" w:eastAsia="Times New Roman" w:hAnsi="Arial" w:cs="Arial"/>
          <w:sz w:val="24"/>
          <w:szCs w:val="24"/>
        </w:rPr>
        <w:t>)V</w:t>
      </w:r>
      <w:proofErr w:type="gramEnd"/>
      <w:r w:rsidRPr="003D2DCE">
        <w:rPr>
          <w:rFonts w:ascii="Arial" w:eastAsia="Times New Roman" w:hAnsi="Arial" w:cs="Arial"/>
          <w:sz w:val="24"/>
          <w:szCs w:val="24"/>
        </w:rPr>
        <w:t>-168/71(</w:t>
      </w:r>
      <w:proofErr w:type="spellStart"/>
      <w:r w:rsidRPr="003D2DCE">
        <w:rPr>
          <w:rFonts w:ascii="Arial" w:eastAsia="Times New Roman" w:hAnsi="Arial" w:cs="Arial"/>
          <w:sz w:val="24"/>
          <w:szCs w:val="24"/>
        </w:rPr>
        <w:t>i</w:t>
      </w:r>
      <w:proofErr w:type="spellEnd"/>
      <w:r w:rsidRPr="003D2DCE">
        <w:rPr>
          <w:rFonts w:ascii="Arial" w:eastAsia="Times New Roman" w:hAnsi="Arial" w:cs="Arial"/>
          <w:sz w:val="24"/>
          <w:szCs w:val="24"/>
        </w:rPr>
        <w:t>) December 20, 1975.</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The governments of Khyber </w:t>
      </w:r>
      <w:proofErr w:type="spellStart"/>
      <w:r w:rsidRPr="003D2DCE">
        <w:rPr>
          <w:rFonts w:ascii="Arial" w:eastAsia="Times New Roman" w:hAnsi="Arial" w:cs="Arial"/>
          <w:sz w:val="24"/>
          <w:szCs w:val="24"/>
        </w:rPr>
        <w:t>Pakhtunkhwa</w:t>
      </w:r>
      <w:proofErr w:type="spellEnd"/>
      <w:r w:rsidRPr="003D2DCE">
        <w:rPr>
          <w:rFonts w:ascii="Arial" w:eastAsia="Times New Roman" w:hAnsi="Arial" w:cs="Arial"/>
          <w:sz w:val="24"/>
          <w:szCs w:val="24"/>
        </w:rPr>
        <w:t xml:space="preserve"> in exercise of powers conferred on it by section 30 of the Forest Act 1927 vide agriculture department notification </w:t>
      </w:r>
      <w:proofErr w:type="gramStart"/>
      <w:r w:rsidRPr="003D2DCE">
        <w:rPr>
          <w:rFonts w:ascii="Arial" w:eastAsia="Times New Roman" w:hAnsi="Arial" w:cs="Arial"/>
          <w:sz w:val="24"/>
          <w:szCs w:val="24"/>
        </w:rPr>
        <w:t>No</w:t>
      </w:r>
      <w:proofErr w:type="gramEnd"/>
      <w:r w:rsidRPr="003D2DCE">
        <w:rPr>
          <w:rFonts w:ascii="Arial" w:eastAsia="Times New Roman" w:hAnsi="Arial" w:cs="Arial"/>
          <w:sz w:val="24"/>
          <w:szCs w:val="24"/>
        </w:rPr>
        <w:t>. SOFT (FAD) V-168/71(ii) dated 22.12.1975:</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numPr>
          <w:ilvl w:val="0"/>
          <w:numId w:val="9"/>
        </w:numPr>
        <w:spacing w:after="0" w:line="276" w:lineRule="auto"/>
        <w:ind w:left="770"/>
        <w:jc w:val="both"/>
        <w:rPr>
          <w:rFonts w:ascii="Arial" w:eastAsia="Times New Roman" w:hAnsi="Arial" w:cs="Arial"/>
          <w:sz w:val="24"/>
          <w:szCs w:val="24"/>
        </w:rPr>
      </w:pPr>
      <w:r w:rsidRPr="003D2DCE">
        <w:rPr>
          <w:rFonts w:ascii="Arial" w:eastAsia="Times New Roman" w:hAnsi="Arial" w:cs="Arial"/>
          <w:sz w:val="24"/>
          <w:szCs w:val="24"/>
        </w:rPr>
        <w:t>Declared all trees within protected forests as reserved.</w:t>
      </w:r>
    </w:p>
    <w:p w:rsidR="003D2DCE" w:rsidRPr="003D2DCE" w:rsidRDefault="003D2DCE" w:rsidP="003D2DCE">
      <w:pPr>
        <w:numPr>
          <w:ilvl w:val="0"/>
          <w:numId w:val="9"/>
        </w:numPr>
        <w:spacing w:after="0" w:line="276" w:lineRule="auto"/>
        <w:ind w:left="770"/>
        <w:jc w:val="both"/>
        <w:rPr>
          <w:rFonts w:ascii="Arial" w:eastAsia="Times New Roman" w:hAnsi="Arial" w:cs="Arial"/>
          <w:sz w:val="24"/>
          <w:szCs w:val="24"/>
        </w:rPr>
      </w:pPr>
      <w:r w:rsidRPr="003D2DCE">
        <w:rPr>
          <w:rFonts w:ascii="Arial" w:eastAsia="Times New Roman" w:hAnsi="Arial" w:cs="Arial"/>
          <w:sz w:val="24"/>
          <w:szCs w:val="24"/>
        </w:rPr>
        <w:t>Prohibited the removal of any forest produce and breaking up or clearing of land in any such forests</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 xml:space="preserve">On December 24, 1975 government of Khyber </w:t>
      </w:r>
      <w:proofErr w:type="spellStart"/>
      <w:r w:rsidRPr="003D2DCE">
        <w:rPr>
          <w:rFonts w:ascii="Arial" w:eastAsia="Times New Roman" w:hAnsi="Arial" w:cs="Arial"/>
          <w:sz w:val="24"/>
          <w:szCs w:val="24"/>
        </w:rPr>
        <w:t>Pakhtunkhwa</w:t>
      </w:r>
      <w:proofErr w:type="spellEnd"/>
      <w:r w:rsidRPr="003D2DCE">
        <w:rPr>
          <w:rFonts w:ascii="Arial" w:eastAsia="Times New Roman" w:hAnsi="Arial" w:cs="Arial"/>
          <w:sz w:val="24"/>
          <w:szCs w:val="24"/>
        </w:rPr>
        <w:t xml:space="preserve"> issued the following rules for the management of such forests</w:t>
      </w:r>
      <w:proofErr w:type="gramStart"/>
      <w:r w:rsidRPr="003D2DCE">
        <w:rPr>
          <w:rFonts w:ascii="Arial" w:eastAsia="Times New Roman" w:hAnsi="Arial" w:cs="Arial"/>
          <w:sz w:val="24"/>
          <w:szCs w:val="24"/>
        </w:rPr>
        <w:t>:.</w:t>
      </w:r>
      <w:proofErr w:type="gramEnd"/>
    </w:p>
    <w:p w:rsidR="003D2DCE" w:rsidRPr="003D2DCE" w:rsidRDefault="003D2DCE" w:rsidP="003D2DCE">
      <w:pPr>
        <w:spacing w:after="0" w:line="276" w:lineRule="auto"/>
        <w:ind w:left="720"/>
        <w:jc w:val="both"/>
        <w:rPr>
          <w:rFonts w:ascii="Arial" w:eastAsia="Times New Roman" w:hAnsi="Arial" w:cs="Arial"/>
          <w:sz w:val="24"/>
          <w:szCs w:val="24"/>
        </w:rPr>
      </w:pPr>
    </w:p>
    <w:p w:rsidR="003D2DCE" w:rsidRPr="003D2DCE" w:rsidRDefault="003D2DCE" w:rsidP="003D2DCE">
      <w:pPr>
        <w:numPr>
          <w:ilvl w:val="0"/>
          <w:numId w:val="5"/>
        </w:numPr>
        <w:spacing w:after="0" w:line="276" w:lineRule="auto"/>
        <w:ind w:left="770" w:hanging="770"/>
        <w:jc w:val="both"/>
        <w:rPr>
          <w:rFonts w:ascii="Arial" w:eastAsia="Times New Roman" w:hAnsi="Arial" w:cs="Arial"/>
          <w:sz w:val="24"/>
          <w:szCs w:val="24"/>
        </w:rPr>
      </w:pPr>
      <w:r w:rsidRPr="003D2DCE">
        <w:rPr>
          <w:rFonts w:ascii="Arial" w:eastAsia="Times New Roman" w:hAnsi="Arial" w:cs="Arial"/>
          <w:sz w:val="24"/>
          <w:szCs w:val="24"/>
        </w:rPr>
        <w:t xml:space="preserve">No tree shall be removed from the forests except with the written permission of the Conservator of Forest </w:t>
      </w:r>
      <w:proofErr w:type="spellStart"/>
      <w:r w:rsidRPr="003D2DCE">
        <w:rPr>
          <w:rFonts w:ascii="Arial" w:eastAsia="Times New Roman" w:hAnsi="Arial" w:cs="Arial"/>
          <w:sz w:val="24"/>
          <w:szCs w:val="24"/>
        </w:rPr>
        <w:t>Malakand</w:t>
      </w:r>
      <w:proofErr w:type="spellEnd"/>
      <w:r w:rsidRPr="003D2DCE">
        <w:rPr>
          <w:rFonts w:ascii="Arial" w:eastAsia="Times New Roman" w:hAnsi="Arial" w:cs="Arial"/>
          <w:sz w:val="24"/>
          <w:szCs w:val="24"/>
        </w:rPr>
        <w:t xml:space="preserve"> or the Divisional Forest Officer.</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numPr>
          <w:ilvl w:val="0"/>
          <w:numId w:val="5"/>
        </w:numPr>
        <w:spacing w:after="0" w:line="276" w:lineRule="auto"/>
        <w:ind w:left="770" w:hanging="770"/>
        <w:jc w:val="both"/>
        <w:rPr>
          <w:rFonts w:ascii="Arial" w:eastAsia="Times New Roman" w:hAnsi="Arial" w:cs="Arial"/>
          <w:sz w:val="24"/>
          <w:szCs w:val="24"/>
        </w:rPr>
      </w:pPr>
      <w:r w:rsidRPr="003D2DCE">
        <w:rPr>
          <w:rFonts w:ascii="Arial" w:eastAsia="Times New Roman" w:hAnsi="Arial" w:cs="Arial"/>
          <w:sz w:val="24"/>
          <w:szCs w:val="24"/>
        </w:rPr>
        <w:t xml:space="preserve">Trees may be granted annually free of charge to the right holders and other local inhabitants entitled to this privilege for meeting their domestic needs. In Bahrain </w:t>
      </w:r>
      <w:proofErr w:type="spellStart"/>
      <w:r w:rsidRPr="003D2DCE">
        <w:rPr>
          <w:rFonts w:ascii="Arial" w:eastAsia="Times New Roman" w:hAnsi="Arial" w:cs="Arial"/>
          <w:sz w:val="24"/>
          <w:szCs w:val="24"/>
        </w:rPr>
        <w:t>Tehsil</w:t>
      </w:r>
      <w:proofErr w:type="spellEnd"/>
      <w:r w:rsidRPr="003D2DCE">
        <w:rPr>
          <w:rFonts w:ascii="Arial" w:eastAsia="Times New Roman" w:hAnsi="Arial" w:cs="Arial"/>
          <w:sz w:val="24"/>
          <w:szCs w:val="24"/>
        </w:rPr>
        <w:t xml:space="preserve"> the number of trees to be given annually as central and local quota is shown in Table.2.</w:t>
      </w:r>
    </w:p>
    <w:p w:rsidR="003D2DCE" w:rsidRPr="003D2DCE" w:rsidRDefault="003D2DCE" w:rsidP="003D2DCE">
      <w:pPr>
        <w:spacing w:after="0" w:line="276" w:lineRule="auto"/>
        <w:jc w:val="both"/>
        <w:rPr>
          <w:rFonts w:ascii="Arial" w:eastAsia="Times New Roman" w:hAnsi="Arial" w:cs="Arial"/>
          <w:sz w:val="24"/>
          <w:szCs w:val="24"/>
        </w:rPr>
      </w:pPr>
    </w:p>
    <w:p w:rsidR="003D2DCE" w:rsidRPr="003D2DCE" w:rsidRDefault="003D2DCE" w:rsidP="003D2DCE">
      <w:pPr>
        <w:numPr>
          <w:ilvl w:val="0"/>
          <w:numId w:val="5"/>
        </w:numPr>
        <w:spacing w:after="0" w:line="276" w:lineRule="auto"/>
        <w:ind w:left="770" w:hanging="770"/>
        <w:jc w:val="both"/>
        <w:rPr>
          <w:rFonts w:ascii="Arial" w:eastAsia="Times New Roman" w:hAnsi="Arial" w:cs="Arial"/>
          <w:sz w:val="24"/>
          <w:szCs w:val="24"/>
        </w:rPr>
      </w:pPr>
      <w:r w:rsidRPr="003D2DCE">
        <w:rPr>
          <w:rFonts w:ascii="Arial" w:eastAsia="Times New Roman" w:hAnsi="Arial" w:cs="Arial"/>
          <w:sz w:val="24"/>
          <w:szCs w:val="24"/>
        </w:rPr>
        <w:t>Detail procedure for marking of trees as grants is given in Annexure-V</w:t>
      </w:r>
    </w:p>
    <w:p w:rsidR="003D2DCE" w:rsidRPr="003D2DCE" w:rsidRDefault="003D2DCE" w:rsidP="003D2DCE">
      <w:pPr>
        <w:spacing w:after="0" w:line="276" w:lineRule="auto"/>
        <w:ind w:left="720"/>
        <w:jc w:val="both"/>
        <w:rPr>
          <w:rFonts w:ascii="Arial" w:eastAsia="Times New Roman" w:hAnsi="Arial" w:cs="Arial"/>
          <w:sz w:val="24"/>
          <w:szCs w:val="24"/>
        </w:rPr>
      </w:pPr>
    </w:p>
    <w:p w:rsidR="003D2DCE" w:rsidRPr="003D2DCE" w:rsidRDefault="003D2DCE" w:rsidP="003D2DCE">
      <w:pPr>
        <w:spacing w:after="0" w:line="276" w:lineRule="auto"/>
        <w:ind w:left="720"/>
        <w:jc w:val="both"/>
        <w:rPr>
          <w:rFonts w:ascii="Arial" w:eastAsia="Times New Roman" w:hAnsi="Arial" w:cs="Arial"/>
          <w:sz w:val="24"/>
          <w:szCs w:val="24"/>
        </w:rPr>
      </w:pPr>
    </w:p>
    <w:p w:rsidR="003D2DCE" w:rsidRPr="003D2DCE" w:rsidRDefault="003D2DCE" w:rsidP="003D2DCE">
      <w:pPr>
        <w:spacing w:after="0" w:line="276" w:lineRule="auto"/>
        <w:ind w:left="720"/>
        <w:jc w:val="both"/>
        <w:rPr>
          <w:rFonts w:ascii="Arial" w:eastAsia="Times New Roman" w:hAnsi="Arial" w:cs="Arial"/>
          <w:b/>
          <w:sz w:val="24"/>
          <w:szCs w:val="24"/>
        </w:rPr>
      </w:pPr>
      <w:r w:rsidRPr="003D2DCE">
        <w:rPr>
          <w:rFonts w:ascii="Arial" w:eastAsia="Times New Roman" w:hAnsi="Arial" w:cs="Arial"/>
          <w:b/>
          <w:sz w:val="24"/>
          <w:szCs w:val="24"/>
        </w:rPr>
        <w:t>Table: 1(E)</w:t>
      </w:r>
      <w:r w:rsidRPr="003D2DCE">
        <w:rPr>
          <w:rFonts w:ascii="Arial" w:eastAsia="Times New Roman" w:hAnsi="Arial" w:cs="Arial"/>
          <w:b/>
          <w:sz w:val="24"/>
          <w:szCs w:val="24"/>
        </w:rPr>
        <w:tab/>
        <w:t xml:space="preserve">Central and local quota in Bahrain </w:t>
      </w:r>
      <w:proofErr w:type="spellStart"/>
      <w:r w:rsidRPr="003D2DCE">
        <w:rPr>
          <w:rFonts w:ascii="Arial" w:eastAsia="Times New Roman" w:hAnsi="Arial" w:cs="Arial"/>
          <w:b/>
          <w:sz w:val="24"/>
          <w:szCs w:val="24"/>
        </w:rPr>
        <w:t>Tehsil</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1897"/>
        <w:gridCol w:w="1697"/>
        <w:gridCol w:w="1470"/>
      </w:tblGrid>
      <w:tr w:rsidR="003D2DCE" w:rsidRPr="003D2DCE" w:rsidTr="009F791D">
        <w:tc>
          <w:tcPr>
            <w:tcW w:w="1204" w:type="dxa"/>
            <w:vMerge w:val="restart"/>
          </w:tcPr>
          <w:p w:rsidR="003D2DCE" w:rsidRPr="003D2DCE" w:rsidRDefault="003D2DCE" w:rsidP="003D2DCE">
            <w:pPr>
              <w:spacing w:after="0" w:line="276" w:lineRule="auto"/>
              <w:jc w:val="center"/>
              <w:rPr>
                <w:rFonts w:ascii="Arial" w:eastAsia="Times New Roman" w:hAnsi="Arial" w:cs="Arial"/>
                <w:b/>
                <w:sz w:val="24"/>
                <w:szCs w:val="24"/>
              </w:rPr>
            </w:pPr>
            <w:r w:rsidRPr="003D2DCE">
              <w:rPr>
                <w:rFonts w:ascii="Arial" w:eastAsia="Times New Roman" w:hAnsi="Arial" w:cs="Arial"/>
                <w:b/>
                <w:sz w:val="24"/>
                <w:szCs w:val="24"/>
              </w:rPr>
              <w:t>Tract</w:t>
            </w:r>
          </w:p>
        </w:tc>
        <w:tc>
          <w:tcPr>
            <w:tcW w:w="3594" w:type="dxa"/>
            <w:gridSpan w:val="2"/>
          </w:tcPr>
          <w:p w:rsidR="003D2DCE" w:rsidRPr="003D2DCE" w:rsidRDefault="003D2DCE" w:rsidP="003D2DCE">
            <w:pPr>
              <w:spacing w:after="0" w:line="276" w:lineRule="auto"/>
              <w:jc w:val="center"/>
              <w:rPr>
                <w:rFonts w:ascii="Arial" w:eastAsia="Times New Roman" w:hAnsi="Arial" w:cs="Arial"/>
                <w:b/>
                <w:sz w:val="24"/>
                <w:szCs w:val="24"/>
              </w:rPr>
            </w:pPr>
            <w:r w:rsidRPr="003D2DCE">
              <w:rPr>
                <w:rFonts w:ascii="Arial" w:eastAsia="Times New Roman" w:hAnsi="Arial" w:cs="Arial"/>
                <w:b/>
                <w:sz w:val="24"/>
                <w:szCs w:val="24"/>
              </w:rPr>
              <w:t>No. of trees</w:t>
            </w:r>
          </w:p>
        </w:tc>
        <w:tc>
          <w:tcPr>
            <w:tcW w:w="1470" w:type="dxa"/>
            <w:vMerge w:val="restart"/>
          </w:tcPr>
          <w:p w:rsidR="003D2DCE" w:rsidRPr="003D2DCE" w:rsidRDefault="003D2DCE" w:rsidP="003D2DCE">
            <w:pPr>
              <w:spacing w:after="0" w:line="276" w:lineRule="auto"/>
              <w:jc w:val="center"/>
              <w:rPr>
                <w:rFonts w:ascii="Arial" w:eastAsia="Times New Roman" w:hAnsi="Arial" w:cs="Arial"/>
                <w:b/>
                <w:sz w:val="24"/>
                <w:szCs w:val="24"/>
              </w:rPr>
            </w:pPr>
            <w:r w:rsidRPr="003D2DCE">
              <w:rPr>
                <w:rFonts w:ascii="Arial" w:eastAsia="Times New Roman" w:hAnsi="Arial" w:cs="Arial"/>
                <w:b/>
                <w:sz w:val="24"/>
                <w:szCs w:val="24"/>
              </w:rPr>
              <w:t>Total</w:t>
            </w:r>
          </w:p>
        </w:tc>
      </w:tr>
      <w:tr w:rsidR="003D2DCE" w:rsidRPr="003D2DCE" w:rsidTr="009F791D">
        <w:tc>
          <w:tcPr>
            <w:tcW w:w="1204" w:type="dxa"/>
            <w:vMerge/>
          </w:tcPr>
          <w:p w:rsidR="003D2DCE" w:rsidRPr="003D2DCE" w:rsidRDefault="003D2DCE" w:rsidP="003D2DCE">
            <w:pPr>
              <w:spacing w:after="0" w:line="276" w:lineRule="auto"/>
              <w:jc w:val="center"/>
              <w:rPr>
                <w:rFonts w:ascii="Arial" w:eastAsia="Times New Roman" w:hAnsi="Arial" w:cs="Arial"/>
                <w:b/>
                <w:sz w:val="24"/>
                <w:szCs w:val="24"/>
              </w:rPr>
            </w:pPr>
          </w:p>
        </w:tc>
        <w:tc>
          <w:tcPr>
            <w:tcW w:w="1897" w:type="dxa"/>
          </w:tcPr>
          <w:p w:rsidR="003D2DCE" w:rsidRPr="003D2DCE" w:rsidRDefault="003D2DCE" w:rsidP="003D2DCE">
            <w:pPr>
              <w:spacing w:after="0" w:line="276" w:lineRule="auto"/>
              <w:jc w:val="center"/>
              <w:rPr>
                <w:rFonts w:ascii="Arial" w:eastAsia="Times New Roman" w:hAnsi="Arial" w:cs="Arial"/>
                <w:b/>
                <w:sz w:val="24"/>
                <w:szCs w:val="24"/>
              </w:rPr>
            </w:pPr>
            <w:r w:rsidRPr="003D2DCE">
              <w:rPr>
                <w:rFonts w:ascii="Arial" w:eastAsia="Times New Roman" w:hAnsi="Arial" w:cs="Arial"/>
                <w:b/>
                <w:sz w:val="24"/>
                <w:szCs w:val="24"/>
              </w:rPr>
              <w:t>Central quota</w:t>
            </w:r>
          </w:p>
        </w:tc>
        <w:tc>
          <w:tcPr>
            <w:tcW w:w="1697" w:type="dxa"/>
          </w:tcPr>
          <w:p w:rsidR="003D2DCE" w:rsidRPr="003D2DCE" w:rsidRDefault="003D2DCE" w:rsidP="003D2DCE">
            <w:pPr>
              <w:spacing w:after="0" w:line="276" w:lineRule="auto"/>
              <w:jc w:val="center"/>
              <w:rPr>
                <w:rFonts w:ascii="Arial" w:eastAsia="Times New Roman" w:hAnsi="Arial" w:cs="Arial"/>
                <w:b/>
                <w:sz w:val="24"/>
                <w:szCs w:val="24"/>
              </w:rPr>
            </w:pPr>
            <w:r w:rsidRPr="003D2DCE">
              <w:rPr>
                <w:rFonts w:ascii="Arial" w:eastAsia="Times New Roman" w:hAnsi="Arial" w:cs="Arial"/>
                <w:b/>
                <w:sz w:val="24"/>
                <w:szCs w:val="24"/>
              </w:rPr>
              <w:t>Local quota</w:t>
            </w:r>
          </w:p>
        </w:tc>
        <w:tc>
          <w:tcPr>
            <w:tcW w:w="1470" w:type="dxa"/>
            <w:vMerge/>
          </w:tcPr>
          <w:p w:rsidR="003D2DCE" w:rsidRPr="003D2DCE" w:rsidRDefault="003D2DCE" w:rsidP="003D2DCE">
            <w:pPr>
              <w:spacing w:after="0" w:line="276" w:lineRule="auto"/>
              <w:jc w:val="center"/>
              <w:rPr>
                <w:rFonts w:ascii="Arial" w:eastAsia="Times New Roman" w:hAnsi="Arial" w:cs="Arial"/>
                <w:b/>
                <w:sz w:val="24"/>
                <w:szCs w:val="24"/>
              </w:rPr>
            </w:pPr>
          </w:p>
        </w:tc>
      </w:tr>
      <w:tr w:rsidR="003D2DCE" w:rsidRPr="003D2DCE" w:rsidTr="009F791D">
        <w:tc>
          <w:tcPr>
            <w:tcW w:w="1204" w:type="dxa"/>
          </w:tcPr>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Bahrain</w:t>
            </w:r>
          </w:p>
        </w:tc>
        <w:tc>
          <w:tcPr>
            <w:tcW w:w="18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40</w:t>
            </w:r>
          </w:p>
        </w:tc>
        <w:tc>
          <w:tcPr>
            <w:tcW w:w="16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360</w:t>
            </w:r>
          </w:p>
        </w:tc>
        <w:tc>
          <w:tcPr>
            <w:tcW w:w="1470"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400</w:t>
            </w:r>
          </w:p>
        </w:tc>
      </w:tr>
      <w:tr w:rsidR="003D2DCE" w:rsidRPr="003D2DCE" w:rsidTr="009F791D">
        <w:tc>
          <w:tcPr>
            <w:tcW w:w="1204" w:type="dxa"/>
          </w:tcPr>
          <w:p w:rsidR="003D2DCE" w:rsidRPr="003D2DCE" w:rsidRDefault="003D2DCE" w:rsidP="003D2DCE">
            <w:pPr>
              <w:spacing w:after="0" w:line="276" w:lineRule="auto"/>
              <w:jc w:val="both"/>
              <w:rPr>
                <w:rFonts w:ascii="Arial" w:eastAsia="Times New Roman" w:hAnsi="Arial" w:cs="Arial"/>
                <w:sz w:val="24"/>
                <w:szCs w:val="24"/>
              </w:rPr>
            </w:pPr>
            <w:proofErr w:type="spellStart"/>
            <w:r w:rsidRPr="003D2DCE">
              <w:rPr>
                <w:rFonts w:ascii="Arial" w:eastAsia="Times New Roman" w:hAnsi="Arial" w:cs="Arial"/>
                <w:sz w:val="24"/>
                <w:szCs w:val="24"/>
              </w:rPr>
              <w:t>Madyan</w:t>
            </w:r>
            <w:proofErr w:type="spellEnd"/>
          </w:p>
        </w:tc>
        <w:tc>
          <w:tcPr>
            <w:tcW w:w="18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30</w:t>
            </w:r>
          </w:p>
        </w:tc>
        <w:tc>
          <w:tcPr>
            <w:tcW w:w="16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270</w:t>
            </w:r>
          </w:p>
        </w:tc>
        <w:tc>
          <w:tcPr>
            <w:tcW w:w="1470"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300</w:t>
            </w:r>
          </w:p>
        </w:tc>
      </w:tr>
      <w:tr w:rsidR="003D2DCE" w:rsidRPr="003D2DCE" w:rsidTr="009F791D">
        <w:tc>
          <w:tcPr>
            <w:tcW w:w="1204" w:type="dxa"/>
          </w:tcPr>
          <w:p w:rsidR="003D2DCE" w:rsidRPr="003D2DCE" w:rsidRDefault="003D2DCE" w:rsidP="003D2DCE">
            <w:pPr>
              <w:spacing w:after="0" w:line="276" w:lineRule="auto"/>
              <w:jc w:val="both"/>
              <w:rPr>
                <w:rFonts w:ascii="Arial" w:eastAsia="Times New Roman" w:hAnsi="Arial" w:cs="Arial"/>
                <w:sz w:val="24"/>
                <w:szCs w:val="24"/>
              </w:rPr>
            </w:pPr>
            <w:r w:rsidRPr="003D2DCE">
              <w:rPr>
                <w:rFonts w:ascii="Arial" w:eastAsia="Times New Roman" w:hAnsi="Arial" w:cs="Arial"/>
                <w:sz w:val="24"/>
                <w:szCs w:val="24"/>
              </w:rPr>
              <w:t>Total</w:t>
            </w:r>
          </w:p>
        </w:tc>
        <w:tc>
          <w:tcPr>
            <w:tcW w:w="18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70</w:t>
            </w:r>
          </w:p>
        </w:tc>
        <w:tc>
          <w:tcPr>
            <w:tcW w:w="1697"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630</w:t>
            </w:r>
          </w:p>
        </w:tc>
        <w:tc>
          <w:tcPr>
            <w:tcW w:w="1470" w:type="dxa"/>
          </w:tcPr>
          <w:p w:rsidR="003D2DCE" w:rsidRPr="003D2DCE" w:rsidRDefault="003D2DCE" w:rsidP="003D2DCE">
            <w:pPr>
              <w:spacing w:after="0" w:line="276" w:lineRule="auto"/>
              <w:ind w:left="720"/>
              <w:jc w:val="both"/>
              <w:rPr>
                <w:rFonts w:ascii="Arial" w:eastAsia="Times New Roman" w:hAnsi="Arial" w:cs="Arial"/>
                <w:sz w:val="24"/>
                <w:szCs w:val="24"/>
              </w:rPr>
            </w:pPr>
            <w:r w:rsidRPr="003D2DCE">
              <w:rPr>
                <w:rFonts w:ascii="Arial" w:eastAsia="Times New Roman" w:hAnsi="Arial" w:cs="Arial"/>
                <w:sz w:val="24"/>
                <w:szCs w:val="24"/>
              </w:rPr>
              <w:t>700</w:t>
            </w:r>
          </w:p>
        </w:tc>
      </w:tr>
    </w:tbl>
    <w:p w:rsidR="003D2DCE" w:rsidRPr="003D2DCE" w:rsidRDefault="003D2DCE" w:rsidP="003D2DCE">
      <w:pPr>
        <w:spacing w:after="0" w:line="276" w:lineRule="auto"/>
        <w:ind w:left="720"/>
        <w:jc w:val="both"/>
        <w:rPr>
          <w:rFonts w:ascii="Arial" w:eastAsia="Times New Roman" w:hAnsi="Arial" w:cs="Arial"/>
          <w:b/>
          <w:sz w:val="24"/>
          <w:szCs w:val="24"/>
        </w:rPr>
      </w:pP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 RIGHTS AND CONCESSIONS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privileges and rights enjoyed by the locale at present are wholesome and are enumerated below;</w:t>
      </w:r>
    </w:p>
    <w:p w:rsidR="003D2DCE" w:rsidRPr="003D2DCE" w:rsidRDefault="003D2DCE" w:rsidP="003D2DCE">
      <w:pPr>
        <w:numPr>
          <w:ilvl w:val="0"/>
          <w:numId w:val="4"/>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Grazing of cattle is permitted free of charge.</w:t>
      </w:r>
    </w:p>
    <w:p w:rsidR="003D2DCE" w:rsidRPr="003D2DCE" w:rsidRDefault="003D2DCE" w:rsidP="003D2DCE">
      <w:pPr>
        <w:numPr>
          <w:ilvl w:val="0"/>
          <w:numId w:val="4"/>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No restriction on grass cutting and lopping.</w:t>
      </w:r>
    </w:p>
    <w:p w:rsidR="003D2DCE" w:rsidRPr="003D2DCE" w:rsidRDefault="003D2DCE" w:rsidP="003D2DCE">
      <w:pPr>
        <w:numPr>
          <w:ilvl w:val="0"/>
          <w:numId w:val="4"/>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Fuel wood is collected free but no green tree is to be cut.</w:t>
      </w:r>
    </w:p>
    <w:p w:rsidR="003D2DCE" w:rsidRPr="003D2DCE" w:rsidRDefault="003D2DCE" w:rsidP="003D2DCE">
      <w:pPr>
        <w:numPr>
          <w:ilvl w:val="0"/>
          <w:numId w:val="4"/>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 xml:space="preserve">Trees are granted for construction of houses according to the requirements subject to a maximum of 700 trees for the whole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w:t>
      </w:r>
    </w:p>
    <w:p w:rsidR="003D2DCE" w:rsidRPr="003D2DCE" w:rsidRDefault="003D2DCE" w:rsidP="003D2DCE">
      <w:pPr>
        <w:numPr>
          <w:ilvl w:val="0"/>
          <w:numId w:val="4"/>
        </w:numPr>
        <w:spacing w:after="200" w:line="276" w:lineRule="auto"/>
        <w:ind w:left="770" w:hanging="770"/>
        <w:jc w:val="both"/>
        <w:rPr>
          <w:rFonts w:ascii="Arial" w:eastAsia="Calibri" w:hAnsi="Arial" w:cs="Arial"/>
          <w:sz w:val="24"/>
          <w:szCs w:val="24"/>
        </w:rPr>
      </w:pPr>
      <w:r w:rsidRPr="003D2DCE">
        <w:rPr>
          <w:rFonts w:ascii="Arial" w:eastAsia="Calibri" w:hAnsi="Arial" w:cs="Arial"/>
          <w:sz w:val="24"/>
          <w:szCs w:val="24"/>
        </w:rPr>
        <w:t>Out of the sale proceeds 60% is paid to the villagers having ownership in the villages adjoining to the forests.</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Government being the lawful owner of the Forests is competent to regularize faulty practices in order to ensure that these do not lead to the extinction of the renewable natural resources.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In the absence of land settlement of the area, </w:t>
      </w:r>
      <w:proofErr w:type="spellStart"/>
      <w:r w:rsidRPr="003D2DCE">
        <w:rPr>
          <w:rFonts w:ascii="Arial" w:eastAsia="Calibri" w:hAnsi="Arial" w:cs="Arial"/>
          <w:sz w:val="24"/>
          <w:szCs w:val="24"/>
        </w:rPr>
        <w:t>Riwaj-Nama</w:t>
      </w:r>
      <w:proofErr w:type="spellEnd"/>
      <w:r w:rsidRPr="003D2DCE">
        <w:rPr>
          <w:rFonts w:ascii="Arial" w:eastAsia="Calibri" w:hAnsi="Arial" w:cs="Arial"/>
          <w:sz w:val="24"/>
          <w:szCs w:val="24"/>
        </w:rPr>
        <w:t xml:space="preserve"> was maintained by Swat State which provided record of rights and concessions of the local people. This was later on modified by Government of KPK through notification NO. SOFT (FAD</w:t>
      </w:r>
      <w:proofErr w:type="gramStart"/>
      <w:r w:rsidRPr="003D2DCE">
        <w:rPr>
          <w:rFonts w:ascii="Arial" w:eastAsia="Calibri" w:hAnsi="Arial" w:cs="Arial"/>
          <w:sz w:val="24"/>
          <w:szCs w:val="24"/>
        </w:rPr>
        <w:t>)V</w:t>
      </w:r>
      <w:proofErr w:type="gramEnd"/>
      <w:r w:rsidRPr="003D2DCE">
        <w:rPr>
          <w:rFonts w:ascii="Arial" w:eastAsia="Calibri" w:hAnsi="Arial" w:cs="Arial"/>
          <w:sz w:val="24"/>
          <w:szCs w:val="24"/>
        </w:rPr>
        <w:t xml:space="preserve">-168/71 (iii) dated 24.12.1975. According to which 85 percent of the sale proceeds were credited to Government and 15 percent were distributed among the locals. After the bloody clashes between Pak. Army and locals in Dir District during 1976 the then Prime Minister Mr. </w:t>
      </w:r>
      <w:proofErr w:type="spellStart"/>
      <w:r w:rsidRPr="003D2DCE">
        <w:rPr>
          <w:rFonts w:ascii="Arial" w:eastAsia="Calibri" w:hAnsi="Arial" w:cs="Arial"/>
          <w:sz w:val="24"/>
          <w:szCs w:val="24"/>
        </w:rPr>
        <w:t>Zulfiqar</w:t>
      </w:r>
      <w:proofErr w:type="spellEnd"/>
      <w:r w:rsidRPr="003D2DCE">
        <w:rPr>
          <w:rFonts w:ascii="Arial" w:eastAsia="Calibri" w:hAnsi="Arial" w:cs="Arial"/>
          <w:sz w:val="24"/>
          <w:szCs w:val="24"/>
        </w:rPr>
        <w:t xml:space="preserve"> Ali Bhutto announced liberal concessions to local </w:t>
      </w:r>
      <w:proofErr w:type="spellStart"/>
      <w:r w:rsidRPr="003D2DCE">
        <w:rPr>
          <w:rFonts w:ascii="Arial" w:eastAsia="Calibri" w:hAnsi="Arial" w:cs="Arial"/>
          <w:sz w:val="24"/>
          <w:szCs w:val="24"/>
        </w:rPr>
        <w:t>concessionists</w:t>
      </w:r>
      <w:proofErr w:type="spellEnd"/>
      <w:r w:rsidRPr="003D2DCE">
        <w:rPr>
          <w:rFonts w:ascii="Arial" w:eastAsia="Calibri" w:hAnsi="Arial" w:cs="Arial"/>
          <w:sz w:val="24"/>
          <w:szCs w:val="24"/>
        </w:rPr>
        <w:t>. As a result of which the locals of Swat also benefited. Government of KPK issued a notification No. SOFT) FAD</w:t>
      </w:r>
      <w:proofErr w:type="gramStart"/>
      <w:r w:rsidRPr="003D2DCE">
        <w:rPr>
          <w:rFonts w:ascii="Arial" w:eastAsia="Calibri" w:hAnsi="Arial" w:cs="Arial"/>
          <w:sz w:val="24"/>
          <w:szCs w:val="24"/>
        </w:rPr>
        <w:t>)V</w:t>
      </w:r>
      <w:proofErr w:type="gramEnd"/>
      <w:r w:rsidRPr="003D2DCE">
        <w:rPr>
          <w:rFonts w:ascii="Arial" w:eastAsia="Calibri" w:hAnsi="Arial" w:cs="Arial"/>
          <w:sz w:val="24"/>
          <w:szCs w:val="24"/>
        </w:rPr>
        <w:t>-405/77 dated 14.3.1977 wherein a share of 60% to locals and 40% to Government was admitted. Furthermore, the local right-holders were entitled to free use of timber for construction of their houses, free grazing and collection of dry/fallen trees and firewood.</w:t>
      </w: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WILDLIFE ACT, 1975</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Wildlife (protection, preservation and management) Act 1975 does extend in the area, yet in actual practice locals have all the liberty to kill as many animals and birds as they can afford to do. The area falls under the administrative jurisdiction of Wildlife Division Swat with headquarter at </w:t>
      </w:r>
      <w:proofErr w:type="spellStart"/>
      <w:r w:rsidRPr="003D2DCE">
        <w:rPr>
          <w:rFonts w:ascii="Arial" w:eastAsia="Calibri" w:hAnsi="Arial" w:cs="Arial"/>
          <w:sz w:val="24"/>
          <w:szCs w:val="24"/>
        </w:rPr>
        <w:t>Mingora</w:t>
      </w:r>
      <w:proofErr w:type="spellEnd"/>
      <w:r w:rsidRPr="003D2DCE">
        <w:rPr>
          <w:rFonts w:ascii="Arial" w:eastAsia="Calibri" w:hAnsi="Arial" w:cs="Arial"/>
          <w:sz w:val="24"/>
          <w:szCs w:val="24"/>
        </w:rPr>
        <w:t>. In spite of the fact that Wildlife has acquired the level of separate department through administrative intensification since long but every efforts should be made to protect, preserve and manage the Wildlife of the valley which actually is the most precious resource of the area, not less than the forest wealth, but is yet to be made use of as a sustainable marketable resources.</w:t>
      </w:r>
    </w:p>
    <w:p w:rsidR="003D2DCE" w:rsidRPr="003D2DCE" w:rsidRDefault="003D2DCE" w:rsidP="003D2DCE">
      <w:pPr>
        <w:keepNext/>
        <w:numPr>
          <w:ilvl w:val="1"/>
          <w:numId w:val="8"/>
        </w:numPr>
        <w:spacing w:after="0" w:line="360" w:lineRule="auto"/>
        <w:ind w:left="770" w:hanging="77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 FISHERIES ORDINANCE</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West Pakistan Fisheries Ordinance, 1961 and the KPK Fisheries Rules 1976 have not yet been implemented in the area and as a result there is no control over fishing. Dynamites are put in the river for catching fish which is very destructive way of fishing rather an abuse of the resource. Fisheries and Forest Department with the help of district administration must provide protection to Fish against such ruthless destruction. River Swat is very suitable for Trout Fish Farming; therefore, initiatives and drives be triggered through Participatory Integrated Natural Resource Management framework for the development of Fish resources , as soon as , possible. This on the one hand will utilize the potential of the water through Aqua culture and on the other contribute to the socio-economic wellbeing of the people dwelling in the valleys as a livelihood support opportunity and high valued addition in the food basket.</w:t>
      </w:r>
    </w:p>
    <w:p w:rsidR="003D2DCE" w:rsidRPr="003D2DCE" w:rsidRDefault="003D2DCE" w:rsidP="003D2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360" w:lineRule="auto"/>
        <w:ind w:left="770" w:hanging="770"/>
        <w:jc w:val="both"/>
        <w:rPr>
          <w:rFonts w:ascii="Arial" w:eastAsia="Calibri" w:hAnsi="Arial" w:cs="Arial"/>
          <w:color w:val="FF0000"/>
          <w:sz w:val="24"/>
          <w:szCs w:val="24"/>
        </w:rPr>
      </w:pPr>
    </w:p>
    <w:p w:rsidR="003D2DCE" w:rsidRPr="003D2DCE" w:rsidRDefault="003D2DCE" w:rsidP="003D2DCE">
      <w:pPr>
        <w:spacing w:after="200" w:line="360" w:lineRule="auto"/>
        <w:ind w:left="770" w:hanging="770"/>
        <w:jc w:val="both"/>
        <w:rPr>
          <w:rFonts w:ascii="Arial" w:eastAsia="Calibri" w:hAnsi="Arial" w:cs="Arial"/>
          <w:b/>
          <w:color w:val="FF0000"/>
          <w:sz w:val="24"/>
          <w:szCs w:val="24"/>
        </w:rPr>
      </w:pPr>
    </w:p>
    <w:p w:rsidR="003D2DCE" w:rsidRPr="003D2DCE" w:rsidRDefault="003D2DCE" w:rsidP="003D2DCE">
      <w:pPr>
        <w:spacing w:after="200" w:line="360" w:lineRule="auto"/>
        <w:ind w:left="770" w:hanging="770"/>
        <w:jc w:val="both"/>
        <w:rPr>
          <w:rFonts w:ascii="Arial" w:eastAsia="Calibri" w:hAnsi="Arial" w:cs="Arial"/>
          <w:b/>
          <w:color w:val="FF0000"/>
          <w:sz w:val="24"/>
          <w:szCs w:val="24"/>
        </w:rPr>
      </w:pPr>
    </w:p>
    <w:p w:rsidR="003D2DCE" w:rsidRPr="003D2DCE" w:rsidRDefault="003D2DCE" w:rsidP="003D2DCE">
      <w:pPr>
        <w:keepNext/>
        <w:spacing w:after="0" w:line="360" w:lineRule="auto"/>
        <w:ind w:left="450"/>
        <w:jc w:val="center"/>
        <w:outlineLvl w:val="1"/>
        <w:rPr>
          <w:rFonts w:ascii="Arial" w:eastAsia="Times New Roman" w:hAnsi="Arial" w:cs="Arial"/>
          <w:sz w:val="24"/>
          <w:szCs w:val="24"/>
        </w:rPr>
      </w:pPr>
      <w:r w:rsidRPr="003D2DCE">
        <w:rPr>
          <w:rFonts w:ascii="Arial" w:eastAsia="Times New Roman" w:hAnsi="Arial" w:cs="Arial"/>
          <w:sz w:val="24"/>
          <w:szCs w:val="24"/>
        </w:rPr>
        <w:br w:type="page"/>
      </w:r>
      <w:r w:rsidRPr="003D2DCE">
        <w:rPr>
          <w:rFonts w:ascii="Arial" w:eastAsia="Times New Roman" w:hAnsi="Arial" w:cs="Arial"/>
          <w:b/>
          <w:sz w:val="24"/>
          <w:szCs w:val="24"/>
        </w:rPr>
        <w:lastRenderedPageBreak/>
        <w:t>CHAPTER-2</w:t>
      </w:r>
    </w:p>
    <w:p w:rsidR="003D2DCE" w:rsidRPr="003D2DCE" w:rsidRDefault="003D2DCE" w:rsidP="003D2DCE">
      <w:pPr>
        <w:keepNext/>
        <w:spacing w:after="0" w:line="360" w:lineRule="auto"/>
        <w:ind w:left="360"/>
        <w:jc w:val="center"/>
        <w:outlineLvl w:val="1"/>
        <w:rPr>
          <w:rFonts w:ascii="Arial" w:eastAsia="Times New Roman" w:hAnsi="Arial" w:cs="Arial"/>
          <w:b/>
          <w:sz w:val="24"/>
          <w:szCs w:val="24"/>
        </w:rPr>
      </w:pPr>
    </w:p>
    <w:p w:rsidR="003D2DCE" w:rsidRPr="003D2DCE" w:rsidRDefault="003D2DCE" w:rsidP="003D2DCE">
      <w:pPr>
        <w:keepNext/>
        <w:spacing w:after="0" w:line="360" w:lineRule="auto"/>
        <w:ind w:left="360"/>
        <w:jc w:val="center"/>
        <w:outlineLvl w:val="1"/>
        <w:rPr>
          <w:rFonts w:ascii="Arial" w:eastAsia="Times New Roman" w:hAnsi="Arial" w:cs="Arial"/>
          <w:b/>
          <w:sz w:val="24"/>
          <w:szCs w:val="24"/>
        </w:rPr>
      </w:pPr>
      <w:r w:rsidRPr="003D2DCE">
        <w:rPr>
          <w:rFonts w:ascii="Arial" w:eastAsia="Times New Roman" w:hAnsi="Arial" w:cs="Arial"/>
          <w:b/>
          <w:sz w:val="24"/>
          <w:szCs w:val="24"/>
        </w:rPr>
        <w:t>SOCIO-ECONOMIC PROFILE</w:t>
      </w:r>
    </w:p>
    <w:p w:rsidR="003D2DCE" w:rsidRPr="003D2DCE" w:rsidRDefault="003D2DCE" w:rsidP="003D2DCE">
      <w:pPr>
        <w:spacing w:after="200" w:line="276" w:lineRule="auto"/>
        <w:rPr>
          <w:rFonts w:ascii="Calibri" w:eastAsia="Calibri" w:hAnsi="Calibri" w:cs="Times New Roman"/>
          <w:sz w:val="24"/>
          <w:szCs w:val="24"/>
        </w:rPr>
      </w:pPr>
    </w:p>
    <w:p w:rsidR="003D2DCE" w:rsidRPr="003D2DCE" w:rsidRDefault="003D2DCE" w:rsidP="003D2DCE">
      <w:pPr>
        <w:keepNext/>
        <w:numPr>
          <w:ilvl w:val="0"/>
          <w:numId w:val="11"/>
        </w:numPr>
        <w:spacing w:after="0" w:line="360" w:lineRule="auto"/>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 History and Population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According to the population census of 1998,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has a population of 87521 persons. As no population census has been carried out in sixteen years. The population is projected to have reached approximately 130000 persons on the basis of 3% growth rate per year. </w:t>
      </w:r>
    </w:p>
    <w:p w:rsidR="003D2DCE" w:rsidRPr="003D2DCE" w:rsidRDefault="003D2DCE" w:rsidP="003D2DCE">
      <w:pPr>
        <w:spacing w:after="200" w:line="276" w:lineRule="auto"/>
        <w:ind w:left="720"/>
        <w:jc w:val="both"/>
        <w:rPr>
          <w:rFonts w:ascii="Arial" w:eastAsia="Calibri" w:hAnsi="Arial" w:cs="Arial"/>
          <w:color w:val="FF0000"/>
          <w:sz w:val="24"/>
          <w:szCs w:val="24"/>
        </w:rPr>
      </w:pPr>
    </w:p>
    <w:p w:rsidR="003D2DCE" w:rsidRPr="003D2DCE" w:rsidRDefault="003D2DCE" w:rsidP="003D2DCE">
      <w:pPr>
        <w:spacing w:after="200" w:line="360" w:lineRule="auto"/>
        <w:ind w:left="360"/>
        <w:jc w:val="both"/>
        <w:rPr>
          <w:rFonts w:ascii="Arial" w:eastAsia="Calibri" w:hAnsi="Arial" w:cs="Arial"/>
          <w:b/>
          <w:color w:val="FF0000"/>
          <w:sz w:val="24"/>
          <w:szCs w:val="24"/>
        </w:rPr>
      </w:pPr>
      <w:r w:rsidRPr="003D2DCE">
        <w:rPr>
          <w:rFonts w:ascii="Arial" w:eastAsia="Calibri" w:hAnsi="Arial" w:cs="Arial"/>
          <w:b/>
          <w:sz w:val="24"/>
          <w:szCs w:val="24"/>
        </w:rPr>
        <w:t>Table; 2(A)</w:t>
      </w:r>
      <w:r w:rsidRPr="003D2DCE">
        <w:rPr>
          <w:rFonts w:ascii="Arial" w:eastAsia="Calibri" w:hAnsi="Arial" w:cs="Arial"/>
          <w:b/>
          <w:color w:val="FF0000"/>
          <w:sz w:val="24"/>
          <w:szCs w:val="24"/>
        </w:rPr>
        <w:t xml:space="preserve">                  </w:t>
      </w:r>
      <w:r w:rsidRPr="003D2DCE">
        <w:rPr>
          <w:rFonts w:ascii="Arial" w:eastAsia="Calibri" w:hAnsi="Arial" w:cs="Arial"/>
          <w:b/>
          <w:sz w:val="24"/>
          <w:szCs w:val="24"/>
        </w:rPr>
        <w:t>BAHRAIN TEHSIL PROFILE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3288"/>
      </w:tblGrid>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Area</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color w:val="FF0000"/>
                <w:sz w:val="24"/>
                <w:szCs w:val="24"/>
              </w:rPr>
            </w:pPr>
            <w:r w:rsidRPr="003D2DCE">
              <w:rPr>
                <w:rFonts w:ascii="Arial" w:eastAsia="Calibri" w:hAnsi="Arial" w:cs="Arial"/>
                <w:sz w:val="24"/>
                <w:szCs w:val="24"/>
              </w:rPr>
              <w:t xml:space="preserve">1105 Sq. </w:t>
            </w:r>
            <w:proofErr w:type="spellStart"/>
            <w:r w:rsidRPr="003D2DCE">
              <w:rPr>
                <w:rFonts w:ascii="Arial" w:eastAsia="Calibri" w:hAnsi="Arial" w:cs="Arial"/>
                <w:sz w:val="24"/>
                <w:szCs w:val="24"/>
              </w:rPr>
              <w:t>Kms</w:t>
            </w:r>
            <w:proofErr w:type="spellEnd"/>
            <w:r w:rsidRPr="003D2DCE">
              <w:rPr>
                <w:rFonts w:ascii="Arial" w:eastAsia="Calibri" w:hAnsi="Arial" w:cs="Arial"/>
                <w:color w:val="FF0000"/>
                <w:sz w:val="24"/>
                <w:szCs w:val="24"/>
              </w:rPr>
              <w:t>.</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Population – 1998</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87521 persons</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Male</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44428 (51 %)</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Female</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43093(49 %)</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Projected Population-2014</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130000 persons</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Sex Ratio (males per 100 females)</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124.4</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Population Density</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63.1 per Sq. Km</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Average Household Size</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7.97</w:t>
            </w:r>
          </w:p>
        </w:tc>
      </w:tr>
      <w:tr w:rsidR="003D2DCE" w:rsidRPr="003D2DCE" w:rsidTr="009F791D">
        <w:trPr>
          <w:trHeight w:val="330"/>
        </w:trPr>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Literacy Ratio</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20.72  %</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Total Housing Units</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9688</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proofErr w:type="spellStart"/>
            <w:r w:rsidRPr="003D2DCE">
              <w:rPr>
                <w:rFonts w:ascii="Arial" w:eastAsia="Calibri" w:hAnsi="Arial" w:cs="Arial"/>
                <w:sz w:val="24"/>
                <w:szCs w:val="24"/>
              </w:rPr>
              <w:t>Pacca</w:t>
            </w:r>
            <w:proofErr w:type="spellEnd"/>
            <w:r w:rsidRPr="003D2DCE">
              <w:rPr>
                <w:rFonts w:ascii="Arial" w:eastAsia="Calibri" w:hAnsi="Arial" w:cs="Arial"/>
                <w:sz w:val="24"/>
                <w:szCs w:val="24"/>
              </w:rPr>
              <w:t xml:space="preserve"> Housing Units</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8007 (82.6 %)</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Housing Units having Electricity</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5443 (6.22 %)</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Housing Units having Piped Water</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1139(1.3 %)</w:t>
            </w:r>
          </w:p>
        </w:tc>
      </w:tr>
      <w:tr w:rsidR="003D2DCE" w:rsidRPr="003D2DCE" w:rsidTr="009F791D">
        <w:tc>
          <w:tcPr>
            <w:tcW w:w="7876" w:type="dxa"/>
            <w:gridSpan w:val="2"/>
            <w:shd w:val="clear" w:color="auto" w:fill="auto"/>
          </w:tcPr>
          <w:p w:rsidR="003D2DCE" w:rsidRPr="003D2DCE" w:rsidRDefault="003D2DCE" w:rsidP="003D2DCE">
            <w:pPr>
              <w:spacing w:after="0" w:line="240" w:lineRule="auto"/>
              <w:rPr>
                <w:rFonts w:ascii="Arial" w:eastAsia="Calibri" w:hAnsi="Arial" w:cs="Arial"/>
                <w:sz w:val="24"/>
                <w:szCs w:val="24"/>
              </w:rPr>
            </w:pPr>
            <w:r w:rsidRPr="003D2DCE">
              <w:rPr>
                <w:rFonts w:ascii="Arial" w:eastAsia="Calibri" w:hAnsi="Arial" w:cs="Arial"/>
                <w:sz w:val="24"/>
                <w:szCs w:val="24"/>
              </w:rPr>
              <w:t>Administrative Units</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proofErr w:type="spellStart"/>
            <w:r w:rsidRPr="003D2DCE">
              <w:rPr>
                <w:rFonts w:ascii="Arial" w:eastAsia="Calibri" w:hAnsi="Arial" w:cs="Arial"/>
                <w:sz w:val="24"/>
                <w:szCs w:val="24"/>
              </w:rPr>
              <w:t>Tehsils</w:t>
            </w:r>
            <w:proofErr w:type="spellEnd"/>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01</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Union Councils</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04</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proofErr w:type="spellStart"/>
            <w:r w:rsidRPr="003D2DCE">
              <w:rPr>
                <w:rFonts w:ascii="Arial" w:eastAsia="Calibri" w:hAnsi="Arial" w:cs="Arial"/>
                <w:sz w:val="24"/>
                <w:szCs w:val="24"/>
              </w:rPr>
              <w:t>Mauzas</w:t>
            </w:r>
            <w:proofErr w:type="spellEnd"/>
          </w:p>
        </w:tc>
        <w:tc>
          <w:tcPr>
            <w:tcW w:w="3288" w:type="dxa"/>
            <w:shd w:val="clear" w:color="auto" w:fill="auto"/>
          </w:tcPr>
          <w:p w:rsidR="003D2DCE" w:rsidRPr="003D2DCE" w:rsidRDefault="003D2DCE" w:rsidP="003D2DCE">
            <w:pPr>
              <w:spacing w:after="0" w:line="240" w:lineRule="auto"/>
              <w:jc w:val="center"/>
              <w:rPr>
                <w:rFonts w:ascii="Arial" w:eastAsia="Calibri" w:hAnsi="Arial" w:cs="Arial"/>
                <w:sz w:val="24"/>
                <w:szCs w:val="24"/>
              </w:rPr>
            </w:pPr>
            <w:r w:rsidRPr="003D2DCE">
              <w:rPr>
                <w:rFonts w:ascii="Arial" w:eastAsia="Calibri" w:hAnsi="Arial" w:cs="Arial"/>
                <w:sz w:val="24"/>
                <w:szCs w:val="24"/>
              </w:rPr>
              <w:t>6</w:t>
            </w:r>
          </w:p>
        </w:tc>
      </w:tr>
      <w:tr w:rsidR="003D2DCE" w:rsidRPr="003D2DCE" w:rsidTr="009F791D">
        <w:tc>
          <w:tcPr>
            <w:tcW w:w="4588" w:type="dxa"/>
            <w:shd w:val="clear" w:color="auto" w:fill="auto"/>
          </w:tcPr>
          <w:p w:rsidR="003D2DCE" w:rsidRPr="003D2DCE" w:rsidRDefault="003D2DCE" w:rsidP="003D2DCE">
            <w:pPr>
              <w:spacing w:after="0" w:line="240" w:lineRule="auto"/>
              <w:jc w:val="both"/>
              <w:rPr>
                <w:rFonts w:ascii="Arial" w:eastAsia="Calibri" w:hAnsi="Arial" w:cs="Arial"/>
                <w:sz w:val="24"/>
                <w:szCs w:val="24"/>
              </w:rPr>
            </w:pPr>
            <w:r w:rsidRPr="003D2DCE">
              <w:rPr>
                <w:rFonts w:ascii="Arial" w:eastAsia="Calibri" w:hAnsi="Arial" w:cs="Arial"/>
                <w:sz w:val="24"/>
                <w:szCs w:val="24"/>
              </w:rPr>
              <w:t>Municipal Committees</w:t>
            </w:r>
          </w:p>
        </w:tc>
        <w:tc>
          <w:tcPr>
            <w:tcW w:w="3288" w:type="dxa"/>
            <w:shd w:val="clear" w:color="auto" w:fill="auto"/>
          </w:tcPr>
          <w:p w:rsidR="003D2DCE" w:rsidRPr="003D2DCE" w:rsidRDefault="003D2DCE" w:rsidP="003D2DCE">
            <w:pPr>
              <w:spacing w:after="0" w:line="240" w:lineRule="auto"/>
              <w:jc w:val="center"/>
              <w:rPr>
                <w:rFonts w:ascii="Arial" w:eastAsia="Calibri" w:hAnsi="Arial" w:cs="Arial"/>
                <w:color w:val="FF0000"/>
                <w:sz w:val="24"/>
                <w:szCs w:val="24"/>
              </w:rPr>
            </w:pPr>
            <w:r w:rsidRPr="003D2DCE">
              <w:rPr>
                <w:rFonts w:ascii="Arial" w:eastAsia="Calibri" w:hAnsi="Arial" w:cs="Arial"/>
                <w:color w:val="FF0000"/>
                <w:sz w:val="24"/>
                <w:szCs w:val="24"/>
              </w:rPr>
              <w:t>-</w:t>
            </w:r>
          </w:p>
        </w:tc>
      </w:tr>
      <w:tr w:rsidR="003D2DCE" w:rsidRPr="003D2DCE" w:rsidTr="009F791D">
        <w:tc>
          <w:tcPr>
            <w:tcW w:w="4588" w:type="dxa"/>
            <w:shd w:val="clear" w:color="auto" w:fill="auto"/>
          </w:tcPr>
          <w:p w:rsidR="003D2DCE" w:rsidRPr="003D2DCE" w:rsidRDefault="003D2DCE" w:rsidP="003D2DCE">
            <w:pPr>
              <w:tabs>
                <w:tab w:val="left" w:pos="6405"/>
              </w:tabs>
              <w:spacing w:after="0" w:line="240" w:lineRule="auto"/>
              <w:jc w:val="both"/>
              <w:rPr>
                <w:rFonts w:ascii="Arial" w:eastAsia="Calibri" w:hAnsi="Arial" w:cs="Arial"/>
                <w:sz w:val="24"/>
                <w:szCs w:val="24"/>
              </w:rPr>
            </w:pPr>
            <w:r w:rsidRPr="003D2DCE">
              <w:rPr>
                <w:rFonts w:ascii="Arial" w:eastAsia="Calibri" w:hAnsi="Arial" w:cs="Arial"/>
                <w:sz w:val="24"/>
                <w:szCs w:val="24"/>
              </w:rPr>
              <w:t xml:space="preserve">Town Committee </w:t>
            </w:r>
          </w:p>
        </w:tc>
        <w:tc>
          <w:tcPr>
            <w:tcW w:w="3288" w:type="dxa"/>
            <w:shd w:val="clear" w:color="auto" w:fill="auto"/>
          </w:tcPr>
          <w:p w:rsidR="003D2DCE" w:rsidRPr="003D2DCE" w:rsidRDefault="003D2DCE" w:rsidP="003D2DCE">
            <w:pPr>
              <w:tabs>
                <w:tab w:val="left" w:pos="6405"/>
              </w:tabs>
              <w:spacing w:after="0" w:line="240" w:lineRule="auto"/>
              <w:jc w:val="center"/>
              <w:rPr>
                <w:rFonts w:ascii="Arial" w:eastAsia="Calibri" w:hAnsi="Arial" w:cs="Arial"/>
                <w:color w:val="FF0000"/>
                <w:sz w:val="24"/>
                <w:szCs w:val="24"/>
              </w:rPr>
            </w:pPr>
            <w:r w:rsidRPr="003D2DCE">
              <w:rPr>
                <w:rFonts w:ascii="Arial" w:eastAsia="Calibri" w:hAnsi="Arial" w:cs="Arial"/>
                <w:color w:val="FF0000"/>
                <w:sz w:val="24"/>
                <w:szCs w:val="24"/>
              </w:rPr>
              <w:t>-</w:t>
            </w:r>
          </w:p>
        </w:tc>
      </w:tr>
    </w:tbl>
    <w:p w:rsidR="003D2DCE" w:rsidRPr="003D2DCE" w:rsidRDefault="003D2DCE" w:rsidP="003D2DCE">
      <w:pPr>
        <w:tabs>
          <w:tab w:val="left" w:pos="6405"/>
        </w:tabs>
        <w:spacing w:after="200" w:line="360" w:lineRule="auto"/>
        <w:jc w:val="both"/>
        <w:rPr>
          <w:rFonts w:ascii="Arial" w:eastAsia="Calibri" w:hAnsi="Arial" w:cs="Arial"/>
          <w:b/>
          <w:sz w:val="24"/>
          <w:szCs w:val="24"/>
          <w:u w:val="single"/>
        </w:rPr>
      </w:pPr>
      <w:r w:rsidRPr="003D2DCE">
        <w:rPr>
          <w:rFonts w:ascii="Arial" w:eastAsia="Calibri" w:hAnsi="Arial" w:cs="Arial"/>
          <w:color w:val="FF0000"/>
          <w:sz w:val="24"/>
          <w:szCs w:val="24"/>
        </w:rPr>
        <w:t xml:space="preserve">    </w:t>
      </w:r>
      <w:r w:rsidRPr="003D2DCE">
        <w:rPr>
          <w:rFonts w:ascii="Arial" w:eastAsia="Calibri" w:hAnsi="Arial" w:cs="Arial"/>
          <w:sz w:val="24"/>
          <w:szCs w:val="24"/>
        </w:rPr>
        <w:t>Source: Pakistan Bureau of Statistics</w:t>
      </w:r>
      <w:r w:rsidRPr="003D2DCE">
        <w:rPr>
          <w:rFonts w:ascii="Arial" w:eastAsia="Calibri" w:hAnsi="Arial" w:cs="Arial"/>
          <w:b/>
          <w:sz w:val="24"/>
          <w:szCs w:val="24"/>
        </w:rPr>
        <w:t xml:space="preserve">.            </w:t>
      </w:r>
    </w:p>
    <w:p w:rsidR="003D2DCE" w:rsidRPr="003D2DCE" w:rsidRDefault="003D2DCE" w:rsidP="003D2DCE">
      <w:pPr>
        <w:keepNext/>
        <w:spacing w:after="0" w:line="360" w:lineRule="auto"/>
        <w:ind w:left="90"/>
        <w:jc w:val="both"/>
        <w:outlineLvl w:val="1"/>
        <w:rPr>
          <w:rFonts w:ascii="Arial" w:eastAsia="Times New Roman" w:hAnsi="Arial" w:cs="Arial"/>
          <w:b/>
          <w:sz w:val="24"/>
          <w:szCs w:val="24"/>
        </w:rPr>
      </w:pPr>
      <w:r w:rsidRPr="003D2DCE">
        <w:rPr>
          <w:rFonts w:ascii="Arial" w:eastAsia="Times New Roman" w:hAnsi="Arial" w:cs="Arial"/>
          <w:b/>
          <w:sz w:val="24"/>
          <w:szCs w:val="24"/>
        </w:rPr>
        <w:t>2.1</w:t>
      </w:r>
      <w:r w:rsidRPr="003D2DCE">
        <w:rPr>
          <w:rFonts w:ascii="Arial" w:eastAsia="Times New Roman" w:hAnsi="Arial" w:cs="Arial"/>
          <w:color w:val="FF0000"/>
          <w:sz w:val="24"/>
          <w:szCs w:val="24"/>
        </w:rPr>
        <w:tab/>
      </w:r>
      <w:r w:rsidRPr="003D2DCE">
        <w:rPr>
          <w:rFonts w:ascii="Arial" w:eastAsia="Times New Roman" w:hAnsi="Arial" w:cs="Arial"/>
          <w:b/>
          <w:sz w:val="24"/>
          <w:szCs w:val="24"/>
        </w:rPr>
        <w:t xml:space="preserve">PEOPLE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tract is inhabited by various clans of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Pathans</w:t>
      </w:r>
      <w:proofErr w:type="spellEnd"/>
      <w:r w:rsidRPr="003D2DCE">
        <w:rPr>
          <w:rFonts w:ascii="Arial" w:eastAsia="Calibri" w:hAnsi="Arial" w:cs="Arial"/>
          <w:sz w:val="24"/>
          <w:szCs w:val="24"/>
        </w:rPr>
        <w:t xml:space="preserve">. They are descendants of the ancient Indo-Aryan race. The </w:t>
      </w:r>
      <w:proofErr w:type="spellStart"/>
      <w:r w:rsidRPr="003D2DCE">
        <w:rPr>
          <w:rFonts w:ascii="Arial" w:eastAsia="Calibri" w:hAnsi="Arial" w:cs="Arial"/>
          <w:sz w:val="24"/>
          <w:szCs w:val="24"/>
        </w:rPr>
        <w:t>Gorai</w:t>
      </w:r>
      <w:proofErr w:type="spellEnd"/>
      <w:r w:rsidRPr="003D2DCE">
        <w:rPr>
          <w:rFonts w:ascii="Arial" w:eastAsia="Calibri" w:hAnsi="Arial" w:cs="Arial"/>
          <w:sz w:val="24"/>
          <w:szCs w:val="24"/>
        </w:rPr>
        <w:t xml:space="preserve"> tribe of Dir </w:t>
      </w:r>
      <w:proofErr w:type="spellStart"/>
      <w:r w:rsidRPr="003D2DCE">
        <w:rPr>
          <w:rFonts w:ascii="Arial" w:eastAsia="Calibri" w:hAnsi="Arial" w:cs="Arial"/>
          <w:sz w:val="24"/>
          <w:szCs w:val="24"/>
        </w:rPr>
        <w:t>Kohistan</w:t>
      </w:r>
      <w:proofErr w:type="spellEnd"/>
      <w:r w:rsidRPr="003D2DCE">
        <w:rPr>
          <w:rFonts w:ascii="Arial" w:eastAsia="Calibri" w:hAnsi="Arial" w:cs="Arial"/>
          <w:sz w:val="24"/>
          <w:szCs w:val="24"/>
        </w:rPr>
        <w:t xml:space="preserve"> is also of the same or allied stock. In early days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were pushed into higher and inaccessible valleys by the Scythian tribes who invaded the area from time to time. The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were lastly pushed by the </w:t>
      </w:r>
      <w:proofErr w:type="spellStart"/>
      <w:r w:rsidRPr="003D2DCE">
        <w:rPr>
          <w:rFonts w:ascii="Arial" w:eastAsia="Calibri" w:hAnsi="Arial" w:cs="Arial"/>
          <w:sz w:val="24"/>
          <w:szCs w:val="24"/>
        </w:rPr>
        <w:t>Yousaf</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Zai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Pathans</w:t>
      </w:r>
      <w:proofErr w:type="spellEnd"/>
      <w:r w:rsidRPr="003D2DCE">
        <w:rPr>
          <w:rFonts w:ascii="Arial" w:eastAsia="Calibri" w:hAnsi="Arial" w:cs="Arial"/>
          <w:sz w:val="24"/>
          <w:szCs w:val="24"/>
        </w:rPr>
        <w:t xml:space="preserve"> who came from </w:t>
      </w:r>
      <w:proofErr w:type="spellStart"/>
      <w:r w:rsidRPr="003D2DCE">
        <w:rPr>
          <w:rFonts w:ascii="Arial" w:eastAsia="Calibri" w:hAnsi="Arial" w:cs="Arial"/>
          <w:sz w:val="24"/>
          <w:szCs w:val="24"/>
        </w:rPr>
        <w:t>Ghazni</w:t>
      </w:r>
      <w:proofErr w:type="spellEnd"/>
      <w:r w:rsidRPr="003D2DCE">
        <w:rPr>
          <w:rFonts w:ascii="Arial" w:eastAsia="Calibri" w:hAnsi="Arial" w:cs="Arial"/>
          <w:sz w:val="24"/>
          <w:szCs w:val="24"/>
        </w:rPr>
        <w:t xml:space="preserve"> via </w:t>
      </w:r>
      <w:smartTag w:uri="urn:schemas-microsoft-com:office:smarttags" w:element="City">
        <w:smartTag w:uri="urn:schemas-microsoft-com:office:smarttags" w:element="place">
          <w:r w:rsidRPr="003D2DCE">
            <w:rPr>
              <w:rFonts w:ascii="Arial" w:eastAsia="Calibri" w:hAnsi="Arial" w:cs="Arial"/>
              <w:sz w:val="24"/>
              <w:szCs w:val="24"/>
            </w:rPr>
            <w:lastRenderedPageBreak/>
            <w:t>Kabul</w:t>
          </w:r>
        </w:smartTag>
      </w:smartTag>
      <w:r w:rsidRPr="003D2DCE">
        <w:rPr>
          <w:rFonts w:ascii="Arial" w:eastAsia="Calibri" w:hAnsi="Arial" w:cs="Arial"/>
          <w:sz w:val="24"/>
          <w:szCs w:val="24"/>
        </w:rPr>
        <w:t xml:space="preserve">. The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area and parts of lower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are inhabited by various clans of </w:t>
      </w:r>
      <w:proofErr w:type="spellStart"/>
      <w:r w:rsidRPr="003D2DCE">
        <w:rPr>
          <w:rFonts w:ascii="Arial" w:eastAsia="Calibri" w:hAnsi="Arial" w:cs="Arial"/>
          <w:sz w:val="24"/>
          <w:szCs w:val="24"/>
        </w:rPr>
        <w:t>Yousaf</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Zai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Pathans</w:t>
      </w:r>
      <w:proofErr w:type="spellEnd"/>
      <w:r w:rsidRPr="003D2DCE">
        <w:rPr>
          <w:rFonts w:ascii="Arial" w:eastAsia="Calibri" w:hAnsi="Arial" w:cs="Arial"/>
          <w:sz w:val="24"/>
          <w:szCs w:val="24"/>
        </w:rPr>
        <w:t xml:space="preserve">. They have occupied the better arable lands once owned by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The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in turn subjugated the docile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xml:space="preserve"> of the valley, who were already settled there when </w:t>
      </w:r>
      <w:proofErr w:type="spellStart"/>
      <w:r w:rsidRPr="003D2DCE">
        <w:rPr>
          <w:rFonts w:ascii="Arial" w:eastAsia="Calibri" w:hAnsi="Arial" w:cs="Arial"/>
          <w:sz w:val="24"/>
          <w:szCs w:val="24"/>
        </w:rPr>
        <w:t>Kohistanis</w:t>
      </w:r>
      <w:proofErr w:type="spellEnd"/>
      <w:r w:rsidRPr="003D2DCE">
        <w:rPr>
          <w:rFonts w:ascii="Arial" w:eastAsia="Calibri" w:hAnsi="Arial" w:cs="Arial"/>
          <w:sz w:val="24"/>
          <w:szCs w:val="24"/>
        </w:rPr>
        <w:t xml:space="preserve"> arrived.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Another major tribe in the area is </w:t>
      </w:r>
      <w:proofErr w:type="spellStart"/>
      <w:r w:rsidRPr="003D2DCE">
        <w:rPr>
          <w:rFonts w:ascii="Arial" w:eastAsia="Calibri" w:hAnsi="Arial" w:cs="Arial"/>
          <w:sz w:val="24"/>
          <w:szCs w:val="24"/>
        </w:rPr>
        <w:t>Gujar</w:t>
      </w:r>
      <w:proofErr w:type="spellEnd"/>
      <w:r w:rsidRPr="003D2DCE">
        <w:rPr>
          <w:rFonts w:ascii="Arial" w:eastAsia="Calibri" w:hAnsi="Arial" w:cs="Arial"/>
          <w:sz w:val="24"/>
          <w:szCs w:val="24"/>
        </w:rPr>
        <w:t xml:space="preserve">. They are of two types those permanently settled and those migratory. They keep large herds of cattle and stay in alpine pastures during summer and migrate to lower areas of the valley during winter while the migratory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xml:space="preserve"> move down to the plains of Pakistan in September, October.</w:t>
      </w:r>
      <w:r w:rsidRPr="003D2DCE">
        <w:rPr>
          <w:rFonts w:ascii="Arial" w:eastAsia="Calibri" w:hAnsi="Arial" w:cs="Arial"/>
          <w:color w:val="FF0000"/>
          <w:sz w:val="24"/>
          <w:szCs w:val="24"/>
        </w:rPr>
        <w:t xml:space="preserve"> </w:t>
      </w:r>
      <w:r w:rsidRPr="003D2DCE">
        <w:rPr>
          <w:rFonts w:ascii="Arial" w:eastAsia="Calibri" w:hAnsi="Arial" w:cs="Arial"/>
          <w:sz w:val="24"/>
          <w:szCs w:val="24"/>
        </w:rPr>
        <w:t xml:space="preserve">They always move about in search of better grazing grounds and pay a fee called </w:t>
      </w:r>
      <w:proofErr w:type="spellStart"/>
      <w:r w:rsidRPr="003D2DCE">
        <w:rPr>
          <w:rFonts w:ascii="Arial" w:eastAsia="Calibri" w:hAnsi="Arial" w:cs="Arial"/>
          <w:sz w:val="24"/>
          <w:szCs w:val="24"/>
        </w:rPr>
        <w:t>Kalang</w:t>
      </w:r>
      <w:proofErr w:type="spellEnd"/>
      <w:r w:rsidRPr="003D2DCE">
        <w:rPr>
          <w:rFonts w:ascii="Arial" w:eastAsia="Calibri" w:hAnsi="Arial" w:cs="Arial"/>
          <w:sz w:val="24"/>
          <w:szCs w:val="24"/>
        </w:rPr>
        <w:t xml:space="preserve"> to </w:t>
      </w:r>
      <w:proofErr w:type="spellStart"/>
      <w:r w:rsidRPr="003D2DCE">
        <w:rPr>
          <w:rFonts w:ascii="Arial" w:eastAsia="Calibri" w:hAnsi="Arial" w:cs="Arial"/>
          <w:sz w:val="24"/>
          <w:szCs w:val="24"/>
        </w:rPr>
        <w:t>Maliks</w:t>
      </w:r>
      <w:proofErr w:type="spellEnd"/>
      <w:r w:rsidRPr="003D2DCE">
        <w:rPr>
          <w:rFonts w:ascii="Arial" w:eastAsia="Calibri" w:hAnsi="Arial" w:cs="Arial"/>
          <w:sz w:val="24"/>
          <w:szCs w:val="24"/>
        </w:rPr>
        <w:t xml:space="preserve"> of local landowners for securing grazing rights in the alpine pastures.</w:t>
      </w:r>
      <w:r w:rsidRPr="003D2DCE">
        <w:rPr>
          <w:rFonts w:ascii="Arial" w:eastAsia="Calibri" w:hAnsi="Arial" w:cs="Arial"/>
          <w:color w:val="FF0000"/>
          <w:sz w:val="24"/>
          <w:szCs w:val="24"/>
        </w:rPr>
        <w:t xml:space="preserve"> </w:t>
      </w:r>
      <w:r w:rsidRPr="003D2DCE">
        <w:rPr>
          <w:rFonts w:ascii="Arial" w:eastAsia="Calibri" w:hAnsi="Arial" w:cs="Arial"/>
          <w:sz w:val="24"/>
          <w:szCs w:val="24"/>
        </w:rPr>
        <w:t xml:space="preserve">Both </w:t>
      </w:r>
      <w:proofErr w:type="spellStart"/>
      <w:r w:rsidRPr="003D2DCE">
        <w:rPr>
          <w:rFonts w:ascii="Arial" w:eastAsia="Calibri" w:hAnsi="Arial" w:cs="Arial"/>
          <w:sz w:val="24"/>
          <w:szCs w:val="24"/>
        </w:rPr>
        <w:t>Kohistanis</w:t>
      </w:r>
      <w:proofErr w:type="spellEnd"/>
      <w:r w:rsidRPr="003D2DCE">
        <w:rPr>
          <w:rFonts w:ascii="Arial" w:eastAsia="Calibri" w:hAnsi="Arial" w:cs="Arial"/>
          <w:color w:val="FF0000"/>
          <w:sz w:val="24"/>
          <w:szCs w:val="24"/>
        </w:rPr>
        <w:t xml:space="preserve"> </w:t>
      </w:r>
      <w:r w:rsidRPr="003D2DCE">
        <w:rPr>
          <w:rFonts w:ascii="Arial" w:eastAsia="Calibri" w:hAnsi="Arial" w:cs="Arial"/>
          <w:sz w:val="24"/>
          <w:szCs w:val="24"/>
        </w:rPr>
        <w:t xml:space="preserve">and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xml:space="preserve"> are extremely poor and backward. Poverty, illiteracy, ill health, unemployment and malnutrition are some of the social maladies which they have inherited from their forefathers. The local language spoken over the entire area is </w:t>
      </w:r>
      <w:proofErr w:type="spellStart"/>
      <w:r w:rsidRPr="003D2DCE">
        <w:rPr>
          <w:rFonts w:ascii="Arial" w:eastAsia="Calibri" w:hAnsi="Arial" w:cs="Arial"/>
          <w:sz w:val="24"/>
          <w:szCs w:val="24"/>
        </w:rPr>
        <w:t>Torwali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Kohistani</w:t>
      </w:r>
      <w:proofErr w:type="spellEnd"/>
      <w:r w:rsidRPr="003D2DCE">
        <w:rPr>
          <w:rFonts w:ascii="Arial" w:eastAsia="Calibri" w:hAnsi="Arial" w:cs="Arial"/>
          <w:sz w:val="24"/>
          <w:szCs w:val="24"/>
        </w:rPr>
        <w:t xml:space="preserve">) and Pashto. However, majority of the people can understand and speak Urdu. Some </w:t>
      </w:r>
      <w:proofErr w:type="spellStart"/>
      <w:r w:rsidRPr="003D2DCE">
        <w:rPr>
          <w:rFonts w:ascii="Arial" w:eastAsia="Calibri" w:hAnsi="Arial" w:cs="Arial"/>
          <w:sz w:val="24"/>
          <w:szCs w:val="24"/>
        </w:rPr>
        <w:t>Torwali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Maliks</w:t>
      </w:r>
      <w:proofErr w:type="spellEnd"/>
      <w:r w:rsidRPr="003D2DCE">
        <w:rPr>
          <w:rFonts w:ascii="Arial" w:eastAsia="Calibri" w:hAnsi="Arial" w:cs="Arial"/>
          <w:sz w:val="24"/>
          <w:szCs w:val="24"/>
        </w:rPr>
        <w:t xml:space="preserve"> can also communicate in Urdu but they feel comfortable with Pashto. Amongst themselves the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xml:space="preserve"> speak their typical </w:t>
      </w:r>
      <w:proofErr w:type="spellStart"/>
      <w:r w:rsidRPr="003D2DCE">
        <w:rPr>
          <w:rFonts w:ascii="Arial" w:eastAsia="Calibri" w:hAnsi="Arial" w:cs="Arial"/>
          <w:sz w:val="24"/>
          <w:szCs w:val="24"/>
        </w:rPr>
        <w:t>Gaujri</w:t>
      </w:r>
      <w:proofErr w:type="spellEnd"/>
      <w:r w:rsidRPr="003D2DCE">
        <w:rPr>
          <w:rFonts w:ascii="Arial" w:eastAsia="Calibri" w:hAnsi="Arial" w:cs="Arial"/>
          <w:sz w:val="24"/>
          <w:szCs w:val="24"/>
        </w:rPr>
        <w:t xml:space="preserve"> Language, which resembles Punjabi.</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Women in Swat </w:t>
      </w:r>
      <w:proofErr w:type="spellStart"/>
      <w:r w:rsidRPr="003D2DCE">
        <w:rPr>
          <w:rFonts w:ascii="Arial" w:eastAsia="Calibri" w:hAnsi="Arial" w:cs="Arial"/>
          <w:sz w:val="24"/>
          <w:szCs w:val="24"/>
        </w:rPr>
        <w:t>Kohistan</w:t>
      </w:r>
      <w:proofErr w:type="spellEnd"/>
      <w:r w:rsidRPr="003D2DCE">
        <w:rPr>
          <w:rFonts w:ascii="Arial" w:eastAsia="Calibri" w:hAnsi="Arial" w:cs="Arial"/>
          <w:sz w:val="24"/>
          <w:szCs w:val="24"/>
        </w:rPr>
        <w:t xml:space="preserve"> are very badly treated. They are considered an acquired property of low value and are completely dominated by men. Mostly they are working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people of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are divided into the following clans which have been given in the order of their number, probably might also. The percentage figures are approximate and have been collected through personal efforts from interviews with locals and, therefore, their absolute authenticity is not claimed</w:t>
      </w:r>
    </w:p>
    <w:p w:rsidR="003D2DCE" w:rsidRPr="003D2DCE" w:rsidRDefault="003D2DCE" w:rsidP="003D2DCE">
      <w:pPr>
        <w:keepNext/>
        <w:spacing w:after="0" w:line="360" w:lineRule="auto"/>
        <w:jc w:val="both"/>
        <w:outlineLvl w:val="1"/>
        <w:rPr>
          <w:rFonts w:ascii="Arial" w:eastAsia="Times New Roman" w:hAnsi="Arial" w:cs="Arial"/>
          <w:b/>
          <w:color w:val="FF0000"/>
          <w:sz w:val="24"/>
          <w:szCs w:val="24"/>
        </w:rPr>
      </w:pPr>
    </w:p>
    <w:p w:rsidR="003D2DCE" w:rsidRPr="003D2DCE" w:rsidRDefault="003D2DCE" w:rsidP="003D2DCE">
      <w:pPr>
        <w:keepNext/>
        <w:spacing w:after="0" w:line="360" w:lineRule="auto"/>
        <w:jc w:val="both"/>
        <w:outlineLvl w:val="1"/>
        <w:rPr>
          <w:rFonts w:ascii="Arial" w:eastAsia="Times New Roman" w:hAnsi="Arial" w:cs="Arial"/>
          <w:b/>
          <w:sz w:val="24"/>
          <w:szCs w:val="24"/>
        </w:rPr>
      </w:pPr>
      <w:r w:rsidRPr="003D2DCE">
        <w:rPr>
          <w:rFonts w:ascii="Arial" w:eastAsia="Times New Roman" w:hAnsi="Arial" w:cs="Arial"/>
          <w:b/>
          <w:sz w:val="24"/>
          <w:szCs w:val="24"/>
        </w:rPr>
        <w:t>2.2</w:t>
      </w:r>
      <w:r w:rsidRPr="003D2DCE">
        <w:rPr>
          <w:rFonts w:ascii="Arial" w:eastAsia="Times New Roman" w:hAnsi="Arial" w:cs="Arial"/>
          <w:b/>
          <w:color w:val="FF0000"/>
          <w:sz w:val="24"/>
          <w:szCs w:val="24"/>
        </w:rPr>
        <w:tab/>
      </w:r>
      <w:r w:rsidRPr="003D2DCE">
        <w:rPr>
          <w:rFonts w:ascii="Arial" w:eastAsia="Times New Roman" w:hAnsi="Arial" w:cs="Arial"/>
          <w:b/>
          <w:sz w:val="24"/>
          <w:szCs w:val="24"/>
        </w:rPr>
        <w:t xml:space="preserve">Tribes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According to KIDP report,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at a Glance (1988), the people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belong to different tribes, the main tribes are:</w:t>
      </w:r>
    </w:p>
    <w:p w:rsidR="003D2DCE" w:rsidRPr="003D2DCE" w:rsidRDefault="003D2DCE" w:rsidP="003D2DCE">
      <w:pPr>
        <w:spacing w:after="200" w:line="276" w:lineRule="auto"/>
        <w:jc w:val="both"/>
        <w:rPr>
          <w:rFonts w:ascii="Arial" w:eastAsia="Calibri" w:hAnsi="Arial" w:cs="Arial"/>
          <w:sz w:val="24"/>
          <w:szCs w:val="24"/>
        </w:rPr>
      </w:pPr>
      <w:proofErr w:type="spellStart"/>
      <w:r w:rsidRPr="003D2DCE">
        <w:rPr>
          <w:rFonts w:ascii="Arial" w:eastAsia="Calibri" w:hAnsi="Arial" w:cs="Arial"/>
          <w:sz w:val="24"/>
          <w:szCs w:val="24"/>
        </w:rPr>
        <w:t>Torwali</w:t>
      </w:r>
      <w:proofErr w:type="spellEnd"/>
      <w:r w:rsidRPr="003D2DCE">
        <w:rPr>
          <w:rFonts w:ascii="Arial" w:eastAsia="Calibri" w:hAnsi="Arial" w:cs="Arial"/>
          <w:sz w:val="24"/>
          <w:szCs w:val="24"/>
        </w:rPr>
        <w:t xml:space="preserve"> speaking:</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Torwalis</w:t>
      </w:r>
      <w:proofErr w:type="spellEnd"/>
    </w:p>
    <w:p w:rsidR="003D2DCE" w:rsidRPr="003D2DCE" w:rsidRDefault="003D2DCE" w:rsidP="003D2DCE">
      <w:pPr>
        <w:spacing w:after="200" w:line="276" w:lineRule="auto"/>
        <w:jc w:val="both"/>
        <w:rPr>
          <w:rFonts w:ascii="Arial" w:eastAsia="Calibri" w:hAnsi="Arial" w:cs="Arial"/>
          <w:sz w:val="24"/>
          <w:szCs w:val="24"/>
        </w:rPr>
      </w:pPr>
      <w:proofErr w:type="spellStart"/>
      <w:r w:rsidRPr="003D2DCE">
        <w:rPr>
          <w:rFonts w:ascii="Arial" w:eastAsia="Calibri" w:hAnsi="Arial" w:cs="Arial"/>
          <w:sz w:val="24"/>
          <w:szCs w:val="24"/>
        </w:rPr>
        <w:t>Pakhtu</w:t>
      </w:r>
      <w:proofErr w:type="spellEnd"/>
      <w:r w:rsidRPr="003D2DCE">
        <w:rPr>
          <w:rFonts w:ascii="Arial" w:eastAsia="Calibri" w:hAnsi="Arial" w:cs="Arial"/>
          <w:sz w:val="24"/>
          <w:szCs w:val="24"/>
        </w:rPr>
        <w:t xml:space="preserve"> speaking:</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Akhund</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Khel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Syeds</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Mulla</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Khel</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Katanis</w:t>
      </w:r>
      <w:proofErr w:type="spellEnd"/>
    </w:p>
    <w:p w:rsidR="003D2DCE" w:rsidRPr="003D2DCE" w:rsidRDefault="003D2DCE" w:rsidP="003D2DCE">
      <w:pPr>
        <w:spacing w:after="200" w:line="276" w:lineRule="auto"/>
        <w:jc w:val="both"/>
        <w:rPr>
          <w:rFonts w:ascii="Arial" w:eastAsia="Calibri" w:hAnsi="Arial" w:cs="Arial"/>
          <w:sz w:val="24"/>
          <w:szCs w:val="24"/>
        </w:rPr>
      </w:pPr>
      <w:proofErr w:type="spellStart"/>
      <w:r w:rsidRPr="003D2DCE">
        <w:rPr>
          <w:rFonts w:ascii="Arial" w:eastAsia="Calibri" w:hAnsi="Arial" w:cs="Arial"/>
          <w:sz w:val="24"/>
          <w:szCs w:val="24"/>
        </w:rPr>
        <w:t>Gujari</w:t>
      </w:r>
      <w:proofErr w:type="spellEnd"/>
      <w:r w:rsidRPr="003D2DCE">
        <w:rPr>
          <w:rFonts w:ascii="Arial" w:eastAsia="Calibri" w:hAnsi="Arial" w:cs="Arial"/>
          <w:sz w:val="24"/>
          <w:szCs w:val="24"/>
        </w:rPr>
        <w:t xml:space="preserve"> speaking:</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Gujars</w:t>
      </w:r>
      <w:proofErr w:type="spellEnd"/>
    </w:p>
    <w:p w:rsidR="003D2DCE" w:rsidRPr="003D2DCE" w:rsidRDefault="003D2DCE" w:rsidP="003D2DCE">
      <w:pPr>
        <w:spacing w:after="200" w:line="276" w:lineRule="auto"/>
        <w:jc w:val="both"/>
        <w:rPr>
          <w:rFonts w:ascii="Arial" w:eastAsia="Calibri" w:hAnsi="Arial" w:cs="Arial"/>
          <w:sz w:val="24"/>
          <w:szCs w:val="24"/>
        </w:rPr>
      </w:pPr>
      <w:proofErr w:type="spellStart"/>
      <w:r w:rsidRPr="003D2DCE">
        <w:rPr>
          <w:rFonts w:ascii="Arial" w:eastAsia="Calibri" w:hAnsi="Arial" w:cs="Arial"/>
          <w:sz w:val="24"/>
          <w:szCs w:val="24"/>
        </w:rPr>
        <w:t>Kohistani</w:t>
      </w:r>
      <w:proofErr w:type="spellEnd"/>
      <w:r w:rsidRPr="003D2DCE">
        <w:rPr>
          <w:rFonts w:ascii="Arial" w:eastAsia="Calibri" w:hAnsi="Arial" w:cs="Arial"/>
          <w:sz w:val="24"/>
          <w:szCs w:val="24"/>
        </w:rPr>
        <w:t xml:space="preserve"> speaking:</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Akar</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Khel</w:t>
      </w:r>
      <w:proofErr w:type="spellEnd"/>
      <w:r w:rsidRPr="003D2DCE">
        <w:rPr>
          <w:rFonts w:ascii="Arial" w:eastAsia="Calibri" w:hAnsi="Arial" w:cs="Arial"/>
          <w:sz w:val="24"/>
          <w:szCs w:val="24"/>
        </w:rPr>
        <w:t xml:space="preserve">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Others:</w:t>
      </w:r>
      <w:r w:rsidRPr="003D2DCE">
        <w:rPr>
          <w:rFonts w:ascii="Arial" w:eastAsia="Calibri" w:hAnsi="Arial" w:cs="Arial"/>
          <w:sz w:val="24"/>
          <w:szCs w:val="24"/>
        </w:rPr>
        <w:tab/>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Chitralis</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Kashmiris</w:t>
      </w:r>
      <w:proofErr w:type="spellEnd"/>
    </w:p>
    <w:p w:rsidR="003D2DCE" w:rsidRPr="003D2DCE" w:rsidRDefault="003D2DCE" w:rsidP="003D2DCE">
      <w:pPr>
        <w:keepNext/>
        <w:spacing w:after="0" w:line="360" w:lineRule="auto"/>
        <w:ind w:left="9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2.2</w:t>
      </w:r>
      <w:r w:rsidRPr="003D2DCE">
        <w:rPr>
          <w:rFonts w:ascii="Arial" w:eastAsia="Times New Roman" w:hAnsi="Arial" w:cs="Arial"/>
          <w:b/>
          <w:sz w:val="24"/>
          <w:szCs w:val="24"/>
        </w:rPr>
        <w:tab/>
        <w:t xml:space="preserve">Religious customs </w:t>
      </w:r>
    </w:p>
    <w:p w:rsidR="003D2DCE" w:rsidRPr="003D2DCE" w:rsidRDefault="003D2DCE" w:rsidP="003D2DCE">
      <w:pPr>
        <w:spacing w:after="200" w:line="276" w:lineRule="auto"/>
        <w:jc w:val="both"/>
        <w:rPr>
          <w:rFonts w:ascii="Arial" w:eastAsia="Calibri" w:hAnsi="Arial" w:cs="Arial"/>
          <w:sz w:val="24"/>
          <w:szCs w:val="24"/>
        </w:rPr>
      </w:pPr>
      <w:proofErr w:type="spellStart"/>
      <w:r w:rsidRPr="003D2DCE">
        <w:rPr>
          <w:rFonts w:ascii="Arial" w:eastAsia="Calibri" w:hAnsi="Arial" w:cs="Arial"/>
          <w:sz w:val="24"/>
          <w:szCs w:val="24"/>
        </w:rPr>
        <w:t>Swatis</w:t>
      </w:r>
      <w:proofErr w:type="spellEnd"/>
      <w:r w:rsidRPr="003D2DCE">
        <w:rPr>
          <w:rFonts w:ascii="Arial" w:eastAsia="Calibri" w:hAnsi="Arial" w:cs="Arial"/>
          <w:sz w:val="24"/>
          <w:szCs w:val="24"/>
        </w:rPr>
        <w:t xml:space="preserve"> are almost 100% Sunni Muslims. They are very religious people that are why ‘</w:t>
      </w:r>
      <w:proofErr w:type="spellStart"/>
      <w:r w:rsidRPr="003D2DCE">
        <w:rPr>
          <w:rFonts w:ascii="Arial" w:eastAsia="Calibri" w:hAnsi="Arial" w:cs="Arial"/>
          <w:sz w:val="24"/>
          <w:szCs w:val="24"/>
        </w:rPr>
        <w:t>Maulanas</w:t>
      </w:r>
      <w:proofErr w:type="spellEnd"/>
      <w:r w:rsidRPr="003D2DCE">
        <w:rPr>
          <w:rFonts w:ascii="Arial" w:eastAsia="Calibri" w:hAnsi="Arial" w:cs="Arial"/>
          <w:sz w:val="24"/>
          <w:szCs w:val="24"/>
        </w:rPr>
        <w:t xml:space="preserve">” are usually elected from the area for legislative Assemblies. Most of the </w:t>
      </w:r>
      <w:proofErr w:type="spellStart"/>
      <w:r w:rsidRPr="003D2DCE">
        <w:rPr>
          <w:rFonts w:ascii="Arial" w:eastAsia="Calibri" w:hAnsi="Arial" w:cs="Arial"/>
          <w:sz w:val="24"/>
          <w:szCs w:val="24"/>
        </w:rPr>
        <w:t>Swati’s</w:t>
      </w:r>
      <w:proofErr w:type="spellEnd"/>
      <w:r w:rsidRPr="003D2DCE">
        <w:rPr>
          <w:rFonts w:ascii="Arial" w:eastAsia="Calibri" w:hAnsi="Arial" w:cs="Arial"/>
          <w:sz w:val="24"/>
          <w:szCs w:val="24"/>
        </w:rPr>
        <w:t xml:space="preserve"> wear caps, keep beard and pray five times a day. Amazingly many locals can act as </w:t>
      </w:r>
      <w:proofErr w:type="spellStart"/>
      <w:r w:rsidRPr="003D2DCE">
        <w:rPr>
          <w:rFonts w:ascii="Arial" w:eastAsia="Calibri" w:hAnsi="Arial" w:cs="Arial"/>
          <w:sz w:val="24"/>
          <w:szCs w:val="24"/>
        </w:rPr>
        <w:t>Paish</w:t>
      </w:r>
      <w:proofErr w:type="spellEnd"/>
      <w:r w:rsidRPr="003D2DCE">
        <w:rPr>
          <w:rFonts w:ascii="Arial" w:eastAsia="Calibri" w:hAnsi="Arial" w:cs="Arial"/>
          <w:sz w:val="24"/>
          <w:szCs w:val="24"/>
        </w:rPr>
        <w:t xml:space="preserve"> Imams all over Bahrain and others valleys. In almost all mosques of major villages young kids are taught preliminary Islamic books by </w:t>
      </w:r>
      <w:proofErr w:type="spellStart"/>
      <w:r w:rsidRPr="003D2DCE">
        <w:rPr>
          <w:rFonts w:ascii="Arial" w:eastAsia="Calibri" w:hAnsi="Arial" w:cs="Arial"/>
          <w:sz w:val="24"/>
          <w:szCs w:val="24"/>
        </w:rPr>
        <w:t>Paish</w:t>
      </w:r>
      <w:proofErr w:type="spellEnd"/>
      <w:r w:rsidRPr="003D2DCE">
        <w:rPr>
          <w:rFonts w:ascii="Arial" w:eastAsia="Calibri" w:hAnsi="Arial" w:cs="Arial"/>
          <w:sz w:val="24"/>
          <w:szCs w:val="24"/>
        </w:rPr>
        <w:t xml:space="preserve"> Imams and young boys are sent outside their homes to Islamic institutions in Swat,  </w:t>
      </w:r>
      <w:proofErr w:type="spellStart"/>
      <w:r w:rsidRPr="003D2DCE">
        <w:rPr>
          <w:rFonts w:ascii="Arial" w:eastAsia="Calibri" w:hAnsi="Arial" w:cs="Arial"/>
          <w:sz w:val="24"/>
          <w:szCs w:val="24"/>
        </w:rPr>
        <w:t>Buner</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Akora</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Khattak</w:t>
      </w:r>
      <w:proofErr w:type="spellEnd"/>
      <w:r w:rsidRPr="003D2DCE">
        <w:rPr>
          <w:rFonts w:ascii="Arial" w:eastAsia="Calibri" w:hAnsi="Arial" w:cs="Arial"/>
          <w:sz w:val="24"/>
          <w:szCs w:val="24"/>
        </w:rPr>
        <w:t xml:space="preserve">, Peshawar, Rawalpindi, Lahore and Karachi. Besides asking the </w:t>
      </w:r>
      <w:proofErr w:type="spellStart"/>
      <w:r w:rsidRPr="003D2DCE">
        <w:rPr>
          <w:rFonts w:ascii="Arial" w:eastAsia="Calibri" w:hAnsi="Arial" w:cs="Arial"/>
          <w:sz w:val="24"/>
          <w:szCs w:val="24"/>
        </w:rPr>
        <w:t>Paish</w:t>
      </w:r>
      <w:proofErr w:type="spellEnd"/>
      <w:r w:rsidRPr="003D2DCE">
        <w:rPr>
          <w:rFonts w:ascii="Arial" w:eastAsia="Calibri" w:hAnsi="Arial" w:cs="Arial"/>
          <w:sz w:val="24"/>
          <w:szCs w:val="24"/>
        </w:rPr>
        <w:t xml:space="preserve"> Imam of the local </w:t>
      </w:r>
      <w:proofErr w:type="spellStart"/>
      <w:r w:rsidRPr="003D2DCE">
        <w:rPr>
          <w:rFonts w:ascii="Arial" w:eastAsia="Calibri" w:hAnsi="Arial" w:cs="Arial"/>
          <w:sz w:val="24"/>
          <w:szCs w:val="24"/>
        </w:rPr>
        <w:t>mauzha</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Swatis</w:t>
      </w:r>
      <w:proofErr w:type="spellEnd"/>
      <w:r w:rsidRPr="003D2DCE">
        <w:rPr>
          <w:rFonts w:ascii="Arial" w:eastAsia="Calibri" w:hAnsi="Arial" w:cs="Arial"/>
          <w:sz w:val="24"/>
          <w:szCs w:val="24"/>
        </w:rPr>
        <w:t xml:space="preserve"> specially invite </w:t>
      </w:r>
      <w:proofErr w:type="spellStart"/>
      <w:r w:rsidRPr="003D2DCE">
        <w:rPr>
          <w:rFonts w:ascii="Arial" w:eastAsia="Calibri" w:hAnsi="Arial" w:cs="Arial"/>
          <w:sz w:val="24"/>
          <w:szCs w:val="24"/>
        </w:rPr>
        <w:t>Paish</w:t>
      </w:r>
      <w:proofErr w:type="spellEnd"/>
      <w:r w:rsidRPr="003D2DCE">
        <w:rPr>
          <w:rFonts w:ascii="Arial" w:eastAsia="Calibri" w:hAnsi="Arial" w:cs="Arial"/>
          <w:sz w:val="24"/>
          <w:szCs w:val="24"/>
        </w:rPr>
        <w:t xml:space="preserve"> Imams of other </w:t>
      </w:r>
      <w:proofErr w:type="spellStart"/>
      <w:r w:rsidRPr="003D2DCE">
        <w:rPr>
          <w:rFonts w:ascii="Arial" w:eastAsia="Calibri" w:hAnsi="Arial" w:cs="Arial"/>
          <w:sz w:val="24"/>
          <w:szCs w:val="24"/>
        </w:rPr>
        <w:t>mauzhs</w:t>
      </w:r>
      <w:proofErr w:type="spellEnd"/>
      <w:r w:rsidRPr="003D2DCE">
        <w:rPr>
          <w:rFonts w:ascii="Arial" w:eastAsia="Calibri" w:hAnsi="Arial" w:cs="Arial"/>
          <w:sz w:val="24"/>
          <w:szCs w:val="24"/>
        </w:rPr>
        <w:t xml:space="preserve"> having large number of pupils to attend funerals of their relatives because it is considered being auspicious. The dead bodies are usually buried as soon as possible. </w:t>
      </w:r>
      <w:proofErr w:type="spellStart"/>
      <w:r w:rsidRPr="003D2DCE">
        <w:rPr>
          <w:rFonts w:ascii="Arial" w:eastAsia="Calibri" w:hAnsi="Arial" w:cs="Arial"/>
          <w:sz w:val="24"/>
          <w:szCs w:val="24"/>
        </w:rPr>
        <w:t>Purdah</w:t>
      </w:r>
      <w:proofErr w:type="spellEnd"/>
      <w:r w:rsidRPr="003D2DCE">
        <w:rPr>
          <w:rFonts w:ascii="Arial" w:eastAsia="Calibri" w:hAnsi="Arial" w:cs="Arial"/>
          <w:sz w:val="24"/>
          <w:szCs w:val="24"/>
        </w:rPr>
        <w:t xml:space="preserve"> is very strictly observed throughout the valley and cases of adultery coming to surface are severely penalized. </w:t>
      </w:r>
    </w:p>
    <w:p w:rsidR="003D2DCE" w:rsidRPr="003D2DCE" w:rsidRDefault="003D2DCE" w:rsidP="003D2DCE">
      <w:pPr>
        <w:spacing w:after="200" w:line="276" w:lineRule="auto"/>
        <w:ind w:left="660"/>
        <w:jc w:val="both"/>
        <w:rPr>
          <w:rFonts w:ascii="Arial" w:eastAsia="Calibri" w:hAnsi="Arial" w:cs="Arial"/>
          <w:color w:val="FF0000"/>
          <w:sz w:val="24"/>
          <w:szCs w:val="24"/>
        </w:rPr>
      </w:pPr>
    </w:p>
    <w:p w:rsidR="003D2DCE" w:rsidRPr="003D2DCE" w:rsidRDefault="003D2DCE" w:rsidP="003D2DCE">
      <w:pPr>
        <w:keepNext/>
        <w:numPr>
          <w:ilvl w:val="1"/>
          <w:numId w:val="11"/>
        </w:numPr>
        <w:spacing w:after="0" w:line="360" w:lineRule="auto"/>
        <w:ind w:left="360"/>
        <w:jc w:val="both"/>
        <w:outlineLvl w:val="1"/>
        <w:rPr>
          <w:rFonts w:ascii="Arial" w:eastAsia="Times New Roman" w:hAnsi="Arial" w:cs="Arial"/>
          <w:b/>
          <w:sz w:val="24"/>
          <w:szCs w:val="24"/>
        </w:rPr>
      </w:pPr>
      <w:r w:rsidRPr="003D2DCE">
        <w:rPr>
          <w:rFonts w:ascii="Arial" w:eastAsia="Times New Roman" w:hAnsi="Arial" w:cs="Arial"/>
          <w:sz w:val="24"/>
          <w:szCs w:val="24"/>
        </w:rPr>
        <w:t xml:space="preserve">  </w:t>
      </w:r>
      <w:r w:rsidRPr="003D2DCE">
        <w:rPr>
          <w:rFonts w:ascii="Arial" w:eastAsia="Times New Roman" w:hAnsi="Arial" w:cs="Arial"/>
          <w:b/>
          <w:sz w:val="24"/>
          <w:szCs w:val="24"/>
        </w:rPr>
        <w:t xml:space="preserve">Organizations Working in the Area </w:t>
      </w:r>
    </w:p>
    <w:p w:rsidR="003D2DCE" w:rsidRPr="003D2DCE" w:rsidRDefault="003D2DCE" w:rsidP="003D2DCE">
      <w:pPr>
        <w:spacing w:after="200" w:line="276" w:lineRule="auto"/>
        <w:ind w:left="660"/>
        <w:rPr>
          <w:rFonts w:ascii="Calibri" w:eastAsia="Calibri" w:hAnsi="Calibri" w:cs="Times New Roman"/>
          <w:sz w:val="24"/>
          <w:szCs w:val="24"/>
        </w:rPr>
      </w:pPr>
    </w:p>
    <w:p w:rsidR="003D2DCE" w:rsidRPr="003D2DCE" w:rsidRDefault="003D2DCE" w:rsidP="003D2DCE">
      <w:pPr>
        <w:keepNext/>
        <w:numPr>
          <w:ilvl w:val="2"/>
          <w:numId w:val="12"/>
        </w:numPr>
        <w:spacing w:after="0" w:line="360" w:lineRule="auto"/>
        <w:ind w:left="1080"/>
        <w:jc w:val="both"/>
        <w:outlineLvl w:val="1"/>
        <w:rPr>
          <w:rFonts w:ascii="Arial" w:eastAsia="Times New Roman" w:hAnsi="Arial" w:cs="Arial"/>
          <w:b/>
          <w:sz w:val="24"/>
          <w:szCs w:val="24"/>
        </w:rPr>
      </w:pPr>
      <w:bookmarkStart w:id="4" w:name="_Toc284678987"/>
      <w:bookmarkStart w:id="5" w:name="_Toc284679479"/>
      <w:bookmarkStart w:id="6" w:name="_Toc284680617"/>
      <w:bookmarkStart w:id="7" w:name="_Toc103419606"/>
      <w:r w:rsidRPr="003D2DCE">
        <w:rPr>
          <w:rFonts w:ascii="Arial" w:eastAsia="Times New Roman" w:hAnsi="Arial" w:cs="Arial"/>
          <w:b/>
          <w:sz w:val="24"/>
          <w:szCs w:val="24"/>
        </w:rPr>
        <w:t xml:space="preserve">Khyber </w:t>
      </w:r>
      <w:proofErr w:type="spellStart"/>
      <w:r w:rsidRPr="003D2DCE">
        <w:rPr>
          <w:rFonts w:ascii="Arial" w:eastAsia="Times New Roman" w:hAnsi="Arial" w:cs="Arial"/>
          <w:b/>
          <w:sz w:val="24"/>
          <w:szCs w:val="24"/>
        </w:rPr>
        <w:t>Pakhtunkhwa</w:t>
      </w:r>
      <w:proofErr w:type="spellEnd"/>
      <w:r w:rsidRPr="003D2DCE">
        <w:rPr>
          <w:rFonts w:ascii="Arial" w:eastAsia="Times New Roman" w:hAnsi="Arial" w:cs="Arial"/>
          <w:b/>
          <w:sz w:val="24"/>
          <w:szCs w:val="24"/>
        </w:rPr>
        <w:t xml:space="preserve"> Forest Department</w:t>
      </w:r>
      <w:bookmarkEnd w:id="4"/>
      <w:bookmarkEnd w:id="5"/>
      <w:bookmarkEnd w:id="6"/>
      <w:bookmarkEnd w:id="7"/>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Forest Department is the principal agency working in the area on the management of renewable resources. The plan area falls in the legal &amp; administrative jurisdiction of Bahrain North and Bahrain South Forest Sub Divisions of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Forest Division. The Sub Divisional Forest Officer Bahrain North is supported by four (4) Foresters and eight (8) Forest Guards in discharging day-to-day functions of protection and management of forests with Office located at Bahrain. Whereas The Sub Divisional Forest Officer Bahrain South is supported by six (6) Foresters and fourteen (14) Forest Guards in discharging day-to-day functions of protection and management of forests with Office located at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2"/>
          <w:numId w:val="12"/>
        </w:numPr>
        <w:spacing w:after="0" w:line="360" w:lineRule="auto"/>
        <w:ind w:left="1080"/>
        <w:jc w:val="both"/>
        <w:outlineLvl w:val="1"/>
        <w:rPr>
          <w:rFonts w:ascii="Arial" w:eastAsia="Times New Roman" w:hAnsi="Arial" w:cs="Arial"/>
          <w:b/>
          <w:sz w:val="24"/>
          <w:szCs w:val="24"/>
        </w:rPr>
      </w:pPr>
      <w:bookmarkStart w:id="8" w:name="_Toc103419650"/>
      <w:bookmarkStart w:id="9" w:name="_Toc284678990"/>
      <w:bookmarkStart w:id="10" w:name="_Toc284679482"/>
      <w:bookmarkStart w:id="11" w:name="_Toc284680620"/>
      <w:r w:rsidRPr="003D2DCE">
        <w:rPr>
          <w:rFonts w:ascii="Arial" w:eastAsia="Times New Roman" w:hAnsi="Arial" w:cs="Arial"/>
          <w:b/>
          <w:sz w:val="24"/>
          <w:szCs w:val="24"/>
        </w:rPr>
        <w:t>Wildlife Department</w:t>
      </w:r>
      <w:bookmarkEnd w:id="8"/>
      <w:bookmarkEnd w:id="9"/>
      <w:bookmarkEnd w:id="10"/>
      <w:bookmarkEnd w:id="11"/>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These Forests are rich in mammalian and avian Wildlife species, of which the following species are worth mention:</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Snow leopard, </w:t>
      </w:r>
      <w:proofErr w:type="spellStart"/>
      <w:r w:rsidRPr="003D2DCE">
        <w:rPr>
          <w:rFonts w:ascii="Arial" w:eastAsia="Calibri" w:hAnsi="Arial" w:cs="Arial"/>
          <w:sz w:val="24"/>
          <w:szCs w:val="24"/>
        </w:rPr>
        <w:t>Markhor</w:t>
      </w:r>
      <w:proofErr w:type="spellEnd"/>
      <w:r w:rsidRPr="003D2DCE">
        <w:rPr>
          <w:rFonts w:ascii="Arial" w:eastAsia="Calibri" w:hAnsi="Arial" w:cs="Arial"/>
          <w:sz w:val="24"/>
          <w:szCs w:val="24"/>
        </w:rPr>
        <w:t xml:space="preserve"> and Leopard; </w:t>
      </w:r>
      <w:proofErr w:type="spellStart"/>
      <w:r w:rsidRPr="003D2DCE">
        <w:rPr>
          <w:rFonts w:ascii="Arial" w:eastAsia="Calibri" w:hAnsi="Arial" w:cs="Arial"/>
          <w:sz w:val="24"/>
          <w:szCs w:val="24"/>
        </w:rPr>
        <w:t>Monal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Koklas</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Tragopan</w:t>
      </w:r>
      <w:proofErr w:type="spellEnd"/>
      <w:r w:rsidRPr="003D2DCE">
        <w:rPr>
          <w:rFonts w:ascii="Arial" w:eastAsia="Calibri" w:hAnsi="Arial" w:cs="Arial"/>
          <w:sz w:val="24"/>
          <w:szCs w:val="24"/>
        </w:rPr>
        <w:t xml:space="preserve"> Pheasants, Himalayan snow cook and snow partridge. The Wildlife of the area is ruthlessly destroyed by the locals since times. Pheasants are shot or trapped for their beautiful skins.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whole Plan area falls in the management jurisdiction of Divisional Forest Officer, Swat stationed at </w:t>
      </w:r>
      <w:proofErr w:type="spellStart"/>
      <w:r w:rsidRPr="003D2DCE">
        <w:rPr>
          <w:rFonts w:ascii="Arial" w:eastAsia="Calibri" w:hAnsi="Arial" w:cs="Arial"/>
          <w:sz w:val="24"/>
          <w:szCs w:val="24"/>
        </w:rPr>
        <w:t>Mingora</w:t>
      </w:r>
      <w:proofErr w:type="spellEnd"/>
      <w:r w:rsidRPr="003D2DCE">
        <w:rPr>
          <w:rFonts w:ascii="Arial" w:eastAsia="Calibri" w:hAnsi="Arial" w:cs="Arial"/>
          <w:sz w:val="24"/>
          <w:szCs w:val="24"/>
        </w:rPr>
        <w:t xml:space="preserve">. 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Wildlife (protection, preservation and </w:t>
      </w:r>
      <w:r w:rsidRPr="003D2DCE">
        <w:rPr>
          <w:rFonts w:ascii="Arial" w:eastAsia="Calibri" w:hAnsi="Arial" w:cs="Arial"/>
          <w:sz w:val="24"/>
          <w:szCs w:val="24"/>
        </w:rPr>
        <w:lastRenderedPageBreak/>
        <w:t xml:space="preserve">management) Act 1975 does extend in the area, yet in actual practice locals have all the liberty to kill as many animals and birds as they can afford to do. This practice must be checked through implementation of Wildlife Act 1975 in true spirit, and giving incentives to locals. It is a well-established fact that underdeveloped and deprived areas throughout the country, province and region must now be placed at top priority for special development programs. The Development of Wildlife resources available in the area and commercializing these for the livelihood support through organized communities in the need of time. This can better be achieved through Village Plans based on “Participatory Integrated Natural Resource Management” framework.  </w:t>
      </w:r>
    </w:p>
    <w:p w:rsidR="003D2DCE" w:rsidRPr="003D2DCE" w:rsidRDefault="003D2DCE" w:rsidP="003D2DCE">
      <w:pPr>
        <w:keepNext/>
        <w:numPr>
          <w:ilvl w:val="2"/>
          <w:numId w:val="12"/>
        </w:numPr>
        <w:spacing w:after="0" w:line="360" w:lineRule="auto"/>
        <w:ind w:left="1080"/>
        <w:jc w:val="both"/>
        <w:outlineLvl w:val="1"/>
        <w:rPr>
          <w:rFonts w:ascii="Arial" w:eastAsia="Times New Roman" w:hAnsi="Arial" w:cs="Arial"/>
          <w:b/>
          <w:sz w:val="24"/>
          <w:szCs w:val="24"/>
        </w:rPr>
      </w:pPr>
      <w:bookmarkStart w:id="12" w:name="_Toc103419651"/>
      <w:bookmarkStart w:id="13" w:name="_Toc284678991"/>
      <w:bookmarkStart w:id="14" w:name="_Toc284679483"/>
      <w:bookmarkStart w:id="15" w:name="_Toc284680621"/>
      <w:r w:rsidRPr="003D2DCE">
        <w:rPr>
          <w:rFonts w:ascii="Arial" w:eastAsia="Times New Roman" w:hAnsi="Arial" w:cs="Arial"/>
          <w:b/>
          <w:sz w:val="24"/>
          <w:szCs w:val="24"/>
        </w:rPr>
        <w:t>Agriculture Department</w:t>
      </w:r>
      <w:bookmarkEnd w:id="12"/>
      <w:bookmarkEnd w:id="13"/>
      <w:bookmarkEnd w:id="14"/>
      <w:bookmarkEnd w:id="15"/>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Agriculture Department is represented by Executive District Officer, Swat stationed at </w:t>
      </w:r>
      <w:proofErr w:type="spellStart"/>
      <w:r w:rsidRPr="003D2DCE">
        <w:rPr>
          <w:rFonts w:ascii="Arial" w:eastAsia="Calibri" w:hAnsi="Arial" w:cs="Arial"/>
          <w:sz w:val="24"/>
          <w:szCs w:val="24"/>
        </w:rPr>
        <w:t>Mingora</w:t>
      </w:r>
      <w:proofErr w:type="spellEnd"/>
      <w:r w:rsidRPr="003D2DCE">
        <w:rPr>
          <w:rFonts w:ascii="Arial" w:eastAsia="Calibri" w:hAnsi="Arial" w:cs="Arial"/>
          <w:sz w:val="24"/>
          <w:szCs w:val="24"/>
        </w:rPr>
        <w:t xml:space="preserve">. Day-to-day affairs are looked after by his office related to agriculture sector. </w:t>
      </w:r>
    </w:p>
    <w:p w:rsidR="003D2DCE" w:rsidRPr="003D2DCE" w:rsidRDefault="003D2DCE" w:rsidP="003D2DCE">
      <w:pPr>
        <w:spacing w:after="120" w:line="360" w:lineRule="auto"/>
        <w:ind w:left="660"/>
        <w:jc w:val="both"/>
        <w:rPr>
          <w:rFonts w:ascii="Arial" w:eastAsia="Times New Roman" w:hAnsi="Arial" w:cs="Arial"/>
          <w:color w:val="FF0000"/>
          <w:sz w:val="24"/>
          <w:szCs w:val="24"/>
        </w:rPr>
      </w:pP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bookmarkStart w:id="16" w:name="_Toc103419652"/>
      <w:bookmarkStart w:id="17" w:name="_Toc284678992"/>
      <w:bookmarkStart w:id="18" w:name="_Toc284679484"/>
      <w:bookmarkStart w:id="19" w:name="_Toc284680622"/>
      <w:r w:rsidRPr="003D2DCE">
        <w:rPr>
          <w:rFonts w:ascii="Arial" w:eastAsia="Times New Roman" w:hAnsi="Arial" w:cs="Arial"/>
          <w:b/>
          <w:sz w:val="24"/>
          <w:szCs w:val="24"/>
        </w:rPr>
        <w:t>Fisheries Department</w:t>
      </w:r>
      <w:bookmarkEnd w:id="16"/>
      <w:bookmarkEnd w:id="17"/>
      <w:bookmarkEnd w:id="18"/>
      <w:bookmarkEnd w:id="19"/>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xml:space="preserve"> is a province so rich in natural resources and its Northern part is extremely rich for the harvest of natural resources opportunities and potentials but the trauma being not only the holistic mental backwardness of the dwellers of the area but also the sleepy existence of the state departments in the district.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Available fish Species in the plan area;</w:t>
      </w:r>
    </w:p>
    <w:p w:rsidR="003D2DCE" w:rsidRPr="003D2DCE" w:rsidRDefault="003D2DCE" w:rsidP="003D2DCE">
      <w:pPr>
        <w:numPr>
          <w:ilvl w:val="0"/>
          <w:numId w:val="7"/>
        </w:numPr>
        <w:spacing w:after="200" w:line="276" w:lineRule="auto"/>
        <w:ind w:left="660"/>
        <w:jc w:val="both"/>
        <w:rPr>
          <w:rFonts w:ascii="Arial" w:eastAsia="Calibri" w:hAnsi="Arial" w:cs="Arial"/>
          <w:sz w:val="24"/>
          <w:szCs w:val="24"/>
        </w:rPr>
      </w:pPr>
      <w:r w:rsidRPr="003D2DCE">
        <w:rPr>
          <w:rFonts w:ascii="Arial" w:eastAsia="Calibri" w:hAnsi="Arial" w:cs="Arial"/>
          <w:sz w:val="24"/>
          <w:szCs w:val="24"/>
        </w:rPr>
        <w:t>Trout Fish</w:t>
      </w:r>
    </w:p>
    <w:p w:rsidR="003D2DCE" w:rsidRPr="003D2DCE" w:rsidRDefault="003D2DCE" w:rsidP="003D2DCE">
      <w:pPr>
        <w:numPr>
          <w:ilvl w:val="0"/>
          <w:numId w:val="7"/>
        </w:numPr>
        <w:spacing w:after="200" w:line="276" w:lineRule="auto"/>
        <w:ind w:left="660"/>
        <w:jc w:val="both"/>
        <w:rPr>
          <w:rFonts w:ascii="Arial" w:eastAsia="Calibri" w:hAnsi="Arial" w:cs="Arial"/>
          <w:sz w:val="24"/>
          <w:szCs w:val="24"/>
        </w:rPr>
      </w:pPr>
      <w:proofErr w:type="spellStart"/>
      <w:r w:rsidRPr="003D2DCE">
        <w:rPr>
          <w:rFonts w:ascii="Arial" w:eastAsia="Calibri" w:hAnsi="Arial" w:cs="Arial"/>
          <w:sz w:val="24"/>
          <w:szCs w:val="24"/>
        </w:rPr>
        <w:t>Swati</w:t>
      </w:r>
      <w:proofErr w:type="spellEnd"/>
      <w:r w:rsidRPr="003D2DCE">
        <w:rPr>
          <w:rFonts w:ascii="Arial" w:eastAsia="Calibri" w:hAnsi="Arial" w:cs="Arial"/>
          <w:sz w:val="24"/>
          <w:szCs w:val="24"/>
        </w:rPr>
        <w:t xml:space="preserve"> (Local Fish)</w:t>
      </w:r>
    </w:p>
    <w:p w:rsidR="003D2DCE" w:rsidRPr="003D2DCE" w:rsidRDefault="003D2DCE" w:rsidP="003D2DCE">
      <w:pPr>
        <w:spacing w:after="200" w:line="276" w:lineRule="auto"/>
        <w:ind w:left="660"/>
        <w:jc w:val="both"/>
        <w:rPr>
          <w:rFonts w:ascii="Arial" w:eastAsia="Calibri" w:hAnsi="Arial" w:cs="Arial"/>
          <w:sz w:val="24"/>
          <w:szCs w:val="24"/>
        </w:rPr>
      </w:pPr>
      <w:r w:rsidRPr="003D2DCE">
        <w:rPr>
          <w:rFonts w:ascii="Arial" w:eastAsia="Calibri" w:hAnsi="Arial" w:cs="Arial"/>
          <w:sz w:val="24"/>
          <w:szCs w:val="24"/>
        </w:rPr>
        <w:t xml:space="preserve">There is a complete district level set up of Fisheries Department headed by a District Officer and support team in different cadres stationed at </w:t>
      </w:r>
      <w:proofErr w:type="spellStart"/>
      <w:r w:rsidRPr="003D2DCE">
        <w:rPr>
          <w:rFonts w:ascii="Arial" w:eastAsia="Calibri" w:hAnsi="Arial" w:cs="Arial"/>
          <w:sz w:val="24"/>
          <w:szCs w:val="24"/>
        </w:rPr>
        <w:t>Mingora</w:t>
      </w:r>
      <w:proofErr w:type="spellEnd"/>
      <w:r w:rsidRPr="003D2DCE">
        <w:rPr>
          <w:rFonts w:ascii="Arial" w:eastAsia="Calibri" w:hAnsi="Arial" w:cs="Arial"/>
          <w:sz w:val="24"/>
          <w:szCs w:val="24"/>
        </w:rPr>
        <w:t>. Presently there is private trout hatchery in Bahrain. Local varieties of fish are found in the valley but these are subjected to uncontrolled fishing usually through netting and blasting. The Fisheries Department has absolutely no control over the illegal fishing in the area. There is a dire need to rejuvenate the Fisheries Department set up and strengthen it to work towards “Community Fisheries” enabling the local dwellers to harvest the aquatic opportunity potential for livelihood support .This activity can result in revolutionary output by establishing the “Community Trout Culture Micro-enterprises” at village level as a part of Village Plans.</w:t>
      </w:r>
    </w:p>
    <w:p w:rsidR="003D2DCE" w:rsidRPr="003D2DCE" w:rsidRDefault="003D2DCE" w:rsidP="003D2DCE">
      <w:pPr>
        <w:spacing w:after="0" w:line="360" w:lineRule="auto"/>
        <w:ind w:left="660"/>
        <w:jc w:val="both"/>
        <w:rPr>
          <w:rFonts w:ascii="Arial" w:eastAsia="Times New Roman" w:hAnsi="Arial" w:cs="Arial"/>
          <w:color w:val="FF0000"/>
          <w:sz w:val="24"/>
          <w:szCs w:val="24"/>
        </w:rPr>
      </w:pP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sz w:val="24"/>
          <w:szCs w:val="24"/>
        </w:rPr>
        <w:lastRenderedPageBreak/>
        <w:t xml:space="preserve"> </w:t>
      </w:r>
      <w:r w:rsidRPr="003D2DCE">
        <w:rPr>
          <w:rFonts w:ascii="Arial" w:eastAsia="Times New Roman" w:hAnsi="Arial" w:cs="Arial"/>
          <w:b/>
          <w:sz w:val="24"/>
          <w:szCs w:val="24"/>
        </w:rPr>
        <w:t>Livestock and Dairy Development Department</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This Department is represented by District Livestock Officer, Swat. There are a total of 27 No. of Civil Veterinary Hospitals/Dispensaries in the whole of Swat District, but the staff is not motivated due to lack of funds and facilities. </w:t>
      </w: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t>Local Government</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Local Government system was previously in vogue in the area. The activities carried out are related to development of infrastructure like construction of irrigation channels, foot paths, protection bands, bridges, water supply schemes, rope trolleys and construction of water storage tanks. Currently the local government has been dissolved and administrators appointed to look after the local government affairs. </w:t>
      </w:r>
    </w:p>
    <w:p w:rsidR="003D2DCE" w:rsidRPr="003D2DCE" w:rsidRDefault="003D2DCE" w:rsidP="003D2DCE">
      <w:pPr>
        <w:spacing w:after="0" w:line="360" w:lineRule="auto"/>
        <w:ind w:left="660"/>
        <w:jc w:val="both"/>
        <w:rPr>
          <w:rFonts w:ascii="Arial" w:eastAsia="Times New Roman" w:hAnsi="Arial" w:cs="Arial"/>
          <w:color w:val="FF0000"/>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 Education, health and communication facilities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Although there are an adequate number of primary, middle, high and </w:t>
      </w:r>
      <w:proofErr w:type="spellStart"/>
      <w:r w:rsidRPr="003D2DCE">
        <w:rPr>
          <w:rFonts w:ascii="Arial" w:eastAsia="Calibri" w:hAnsi="Arial" w:cs="Arial"/>
          <w:sz w:val="24"/>
          <w:szCs w:val="24"/>
        </w:rPr>
        <w:t>Maktab</w:t>
      </w:r>
      <w:proofErr w:type="spellEnd"/>
      <w:r w:rsidRPr="003D2DCE">
        <w:rPr>
          <w:rFonts w:ascii="Arial" w:eastAsia="Calibri" w:hAnsi="Arial" w:cs="Arial"/>
          <w:sz w:val="24"/>
          <w:szCs w:val="24"/>
        </w:rPr>
        <w:t xml:space="preserve"> schools in the valley, some are not operative. The monitoring system prevailing in the provincial education department with special reference to Upper Swat is very poor hence the attendance of teachers, students, </w:t>
      </w:r>
      <w:proofErr w:type="gramStart"/>
      <w:r w:rsidRPr="003D2DCE">
        <w:rPr>
          <w:rFonts w:ascii="Arial" w:eastAsia="Calibri" w:hAnsi="Arial" w:cs="Arial"/>
          <w:sz w:val="24"/>
          <w:szCs w:val="24"/>
        </w:rPr>
        <w:t>conducive</w:t>
      </w:r>
      <w:proofErr w:type="gramEnd"/>
      <w:r w:rsidRPr="003D2DCE">
        <w:rPr>
          <w:rFonts w:ascii="Arial" w:eastAsia="Calibri" w:hAnsi="Arial" w:cs="Arial"/>
          <w:sz w:val="24"/>
          <w:szCs w:val="24"/>
        </w:rPr>
        <w:t xml:space="preserve"> learning environment and good condition of school buildings can hardly be ensured. A low literacy rate (&lt;21%) is an indicator of such negligence which demands priority concern of the authorities at top decision level. Almost similar situation prevails in case of health facilities. Out of five Basic Health Units across the entire area, hardly a single is functional. There is not a single male or female doctor available to attend the patients. The nearest hospital is at </w:t>
      </w:r>
      <w:proofErr w:type="spellStart"/>
      <w:r w:rsidRPr="003D2DCE">
        <w:rPr>
          <w:rFonts w:ascii="Arial" w:eastAsia="Calibri" w:hAnsi="Arial" w:cs="Arial"/>
          <w:sz w:val="24"/>
          <w:szCs w:val="24"/>
        </w:rPr>
        <w:t>Khawaza</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Khela</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Saidu</w:t>
      </w:r>
      <w:proofErr w:type="spellEnd"/>
      <w:r w:rsidRPr="003D2DCE">
        <w:rPr>
          <w:rFonts w:ascii="Arial" w:eastAsia="Calibri" w:hAnsi="Arial" w:cs="Arial"/>
          <w:sz w:val="24"/>
          <w:szCs w:val="24"/>
        </w:rPr>
        <w:t xml:space="preserve"> Sharif.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color w:val="FF0000"/>
          <w:sz w:val="24"/>
          <w:szCs w:val="24"/>
        </w:rPr>
        <w:tab/>
      </w:r>
      <w:r w:rsidRPr="003D2DCE">
        <w:rPr>
          <w:rFonts w:ascii="Arial" w:eastAsia="Times New Roman" w:hAnsi="Arial" w:cs="Arial"/>
          <w:b/>
          <w:sz w:val="24"/>
          <w:szCs w:val="24"/>
        </w:rPr>
        <w:t>Local institution</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institution of traditional </w:t>
      </w:r>
      <w:proofErr w:type="spellStart"/>
      <w:r w:rsidRPr="003D2DCE">
        <w:rPr>
          <w:rFonts w:ascii="Arial" w:eastAsia="Calibri" w:hAnsi="Arial" w:cs="Arial"/>
          <w:sz w:val="24"/>
          <w:szCs w:val="24"/>
        </w:rPr>
        <w:t>Jirga</w:t>
      </w:r>
      <w:proofErr w:type="spellEnd"/>
      <w:r w:rsidRPr="003D2DCE">
        <w:rPr>
          <w:rFonts w:ascii="Arial" w:eastAsia="Calibri" w:hAnsi="Arial" w:cs="Arial"/>
          <w:sz w:val="24"/>
          <w:szCs w:val="24"/>
        </w:rPr>
        <w:t xml:space="preserve"> is still existing and major issues are decided by the </w:t>
      </w:r>
      <w:proofErr w:type="spellStart"/>
      <w:r w:rsidRPr="003D2DCE">
        <w:rPr>
          <w:rFonts w:ascii="Arial" w:eastAsia="Calibri" w:hAnsi="Arial" w:cs="Arial"/>
          <w:sz w:val="24"/>
          <w:szCs w:val="24"/>
        </w:rPr>
        <w:t>Jirga</w:t>
      </w:r>
      <w:proofErr w:type="spellEnd"/>
      <w:r w:rsidRPr="003D2DCE">
        <w:rPr>
          <w:rFonts w:ascii="Arial" w:eastAsia="Calibri" w:hAnsi="Arial" w:cs="Arial"/>
          <w:sz w:val="24"/>
          <w:szCs w:val="24"/>
        </w:rPr>
        <w:t xml:space="preserve"> but it is considered to be less effective as compared to the </w:t>
      </w:r>
      <w:proofErr w:type="spellStart"/>
      <w:r w:rsidRPr="003D2DCE">
        <w:rPr>
          <w:rFonts w:ascii="Arial" w:eastAsia="Calibri" w:hAnsi="Arial" w:cs="Arial"/>
          <w:sz w:val="24"/>
          <w:szCs w:val="24"/>
        </w:rPr>
        <w:t>jirga</w:t>
      </w:r>
      <w:proofErr w:type="spellEnd"/>
      <w:r w:rsidRPr="003D2DCE">
        <w:rPr>
          <w:rFonts w:ascii="Arial" w:eastAsia="Calibri" w:hAnsi="Arial" w:cs="Arial"/>
          <w:sz w:val="24"/>
          <w:szCs w:val="24"/>
        </w:rPr>
        <w:t xml:space="preserve"> in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the reason being the people are divided on ethnic and tribe basis and so are their interests conflicting. The society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is less rigid and the literacy rate is relatively higher than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Collective farming (</w:t>
      </w:r>
      <w:proofErr w:type="spellStart"/>
      <w:r w:rsidRPr="003D2DCE">
        <w:rPr>
          <w:rFonts w:ascii="Arial" w:eastAsia="Calibri" w:hAnsi="Arial" w:cs="Arial"/>
          <w:sz w:val="24"/>
          <w:szCs w:val="24"/>
        </w:rPr>
        <w:t>Ashar</w:t>
      </w:r>
      <w:proofErr w:type="spellEnd"/>
      <w:r w:rsidRPr="003D2DCE">
        <w:rPr>
          <w:rFonts w:ascii="Arial" w:eastAsia="Calibri" w:hAnsi="Arial" w:cs="Arial"/>
          <w:sz w:val="24"/>
          <w:szCs w:val="24"/>
        </w:rPr>
        <w:t xml:space="preserve">) and exchange of </w:t>
      </w:r>
      <w:proofErr w:type="spellStart"/>
      <w:r w:rsidRPr="003D2DCE">
        <w:rPr>
          <w:rFonts w:ascii="Arial" w:eastAsia="Calibri" w:hAnsi="Arial" w:cs="Arial"/>
          <w:sz w:val="24"/>
          <w:szCs w:val="24"/>
        </w:rPr>
        <w:t>labour</w:t>
      </w:r>
      <w:proofErr w:type="spellEnd"/>
      <w:r w:rsidRPr="003D2DCE">
        <w:rPr>
          <w:rFonts w:ascii="Arial" w:eastAsia="Calibri" w:hAnsi="Arial" w:cs="Arial"/>
          <w:sz w:val="24"/>
          <w:szCs w:val="24"/>
        </w:rPr>
        <w:t xml:space="preserve"> is common. All these factors have contributed in the initiation of collective development. Many non-government organizations are coming up in the area the examples are, Youth Organization, Forest Protection Committee and </w:t>
      </w:r>
      <w:proofErr w:type="spellStart"/>
      <w:r w:rsidRPr="003D2DCE">
        <w:rPr>
          <w:rFonts w:ascii="Arial" w:eastAsia="Calibri" w:hAnsi="Arial" w:cs="Arial"/>
          <w:sz w:val="24"/>
          <w:szCs w:val="24"/>
        </w:rPr>
        <w:t>Zakat</w:t>
      </w:r>
      <w:proofErr w:type="spellEnd"/>
      <w:r w:rsidRPr="003D2DCE">
        <w:rPr>
          <w:rFonts w:ascii="Arial" w:eastAsia="Calibri" w:hAnsi="Arial" w:cs="Arial"/>
          <w:sz w:val="24"/>
          <w:szCs w:val="24"/>
        </w:rPr>
        <w:t xml:space="preserve"> Foundation (Bahrain at a Glance, 1988).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Economic conditions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main sources of income of the people are outside </w:t>
      </w:r>
      <w:proofErr w:type="spellStart"/>
      <w:r w:rsidRPr="003D2DCE">
        <w:rPr>
          <w:rFonts w:ascii="Arial" w:eastAsia="Calibri" w:hAnsi="Arial" w:cs="Arial"/>
          <w:sz w:val="24"/>
          <w:szCs w:val="24"/>
        </w:rPr>
        <w:t>labour</w:t>
      </w:r>
      <w:proofErr w:type="spellEnd"/>
      <w:r w:rsidRPr="003D2DCE">
        <w:rPr>
          <w:rFonts w:ascii="Arial" w:eastAsia="Calibri" w:hAnsi="Arial" w:cs="Arial"/>
          <w:sz w:val="24"/>
          <w:szCs w:val="24"/>
        </w:rPr>
        <w:t xml:space="preserve">, agriculture, livestock, forest royalty, part and full time local employment and various crafts. Outside </w:t>
      </w:r>
      <w:proofErr w:type="spellStart"/>
      <w:r w:rsidRPr="003D2DCE">
        <w:rPr>
          <w:rFonts w:ascii="Arial" w:eastAsia="Calibri" w:hAnsi="Arial" w:cs="Arial"/>
          <w:sz w:val="24"/>
          <w:szCs w:val="24"/>
        </w:rPr>
        <w:t>labour</w:t>
      </w:r>
      <w:proofErr w:type="spellEnd"/>
      <w:r w:rsidRPr="003D2DCE">
        <w:rPr>
          <w:rFonts w:ascii="Arial" w:eastAsia="Calibri" w:hAnsi="Arial" w:cs="Arial"/>
          <w:sz w:val="24"/>
          <w:szCs w:val="24"/>
        </w:rPr>
        <w:t xml:space="preserve"> is considered as the major source of income because more than 60% of the working class </w:t>
      </w:r>
      <w:proofErr w:type="gramStart"/>
      <w:r w:rsidRPr="003D2DCE">
        <w:rPr>
          <w:rFonts w:ascii="Arial" w:eastAsia="Calibri" w:hAnsi="Arial" w:cs="Arial"/>
          <w:sz w:val="24"/>
          <w:szCs w:val="24"/>
        </w:rPr>
        <w:t>go</w:t>
      </w:r>
      <w:proofErr w:type="gramEnd"/>
      <w:r w:rsidRPr="003D2DCE">
        <w:rPr>
          <w:rFonts w:ascii="Arial" w:eastAsia="Calibri" w:hAnsi="Arial" w:cs="Arial"/>
          <w:sz w:val="24"/>
          <w:szCs w:val="24"/>
        </w:rPr>
        <w:t xml:space="preserve"> outside the area for various types of works, like coal extraction in </w:t>
      </w:r>
      <w:smartTag w:uri="urn:schemas-microsoft-com:office:smarttags" w:element="City">
        <w:r w:rsidRPr="003D2DCE">
          <w:rPr>
            <w:rFonts w:ascii="Arial" w:eastAsia="Calibri" w:hAnsi="Arial" w:cs="Arial"/>
            <w:sz w:val="24"/>
            <w:szCs w:val="24"/>
          </w:rPr>
          <w:t>Quetta</w:t>
        </w:r>
      </w:smartTag>
      <w:r w:rsidRPr="003D2DCE">
        <w:rPr>
          <w:rFonts w:ascii="Arial" w:eastAsia="Calibri" w:hAnsi="Arial" w:cs="Arial"/>
          <w:sz w:val="24"/>
          <w:szCs w:val="24"/>
        </w:rPr>
        <w:t xml:space="preserve">, sawing in Indus </w:t>
      </w:r>
      <w:proofErr w:type="spellStart"/>
      <w:r w:rsidRPr="003D2DCE">
        <w:rPr>
          <w:rFonts w:ascii="Arial" w:eastAsia="Calibri" w:hAnsi="Arial" w:cs="Arial"/>
          <w:sz w:val="24"/>
          <w:szCs w:val="24"/>
        </w:rPr>
        <w:t>Kohistan</w:t>
      </w:r>
      <w:proofErr w:type="spellEnd"/>
      <w:r w:rsidRPr="003D2DCE">
        <w:rPr>
          <w:rFonts w:ascii="Arial" w:eastAsia="Calibri" w:hAnsi="Arial" w:cs="Arial"/>
          <w:sz w:val="24"/>
          <w:szCs w:val="24"/>
        </w:rPr>
        <w:t xml:space="preserve"> and so many other jobs in the big cities of the country and even in the </w:t>
      </w:r>
      <w:smartTag w:uri="urn:schemas-microsoft-com:office:smarttags" w:element="place">
        <w:r w:rsidRPr="003D2DCE">
          <w:rPr>
            <w:rFonts w:ascii="Arial" w:eastAsia="Calibri" w:hAnsi="Arial" w:cs="Arial"/>
            <w:sz w:val="24"/>
            <w:szCs w:val="24"/>
          </w:rPr>
          <w:t>Middle East</w:t>
        </w:r>
      </w:smartTag>
      <w:r w:rsidRPr="003D2DCE">
        <w:rPr>
          <w:rFonts w:ascii="Arial" w:eastAsia="Calibri" w:hAnsi="Arial" w:cs="Arial"/>
          <w:sz w:val="24"/>
          <w:szCs w:val="24"/>
        </w:rPr>
        <w:t xml:space="preserve"> (Bahrain at a Glance, 1988). Agriculture is the second biggest source of income. The farmers have switched over to raise various vegetables like turnip, tomato and potato which have improved their income. </w:t>
      </w:r>
      <w:smartTag w:uri="urn:schemas-microsoft-com:office:smarttags" w:element="place">
        <w:r w:rsidRPr="003D2DCE">
          <w:rPr>
            <w:rFonts w:ascii="Arial" w:eastAsia="Calibri" w:hAnsi="Arial" w:cs="Arial"/>
            <w:sz w:val="24"/>
            <w:szCs w:val="24"/>
          </w:rPr>
          <w:t>Forest</w:t>
        </w:r>
      </w:smartTag>
      <w:r w:rsidRPr="003D2DCE">
        <w:rPr>
          <w:rFonts w:ascii="Arial" w:eastAsia="Calibri" w:hAnsi="Arial" w:cs="Arial"/>
          <w:sz w:val="24"/>
          <w:szCs w:val="24"/>
        </w:rPr>
        <w:t xml:space="preserve"> royalty is another important source of income but the sale of forest royalty to outside contractors deprives them of their due benefits. The tourism industry is also flourishing in the area which provides part and full time jobs apart from providing business opportunity to the local people. </w:t>
      </w: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Agriculture</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Arab land is more or less steep and in the form of small terraces. It is moderately fertile </w:t>
      </w:r>
      <w:proofErr w:type="gramStart"/>
      <w:r w:rsidRPr="003D2DCE">
        <w:rPr>
          <w:rFonts w:ascii="Arial" w:eastAsia="Calibri" w:hAnsi="Arial" w:cs="Arial"/>
          <w:sz w:val="24"/>
          <w:szCs w:val="24"/>
        </w:rPr>
        <w:t>and</w:t>
      </w:r>
      <w:proofErr w:type="gramEnd"/>
      <w:r w:rsidRPr="003D2DCE">
        <w:rPr>
          <w:rFonts w:ascii="Arial" w:eastAsia="Calibri" w:hAnsi="Arial" w:cs="Arial"/>
          <w:sz w:val="24"/>
          <w:szCs w:val="24"/>
        </w:rPr>
        <w:t xml:space="preserve"> capable of producing many crops. The fertility of the land differs from place to place. The land holdings are generally small and majority of the population comprises of small and holders. In the north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the number of landless people and big land holders is lower while it seems to increase in the south. </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keepNext/>
        <w:numPr>
          <w:ilvl w:val="2"/>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Crops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In the northern part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single crop is produced while in the southern part double crops are produced annually. The single cropped area includes the villages of </w:t>
      </w:r>
      <w:proofErr w:type="spellStart"/>
      <w:r w:rsidRPr="003D2DCE">
        <w:rPr>
          <w:rFonts w:ascii="Arial" w:eastAsia="Calibri" w:hAnsi="Arial" w:cs="Arial"/>
          <w:sz w:val="24"/>
          <w:szCs w:val="24"/>
        </w:rPr>
        <w:t>Arianai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Peshmal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Laikot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Mankial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Balakot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Gurnai</w:t>
      </w:r>
      <w:proofErr w:type="spellEnd"/>
      <w:r w:rsidRPr="003D2DCE">
        <w:rPr>
          <w:rFonts w:ascii="Arial" w:eastAsia="Calibri" w:hAnsi="Arial" w:cs="Arial"/>
          <w:sz w:val="24"/>
          <w:szCs w:val="24"/>
        </w:rPr>
        <w:t xml:space="preserve"> and upper villages of </w:t>
      </w:r>
      <w:proofErr w:type="spellStart"/>
      <w:r w:rsidRPr="003D2DCE">
        <w:rPr>
          <w:rFonts w:ascii="Arial" w:eastAsia="Calibri" w:hAnsi="Arial" w:cs="Arial"/>
          <w:sz w:val="24"/>
          <w:szCs w:val="24"/>
        </w:rPr>
        <w:t>Daral</w:t>
      </w:r>
      <w:proofErr w:type="spellEnd"/>
      <w:r w:rsidRPr="003D2DCE">
        <w:rPr>
          <w:rFonts w:ascii="Arial" w:eastAsia="Calibri" w:hAnsi="Arial" w:cs="Arial"/>
          <w:sz w:val="24"/>
          <w:szCs w:val="24"/>
        </w:rPr>
        <w:t xml:space="preserve"> valley. The main crops in this area are potato, maize, tomato and some vegetables such as </w:t>
      </w:r>
      <w:proofErr w:type="spellStart"/>
      <w:r w:rsidRPr="003D2DCE">
        <w:rPr>
          <w:rFonts w:ascii="Arial" w:eastAsia="Calibri" w:hAnsi="Arial" w:cs="Arial"/>
          <w:sz w:val="24"/>
          <w:szCs w:val="24"/>
        </w:rPr>
        <w:t>sumchal</w:t>
      </w:r>
      <w:proofErr w:type="spellEnd"/>
      <w:r w:rsidRPr="003D2DCE">
        <w:rPr>
          <w:rFonts w:ascii="Arial" w:eastAsia="Calibri" w:hAnsi="Arial" w:cs="Arial"/>
          <w:sz w:val="24"/>
          <w:szCs w:val="24"/>
        </w:rPr>
        <w:t xml:space="preserve">, pumpkins and beans. The double cropped area includes </w:t>
      </w:r>
      <w:proofErr w:type="spellStart"/>
      <w:r w:rsidRPr="003D2DCE">
        <w:rPr>
          <w:rFonts w:ascii="Arial" w:eastAsia="Calibri" w:hAnsi="Arial" w:cs="Arial"/>
          <w:sz w:val="24"/>
          <w:szCs w:val="24"/>
        </w:rPr>
        <w:t>Gham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gari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Torwal</w:t>
      </w:r>
      <w:proofErr w:type="spellEnd"/>
      <w:r w:rsidRPr="003D2DCE">
        <w:rPr>
          <w:rFonts w:ascii="Arial" w:eastAsia="Calibri" w:hAnsi="Arial" w:cs="Arial"/>
          <w:sz w:val="24"/>
          <w:szCs w:val="24"/>
        </w:rPr>
        <w:t xml:space="preserve">, </w:t>
      </w:r>
      <w:proofErr w:type="spellStart"/>
      <w:smartTag w:uri="urn:schemas-microsoft-com:office:smarttags" w:element="place">
        <w:smartTag w:uri="urn:schemas-microsoft-com:office:smarttags" w:element="City">
          <w:r w:rsidRPr="003D2DCE">
            <w:rPr>
              <w:rFonts w:ascii="Arial" w:eastAsia="Calibri" w:hAnsi="Arial" w:cs="Arial"/>
              <w:sz w:val="24"/>
              <w:szCs w:val="24"/>
            </w:rPr>
            <w:t>Darolai</w:t>
          </w:r>
        </w:smartTag>
        <w:proofErr w:type="spellEnd"/>
        <w:r w:rsidRPr="003D2DCE">
          <w:rPr>
            <w:rFonts w:ascii="Arial" w:eastAsia="Calibri" w:hAnsi="Arial" w:cs="Arial"/>
            <w:sz w:val="24"/>
            <w:szCs w:val="24"/>
          </w:rPr>
          <w:t xml:space="preserve">, </w:t>
        </w:r>
        <w:smartTag w:uri="urn:schemas-microsoft-com:office:smarttags" w:element="country-region">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proper, </w:t>
      </w:r>
      <w:proofErr w:type="spellStart"/>
      <w:r w:rsidRPr="003D2DCE">
        <w:rPr>
          <w:rFonts w:ascii="Arial" w:eastAsia="Calibri" w:hAnsi="Arial" w:cs="Arial"/>
          <w:sz w:val="24"/>
          <w:szCs w:val="24"/>
        </w:rPr>
        <w:t>Statal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Gari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Ayeen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Chel</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Beshigram</w:t>
      </w:r>
      <w:proofErr w:type="spellEnd"/>
      <w:r w:rsidRPr="003D2DCE">
        <w:rPr>
          <w:rFonts w:ascii="Arial" w:eastAsia="Calibri" w:hAnsi="Arial" w:cs="Arial"/>
          <w:sz w:val="24"/>
          <w:szCs w:val="24"/>
        </w:rPr>
        <w:t xml:space="preserve">. The summer crops in these villages are maize, tomato, potato and rice while the winter crops are wheat, onion, peas, turnips, radish, </w:t>
      </w:r>
      <w:proofErr w:type="spellStart"/>
      <w:r w:rsidRPr="003D2DCE">
        <w:rPr>
          <w:rFonts w:ascii="Arial" w:eastAsia="Calibri" w:hAnsi="Arial" w:cs="Arial"/>
          <w:sz w:val="24"/>
          <w:szCs w:val="24"/>
        </w:rPr>
        <w:t>barseen</w:t>
      </w:r>
      <w:proofErr w:type="spellEnd"/>
      <w:r w:rsidRPr="003D2DCE">
        <w:rPr>
          <w:rFonts w:ascii="Arial" w:eastAsia="Calibri" w:hAnsi="Arial" w:cs="Arial"/>
          <w:sz w:val="24"/>
          <w:szCs w:val="24"/>
        </w:rPr>
        <w:t xml:space="preserve"> and barley.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Cropping practices and agricultural implements are primitive and knowledge of improved crop production is very poor. There is a lack of seed of improved varieties and other planting materials. Vegetables and pulses are grown on very small scale and fruit trees are hardly cultivated despite considerable potential. Agricultural support services are almost non-existent and poor access and rugged terrain makes the import of agricultural inputs costly and difficult. There are no formal rural credit systems, and informal systems are generally exploitative.  </w:t>
      </w:r>
    </w:p>
    <w:p w:rsidR="003D2DCE" w:rsidRPr="003D2DCE" w:rsidRDefault="003D2DCE" w:rsidP="003D2DCE">
      <w:pPr>
        <w:spacing w:after="200" w:line="276" w:lineRule="auto"/>
        <w:ind w:left="660"/>
        <w:jc w:val="both"/>
        <w:rPr>
          <w:rFonts w:ascii="Calibri" w:eastAsia="Calibri" w:hAnsi="Calibri" w:cs="Times New Roman"/>
          <w:sz w:val="24"/>
          <w:szCs w:val="24"/>
        </w:rPr>
      </w:pPr>
      <w:r w:rsidRPr="003D2DCE">
        <w:rPr>
          <w:rFonts w:ascii="Arial" w:eastAsia="Calibri" w:hAnsi="Arial" w:cs="Arial"/>
          <w:sz w:val="24"/>
          <w:szCs w:val="24"/>
        </w:rPr>
        <w:t xml:space="preserve">   </w:t>
      </w: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Fruit Plants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 variety of fruits are produced at different places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The main fruit plants found in the area are apple, walnut, </w:t>
      </w:r>
      <w:proofErr w:type="spellStart"/>
      <w:r w:rsidRPr="003D2DCE">
        <w:rPr>
          <w:rFonts w:ascii="Arial" w:eastAsia="Calibri" w:hAnsi="Arial" w:cs="Arial"/>
          <w:sz w:val="24"/>
          <w:szCs w:val="24"/>
        </w:rPr>
        <w:t>Amlook</w:t>
      </w:r>
      <w:proofErr w:type="spellEnd"/>
      <w:r w:rsidRPr="003D2DCE">
        <w:rPr>
          <w:rFonts w:ascii="Arial" w:eastAsia="Calibri" w:hAnsi="Arial" w:cs="Arial"/>
          <w:sz w:val="24"/>
          <w:szCs w:val="24"/>
        </w:rPr>
        <w:t xml:space="preserve"> (Persimmon), apricot, plums, pears, peaches and grapes. Many of the fruit plants like walnut, </w:t>
      </w:r>
      <w:proofErr w:type="spellStart"/>
      <w:r w:rsidRPr="003D2DCE">
        <w:rPr>
          <w:rFonts w:ascii="Arial" w:eastAsia="Calibri" w:hAnsi="Arial" w:cs="Arial"/>
          <w:sz w:val="24"/>
          <w:szCs w:val="24"/>
        </w:rPr>
        <w:t>Amlook</w:t>
      </w:r>
      <w:proofErr w:type="spellEnd"/>
      <w:r w:rsidRPr="003D2DCE">
        <w:rPr>
          <w:rFonts w:ascii="Arial" w:eastAsia="Calibri" w:hAnsi="Arial" w:cs="Arial"/>
          <w:sz w:val="24"/>
          <w:szCs w:val="24"/>
        </w:rPr>
        <w:t xml:space="preserve"> (Persimmon), pears, and grapes grow naturally along the streams even inside the forests. There is a general trend among the farmers to plant fruit trees on the hill slopes adjoining the agriculture fields and also in the courtyard of their houses.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Food situation</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total arable land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is 5500 ha which 5% of the total area is. This shows that the land available for agriculture is very small which is not sufficient to produce enough food within the area. The main crops are maize, potato and some vegetables. The average yield is 1224 KG per hectare for maize and 11.4 tons per hectare for all kinds of vegetables (Agriculture statistics report 1990-91). The local food supply does not meet the demand of 89680 populations living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therefore the required food is imported from other areas. This indicates that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is a food deficit area.</w:t>
      </w: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Livestock and fodder</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There is no reliable data available regarding the population of livestock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The people keep herds of domestic animals, like cows, goats, sheep, buffalos, donkeys, and chickens etc. for their domestic use and in few cases for commercial purposes. Cows and goats are in majority in the upper parts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and side valleys while buffalos are more in the lower parts, especially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Mankiali</w:t>
      </w:r>
      <w:proofErr w:type="spellEnd"/>
      <w:r w:rsidRPr="003D2DCE">
        <w:rPr>
          <w:rFonts w:ascii="Arial" w:eastAsia="Calibri" w:hAnsi="Arial" w:cs="Arial"/>
          <w:sz w:val="24"/>
          <w:szCs w:val="24"/>
        </w:rPr>
        <w:t xml:space="preserve"> bulls are famous all over Swat valley. There is no proper facility available in the area for any preventive measures and treatment of animals.</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t>Livestock marketing</w:t>
      </w:r>
    </w:p>
    <w:p w:rsidR="003D2DCE" w:rsidRPr="003D2DCE" w:rsidRDefault="003D2DCE" w:rsidP="003D2DCE">
      <w:pPr>
        <w:spacing w:after="200" w:line="276" w:lineRule="auto"/>
        <w:jc w:val="both"/>
        <w:rPr>
          <w:rFonts w:ascii="Arial" w:eastAsia="Calibri" w:hAnsi="Arial" w:cs="Arial"/>
          <w:color w:val="FF0000"/>
          <w:sz w:val="24"/>
          <w:szCs w:val="24"/>
        </w:rPr>
      </w:pPr>
      <w:r w:rsidRPr="003D2DCE">
        <w:rPr>
          <w:rFonts w:ascii="Arial" w:eastAsia="Calibri" w:hAnsi="Arial" w:cs="Arial"/>
          <w:sz w:val="24"/>
          <w:szCs w:val="24"/>
        </w:rPr>
        <w:t xml:space="preserve">There has been no adequate marketing system for livestock. Animals are sold in the area when cash is needed on urgent basis. Normally the animals are in their best health after grazing in alpine pastures but due to absence of proper marketing system at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surplus and old animals are sold in downside areas during winter months. However, in the process of walking long distances in down-country areas, the animals loose fat, become weak and do not fetch good prices.</w:t>
      </w:r>
      <w:r w:rsidRPr="003D2DCE">
        <w:rPr>
          <w:rFonts w:ascii="Arial" w:eastAsia="Calibri" w:hAnsi="Arial" w:cs="Arial"/>
          <w:color w:val="FF0000"/>
          <w:sz w:val="24"/>
          <w:szCs w:val="24"/>
        </w:rPr>
        <w:t xml:space="preserve">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Fodder</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In the south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people mostly rent their high altitude pastures to </w:t>
      </w:r>
      <w:proofErr w:type="spellStart"/>
      <w:r w:rsidRPr="003D2DCE">
        <w:rPr>
          <w:rFonts w:ascii="Arial" w:eastAsia="Calibri" w:hAnsi="Arial" w:cs="Arial"/>
          <w:sz w:val="24"/>
          <w:szCs w:val="24"/>
        </w:rPr>
        <w:t>Gujar</w:t>
      </w:r>
      <w:proofErr w:type="spellEnd"/>
      <w:r w:rsidRPr="003D2DCE">
        <w:rPr>
          <w:rFonts w:ascii="Arial" w:eastAsia="Calibri" w:hAnsi="Arial" w:cs="Arial"/>
          <w:sz w:val="24"/>
          <w:szCs w:val="24"/>
        </w:rPr>
        <w:t xml:space="preserve"> nomads while people in the north go with their herds of cattle and a part of their family to their respective pasture during summer for 3-4 months. Generally fodder crops are not grown in the fields but grazing lands close to the villages and even forests near the population are used for grazing animals. In the valley bottom fodder is insufficient due to small land holdings, lack of irrigation and technical know-how.  </w:t>
      </w:r>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Forestry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Forests are of vital importance for subsistence of the local economy. People meet their day-to-day requirements from forests in respect of timber, firewood, fodder, grazing, grass, medicinal plants, wild vegetables, mushrooms, honey, fruits etc. Most important is the function of forests in maintaining the ecosystem which supports and sustains the other means of livelihood such as agriculture and livestock rearing.</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common forest produce sold out from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valleys are timber, firewood, medicinal plants, mushrooms and honey. Oak firewood, though on small scale, is also cut for sale in lower areas. Timber harvesting is done under the control of Forest Development Corporation while the NTFPs are collected by local people without any restriction and are either used inside the valley or are sold to private dealers at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Mingora</w:t>
      </w:r>
      <w:proofErr w:type="spellEnd"/>
      <w:r w:rsidRPr="003D2DCE">
        <w:rPr>
          <w:rFonts w:ascii="Arial" w:eastAsia="Calibri" w:hAnsi="Arial" w:cs="Arial"/>
          <w:sz w:val="24"/>
          <w:szCs w:val="24"/>
        </w:rPr>
        <w:t xml:space="preserve">.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population depends largely on Forests for grass, grazing fodder and timber. There are no restrictions on grass cutting, grazing and lopping for fodder. The people can collect or cut dry trees and branches for firewood. They can even lop or cut green trees for fuel wood, agricultural implements and constructional purposes without the permission of local authorities if they reside at least 1.6 Km (1Mile) inside the valley from Main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road. Hundred percent of the people use fuel wood for cooking and heating. About 15% of the households use kerosene for light and the rest use other sources. The demand on timber for constructional purposes is high because each household uses large quantities of timber. The demand of timber for agricultural purposes is not large and is met from the broadleaf trees. The sheep and goats are fed entirely on Oak leaves and hay except during summer months when the herds are taken to pastures in alpine zone.</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Forestry is one of the main source of income, besides royalty, the people get a lot of other benefits like timber for house construction, firewood, fodder, edible plants and mushrooms, fruits and nuts, medicinal plants, and forest manure.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Rights and ownership</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Regular land settlement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was carried out in 1983 under which the ownership of the forests rests with the KP government; however, the local inhabitants/tribes are entitled to 60% shares from the income of forests. The local people enjoy the rights of timber and fire wood for their needs, rights of grazing, collection of fodder, quarrying of stones and right of way, according to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at a Glance (1988).</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forests and pastures lying in the jurisdiction of </w:t>
      </w:r>
      <w:proofErr w:type="spellStart"/>
      <w:r w:rsidRPr="003D2DCE">
        <w:rPr>
          <w:rFonts w:ascii="Arial" w:eastAsia="Calibri" w:hAnsi="Arial" w:cs="Arial"/>
          <w:sz w:val="24"/>
          <w:szCs w:val="24"/>
        </w:rPr>
        <w:t>Arianai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Badai</w:t>
      </w:r>
      <w:proofErr w:type="spellEnd"/>
      <w:r w:rsidRPr="003D2DCE">
        <w:rPr>
          <w:rFonts w:ascii="Arial" w:eastAsia="Calibri" w:hAnsi="Arial" w:cs="Arial"/>
          <w:sz w:val="24"/>
          <w:szCs w:val="24"/>
        </w:rPr>
        <w:t>/</w:t>
      </w:r>
      <w:proofErr w:type="spellStart"/>
      <w:r w:rsidRPr="003D2DCE">
        <w:rPr>
          <w:rFonts w:ascii="Arial" w:eastAsia="Calibri" w:hAnsi="Arial" w:cs="Arial"/>
          <w:sz w:val="24"/>
          <w:szCs w:val="24"/>
        </w:rPr>
        <w:t>Serai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Mankial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Ramet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Gurnai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Darolai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Ayeen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Chel</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Beshigram</w:t>
      </w:r>
      <w:proofErr w:type="spellEnd"/>
      <w:r w:rsidRPr="003D2DCE">
        <w:rPr>
          <w:rFonts w:ascii="Arial" w:eastAsia="Calibri" w:hAnsi="Arial" w:cs="Arial"/>
          <w:sz w:val="24"/>
          <w:szCs w:val="24"/>
        </w:rPr>
        <w:t xml:space="preserve"> villages are used by their respective inhabitants/tribes.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forests, pastures and waste lands lying in the following areas are said to be common for use among the four tribes (</w:t>
      </w:r>
      <w:proofErr w:type="spellStart"/>
      <w:r w:rsidRPr="003D2DCE">
        <w:rPr>
          <w:rFonts w:ascii="Arial" w:eastAsia="Calibri" w:hAnsi="Arial" w:cs="Arial"/>
          <w:sz w:val="24"/>
          <w:szCs w:val="24"/>
        </w:rPr>
        <w:t>Narit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Keyot</w:t>
      </w:r>
      <w:proofErr w:type="spellEnd"/>
      <w:r w:rsidRPr="003D2DCE">
        <w:rPr>
          <w:rFonts w:ascii="Arial" w:eastAsia="Calibri" w:hAnsi="Arial" w:cs="Arial"/>
          <w:sz w:val="24"/>
          <w:szCs w:val="24"/>
        </w:rPr>
        <w:t xml:space="preserve">, Butt and </w:t>
      </w:r>
      <w:proofErr w:type="spellStart"/>
      <w:r w:rsidRPr="003D2DCE">
        <w:rPr>
          <w:rFonts w:ascii="Arial" w:eastAsia="Calibri" w:hAnsi="Arial" w:cs="Arial"/>
          <w:sz w:val="24"/>
          <w:szCs w:val="24"/>
        </w:rPr>
        <w:t>Braset</w:t>
      </w:r>
      <w:proofErr w:type="spellEnd"/>
      <w:r w:rsidRPr="003D2DCE">
        <w:rPr>
          <w:rFonts w:ascii="Arial" w:eastAsia="Calibri" w:hAnsi="Arial" w:cs="Arial"/>
          <w:sz w:val="24"/>
          <w:szCs w:val="24"/>
        </w:rPr>
        <w:t xml:space="preserve">) of </w:t>
      </w:r>
      <w:proofErr w:type="spellStart"/>
      <w:r w:rsidRPr="003D2DCE">
        <w:rPr>
          <w:rFonts w:ascii="Arial" w:eastAsia="Calibri" w:hAnsi="Arial" w:cs="Arial"/>
          <w:sz w:val="24"/>
          <w:szCs w:val="24"/>
        </w:rPr>
        <w:t>torwali</w:t>
      </w:r>
      <w:proofErr w:type="spellEnd"/>
      <w:r w:rsidRPr="003D2DCE">
        <w:rPr>
          <w:rFonts w:ascii="Arial" w:eastAsia="Calibri" w:hAnsi="Arial" w:cs="Arial"/>
          <w:sz w:val="24"/>
          <w:szCs w:val="24"/>
        </w:rPr>
        <w:t xml:space="preserve"> origin. </w:t>
      </w:r>
    </w:p>
    <w:p w:rsidR="003D2DCE" w:rsidRPr="003D2DCE" w:rsidRDefault="003D2DCE" w:rsidP="003D2DCE">
      <w:pPr>
        <w:spacing w:after="200" w:line="276" w:lineRule="auto"/>
        <w:jc w:val="both"/>
        <w:rPr>
          <w:rFonts w:ascii="Arial" w:eastAsia="Calibri" w:hAnsi="Arial" w:cs="Arial"/>
          <w:sz w:val="24"/>
          <w:szCs w:val="24"/>
        </w:rPr>
      </w:pPr>
      <w:proofErr w:type="gramStart"/>
      <w:r w:rsidRPr="003D2DCE">
        <w:rPr>
          <w:rFonts w:ascii="Arial" w:eastAsia="Calibri" w:hAnsi="Arial" w:cs="Arial"/>
          <w:sz w:val="24"/>
          <w:szCs w:val="24"/>
        </w:rPr>
        <w:t xml:space="preserve">From the boundary of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at </w:t>
      </w:r>
      <w:proofErr w:type="spellStart"/>
      <w:r w:rsidRPr="003D2DCE">
        <w:rPr>
          <w:rFonts w:ascii="Arial" w:eastAsia="Calibri" w:hAnsi="Arial" w:cs="Arial"/>
          <w:sz w:val="24"/>
          <w:szCs w:val="24"/>
        </w:rPr>
        <w:t>Qaranduki</w:t>
      </w:r>
      <w:proofErr w:type="spellEnd"/>
      <w:r w:rsidRPr="003D2DCE">
        <w:rPr>
          <w:rFonts w:ascii="Arial" w:eastAsia="Calibri" w:hAnsi="Arial" w:cs="Arial"/>
          <w:sz w:val="24"/>
          <w:szCs w:val="24"/>
        </w:rPr>
        <w:t xml:space="preserve"> to </w:t>
      </w:r>
      <w:proofErr w:type="spellStart"/>
      <w:r w:rsidRPr="003D2DCE">
        <w:rPr>
          <w:rFonts w:ascii="Arial" w:eastAsia="Calibri" w:hAnsi="Arial" w:cs="Arial"/>
          <w:sz w:val="24"/>
          <w:szCs w:val="24"/>
        </w:rPr>
        <w:t>Asrait</w:t>
      </w:r>
      <w:proofErr w:type="spellEnd"/>
      <w:r w:rsidRPr="003D2DCE">
        <w:rPr>
          <w:rFonts w:ascii="Arial" w:eastAsia="Calibri" w:hAnsi="Arial" w:cs="Arial"/>
          <w:sz w:val="24"/>
          <w:szCs w:val="24"/>
        </w:rPr>
        <w:t xml:space="preserve"> valley.</w:t>
      </w:r>
      <w:proofErr w:type="gramEnd"/>
      <w:r w:rsidRPr="003D2DCE">
        <w:rPr>
          <w:rFonts w:ascii="Arial" w:eastAsia="Calibri" w:hAnsi="Arial" w:cs="Arial"/>
          <w:sz w:val="24"/>
          <w:szCs w:val="24"/>
        </w:rPr>
        <w:t xml:space="preserve"> This area is disputed between the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xml:space="preserve"> of </w:t>
      </w:r>
      <w:proofErr w:type="spellStart"/>
      <w:r w:rsidRPr="003D2DCE">
        <w:rPr>
          <w:rFonts w:ascii="Arial" w:eastAsia="Calibri" w:hAnsi="Arial" w:cs="Arial"/>
          <w:sz w:val="24"/>
          <w:szCs w:val="24"/>
        </w:rPr>
        <w:t>Peshmal</w:t>
      </w:r>
      <w:proofErr w:type="spellEnd"/>
      <w:r w:rsidRPr="003D2DCE">
        <w:rPr>
          <w:rFonts w:ascii="Arial" w:eastAsia="Calibri" w:hAnsi="Arial" w:cs="Arial"/>
          <w:sz w:val="24"/>
          <w:szCs w:val="24"/>
        </w:rPr>
        <w:t>/</w:t>
      </w:r>
      <w:proofErr w:type="spellStart"/>
      <w:r w:rsidRPr="003D2DCE">
        <w:rPr>
          <w:rFonts w:ascii="Arial" w:eastAsia="Calibri" w:hAnsi="Arial" w:cs="Arial"/>
          <w:sz w:val="24"/>
          <w:szCs w:val="24"/>
        </w:rPr>
        <w:t>Laikot</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Torwalis</w:t>
      </w:r>
      <w:proofErr w:type="spellEnd"/>
      <w:r w:rsidRPr="003D2DCE">
        <w:rPr>
          <w:rFonts w:ascii="Arial" w:eastAsia="Calibri" w:hAnsi="Arial" w:cs="Arial"/>
          <w:sz w:val="24"/>
          <w:szCs w:val="24"/>
        </w:rPr>
        <w:t xml:space="preserve"> of Bahrain.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 </w:t>
      </w:r>
      <w:proofErr w:type="gramStart"/>
      <w:r w:rsidRPr="003D2DCE">
        <w:rPr>
          <w:rFonts w:ascii="Arial" w:eastAsia="Calibri" w:hAnsi="Arial" w:cs="Arial"/>
          <w:sz w:val="24"/>
          <w:szCs w:val="24"/>
        </w:rPr>
        <w:t xml:space="preserve">From the boundary of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at </w:t>
      </w:r>
      <w:proofErr w:type="spellStart"/>
      <w:r w:rsidRPr="003D2DCE">
        <w:rPr>
          <w:rFonts w:ascii="Arial" w:eastAsia="Calibri" w:hAnsi="Arial" w:cs="Arial"/>
          <w:sz w:val="24"/>
          <w:szCs w:val="24"/>
        </w:rPr>
        <w:t>Maskkon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Gul</w:t>
      </w:r>
      <w:proofErr w:type="spellEnd"/>
      <w:r w:rsidRPr="003D2DCE">
        <w:rPr>
          <w:rFonts w:ascii="Arial" w:eastAsia="Calibri" w:hAnsi="Arial" w:cs="Arial"/>
          <w:sz w:val="24"/>
          <w:szCs w:val="24"/>
        </w:rPr>
        <w:t xml:space="preserve"> to the boundary of </w:t>
      </w:r>
      <w:proofErr w:type="spellStart"/>
      <w:r w:rsidRPr="003D2DCE">
        <w:rPr>
          <w:rFonts w:ascii="Arial" w:eastAsia="Calibri" w:hAnsi="Arial" w:cs="Arial"/>
          <w:sz w:val="24"/>
          <w:szCs w:val="24"/>
        </w:rPr>
        <w:t>Torwal</w:t>
      </w:r>
      <w:proofErr w:type="spellEnd"/>
      <w:r w:rsidRPr="003D2DCE">
        <w:rPr>
          <w:rFonts w:ascii="Arial" w:eastAsia="Calibri" w:hAnsi="Arial" w:cs="Arial"/>
          <w:sz w:val="24"/>
          <w:szCs w:val="24"/>
        </w:rPr>
        <w:t xml:space="preserve"> near </w:t>
      </w:r>
      <w:proofErr w:type="spellStart"/>
      <w:r w:rsidRPr="003D2DCE">
        <w:rPr>
          <w:rFonts w:ascii="Arial" w:eastAsia="Calibri" w:hAnsi="Arial" w:cs="Arial"/>
          <w:sz w:val="24"/>
          <w:szCs w:val="24"/>
        </w:rPr>
        <w:t>Lambat</w:t>
      </w:r>
      <w:proofErr w:type="spellEnd"/>
      <w:r w:rsidRPr="003D2DCE">
        <w:rPr>
          <w:rFonts w:ascii="Arial" w:eastAsia="Calibri" w:hAnsi="Arial" w:cs="Arial"/>
          <w:sz w:val="24"/>
          <w:szCs w:val="24"/>
        </w:rPr>
        <w:t>.</w:t>
      </w:r>
      <w:proofErr w:type="gramEnd"/>
      <w:r w:rsidRPr="003D2DCE">
        <w:rPr>
          <w:rFonts w:ascii="Arial" w:eastAsia="Calibri" w:hAnsi="Arial" w:cs="Arial"/>
          <w:sz w:val="24"/>
          <w:szCs w:val="24"/>
        </w:rPr>
        <w:t xml:space="preserve">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forests, pastures and waste lands lying in the jurisdiction of the following villages are used by their respective inhabitants/tribes.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Torwal</w:t>
      </w:r>
      <w:proofErr w:type="spellEnd"/>
      <w:r w:rsidRPr="003D2DCE">
        <w:rPr>
          <w:rFonts w:ascii="Arial" w:eastAsia="Calibri" w:hAnsi="Arial" w:cs="Arial"/>
          <w:sz w:val="24"/>
          <w:szCs w:val="24"/>
        </w:rPr>
        <w:t>:</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Torwalis</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Narit</w:t>
      </w:r>
      <w:proofErr w:type="spellEnd"/>
      <w:r w:rsidRPr="003D2DCE">
        <w:rPr>
          <w:rFonts w:ascii="Arial" w:eastAsia="Calibri" w:hAnsi="Arial" w:cs="Arial"/>
          <w:sz w:val="24"/>
          <w:szCs w:val="24"/>
        </w:rPr>
        <w:t>)</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Kedam</w:t>
      </w:r>
      <w:proofErr w:type="spellEnd"/>
      <w:r w:rsidRPr="003D2DCE">
        <w:rPr>
          <w:rFonts w:ascii="Arial" w:eastAsia="Calibri" w:hAnsi="Arial" w:cs="Arial"/>
          <w:sz w:val="24"/>
          <w:szCs w:val="24"/>
        </w:rPr>
        <w:t>:</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Kedamis</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Keyot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Dre-Khel</w:t>
      </w:r>
      <w:proofErr w:type="spellEnd"/>
      <w:r w:rsidRPr="003D2DCE">
        <w:rPr>
          <w:rFonts w:ascii="Arial" w:eastAsia="Calibri" w:hAnsi="Arial" w:cs="Arial"/>
          <w:sz w:val="24"/>
          <w:szCs w:val="24"/>
        </w:rPr>
        <w:t xml:space="preserve">) Khan </w:t>
      </w:r>
      <w:proofErr w:type="spellStart"/>
      <w:r w:rsidRPr="003D2DCE">
        <w:rPr>
          <w:rFonts w:ascii="Arial" w:eastAsia="Calibri" w:hAnsi="Arial" w:cs="Arial"/>
          <w:sz w:val="24"/>
          <w:szCs w:val="24"/>
        </w:rPr>
        <w:t>Khel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Narit</w:t>
      </w:r>
      <w:proofErr w:type="spellEnd"/>
      <w:r w:rsidRPr="003D2DCE">
        <w:rPr>
          <w:rFonts w:ascii="Arial" w:eastAsia="Calibri" w:hAnsi="Arial" w:cs="Arial"/>
          <w:sz w:val="24"/>
          <w:szCs w:val="24"/>
        </w:rPr>
        <w:t>)</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Cham/</w:t>
      </w:r>
      <w:proofErr w:type="spellStart"/>
      <w:r w:rsidRPr="003D2DCE">
        <w:rPr>
          <w:rFonts w:ascii="Arial" w:eastAsia="Calibri" w:hAnsi="Arial" w:cs="Arial"/>
          <w:sz w:val="24"/>
          <w:szCs w:val="24"/>
        </w:rPr>
        <w:t>Gari</w:t>
      </w:r>
      <w:proofErr w:type="spellEnd"/>
      <w:r w:rsidRPr="003D2DCE">
        <w:rPr>
          <w:rFonts w:ascii="Arial" w:eastAsia="Calibri" w:hAnsi="Arial" w:cs="Arial"/>
          <w:sz w:val="24"/>
          <w:szCs w:val="24"/>
        </w:rPr>
        <w:t>:</w:t>
      </w:r>
      <w:r w:rsidRPr="003D2DCE">
        <w:rPr>
          <w:rFonts w:ascii="Arial" w:eastAsia="Calibri" w:hAnsi="Arial" w:cs="Arial"/>
          <w:sz w:val="24"/>
          <w:szCs w:val="24"/>
        </w:rPr>
        <w:tab/>
      </w:r>
      <w:r w:rsidRPr="003D2DCE">
        <w:rPr>
          <w:rFonts w:ascii="Arial" w:eastAsia="Calibri" w:hAnsi="Arial" w:cs="Arial"/>
          <w:sz w:val="24"/>
          <w:szCs w:val="24"/>
        </w:rPr>
        <w:tab/>
        <w:t>But (</w:t>
      </w:r>
      <w:proofErr w:type="spellStart"/>
      <w:r w:rsidRPr="003D2DCE">
        <w:rPr>
          <w:rFonts w:ascii="Arial" w:eastAsia="Calibri" w:hAnsi="Arial" w:cs="Arial"/>
          <w:sz w:val="24"/>
          <w:szCs w:val="24"/>
        </w:rPr>
        <w:t>Dre-Khel</w:t>
      </w:r>
      <w:proofErr w:type="spellEnd"/>
      <w:r w:rsidRPr="003D2DCE">
        <w:rPr>
          <w:rFonts w:ascii="Arial" w:eastAsia="Calibri" w:hAnsi="Arial" w:cs="Arial"/>
          <w:sz w:val="24"/>
          <w:szCs w:val="24"/>
        </w:rPr>
        <w:t>)</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 </w:t>
      </w:r>
      <w:proofErr w:type="spellStart"/>
      <w:r w:rsidRPr="003D2DCE">
        <w:rPr>
          <w:rFonts w:ascii="Arial" w:eastAsia="Calibri" w:hAnsi="Arial" w:cs="Arial"/>
          <w:sz w:val="24"/>
          <w:szCs w:val="24"/>
        </w:rPr>
        <w:t>Balakot</w:t>
      </w:r>
      <w:proofErr w:type="spellEnd"/>
      <w:r w:rsidRPr="003D2DCE">
        <w:rPr>
          <w:rFonts w:ascii="Arial" w:eastAsia="Calibri" w:hAnsi="Arial" w:cs="Arial"/>
          <w:sz w:val="24"/>
          <w:szCs w:val="24"/>
        </w:rPr>
        <w:t>:</w:t>
      </w:r>
      <w:r w:rsidRPr="003D2DCE">
        <w:rPr>
          <w:rFonts w:ascii="Arial" w:eastAsia="Calibri" w:hAnsi="Arial" w:cs="Arial"/>
          <w:sz w:val="24"/>
          <w:szCs w:val="24"/>
        </w:rPr>
        <w:tab/>
      </w:r>
      <w:r w:rsidRPr="003D2DCE">
        <w:rPr>
          <w:rFonts w:ascii="Arial" w:eastAsia="Calibri" w:hAnsi="Arial" w:cs="Arial"/>
          <w:sz w:val="24"/>
          <w:szCs w:val="24"/>
        </w:rPr>
        <w:tab/>
      </w:r>
      <w:proofErr w:type="spellStart"/>
      <w:r w:rsidRPr="003D2DCE">
        <w:rPr>
          <w:rFonts w:ascii="Arial" w:eastAsia="Calibri" w:hAnsi="Arial" w:cs="Arial"/>
          <w:sz w:val="24"/>
          <w:szCs w:val="24"/>
        </w:rPr>
        <w:t>Baset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Dre-Khel</w:t>
      </w:r>
      <w:proofErr w:type="spellEnd"/>
      <w:r w:rsidRPr="003D2DCE">
        <w:rPr>
          <w:rFonts w:ascii="Arial" w:eastAsia="Calibri" w:hAnsi="Arial" w:cs="Arial"/>
          <w:sz w:val="24"/>
          <w:szCs w:val="24"/>
        </w:rPr>
        <w:t xml:space="preserve">)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Royalty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There are two systems of distribution of forest royalty and rent of pastures in the area (Bahrain at a Glance, 1988):</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villages of </w:t>
      </w:r>
      <w:proofErr w:type="spellStart"/>
      <w:r w:rsidRPr="003D2DCE">
        <w:rPr>
          <w:rFonts w:ascii="Arial" w:eastAsia="Calibri" w:hAnsi="Arial" w:cs="Arial"/>
          <w:sz w:val="24"/>
          <w:szCs w:val="24"/>
        </w:rPr>
        <w:t>Satal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Gari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Ayen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Darolai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Ramet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Mankial</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Badai</w:t>
      </w:r>
      <w:proofErr w:type="spellEnd"/>
      <w:r w:rsidRPr="003D2DCE">
        <w:rPr>
          <w:rFonts w:ascii="Arial" w:eastAsia="Calibri" w:hAnsi="Arial" w:cs="Arial"/>
          <w:sz w:val="24"/>
          <w:szCs w:val="24"/>
        </w:rPr>
        <w:t xml:space="preserve"> distribute it by household (Smoke). A household means any smaller unit of a family consisting of husband, wife and children living together.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villages of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Punjigram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Chel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Beshigram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Zore</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Kalay</w:t>
      </w:r>
      <w:proofErr w:type="spellEnd"/>
      <w:r w:rsidRPr="003D2DCE">
        <w:rPr>
          <w:rFonts w:ascii="Arial" w:eastAsia="Calibri" w:hAnsi="Arial" w:cs="Arial"/>
          <w:sz w:val="24"/>
          <w:szCs w:val="24"/>
        </w:rPr>
        <w:t xml:space="preserve">, Bahrain proper, </w:t>
      </w:r>
      <w:proofErr w:type="spellStart"/>
      <w:r w:rsidRPr="003D2DCE">
        <w:rPr>
          <w:rFonts w:ascii="Arial" w:eastAsia="Calibri" w:hAnsi="Arial" w:cs="Arial"/>
          <w:sz w:val="24"/>
          <w:szCs w:val="24"/>
        </w:rPr>
        <w:t>Gurnai</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Towal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Kedam</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Balakot</w:t>
      </w:r>
      <w:proofErr w:type="spellEnd"/>
      <w:r w:rsidRPr="003D2DCE">
        <w:rPr>
          <w:rFonts w:ascii="Arial" w:eastAsia="Calibri" w:hAnsi="Arial" w:cs="Arial"/>
          <w:sz w:val="24"/>
          <w:szCs w:val="24"/>
        </w:rPr>
        <w:t xml:space="preserve"> distribute the royalty by “</w:t>
      </w:r>
      <w:proofErr w:type="spellStart"/>
      <w:r w:rsidRPr="003D2DCE">
        <w:rPr>
          <w:rFonts w:ascii="Arial" w:eastAsia="Calibri" w:hAnsi="Arial" w:cs="Arial"/>
          <w:sz w:val="24"/>
          <w:szCs w:val="24"/>
        </w:rPr>
        <w:t>Dautar</w:t>
      </w:r>
      <w:proofErr w:type="spellEnd"/>
      <w:r w:rsidRPr="003D2DCE">
        <w:rPr>
          <w:rFonts w:ascii="Arial" w:eastAsia="Calibri" w:hAnsi="Arial" w:cs="Arial"/>
          <w:sz w:val="24"/>
          <w:szCs w:val="24"/>
        </w:rPr>
        <w:t xml:space="preserve">”, the unit of which is a “Rupee” or a share. </w:t>
      </w: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 xml:space="preserve">Infrastructure: </w:t>
      </w:r>
    </w:p>
    <w:p w:rsidR="003D2DCE" w:rsidRPr="003D2DCE" w:rsidRDefault="003D2DCE" w:rsidP="003D2DCE">
      <w:pPr>
        <w:spacing w:after="200" w:line="276" w:lineRule="auto"/>
        <w:ind w:left="660"/>
        <w:rPr>
          <w:rFonts w:ascii="Calibri" w:eastAsia="Calibri" w:hAnsi="Calibri" w:cs="Times New Roman"/>
          <w:sz w:val="24"/>
          <w:szCs w:val="24"/>
        </w:rPr>
      </w:pP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Roads and bridges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is accessible through </w:t>
      </w:r>
      <w:proofErr w:type="spellStart"/>
      <w:r w:rsidRPr="003D2DCE">
        <w:rPr>
          <w:rFonts w:ascii="Arial" w:eastAsia="Calibri" w:hAnsi="Arial" w:cs="Arial"/>
          <w:sz w:val="24"/>
          <w:szCs w:val="24"/>
        </w:rPr>
        <w:t>Saidu-Kalam</w:t>
      </w:r>
      <w:proofErr w:type="spellEnd"/>
      <w:r w:rsidRPr="003D2DCE">
        <w:rPr>
          <w:rFonts w:ascii="Arial" w:eastAsia="Calibri" w:hAnsi="Arial" w:cs="Arial"/>
          <w:sz w:val="24"/>
          <w:szCs w:val="24"/>
        </w:rPr>
        <w:t xml:space="preserve"> highway which runs from south to north along the Swat River. The widening and </w:t>
      </w:r>
      <w:proofErr w:type="spellStart"/>
      <w:r w:rsidRPr="003D2DCE">
        <w:rPr>
          <w:rFonts w:ascii="Arial" w:eastAsia="Calibri" w:hAnsi="Arial" w:cs="Arial"/>
          <w:sz w:val="24"/>
          <w:szCs w:val="24"/>
        </w:rPr>
        <w:t>metalling</w:t>
      </w:r>
      <w:proofErr w:type="spellEnd"/>
      <w:r w:rsidRPr="003D2DCE">
        <w:rPr>
          <w:rFonts w:ascii="Arial" w:eastAsia="Calibri" w:hAnsi="Arial" w:cs="Arial"/>
          <w:sz w:val="24"/>
          <w:szCs w:val="24"/>
        </w:rPr>
        <w:t xml:space="preserve"> of the road between </w:t>
      </w:r>
      <w:smartTag w:uri="urn:schemas-microsoft-com:office:smarttags" w:element="country-region">
        <w:smartTag w:uri="urn:schemas-microsoft-com:office:smarttags" w:element="place">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was started long ago and is still going on. This section of the road is frequently damaged during winter and monsoon season. From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upward the road goes on the western side of the river while from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downward it goes on the eastern side of the river. The side valleys are linked with small roads, paths and bridges over the river. The </w:t>
      </w:r>
      <w:proofErr w:type="spellStart"/>
      <w:r w:rsidRPr="003D2DCE">
        <w:rPr>
          <w:rFonts w:ascii="Arial" w:eastAsia="Calibri" w:hAnsi="Arial" w:cs="Arial"/>
          <w:sz w:val="24"/>
          <w:szCs w:val="24"/>
        </w:rPr>
        <w:t>Chell</w:t>
      </w:r>
      <w:proofErr w:type="spellEnd"/>
      <w:r w:rsidRPr="003D2DCE">
        <w:rPr>
          <w:rFonts w:ascii="Arial" w:eastAsia="Calibri" w:hAnsi="Arial" w:cs="Arial"/>
          <w:sz w:val="24"/>
          <w:szCs w:val="24"/>
        </w:rPr>
        <w:t>/</w:t>
      </w:r>
      <w:proofErr w:type="spellStart"/>
      <w:r w:rsidRPr="003D2DCE">
        <w:rPr>
          <w:rFonts w:ascii="Arial" w:eastAsia="Calibri" w:hAnsi="Arial" w:cs="Arial"/>
          <w:sz w:val="24"/>
          <w:szCs w:val="24"/>
        </w:rPr>
        <w:t>Beshigram</w:t>
      </w:r>
      <w:proofErr w:type="spellEnd"/>
      <w:r w:rsidRPr="003D2DCE">
        <w:rPr>
          <w:rFonts w:ascii="Arial" w:eastAsia="Calibri" w:hAnsi="Arial" w:cs="Arial"/>
          <w:sz w:val="24"/>
          <w:szCs w:val="24"/>
        </w:rPr>
        <w:t xml:space="preserve"> link road is used for general traffic while other link roads are used by jeeps and other small vehicles for timber extraction etc. </w:t>
      </w: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Education</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Generally the people in big villages like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Bahrain and </w:t>
      </w:r>
      <w:proofErr w:type="spellStart"/>
      <w:r w:rsidRPr="003D2DCE">
        <w:rPr>
          <w:rFonts w:ascii="Arial" w:eastAsia="Calibri" w:hAnsi="Arial" w:cs="Arial"/>
          <w:sz w:val="24"/>
          <w:szCs w:val="24"/>
        </w:rPr>
        <w:t>Chell</w:t>
      </w:r>
      <w:proofErr w:type="spellEnd"/>
      <w:r w:rsidRPr="003D2DCE">
        <w:rPr>
          <w:rFonts w:ascii="Arial" w:eastAsia="Calibri" w:hAnsi="Arial" w:cs="Arial"/>
          <w:sz w:val="24"/>
          <w:szCs w:val="24"/>
        </w:rPr>
        <w:t xml:space="preserve"> are more educated than the rest of the area. The ratio of </w:t>
      </w:r>
      <w:proofErr w:type="gramStart"/>
      <w:r w:rsidRPr="003D2DCE">
        <w:rPr>
          <w:rFonts w:ascii="Arial" w:eastAsia="Calibri" w:hAnsi="Arial" w:cs="Arial"/>
          <w:sz w:val="24"/>
          <w:szCs w:val="24"/>
        </w:rPr>
        <w:t>girls</w:t>
      </w:r>
      <w:proofErr w:type="gramEnd"/>
      <w:r w:rsidRPr="003D2DCE">
        <w:rPr>
          <w:rFonts w:ascii="Arial" w:eastAsia="Calibri" w:hAnsi="Arial" w:cs="Arial"/>
          <w:sz w:val="24"/>
          <w:szCs w:val="24"/>
        </w:rPr>
        <w:t xml:space="preserve"> education is quite lower than boys. In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there are one higher secondary, seven high schools, eight middle schools and Sixty one primary schools for boys while for girls there is only one high, one middle school and about thirty nine primary schools at different villages in public sector. </w:t>
      </w:r>
    </w:p>
    <w:tbl>
      <w:tblPr>
        <w:tblW w:w="8631" w:type="dxa"/>
        <w:tblInd w:w="93" w:type="dxa"/>
        <w:tblLook w:val="04A0"/>
      </w:tblPr>
      <w:tblGrid>
        <w:gridCol w:w="1296"/>
        <w:gridCol w:w="706"/>
        <w:gridCol w:w="1056"/>
        <w:gridCol w:w="706"/>
        <w:gridCol w:w="1056"/>
        <w:gridCol w:w="706"/>
        <w:gridCol w:w="1056"/>
        <w:gridCol w:w="993"/>
        <w:gridCol w:w="1056"/>
      </w:tblGrid>
      <w:tr w:rsidR="003D2DCE" w:rsidRPr="003D2DCE" w:rsidTr="009F791D">
        <w:trPr>
          <w:trHeight w:val="547"/>
        </w:trPr>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b/>
                <w:bCs/>
                <w:color w:val="000000"/>
              </w:rPr>
            </w:pPr>
            <w:r w:rsidRPr="003D2DCE">
              <w:rPr>
                <w:rFonts w:ascii="Arial" w:eastAsia="Times New Roman" w:hAnsi="Arial" w:cs="Arial"/>
                <w:b/>
                <w:bCs/>
                <w:color w:val="000000"/>
              </w:rPr>
              <w:t>Union Council</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color w:val="000000"/>
              </w:rPr>
            </w:pPr>
            <w:r w:rsidRPr="003D2DCE">
              <w:rPr>
                <w:rFonts w:ascii="Arial" w:eastAsia="Times New Roman" w:hAnsi="Arial" w:cs="Arial"/>
                <w:b/>
                <w:bCs/>
                <w:color w:val="000000"/>
              </w:rPr>
              <w:t>Primary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color w:val="000000"/>
              </w:rPr>
            </w:pPr>
            <w:r w:rsidRPr="003D2DCE">
              <w:rPr>
                <w:rFonts w:ascii="Arial" w:eastAsia="Times New Roman" w:hAnsi="Arial" w:cs="Arial"/>
                <w:b/>
                <w:bCs/>
                <w:color w:val="000000"/>
              </w:rPr>
              <w:t>Middle</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color w:val="000000"/>
              </w:rPr>
            </w:pPr>
            <w:r w:rsidRPr="003D2DCE">
              <w:rPr>
                <w:rFonts w:ascii="Arial" w:eastAsia="Times New Roman" w:hAnsi="Arial" w:cs="Arial"/>
                <w:b/>
                <w:bCs/>
                <w:color w:val="000000"/>
              </w:rPr>
              <w:t>High</w:t>
            </w:r>
          </w:p>
        </w:tc>
        <w:tc>
          <w:tcPr>
            <w:tcW w:w="204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color w:val="000000"/>
              </w:rPr>
            </w:pPr>
            <w:r w:rsidRPr="003D2DCE">
              <w:rPr>
                <w:rFonts w:ascii="Arial" w:eastAsia="Times New Roman" w:hAnsi="Arial" w:cs="Arial"/>
                <w:b/>
                <w:bCs/>
                <w:color w:val="000000"/>
              </w:rPr>
              <w:t>Higher Secondary</w:t>
            </w:r>
          </w:p>
        </w:tc>
      </w:tr>
      <w:tr w:rsidR="003D2DCE" w:rsidRPr="003D2DCE" w:rsidTr="009F791D">
        <w:trPr>
          <w:trHeight w:val="547"/>
        </w:trPr>
        <w:tc>
          <w:tcPr>
            <w:tcW w:w="1296" w:type="dxa"/>
            <w:vMerge/>
            <w:tcBorders>
              <w:top w:val="single" w:sz="4" w:space="0" w:color="auto"/>
              <w:left w:val="single" w:sz="4" w:space="0" w:color="auto"/>
              <w:bottom w:val="single" w:sz="4" w:space="0" w:color="000000"/>
              <w:right w:val="single" w:sz="4" w:space="0" w:color="auto"/>
            </w:tcBorders>
            <w:vAlign w:val="center"/>
            <w:hideMark/>
          </w:tcPr>
          <w:p w:rsidR="003D2DCE" w:rsidRPr="003D2DCE" w:rsidRDefault="003D2DCE" w:rsidP="003D2DCE">
            <w:pPr>
              <w:spacing w:after="0" w:line="240" w:lineRule="auto"/>
              <w:rPr>
                <w:rFonts w:ascii="Arial" w:eastAsia="Times New Roman" w:hAnsi="Arial" w:cs="Arial"/>
                <w:b/>
                <w:bCs/>
                <w:color w:val="000000"/>
              </w:rPr>
            </w:pP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Male</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Female</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Male</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Female</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Male</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Female</w:t>
            </w:r>
          </w:p>
        </w:tc>
        <w:tc>
          <w:tcPr>
            <w:tcW w:w="993"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Male</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Female</w:t>
            </w:r>
          </w:p>
        </w:tc>
      </w:tr>
      <w:tr w:rsidR="003D2DCE" w:rsidRPr="003D2DCE" w:rsidTr="009F791D">
        <w:trPr>
          <w:trHeight w:val="54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22</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17</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993"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r>
      <w:tr w:rsidR="003D2DCE" w:rsidRPr="003D2DCE" w:rsidTr="009F791D">
        <w:trPr>
          <w:trHeight w:val="54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Balakot</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18</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6</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ind w:firstLineChars="300" w:firstLine="660"/>
              <w:rPr>
                <w:rFonts w:ascii="Arial" w:eastAsia="Times New Roman" w:hAnsi="Arial" w:cs="Arial"/>
                <w:color w:val="000000"/>
              </w:rPr>
            </w:pPr>
            <w:r w:rsidRPr="003D2DCE">
              <w:rPr>
                <w:rFonts w:ascii="Arial" w:eastAsia="Times New Roman" w:hAnsi="Arial" w:cs="Arial"/>
                <w:color w:val="000000"/>
              </w:rPr>
              <w:t>_</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3</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993"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r>
      <w:tr w:rsidR="003D2DCE" w:rsidRPr="003D2DCE" w:rsidTr="009F791D">
        <w:trPr>
          <w:trHeight w:val="54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Beshigram</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8</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6</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ind w:firstLineChars="300" w:firstLine="660"/>
              <w:rPr>
                <w:rFonts w:ascii="Arial" w:eastAsia="Times New Roman" w:hAnsi="Arial" w:cs="Arial"/>
                <w:color w:val="000000"/>
              </w:rPr>
            </w:pPr>
            <w:r w:rsidRPr="003D2DCE">
              <w:rPr>
                <w:rFonts w:ascii="Arial" w:eastAsia="Times New Roman" w:hAnsi="Arial" w:cs="Arial"/>
                <w:color w:val="000000"/>
              </w:rPr>
              <w:t>_</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993"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r>
      <w:tr w:rsidR="003D2DCE" w:rsidRPr="003D2DCE" w:rsidTr="009F791D">
        <w:trPr>
          <w:trHeight w:val="54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Mankial</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13</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10</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3</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ind w:firstLineChars="300" w:firstLine="660"/>
              <w:rPr>
                <w:rFonts w:ascii="Arial" w:eastAsia="Times New Roman" w:hAnsi="Arial" w:cs="Arial"/>
                <w:color w:val="000000"/>
              </w:rPr>
            </w:pPr>
            <w:r w:rsidRPr="003D2DCE">
              <w:rPr>
                <w:rFonts w:ascii="Arial" w:eastAsia="Times New Roman" w:hAnsi="Arial" w:cs="Arial"/>
                <w:color w:val="000000"/>
              </w:rPr>
              <w:t>_</w:t>
            </w:r>
          </w:p>
        </w:tc>
        <w:tc>
          <w:tcPr>
            <w:tcW w:w="70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993"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r>
    </w:tbl>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While in private sector, following are the school and colleges at different locations.</w:t>
      </w:r>
    </w:p>
    <w:p w:rsidR="003D2DCE" w:rsidRPr="003D2DCE" w:rsidRDefault="003D2DCE" w:rsidP="003D2DCE">
      <w:pPr>
        <w:spacing w:after="200" w:line="276" w:lineRule="auto"/>
        <w:jc w:val="both"/>
        <w:rPr>
          <w:rFonts w:ascii="Arial" w:eastAsia="Calibri" w:hAnsi="Arial" w:cs="Arial"/>
          <w:sz w:val="24"/>
          <w:szCs w:val="24"/>
        </w:rPr>
      </w:pPr>
    </w:p>
    <w:tbl>
      <w:tblPr>
        <w:tblW w:w="8655" w:type="dxa"/>
        <w:tblInd w:w="93" w:type="dxa"/>
        <w:tblLook w:val="04A0"/>
      </w:tblPr>
      <w:tblGrid>
        <w:gridCol w:w="3705"/>
        <w:gridCol w:w="1097"/>
        <w:gridCol w:w="2053"/>
        <w:gridCol w:w="1800"/>
      </w:tblGrid>
      <w:tr w:rsidR="003D2DCE" w:rsidRPr="003D2DCE" w:rsidTr="009F791D">
        <w:trPr>
          <w:trHeight w:val="36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DCE" w:rsidRPr="003D2DCE" w:rsidRDefault="003D2DCE" w:rsidP="003D2DCE">
            <w:pPr>
              <w:spacing w:after="0" w:line="240" w:lineRule="auto"/>
              <w:jc w:val="center"/>
              <w:rPr>
                <w:rFonts w:ascii="Arial" w:eastAsia="Times New Roman" w:hAnsi="Arial" w:cs="Arial"/>
                <w:b/>
                <w:bCs/>
                <w:color w:val="000000"/>
                <w:sz w:val="28"/>
                <w:szCs w:val="28"/>
              </w:rPr>
            </w:pPr>
            <w:r w:rsidRPr="003D2DCE">
              <w:rPr>
                <w:rFonts w:ascii="Arial" w:eastAsia="Times New Roman" w:hAnsi="Arial" w:cs="Arial"/>
                <w:b/>
                <w:bCs/>
                <w:color w:val="000000"/>
                <w:sz w:val="28"/>
                <w:szCs w:val="28"/>
              </w:rPr>
              <w:t xml:space="preserve">Private Schools in Bahrain </w:t>
            </w:r>
            <w:proofErr w:type="spellStart"/>
            <w:r w:rsidRPr="003D2DCE">
              <w:rPr>
                <w:rFonts w:ascii="Arial" w:eastAsia="Times New Roman" w:hAnsi="Arial" w:cs="Arial"/>
                <w:b/>
                <w:bCs/>
                <w:color w:val="000000"/>
                <w:sz w:val="28"/>
                <w:szCs w:val="28"/>
              </w:rPr>
              <w:t>Tehsil</w:t>
            </w:r>
            <w:proofErr w:type="spellEnd"/>
          </w:p>
        </w:tc>
      </w:tr>
      <w:tr w:rsidR="003D2DCE" w:rsidRPr="003D2DCE" w:rsidTr="009F791D">
        <w:trPr>
          <w:trHeight w:val="85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Name</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Address</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Years of establishment</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b/>
                <w:bCs/>
                <w:i/>
                <w:iCs/>
                <w:color w:val="000000"/>
              </w:rPr>
            </w:pPr>
            <w:r w:rsidRPr="003D2DCE">
              <w:rPr>
                <w:rFonts w:ascii="Arial" w:eastAsia="Times New Roman" w:hAnsi="Arial" w:cs="Arial"/>
                <w:b/>
                <w:bCs/>
                <w:i/>
                <w:iCs/>
                <w:color w:val="000000"/>
              </w:rPr>
              <w:t>Level</w:t>
            </w:r>
          </w:p>
        </w:tc>
      </w:tr>
      <w:tr w:rsidR="003D2DCE" w:rsidRPr="003D2DCE" w:rsidTr="009F791D">
        <w:trPr>
          <w:trHeight w:val="85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r w:rsidRPr="003D2DCE">
              <w:rPr>
                <w:rFonts w:ascii="Arial" w:eastAsia="Times New Roman" w:hAnsi="Arial" w:cs="Arial"/>
                <w:color w:val="000000"/>
              </w:rPr>
              <w:lastRenderedPageBreak/>
              <w:t>Bahrain Public School &amp; College</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1992</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Intermediate</w:t>
            </w:r>
          </w:p>
        </w:tc>
      </w:tr>
      <w:tr w:rsidR="003D2DCE" w:rsidRPr="003D2DCE" w:rsidTr="009F791D">
        <w:trPr>
          <w:trHeight w:val="85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r w:rsidRPr="003D2DCE">
              <w:rPr>
                <w:rFonts w:ascii="Arial" w:eastAsia="Times New Roman" w:hAnsi="Arial" w:cs="Arial"/>
                <w:color w:val="000000"/>
              </w:rPr>
              <w:t>Mustafa Model School &amp; College</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1998</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Intermediate</w:t>
            </w:r>
          </w:p>
        </w:tc>
      </w:tr>
      <w:tr w:rsidR="003D2DCE" w:rsidRPr="003D2DCE" w:rsidTr="009F791D">
        <w:trPr>
          <w:trHeight w:val="57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proofErr w:type="spellStart"/>
            <w:r w:rsidRPr="003D2DCE">
              <w:rPr>
                <w:rFonts w:ascii="Arial" w:eastAsia="Times New Roman" w:hAnsi="Arial" w:cs="Arial"/>
                <w:color w:val="000000"/>
              </w:rPr>
              <w:t>Baraniyal</w:t>
            </w:r>
            <w:proofErr w:type="spellEnd"/>
            <w:r w:rsidRPr="003D2DCE">
              <w:rPr>
                <w:rFonts w:ascii="Arial" w:eastAsia="Times New Roman" w:hAnsi="Arial" w:cs="Arial"/>
                <w:color w:val="000000"/>
              </w:rPr>
              <w:t xml:space="preserve"> Academy</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1996</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Intermediate</w:t>
            </w:r>
          </w:p>
        </w:tc>
      </w:tr>
      <w:tr w:rsidR="003D2DCE" w:rsidRPr="003D2DCE" w:rsidTr="009F791D">
        <w:trPr>
          <w:trHeight w:val="57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r w:rsidRPr="003D2DCE">
              <w:rPr>
                <w:rFonts w:ascii="Arial" w:eastAsia="Times New Roman" w:hAnsi="Arial" w:cs="Arial"/>
                <w:color w:val="000000"/>
              </w:rPr>
              <w:t>Swat Standard School</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2002</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Middle</w:t>
            </w:r>
          </w:p>
        </w:tc>
      </w:tr>
      <w:tr w:rsidR="003D2DCE" w:rsidRPr="003D2DCE" w:rsidTr="009F791D">
        <w:trPr>
          <w:trHeight w:val="4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proofErr w:type="spellStart"/>
            <w:r w:rsidRPr="003D2DCE">
              <w:rPr>
                <w:rFonts w:ascii="Arial" w:eastAsia="Times New Roman" w:hAnsi="Arial" w:cs="Arial"/>
                <w:color w:val="000000"/>
              </w:rPr>
              <w:t>Mhoon</w:t>
            </w:r>
            <w:proofErr w:type="spellEnd"/>
            <w:r w:rsidRPr="003D2DCE">
              <w:rPr>
                <w:rFonts w:ascii="Arial" w:eastAsia="Times New Roman" w:hAnsi="Arial" w:cs="Arial"/>
                <w:color w:val="000000"/>
              </w:rPr>
              <w:t xml:space="preserve"> School</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Bahrain</w:t>
            </w:r>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2008</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Primary</w:t>
            </w:r>
          </w:p>
        </w:tc>
      </w:tr>
      <w:tr w:rsidR="003D2DCE" w:rsidRPr="003D2DCE" w:rsidTr="009F791D">
        <w:trPr>
          <w:trHeight w:val="4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proofErr w:type="spellStart"/>
            <w:r w:rsidRPr="003D2DCE">
              <w:rPr>
                <w:rFonts w:ascii="Arial" w:eastAsia="Times New Roman" w:hAnsi="Arial" w:cs="Arial"/>
                <w:color w:val="000000"/>
              </w:rPr>
              <w:t>Mhoon</w:t>
            </w:r>
            <w:proofErr w:type="spellEnd"/>
            <w:r w:rsidRPr="003D2DCE">
              <w:rPr>
                <w:rFonts w:ascii="Arial" w:eastAsia="Times New Roman" w:hAnsi="Arial" w:cs="Arial"/>
                <w:color w:val="000000"/>
              </w:rPr>
              <w:t xml:space="preserve"> School</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Kaidam</w:t>
            </w:r>
            <w:proofErr w:type="spellEnd"/>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2012</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Pre-primary</w:t>
            </w:r>
          </w:p>
        </w:tc>
      </w:tr>
      <w:tr w:rsidR="003D2DCE" w:rsidRPr="003D2DCE" w:rsidTr="009F791D">
        <w:trPr>
          <w:trHeight w:val="4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proofErr w:type="spellStart"/>
            <w:r w:rsidRPr="003D2DCE">
              <w:rPr>
                <w:rFonts w:ascii="Arial" w:eastAsia="Times New Roman" w:hAnsi="Arial" w:cs="Arial"/>
                <w:color w:val="000000"/>
              </w:rPr>
              <w:t>Mhoon</w:t>
            </w:r>
            <w:proofErr w:type="spellEnd"/>
            <w:r w:rsidRPr="003D2DCE">
              <w:rPr>
                <w:rFonts w:ascii="Arial" w:eastAsia="Times New Roman" w:hAnsi="Arial" w:cs="Arial"/>
                <w:color w:val="000000"/>
              </w:rPr>
              <w:t xml:space="preserve"> School</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Chell</w:t>
            </w:r>
            <w:proofErr w:type="spellEnd"/>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2013</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Pre-primary</w:t>
            </w:r>
          </w:p>
        </w:tc>
      </w:tr>
      <w:tr w:rsidR="003D2DCE" w:rsidRPr="003D2DCE" w:rsidTr="009F791D">
        <w:trPr>
          <w:trHeight w:val="4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r w:rsidRPr="003D2DCE">
              <w:rPr>
                <w:rFonts w:ascii="Arial" w:eastAsia="Times New Roman" w:hAnsi="Arial" w:cs="Arial"/>
                <w:color w:val="000000"/>
              </w:rPr>
              <w:t>Bright Future</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Satal</w:t>
            </w:r>
            <w:proofErr w:type="spellEnd"/>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High</w:t>
            </w:r>
          </w:p>
        </w:tc>
      </w:tr>
      <w:tr w:rsidR="003D2DCE" w:rsidRPr="003D2DCE" w:rsidTr="009F791D">
        <w:trPr>
          <w:trHeight w:val="57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rPr>
                <w:rFonts w:ascii="Arial" w:eastAsia="Times New Roman" w:hAnsi="Arial" w:cs="Arial"/>
                <w:color w:val="000000"/>
              </w:rPr>
            </w:pPr>
            <w:proofErr w:type="spellStart"/>
            <w:r w:rsidRPr="003D2DCE">
              <w:rPr>
                <w:rFonts w:ascii="Arial" w:eastAsia="Times New Roman" w:hAnsi="Arial" w:cs="Arial"/>
                <w:color w:val="000000"/>
              </w:rPr>
              <w:t>Hira</w:t>
            </w:r>
            <w:proofErr w:type="spellEnd"/>
            <w:r w:rsidRPr="003D2DCE">
              <w:rPr>
                <w:rFonts w:ascii="Arial" w:eastAsia="Times New Roman" w:hAnsi="Arial" w:cs="Arial"/>
                <w:color w:val="000000"/>
              </w:rPr>
              <w:t xml:space="preserve"> School</w:t>
            </w:r>
          </w:p>
        </w:tc>
        <w:tc>
          <w:tcPr>
            <w:tcW w:w="1097"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proofErr w:type="spellStart"/>
            <w:r w:rsidRPr="003D2DCE">
              <w:rPr>
                <w:rFonts w:ascii="Arial" w:eastAsia="Times New Roman" w:hAnsi="Arial" w:cs="Arial"/>
                <w:color w:val="000000"/>
              </w:rPr>
              <w:t>Peshmal</w:t>
            </w:r>
            <w:proofErr w:type="spellEnd"/>
          </w:p>
        </w:tc>
        <w:tc>
          <w:tcPr>
            <w:tcW w:w="2053"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_</w:t>
            </w:r>
          </w:p>
        </w:tc>
        <w:tc>
          <w:tcPr>
            <w:tcW w:w="1800" w:type="dxa"/>
            <w:tcBorders>
              <w:top w:val="nil"/>
              <w:left w:val="nil"/>
              <w:bottom w:val="single" w:sz="4" w:space="0" w:color="auto"/>
              <w:right w:val="single" w:sz="4" w:space="0" w:color="auto"/>
            </w:tcBorders>
            <w:shd w:val="clear" w:color="auto" w:fill="auto"/>
            <w:vAlign w:val="center"/>
            <w:hideMark/>
          </w:tcPr>
          <w:p w:rsidR="003D2DCE" w:rsidRPr="003D2DCE" w:rsidRDefault="003D2DCE" w:rsidP="003D2DCE">
            <w:pPr>
              <w:spacing w:after="0" w:line="240" w:lineRule="auto"/>
              <w:jc w:val="center"/>
              <w:rPr>
                <w:rFonts w:ascii="Arial" w:eastAsia="Times New Roman" w:hAnsi="Arial" w:cs="Arial"/>
                <w:color w:val="000000"/>
              </w:rPr>
            </w:pPr>
            <w:r w:rsidRPr="003D2DCE">
              <w:rPr>
                <w:rFonts w:ascii="Arial" w:eastAsia="Times New Roman" w:hAnsi="Arial" w:cs="Arial"/>
                <w:color w:val="000000"/>
              </w:rPr>
              <w:t>Middle</w:t>
            </w:r>
          </w:p>
        </w:tc>
      </w:tr>
    </w:tbl>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Health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There is one hospital at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and three basic health units at </w:t>
      </w:r>
      <w:proofErr w:type="spellStart"/>
      <w:smartTag w:uri="urn:schemas-microsoft-com:office:smarttags" w:element="place">
        <w:smartTag w:uri="urn:schemas-microsoft-com:office:smarttags" w:element="City">
          <w:r w:rsidRPr="003D2DCE">
            <w:rPr>
              <w:rFonts w:ascii="Arial" w:eastAsia="Calibri" w:hAnsi="Arial" w:cs="Arial"/>
              <w:sz w:val="24"/>
              <w:szCs w:val="24"/>
            </w:rPr>
            <w:t>Laikot</w:t>
          </w:r>
        </w:smartTag>
        <w:proofErr w:type="spellEnd"/>
        <w:r w:rsidRPr="003D2DCE">
          <w:rPr>
            <w:rFonts w:ascii="Arial" w:eastAsia="Calibri" w:hAnsi="Arial" w:cs="Arial"/>
            <w:sz w:val="24"/>
            <w:szCs w:val="24"/>
          </w:rPr>
          <w:t xml:space="preserve">, </w:t>
        </w:r>
        <w:smartTag w:uri="urn:schemas-microsoft-com:office:smarttags" w:element="country-region">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At </w:t>
      </w:r>
      <w:smartTag w:uri="urn:schemas-microsoft-com:office:smarttags" w:element="place">
        <w:smartTag w:uri="urn:schemas-microsoft-com:office:smarttags" w:element="country-region">
          <w:r w:rsidRPr="003D2DCE">
            <w:rPr>
              <w:rFonts w:ascii="Arial" w:eastAsia="Calibri" w:hAnsi="Arial" w:cs="Arial"/>
              <w:sz w:val="24"/>
              <w:szCs w:val="24"/>
            </w:rPr>
            <w:t>Bahrain</w:t>
          </w:r>
        </w:smartTag>
      </w:smartTag>
      <w:r w:rsidRPr="003D2DCE">
        <w:rPr>
          <w:rFonts w:ascii="Arial" w:eastAsia="Calibri" w:hAnsi="Arial" w:cs="Arial"/>
          <w:sz w:val="24"/>
          <w:szCs w:val="24"/>
        </w:rPr>
        <w:t xml:space="preserve"> one maternity centre and at Cham/</w:t>
      </w:r>
      <w:proofErr w:type="spellStart"/>
      <w:r w:rsidRPr="003D2DCE">
        <w:rPr>
          <w:rFonts w:ascii="Arial" w:eastAsia="Calibri" w:hAnsi="Arial" w:cs="Arial"/>
          <w:sz w:val="24"/>
          <w:szCs w:val="24"/>
        </w:rPr>
        <w:t>Ghari</w:t>
      </w:r>
      <w:proofErr w:type="spellEnd"/>
      <w:r w:rsidRPr="003D2DCE">
        <w:rPr>
          <w:rFonts w:ascii="Arial" w:eastAsia="Calibri" w:hAnsi="Arial" w:cs="Arial"/>
          <w:sz w:val="24"/>
          <w:szCs w:val="24"/>
        </w:rPr>
        <w:t xml:space="preserve"> one dispensary </w:t>
      </w:r>
      <w:proofErr w:type="gramStart"/>
      <w:r w:rsidRPr="003D2DCE">
        <w:rPr>
          <w:rFonts w:ascii="Arial" w:eastAsia="Calibri" w:hAnsi="Arial" w:cs="Arial"/>
          <w:sz w:val="24"/>
          <w:szCs w:val="24"/>
        </w:rPr>
        <w:t>are</w:t>
      </w:r>
      <w:proofErr w:type="gramEnd"/>
      <w:r w:rsidRPr="003D2DCE">
        <w:rPr>
          <w:rFonts w:ascii="Arial" w:eastAsia="Calibri" w:hAnsi="Arial" w:cs="Arial"/>
          <w:sz w:val="24"/>
          <w:szCs w:val="24"/>
        </w:rPr>
        <w:t xml:space="preserve"> in operation. Two mobile vaccination teams for children and one mobile malaria eradication team are also working in the area.</w:t>
      </w:r>
    </w:p>
    <w:p w:rsidR="003D2DCE" w:rsidRPr="003D2DCE" w:rsidRDefault="003D2DCE" w:rsidP="003D2DCE">
      <w:pPr>
        <w:spacing w:after="200" w:line="276" w:lineRule="auto"/>
        <w:ind w:firstLine="720"/>
        <w:jc w:val="both"/>
        <w:rPr>
          <w:rFonts w:ascii="Arial" w:eastAsia="Calibri" w:hAnsi="Arial" w:cs="Arial"/>
          <w:b/>
          <w:sz w:val="24"/>
          <w:szCs w:val="24"/>
        </w:rPr>
      </w:pPr>
      <w:r w:rsidRPr="003D2DCE">
        <w:rPr>
          <w:rFonts w:ascii="Arial" w:eastAsia="Calibri" w:hAnsi="Arial" w:cs="Arial"/>
          <w:b/>
          <w:sz w:val="24"/>
          <w:szCs w:val="24"/>
        </w:rPr>
        <w:t xml:space="preserve">Heath Facilities in Bahrain </w:t>
      </w:r>
      <w:proofErr w:type="spellStart"/>
      <w:r w:rsidRPr="003D2DCE">
        <w:rPr>
          <w:rFonts w:ascii="Arial" w:eastAsia="Calibri" w:hAnsi="Arial" w:cs="Arial"/>
          <w:b/>
          <w:sz w:val="24"/>
          <w:szCs w:val="24"/>
        </w:rPr>
        <w:t>Tehsil</w:t>
      </w:r>
      <w:proofErr w:type="spellEnd"/>
    </w:p>
    <w:p w:rsidR="003D2DCE" w:rsidRPr="003D2DCE" w:rsidRDefault="003D2DCE" w:rsidP="003D2DCE">
      <w:pPr>
        <w:numPr>
          <w:ilvl w:val="0"/>
          <w:numId w:val="10"/>
        </w:numPr>
        <w:spacing w:after="200" w:line="276" w:lineRule="auto"/>
        <w:jc w:val="both"/>
        <w:rPr>
          <w:rFonts w:ascii="Arial" w:eastAsia="Calibri" w:hAnsi="Arial" w:cs="Arial"/>
          <w:sz w:val="24"/>
          <w:szCs w:val="24"/>
        </w:rPr>
      </w:pPr>
      <w:r w:rsidRPr="003D2DCE">
        <w:rPr>
          <w:rFonts w:ascii="Arial" w:eastAsia="Calibri" w:hAnsi="Arial" w:cs="Arial"/>
          <w:sz w:val="24"/>
          <w:szCs w:val="24"/>
        </w:rPr>
        <w:t>BHU Bahrain 1 UC Bahrain</w:t>
      </w:r>
    </w:p>
    <w:p w:rsidR="003D2DCE" w:rsidRPr="003D2DCE" w:rsidRDefault="003D2DCE" w:rsidP="003D2DCE">
      <w:pPr>
        <w:numPr>
          <w:ilvl w:val="0"/>
          <w:numId w:val="10"/>
        </w:num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BHU </w:t>
      </w:r>
      <w:proofErr w:type="spellStart"/>
      <w:r w:rsidRPr="003D2DCE">
        <w:rPr>
          <w:rFonts w:ascii="Arial" w:eastAsia="Calibri" w:hAnsi="Arial" w:cs="Arial"/>
          <w:sz w:val="24"/>
          <w:szCs w:val="24"/>
        </w:rPr>
        <w:t>Laikot</w:t>
      </w:r>
      <w:proofErr w:type="spellEnd"/>
      <w:r w:rsidRPr="003D2DCE">
        <w:rPr>
          <w:rFonts w:ascii="Arial" w:eastAsia="Calibri" w:hAnsi="Arial" w:cs="Arial"/>
          <w:sz w:val="24"/>
          <w:szCs w:val="24"/>
        </w:rPr>
        <w:t xml:space="preserve"> UC </w:t>
      </w:r>
      <w:proofErr w:type="spellStart"/>
      <w:r w:rsidRPr="003D2DCE">
        <w:rPr>
          <w:rFonts w:ascii="Arial" w:eastAsia="Calibri" w:hAnsi="Arial" w:cs="Arial"/>
          <w:sz w:val="24"/>
          <w:szCs w:val="24"/>
        </w:rPr>
        <w:t>Balakot</w:t>
      </w:r>
      <w:proofErr w:type="spellEnd"/>
    </w:p>
    <w:p w:rsidR="003D2DCE" w:rsidRPr="003D2DCE" w:rsidRDefault="003D2DCE" w:rsidP="003D2DCE">
      <w:pPr>
        <w:numPr>
          <w:ilvl w:val="0"/>
          <w:numId w:val="10"/>
        </w:num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Dispensary 1 Cham </w:t>
      </w:r>
      <w:proofErr w:type="spellStart"/>
      <w:r w:rsidRPr="003D2DCE">
        <w:rPr>
          <w:rFonts w:ascii="Arial" w:eastAsia="Calibri" w:hAnsi="Arial" w:cs="Arial"/>
          <w:sz w:val="24"/>
          <w:szCs w:val="24"/>
        </w:rPr>
        <w:t>Ghari</w:t>
      </w:r>
      <w:proofErr w:type="spellEnd"/>
      <w:r w:rsidRPr="003D2DCE">
        <w:rPr>
          <w:rFonts w:ascii="Arial" w:eastAsia="Calibri" w:hAnsi="Arial" w:cs="Arial"/>
          <w:sz w:val="24"/>
          <w:szCs w:val="24"/>
        </w:rPr>
        <w:t xml:space="preserve"> UC </w:t>
      </w:r>
      <w:proofErr w:type="spellStart"/>
      <w:r w:rsidRPr="003D2DCE">
        <w:rPr>
          <w:rFonts w:ascii="Arial" w:eastAsia="Calibri" w:hAnsi="Arial" w:cs="Arial"/>
          <w:sz w:val="24"/>
          <w:szCs w:val="24"/>
        </w:rPr>
        <w:t>Balakot</w:t>
      </w:r>
      <w:proofErr w:type="spellEnd"/>
    </w:p>
    <w:p w:rsidR="003D2DCE" w:rsidRPr="003D2DCE" w:rsidRDefault="003D2DCE" w:rsidP="003D2DCE">
      <w:pPr>
        <w:numPr>
          <w:ilvl w:val="0"/>
          <w:numId w:val="10"/>
        </w:num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Dispensary 1 </w:t>
      </w:r>
      <w:proofErr w:type="spellStart"/>
      <w:r w:rsidRPr="003D2DCE">
        <w:rPr>
          <w:rFonts w:ascii="Arial" w:eastAsia="Calibri" w:hAnsi="Arial" w:cs="Arial"/>
          <w:sz w:val="24"/>
          <w:szCs w:val="24"/>
        </w:rPr>
        <w:t>Badai</w:t>
      </w:r>
      <w:proofErr w:type="spellEnd"/>
      <w:r w:rsidRPr="003D2DCE">
        <w:rPr>
          <w:rFonts w:ascii="Arial" w:eastAsia="Calibri" w:hAnsi="Arial" w:cs="Arial"/>
          <w:sz w:val="24"/>
          <w:szCs w:val="24"/>
        </w:rPr>
        <w:t xml:space="preserve"> UC </w:t>
      </w:r>
      <w:proofErr w:type="spellStart"/>
      <w:r w:rsidRPr="003D2DCE">
        <w:rPr>
          <w:rFonts w:ascii="Arial" w:eastAsia="Calibri" w:hAnsi="Arial" w:cs="Arial"/>
          <w:sz w:val="24"/>
          <w:szCs w:val="24"/>
        </w:rPr>
        <w:t>Balakot</w:t>
      </w:r>
      <w:proofErr w:type="spellEnd"/>
    </w:p>
    <w:p w:rsidR="003D2DCE" w:rsidRPr="003D2DCE" w:rsidRDefault="003D2DCE" w:rsidP="003D2DCE">
      <w:pPr>
        <w:numPr>
          <w:ilvl w:val="0"/>
          <w:numId w:val="10"/>
        </w:num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BHU 1 old </w:t>
      </w:r>
      <w:proofErr w:type="spellStart"/>
      <w:r w:rsidRPr="003D2DCE">
        <w:rPr>
          <w:rFonts w:ascii="Arial" w:eastAsia="Calibri" w:hAnsi="Arial" w:cs="Arial"/>
          <w:sz w:val="24"/>
          <w:szCs w:val="24"/>
        </w:rPr>
        <w:t>Chail</w:t>
      </w:r>
      <w:proofErr w:type="spellEnd"/>
      <w:r w:rsidRPr="003D2DCE">
        <w:rPr>
          <w:rFonts w:ascii="Arial" w:eastAsia="Calibri" w:hAnsi="Arial" w:cs="Arial"/>
          <w:sz w:val="24"/>
          <w:szCs w:val="24"/>
        </w:rPr>
        <w:t xml:space="preserve"> UC </w:t>
      </w:r>
      <w:proofErr w:type="spellStart"/>
      <w:r w:rsidRPr="003D2DCE">
        <w:rPr>
          <w:rFonts w:ascii="Arial" w:eastAsia="Calibri" w:hAnsi="Arial" w:cs="Arial"/>
          <w:sz w:val="24"/>
          <w:szCs w:val="24"/>
        </w:rPr>
        <w:t>Beshigram</w:t>
      </w:r>
      <w:proofErr w:type="spellEnd"/>
    </w:p>
    <w:p w:rsidR="003D2DCE" w:rsidRPr="003D2DCE" w:rsidRDefault="003D2DCE" w:rsidP="003D2DCE">
      <w:pPr>
        <w:spacing w:after="200" w:line="276" w:lineRule="auto"/>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Irrigation system</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The irrigation system is traditional; farmers have constructed irrigation channels themselves. The source of irrigation water is spring and river water.</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 xml:space="preserve">Electricity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lowers parts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such as </w:t>
      </w:r>
      <w:proofErr w:type="spellStart"/>
      <w:r w:rsidRPr="003D2DCE">
        <w:rPr>
          <w:rFonts w:ascii="Arial" w:eastAsia="Calibri" w:hAnsi="Arial" w:cs="Arial"/>
          <w:sz w:val="24"/>
          <w:szCs w:val="24"/>
        </w:rPr>
        <w:t>Tirat</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Shagram</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Chell</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Bahrain and the area up to </w:t>
      </w:r>
      <w:proofErr w:type="spellStart"/>
      <w:r w:rsidRPr="003D2DCE">
        <w:rPr>
          <w:rFonts w:ascii="Arial" w:eastAsia="Calibri" w:hAnsi="Arial" w:cs="Arial"/>
          <w:sz w:val="24"/>
          <w:szCs w:val="24"/>
        </w:rPr>
        <w:t>Kaidam</w:t>
      </w:r>
      <w:proofErr w:type="spellEnd"/>
      <w:r w:rsidRPr="003D2DCE">
        <w:rPr>
          <w:rFonts w:ascii="Arial" w:eastAsia="Calibri" w:hAnsi="Arial" w:cs="Arial"/>
          <w:sz w:val="24"/>
          <w:szCs w:val="24"/>
        </w:rPr>
        <w:t xml:space="preserve"> is connected with the regular power supply. In the upper part of Bahrain </w:t>
      </w:r>
      <w:proofErr w:type="spellStart"/>
      <w:r w:rsidRPr="003D2DCE">
        <w:rPr>
          <w:rFonts w:ascii="Arial" w:eastAsia="Calibri" w:hAnsi="Arial" w:cs="Arial"/>
          <w:sz w:val="24"/>
          <w:szCs w:val="24"/>
        </w:rPr>
        <w:t>Tehsil</w:t>
      </w:r>
      <w:proofErr w:type="spellEnd"/>
      <w:r w:rsidRPr="003D2DCE">
        <w:rPr>
          <w:rFonts w:ascii="Arial" w:eastAsia="Calibri" w:hAnsi="Arial" w:cs="Arial"/>
          <w:sz w:val="24"/>
          <w:szCs w:val="24"/>
        </w:rPr>
        <w:t xml:space="preserve"> a few villages like </w:t>
      </w:r>
      <w:proofErr w:type="spellStart"/>
      <w:r w:rsidRPr="003D2DCE">
        <w:rPr>
          <w:rFonts w:ascii="Arial" w:eastAsia="Calibri" w:hAnsi="Arial" w:cs="Arial"/>
          <w:sz w:val="24"/>
          <w:szCs w:val="24"/>
        </w:rPr>
        <w:t>Peshmal</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Aryanai</w:t>
      </w:r>
      <w:proofErr w:type="spellEnd"/>
      <w:r w:rsidRPr="003D2DCE">
        <w:rPr>
          <w:rFonts w:ascii="Arial" w:eastAsia="Calibri" w:hAnsi="Arial" w:cs="Arial"/>
          <w:sz w:val="24"/>
          <w:szCs w:val="24"/>
        </w:rPr>
        <w:t xml:space="preserve"> are provided electricity from the local power station at </w:t>
      </w:r>
      <w:proofErr w:type="spellStart"/>
      <w:r w:rsidRPr="003D2DCE">
        <w:rPr>
          <w:rFonts w:ascii="Arial" w:eastAsia="Calibri" w:hAnsi="Arial" w:cs="Arial"/>
          <w:sz w:val="24"/>
          <w:szCs w:val="24"/>
        </w:rPr>
        <w:t>Qarandukai</w:t>
      </w:r>
      <w:proofErr w:type="spellEnd"/>
      <w:r w:rsidRPr="003D2DCE">
        <w:rPr>
          <w:rFonts w:ascii="Arial" w:eastAsia="Calibri" w:hAnsi="Arial" w:cs="Arial"/>
          <w:sz w:val="24"/>
          <w:szCs w:val="24"/>
        </w:rPr>
        <w:t xml:space="preserve">.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 xml:space="preserve">Skill resources </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Among the men folk masonry, carpentry, driving, motor mechanic and blacksmith etc. are the common professions besides farming. In some villages, Kashmiri and </w:t>
      </w:r>
      <w:proofErr w:type="spellStart"/>
      <w:r w:rsidRPr="003D2DCE">
        <w:rPr>
          <w:rFonts w:ascii="Arial" w:eastAsia="Calibri" w:hAnsi="Arial" w:cs="Arial"/>
          <w:sz w:val="24"/>
          <w:szCs w:val="24"/>
        </w:rPr>
        <w:t>Katani</w:t>
      </w:r>
      <w:proofErr w:type="spellEnd"/>
      <w:r w:rsidRPr="003D2DCE">
        <w:rPr>
          <w:rFonts w:ascii="Arial" w:eastAsia="Calibri" w:hAnsi="Arial" w:cs="Arial"/>
          <w:sz w:val="24"/>
          <w:szCs w:val="24"/>
        </w:rPr>
        <w:t xml:space="preserve"> tribes have specialized in crafts such as wool works, for examples, weaving, knitting, and blanket making, or wood carving, carpentry and gun making. The woman folk know a lot about traditional embroidery, knitting, sewing, local baskets, mud utensils, and traditional kitchen gardening.  </w:t>
      </w:r>
    </w:p>
    <w:p w:rsidR="003D2DCE" w:rsidRPr="003D2DCE" w:rsidRDefault="003D2DCE" w:rsidP="003D2DCE">
      <w:pPr>
        <w:spacing w:after="200" w:line="276" w:lineRule="auto"/>
        <w:ind w:left="660"/>
        <w:jc w:val="both"/>
        <w:rPr>
          <w:rFonts w:ascii="Arial" w:eastAsia="Calibri" w:hAnsi="Arial" w:cs="Arial"/>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Supply/Demand situation of renewable natural resource</w:t>
      </w: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t>Sources and use of timber</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chief marketable produce is sawn timber. The demand of timber is quite high both at local level and outside the valley. The local people get timber free of charge for meeting their constructional requirements. Quite a high quantity of timber is locally consumed as usually second story structure of wooden planks is constructed on the houses for use as </w:t>
      </w:r>
      <w:proofErr w:type="spellStart"/>
      <w:r w:rsidRPr="003D2DCE">
        <w:rPr>
          <w:rFonts w:ascii="Arial" w:eastAsia="Calibri" w:hAnsi="Arial" w:cs="Arial"/>
          <w:sz w:val="24"/>
          <w:szCs w:val="24"/>
        </w:rPr>
        <w:t>godown</w:t>
      </w:r>
      <w:proofErr w:type="spellEnd"/>
      <w:r w:rsidRPr="003D2DCE">
        <w:rPr>
          <w:rFonts w:ascii="Arial" w:eastAsia="Calibri" w:hAnsi="Arial" w:cs="Arial"/>
          <w:sz w:val="24"/>
          <w:szCs w:val="24"/>
        </w:rPr>
        <w:t xml:space="preserve"> of firewood and hay. Since the timber in construction is used in a very crude manner, therefore more than fifty percent of the precious timber is wasted.</w:t>
      </w:r>
    </w:p>
    <w:p w:rsidR="003D2DCE" w:rsidRPr="003D2DCE" w:rsidRDefault="003D2DCE" w:rsidP="003D2DCE">
      <w:pPr>
        <w:spacing w:after="200" w:line="276" w:lineRule="auto"/>
        <w:jc w:val="both"/>
        <w:rPr>
          <w:rFonts w:ascii="Arial" w:eastAsia="Calibri" w:hAnsi="Arial" w:cs="Arial"/>
          <w:b/>
          <w:color w:val="FF0000"/>
          <w:sz w:val="24"/>
          <w:szCs w:val="24"/>
        </w:rPr>
      </w:pPr>
      <w:r w:rsidRPr="003D2DCE">
        <w:rPr>
          <w:rFonts w:ascii="Arial" w:eastAsia="Calibri" w:hAnsi="Arial" w:cs="Arial"/>
          <w:sz w:val="24"/>
          <w:szCs w:val="24"/>
        </w:rPr>
        <w:t>There is no proper local market except a limited quantity of deodar, which is demanded in Bahrain-</w:t>
      </w:r>
      <w:proofErr w:type="spellStart"/>
      <w:r w:rsidRPr="003D2DCE">
        <w:rPr>
          <w:rFonts w:ascii="Arial" w:eastAsia="Calibri" w:hAnsi="Arial" w:cs="Arial"/>
          <w:sz w:val="24"/>
          <w:szCs w:val="24"/>
        </w:rPr>
        <w:t>Madyan</w:t>
      </w:r>
      <w:proofErr w:type="spellEnd"/>
      <w:r w:rsidRPr="003D2DCE">
        <w:rPr>
          <w:rFonts w:ascii="Arial" w:eastAsia="Calibri" w:hAnsi="Arial" w:cs="Arial"/>
          <w:sz w:val="24"/>
          <w:szCs w:val="24"/>
        </w:rPr>
        <w:t xml:space="preserve"> town. The main timber markets are </w:t>
      </w:r>
      <w:proofErr w:type="spellStart"/>
      <w:r w:rsidRPr="003D2DCE">
        <w:rPr>
          <w:rFonts w:ascii="Arial" w:eastAsia="Calibri" w:hAnsi="Arial" w:cs="Arial"/>
          <w:sz w:val="24"/>
          <w:szCs w:val="24"/>
        </w:rPr>
        <w:t>Dargai</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Chakdara</w:t>
      </w:r>
      <w:proofErr w:type="spellEnd"/>
      <w:r w:rsidRPr="003D2DCE">
        <w:rPr>
          <w:rFonts w:ascii="Arial" w:eastAsia="Calibri" w:hAnsi="Arial" w:cs="Arial"/>
          <w:sz w:val="24"/>
          <w:szCs w:val="24"/>
        </w:rPr>
        <w:t xml:space="preserve"> as the timber demand is very high in the down districts of the country. A quick and safe mean of timber extraction is the land route. The timber is mostly extracted through “</w:t>
      </w:r>
      <w:proofErr w:type="spellStart"/>
      <w:r w:rsidRPr="003D2DCE">
        <w:rPr>
          <w:rFonts w:ascii="Arial" w:eastAsia="Calibri" w:hAnsi="Arial" w:cs="Arial"/>
          <w:sz w:val="24"/>
          <w:szCs w:val="24"/>
        </w:rPr>
        <w:t>Pathroo</w:t>
      </w:r>
      <w:proofErr w:type="spellEnd"/>
      <w:r w:rsidRPr="003D2DCE">
        <w:rPr>
          <w:rFonts w:ascii="Arial" w:eastAsia="Calibri" w:hAnsi="Arial" w:cs="Arial"/>
          <w:sz w:val="24"/>
          <w:szCs w:val="24"/>
        </w:rPr>
        <w:t xml:space="preserve">” beyond terminating points of these roads and then through jeeps </w:t>
      </w:r>
      <w:proofErr w:type="spellStart"/>
      <w:r w:rsidRPr="003D2DCE">
        <w:rPr>
          <w:rFonts w:ascii="Arial" w:eastAsia="Calibri" w:hAnsi="Arial" w:cs="Arial"/>
          <w:sz w:val="24"/>
          <w:szCs w:val="24"/>
        </w:rPr>
        <w:t>upto</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Kalam-Mingora</w:t>
      </w:r>
      <w:proofErr w:type="spellEnd"/>
      <w:r w:rsidRPr="003D2DCE">
        <w:rPr>
          <w:rFonts w:ascii="Arial" w:eastAsia="Calibri" w:hAnsi="Arial" w:cs="Arial"/>
          <w:sz w:val="24"/>
          <w:szCs w:val="24"/>
        </w:rPr>
        <w:t xml:space="preserve"> Road from where the timber is dispatched to </w:t>
      </w:r>
      <w:proofErr w:type="spellStart"/>
      <w:r w:rsidRPr="003D2DCE">
        <w:rPr>
          <w:rFonts w:ascii="Arial" w:eastAsia="Calibri" w:hAnsi="Arial" w:cs="Arial"/>
          <w:sz w:val="24"/>
          <w:szCs w:val="24"/>
        </w:rPr>
        <w:t>Dargai</w:t>
      </w:r>
      <w:proofErr w:type="spellEnd"/>
      <w:r w:rsidRPr="003D2DCE">
        <w:rPr>
          <w:rFonts w:ascii="Arial" w:eastAsia="Calibri" w:hAnsi="Arial" w:cs="Arial"/>
          <w:sz w:val="24"/>
          <w:szCs w:val="24"/>
        </w:rPr>
        <w:t xml:space="preserve"> and </w:t>
      </w:r>
      <w:proofErr w:type="spellStart"/>
      <w:r w:rsidRPr="003D2DCE">
        <w:rPr>
          <w:rFonts w:ascii="Arial" w:eastAsia="Calibri" w:hAnsi="Arial" w:cs="Arial"/>
          <w:sz w:val="24"/>
          <w:szCs w:val="24"/>
        </w:rPr>
        <w:t>Chakdara</w:t>
      </w:r>
      <w:proofErr w:type="spellEnd"/>
      <w:r w:rsidRPr="003D2DCE">
        <w:rPr>
          <w:rFonts w:ascii="Arial" w:eastAsia="Calibri" w:hAnsi="Arial" w:cs="Arial"/>
          <w:sz w:val="24"/>
          <w:szCs w:val="24"/>
        </w:rPr>
        <w:t xml:space="preserve"> markets under a valid transport pass issued by the Divisional Forest Officer, </w:t>
      </w:r>
      <w:proofErr w:type="spellStart"/>
      <w:r w:rsidRPr="003D2DCE">
        <w:rPr>
          <w:rFonts w:ascii="Arial" w:eastAsia="Calibri" w:hAnsi="Arial" w:cs="Arial"/>
          <w:sz w:val="24"/>
          <w:szCs w:val="24"/>
        </w:rPr>
        <w:t>Kalam</w:t>
      </w:r>
      <w:proofErr w:type="spellEnd"/>
      <w:r w:rsidRPr="003D2DCE">
        <w:rPr>
          <w:rFonts w:ascii="Arial" w:eastAsia="Calibri" w:hAnsi="Arial" w:cs="Arial"/>
          <w:sz w:val="24"/>
          <w:szCs w:val="24"/>
        </w:rPr>
        <w:t xml:space="preserve">. </w:t>
      </w:r>
    </w:p>
    <w:p w:rsidR="003D2DCE" w:rsidRPr="003D2DCE" w:rsidRDefault="003D2DCE" w:rsidP="003D2DCE">
      <w:pPr>
        <w:keepNext/>
        <w:numPr>
          <w:ilvl w:val="2"/>
          <w:numId w:val="12"/>
        </w:numPr>
        <w:spacing w:after="0" w:line="360" w:lineRule="auto"/>
        <w:ind w:left="660"/>
        <w:jc w:val="both"/>
        <w:outlineLvl w:val="1"/>
        <w:rPr>
          <w:rFonts w:ascii="Arial" w:eastAsia="Times New Roman" w:hAnsi="Arial" w:cs="Arial"/>
          <w:b/>
          <w:sz w:val="24"/>
          <w:szCs w:val="24"/>
        </w:rPr>
      </w:pPr>
      <w:r w:rsidRPr="003D2DCE">
        <w:rPr>
          <w:rFonts w:ascii="Arial" w:eastAsia="Times New Roman" w:hAnsi="Arial" w:cs="Arial"/>
          <w:b/>
          <w:sz w:val="24"/>
          <w:szCs w:val="24"/>
        </w:rPr>
        <w:t>Firewood</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The local people meet their demand for firewood from conifers and broadleaf trees. In the past, considerable quantity of firewood has been supplied to down areas from Oak forests of the tract and hence these are at present in degraded form and hardly suffice the requirements of district Swat. </w:t>
      </w: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lastRenderedPageBreak/>
        <w:t>Medicinal Herbs and other NTFPs</w:t>
      </w:r>
    </w:p>
    <w:p w:rsidR="003D2DCE" w:rsidRPr="003D2DCE" w:rsidRDefault="003D2DCE" w:rsidP="003D2DCE">
      <w:pPr>
        <w:spacing w:after="200" w:line="276" w:lineRule="auto"/>
        <w:jc w:val="both"/>
        <w:rPr>
          <w:rFonts w:ascii="Arial" w:eastAsia="Calibri" w:hAnsi="Arial" w:cs="Arial"/>
          <w:sz w:val="24"/>
          <w:szCs w:val="24"/>
        </w:rPr>
      </w:pPr>
      <w:r w:rsidRPr="003D2DCE">
        <w:rPr>
          <w:rFonts w:ascii="Arial" w:eastAsia="Calibri" w:hAnsi="Arial" w:cs="Arial"/>
          <w:sz w:val="24"/>
          <w:szCs w:val="24"/>
        </w:rPr>
        <w:t xml:space="preserve">Among the NTFPs some medicinal plants </w:t>
      </w:r>
      <w:proofErr w:type="spellStart"/>
      <w:r w:rsidRPr="003D2DCE">
        <w:rPr>
          <w:rFonts w:ascii="Arial" w:eastAsia="Calibri" w:hAnsi="Arial" w:cs="Arial"/>
          <w:sz w:val="24"/>
          <w:szCs w:val="24"/>
        </w:rPr>
        <w:t>Zira</w:t>
      </w:r>
      <w:proofErr w:type="spellEnd"/>
      <w:r w:rsidRPr="003D2DCE">
        <w:rPr>
          <w:rFonts w:ascii="Arial" w:eastAsia="Calibri" w:hAnsi="Arial" w:cs="Arial"/>
          <w:sz w:val="24"/>
          <w:szCs w:val="24"/>
        </w:rPr>
        <w:t xml:space="preserve"> (</w:t>
      </w:r>
      <w:proofErr w:type="spellStart"/>
      <w:r w:rsidRPr="003D2DCE">
        <w:rPr>
          <w:rFonts w:ascii="Arial" w:eastAsia="Calibri" w:hAnsi="Arial" w:cs="Arial"/>
          <w:sz w:val="24"/>
          <w:szCs w:val="24"/>
        </w:rPr>
        <w:t>Carum</w:t>
      </w:r>
      <w:proofErr w:type="spellEnd"/>
      <w:r w:rsidRPr="003D2DCE">
        <w:rPr>
          <w:rFonts w:ascii="Arial" w:eastAsia="Calibri" w:hAnsi="Arial" w:cs="Arial"/>
          <w:sz w:val="24"/>
          <w:szCs w:val="24"/>
        </w:rPr>
        <w:t xml:space="preserve"> species), honey, edible mushroom and Walnut fruit are exported on a very low scale. Most of the medicinal herbs found in the area are either used locally in medicines or are eaten by cattle, sheep and goats of the locals and nomad </w:t>
      </w:r>
      <w:proofErr w:type="spellStart"/>
      <w:r w:rsidRPr="003D2DCE">
        <w:rPr>
          <w:rFonts w:ascii="Arial" w:eastAsia="Calibri" w:hAnsi="Arial" w:cs="Arial"/>
          <w:sz w:val="24"/>
          <w:szCs w:val="24"/>
        </w:rPr>
        <w:t>Gujars</w:t>
      </w:r>
      <w:proofErr w:type="spellEnd"/>
      <w:r w:rsidRPr="003D2DCE">
        <w:rPr>
          <w:rFonts w:ascii="Arial" w:eastAsia="Calibri" w:hAnsi="Arial" w:cs="Arial"/>
          <w:sz w:val="24"/>
          <w:szCs w:val="24"/>
        </w:rPr>
        <w:t>. Since the area falls in dry temperate zone hence the ground flora is low in diversity and density. In spite of all natural and man induced traumas to the land there is vivid scope for persuasion, culture and commercial exploitation of  high valued medicinal herbs and other available NTFPs through organized communities  following the innovative concept of Participatory Integrated Natural Resource Management and actualizing the Village Plans.</w:t>
      </w:r>
      <w:r w:rsidRPr="003D2DCE">
        <w:rPr>
          <w:rFonts w:ascii="Arial" w:eastAsia="Calibri" w:hAnsi="Arial" w:cs="Arial"/>
          <w:color w:val="FF0000"/>
          <w:sz w:val="24"/>
          <w:szCs w:val="24"/>
        </w:rPr>
        <w:t xml:space="preserve"> </w:t>
      </w:r>
      <w:r w:rsidRPr="003D2DCE">
        <w:rPr>
          <w:rFonts w:ascii="Arial" w:eastAsia="Calibri" w:hAnsi="Arial" w:cs="Arial"/>
          <w:sz w:val="24"/>
          <w:szCs w:val="24"/>
        </w:rPr>
        <w:t>This will support the livelihood at the household level and ultimately reduce the pressure on the tree crops.</w:t>
      </w:r>
    </w:p>
    <w:p w:rsidR="003D2DCE" w:rsidRPr="003D2DCE" w:rsidRDefault="003D2DCE" w:rsidP="003D2DCE">
      <w:pPr>
        <w:spacing w:after="200" w:line="276" w:lineRule="auto"/>
        <w:ind w:left="660"/>
        <w:jc w:val="both"/>
        <w:rPr>
          <w:rFonts w:ascii="Arial" w:eastAsia="Calibri" w:hAnsi="Arial" w:cs="Arial"/>
          <w:color w:val="FF0000"/>
          <w:sz w:val="24"/>
          <w:szCs w:val="24"/>
        </w:rPr>
      </w:pPr>
    </w:p>
    <w:p w:rsidR="003D2DCE" w:rsidRPr="003D2DCE" w:rsidRDefault="003D2DCE" w:rsidP="003D2DCE">
      <w:pPr>
        <w:keepNext/>
        <w:numPr>
          <w:ilvl w:val="1"/>
          <w:numId w:val="12"/>
        </w:numPr>
        <w:spacing w:after="0" w:line="360" w:lineRule="auto"/>
        <w:ind w:left="660" w:hanging="660"/>
        <w:jc w:val="both"/>
        <w:outlineLvl w:val="1"/>
        <w:rPr>
          <w:rFonts w:ascii="Arial" w:eastAsia="Times New Roman" w:hAnsi="Arial" w:cs="Arial"/>
          <w:b/>
          <w:sz w:val="24"/>
          <w:szCs w:val="24"/>
        </w:rPr>
      </w:pPr>
      <w:r w:rsidRPr="003D2DCE">
        <w:rPr>
          <w:rFonts w:ascii="Arial" w:eastAsia="Times New Roman" w:hAnsi="Arial" w:cs="Arial"/>
          <w:b/>
          <w:sz w:val="24"/>
          <w:szCs w:val="24"/>
        </w:rPr>
        <w:t>Existing Livelihoods</w:t>
      </w:r>
    </w:p>
    <w:p w:rsidR="003D2DCE" w:rsidRPr="003D2DCE" w:rsidRDefault="003D2DCE" w:rsidP="003D2DCE">
      <w:pPr>
        <w:spacing w:after="200" w:line="276" w:lineRule="auto"/>
        <w:jc w:val="both"/>
        <w:rPr>
          <w:rFonts w:ascii="Calibri" w:eastAsia="Calibri" w:hAnsi="Calibri" w:cs="Times New Roman"/>
          <w:color w:val="FF0000"/>
          <w:sz w:val="24"/>
          <w:szCs w:val="24"/>
        </w:rPr>
      </w:pPr>
      <w:r w:rsidRPr="003D2DCE">
        <w:rPr>
          <w:rFonts w:ascii="Arial" w:eastAsia="Calibri" w:hAnsi="Arial" w:cs="Arial"/>
          <w:sz w:val="24"/>
          <w:szCs w:val="24"/>
        </w:rPr>
        <w:t xml:space="preserve">The Valley is one of the under privileged areas of the Khyber </w:t>
      </w:r>
      <w:proofErr w:type="spellStart"/>
      <w:r w:rsidRPr="003D2DCE">
        <w:rPr>
          <w:rFonts w:ascii="Arial" w:eastAsia="Calibri" w:hAnsi="Arial" w:cs="Arial"/>
          <w:sz w:val="24"/>
          <w:szCs w:val="24"/>
        </w:rPr>
        <w:t>Pakhtunkhwa</w:t>
      </w:r>
      <w:proofErr w:type="spellEnd"/>
      <w:r w:rsidRPr="003D2DCE">
        <w:rPr>
          <w:rFonts w:ascii="Arial" w:eastAsia="Calibri" w:hAnsi="Arial" w:cs="Arial"/>
          <w:sz w:val="24"/>
          <w:szCs w:val="24"/>
        </w:rPr>
        <w:t>. Poverty is widely prevalent in the area. The household economy is agro–pastoral and people rely mainly on income from livestock, farming and timber sales. Low literacy coupled with inaccessibility of the area has kept this region away from the facilities of modern age. Local communities practice a traditional transhumant system that involves mass migration of the local people along with their families, through seasonal camps, to and from alpine pastures. People derive multitude of products for their sustenance from natural forests such as timber, fuel wood, grass, vegetables, fruits, medicinal plants, torchwood and a number of Non Timber Forest Products (NTFPs). Small number of people derives income from services, business and labor.</w:t>
      </w:r>
    </w:p>
    <w:p w:rsidR="00A03331" w:rsidRDefault="003D2DCE" w:rsidP="003D2DCE">
      <w:r w:rsidRPr="003D2DCE">
        <w:rPr>
          <w:rFonts w:ascii="Calibri" w:eastAsia="Calibri" w:hAnsi="Calibri" w:cs="Arial"/>
          <w:b/>
          <w:color w:val="FF0000"/>
          <w:sz w:val="24"/>
          <w:szCs w:val="24"/>
        </w:rPr>
        <w:br w:type="column"/>
      </w:r>
    </w:p>
    <w:sectPr w:rsidR="00A03331" w:rsidSect="00527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62F"/>
    <w:multiLevelType w:val="hybridMultilevel"/>
    <w:tmpl w:val="7F5084C2"/>
    <w:lvl w:ilvl="0" w:tplc="521C8E9A">
      <w:start w:val="1"/>
      <w:numFmt w:val="upperLetter"/>
      <w:lvlText w:val="%1-"/>
      <w:lvlJc w:val="left"/>
      <w:pPr>
        <w:ind w:left="720" w:hanging="360"/>
      </w:pPr>
      <w:rPr>
        <w:rFonts w:hint="default"/>
      </w:rPr>
    </w:lvl>
    <w:lvl w:ilvl="1" w:tplc="6D9EE9B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A3009"/>
    <w:multiLevelType w:val="multilevel"/>
    <w:tmpl w:val="101AF7B6"/>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
    <w:nsid w:val="3540088B"/>
    <w:multiLevelType w:val="singleLevel"/>
    <w:tmpl w:val="6D86239E"/>
    <w:lvl w:ilvl="0">
      <w:start w:val="1"/>
      <w:numFmt w:val="bullet"/>
      <w:pStyle w:val="bullet2"/>
      <w:lvlText w:val=""/>
      <w:lvlJc w:val="left"/>
      <w:pPr>
        <w:tabs>
          <w:tab w:val="num" w:pos="360"/>
        </w:tabs>
        <w:ind w:left="340" w:hanging="340"/>
      </w:pPr>
      <w:rPr>
        <w:rFonts w:ascii="Symbol" w:hAnsi="Symbol" w:cs="Symbol" w:hint="default"/>
      </w:rPr>
    </w:lvl>
  </w:abstractNum>
  <w:abstractNum w:abstractNumId="3">
    <w:nsid w:val="36EA7286"/>
    <w:multiLevelType w:val="multilevel"/>
    <w:tmpl w:val="B6B4BCB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3D02489C"/>
    <w:multiLevelType w:val="hybridMultilevel"/>
    <w:tmpl w:val="B81A4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647705"/>
    <w:multiLevelType w:val="hybridMultilevel"/>
    <w:tmpl w:val="C0B67BC2"/>
    <w:lvl w:ilvl="0" w:tplc="53D2FB92">
      <w:start w:val="1"/>
      <w:numFmt w:val="lowerRoman"/>
      <w:lvlText w:val="%1."/>
      <w:lvlJc w:val="left"/>
      <w:pPr>
        <w:tabs>
          <w:tab w:val="num" w:pos="1080"/>
        </w:tabs>
        <w:ind w:left="1080" w:hanging="720"/>
      </w:pPr>
      <w:rPr>
        <w:rFonts w:hint="default"/>
      </w:rPr>
    </w:lvl>
    <w:lvl w:ilvl="1" w:tplc="5A7E2936">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F12BC9"/>
    <w:multiLevelType w:val="multilevel"/>
    <w:tmpl w:val="54CC7888"/>
    <w:lvl w:ilvl="0">
      <w:start w:val="2"/>
      <w:numFmt w:val="decimal"/>
      <w:lvlText w:val="%1."/>
      <w:lvlJc w:val="left"/>
      <w:pPr>
        <w:ind w:left="720" w:hanging="360"/>
      </w:pPr>
      <w:rPr>
        <w:rFonts w:hint="default"/>
      </w:rPr>
    </w:lvl>
    <w:lvl w:ilvl="1">
      <w:start w:val="3"/>
      <w:numFmt w:val="decimal"/>
      <w:isLgl/>
      <w:lvlText w:val="%1.%2"/>
      <w:lvlJc w:val="left"/>
      <w:pPr>
        <w:ind w:left="90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nsid w:val="4FD31708"/>
    <w:multiLevelType w:val="hybridMultilevel"/>
    <w:tmpl w:val="7F3C83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AD3698"/>
    <w:multiLevelType w:val="multilevel"/>
    <w:tmpl w:val="FBD827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66B86ABD"/>
    <w:multiLevelType w:val="hybridMultilevel"/>
    <w:tmpl w:val="45CE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2B028F"/>
    <w:multiLevelType w:val="hybridMultilevel"/>
    <w:tmpl w:val="C7D005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D57725"/>
    <w:multiLevelType w:val="hybridMultilevel"/>
    <w:tmpl w:val="1C287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
  </w:num>
  <w:num w:numId="4">
    <w:abstractNumId w:val="11"/>
  </w:num>
  <w:num w:numId="5">
    <w:abstractNumId w:val="10"/>
  </w:num>
  <w:num w:numId="6">
    <w:abstractNumId w:val="7"/>
  </w:num>
  <w:num w:numId="7">
    <w:abstractNumId w:val="4"/>
  </w:num>
  <w:num w:numId="8">
    <w:abstractNumId w:val="1"/>
  </w:num>
  <w:num w:numId="9">
    <w:abstractNumId w:val="5"/>
  </w:num>
  <w:num w:numId="10">
    <w:abstractNumId w:val="9"/>
  </w:num>
  <w:num w:numId="11">
    <w:abstractNumId w:val="6"/>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3D2DCE"/>
    <w:rsid w:val="003D2DCE"/>
    <w:rsid w:val="00527F19"/>
    <w:rsid w:val="00A03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27F19"/>
  </w:style>
  <w:style w:type="paragraph" w:styleId="Heading1">
    <w:name w:val="heading 1"/>
    <w:basedOn w:val="Normal"/>
    <w:next w:val="Normal"/>
    <w:link w:val="Heading1Char"/>
    <w:qFormat/>
    <w:rsid w:val="003D2DCE"/>
    <w:pPr>
      <w:keepNext/>
      <w:numPr>
        <w:numId w:val="2"/>
      </w:numPr>
      <w:spacing w:after="0" w:line="240" w:lineRule="auto"/>
      <w:jc w:val="both"/>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3D2DCE"/>
    <w:pPr>
      <w:keepNext/>
      <w:numPr>
        <w:ilvl w:val="1"/>
        <w:numId w:val="2"/>
      </w:numPr>
      <w:spacing w:after="0" w:line="240" w:lineRule="auto"/>
      <w:jc w:val="both"/>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3D2DCE"/>
    <w:pPr>
      <w:keepNext/>
      <w:widowControl w:val="0"/>
      <w:numPr>
        <w:ilvl w:val="2"/>
        <w:numId w:val="2"/>
      </w:numPr>
      <w:spacing w:after="0" w:line="240" w:lineRule="auto"/>
      <w:jc w:val="both"/>
      <w:outlineLvl w:val="2"/>
    </w:pPr>
    <w:rPr>
      <w:rFonts w:ascii="Arial" w:eastAsia="Times New Roman" w:hAnsi="Arial" w:cs="Times New Roman"/>
      <w:b/>
      <w:i/>
      <w:snapToGrid w:val="0"/>
      <w:sz w:val="20"/>
      <w:szCs w:val="20"/>
    </w:rPr>
  </w:style>
  <w:style w:type="paragraph" w:styleId="Heading4">
    <w:name w:val="heading 4"/>
    <w:basedOn w:val="Normal"/>
    <w:next w:val="Normal"/>
    <w:link w:val="Heading4Char"/>
    <w:qFormat/>
    <w:rsid w:val="003D2DCE"/>
    <w:pPr>
      <w:keepNext/>
      <w:widowControl w:val="0"/>
      <w:numPr>
        <w:ilvl w:val="3"/>
        <w:numId w:val="2"/>
      </w:numPr>
      <w:spacing w:after="0" w:line="240" w:lineRule="auto"/>
      <w:jc w:val="both"/>
      <w:outlineLvl w:val="3"/>
    </w:pPr>
    <w:rPr>
      <w:rFonts w:ascii="Arial" w:eastAsia="Times New Roman" w:hAnsi="Arial" w:cs="Times New Roman"/>
      <w:b/>
      <w:i/>
      <w:snapToGrid w:val="0"/>
      <w:sz w:val="20"/>
      <w:szCs w:val="20"/>
    </w:rPr>
  </w:style>
  <w:style w:type="paragraph" w:styleId="Heading5">
    <w:name w:val="heading 5"/>
    <w:basedOn w:val="Normal"/>
    <w:next w:val="Normal"/>
    <w:link w:val="Heading5Char"/>
    <w:qFormat/>
    <w:rsid w:val="003D2DCE"/>
    <w:pPr>
      <w:keepNext/>
      <w:numPr>
        <w:ilvl w:val="4"/>
        <w:numId w:val="2"/>
      </w:numPr>
      <w:spacing w:after="0" w:line="240" w:lineRule="auto"/>
      <w:jc w:val="both"/>
      <w:outlineLvl w:val="4"/>
    </w:pPr>
    <w:rPr>
      <w:rFonts w:ascii="Arial" w:eastAsia="Times New Roman" w:hAnsi="Arial" w:cs="Times New Roman"/>
      <w:b/>
      <w:bCs/>
      <w:sz w:val="20"/>
      <w:szCs w:val="24"/>
    </w:rPr>
  </w:style>
  <w:style w:type="paragraph" w:styleId="Heading6">
    <w:name w:val="heading 6"/>
    <w:basedOn w:val="Normal"/>
    <w:next w:val="Normal"/>
    <w:link w:val="Heading6Char"/>
    <w:qFormat/>
    <w:rsid w:val="003D2DCE"/>
    <w:pPr>
      <w:numPr>
        <w:ilvl w:val="5"/>
        <w:numId w:val="2"/>
      </w:numPr>
      <w:spacing w:before="240" w:after="60" w:line="240" w:lineRule="auto"/>
      <w:jc w:val="both"/>
      <w:outlineLvl w:val="5"/>
    </w:pPr>
    <w:rPr>
      <w:rFonts w:ascii="Arial" w:eastAsia="Times New Roman" w:hAnsi="Arial" w:cs="Times New Roman"/>
      <w:b/>
      <w:bCs/>
    </w:rPr>
  </w:style>
  <w:style w:type="paragraph" w:styleId="Heading7">
    <w:name w:val="heading 7"/>
    <w:basedOn w:val="Normal"/>
    <w:next w:val="Normal"/>
    <w:link w:val="Heading7Char"/>
    <w:qFormat/>
    <w:rsid w:val="003D2DCE"/>
    <w:pPr>
      <w:numPr>
        <w:ilvl w:val="6"/>
        <w:numId w:val="2"/>
      </w:numPr>
      <w:spacing w:before="240" w:after="60" w:line="240" w:lineRule="auto"/>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3D2DCE"/>
    <w:pPr>
      <w:numPr>
        <w:ilvl w:val="7"/>
        <w:numId w:val="2"/>
      </w:numPr>
      <w:spacing w:before="240" w:after="60" w:line="240" w:lineRule="auto"/>
      <w:jc w:val="both"/>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3D2DCE"/>
    <w:pPr>
      <w:keepNext/>
      <w:numPr>
        <w:ilvl w:val="8"/>
        <w:numId w:val="2"/>
      </w:numPr>
      <w:spacing w:after="0" w:line="240" w:lineRule="auto"/>
      <w:jc w:val="center"/>
      <w:outlineLvl w:val="8"/>
    </w:pPr>
    <w:rPr>
      <w:rFonts w:ascii="Arial Narrow" w:eastAsia="Times New Roman" w:hAnsi="Arial Narrow" w:cs="Times New Roman"/>
      <w:i/>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DCE"/>
    <w:rPr>
      <w:rFonts w:ascii="Arial" w:eastAsia="Times New Roman" w:hAnsi="Arial" w:cs="Times New Roman"/>
      <w:b/>
      <w:sz w:val="20"/>
      <w:szCs w:val="20"/>
    </w:rPr>
  </w:style>
  <w:style w:type="character" w:customStyle="1" w:styleId="Heading2Char">
    <w:name w:val="Heading 2 Char"/>
    <w:basedOn w:val="DefaultParagraphFont"/>
    <w:link w:val="Heading2"/>
    <w:rsid w:val="003D2DCE"/>
    <w:rPr>
      <w:rFonts w:ascii="Arial" w:eastAsia="Times New Roman" w:hAnsi="Arial" w:cs="Times New Roman"/>
      <w:b/>
      <w:sz w:val="20"/>
      <w:szCs w:val="20"/>
    </w:rPr>
  </w:style>
  <w:style w:type="character" w:customStyle="1" w:styleId="Heading3Char">
    <w:name w:val="Heading 3 Char"/>
    <w:basedOn w:val="DefaultParagraphFont"/>
    <w:link w:val="Heading3"/>
    <w:rsid w:val="003D2DCE"/>
    <w:rPr>
      <w:rFonts w:ascii="Arial" w:eastAsia="Times New Roman" w:hAnsi="Arial" w:cs="Times New Roman"/>
      <w:b/>
      <w:i/>
      <w:snapToGrid w:val="0"/>
      <w:sz w:val="20"/>
      <w:szCs w:val="20"/>
    </w:rPr>
  </w:style>
  <w:style w:type="character" w:customStyle="1" w:styleId="Heading4Char">
    <w:name w:val="Heading 4 Char"/>
    <w:basedOn w:val="DefaultParagraphFont"/>
    <w:link w:val="Heading4"/>
    <w:rsid w:val="003D2DCE"/>
    <w:rPr>
      <w:rFonts w:ascii="Arial" w:eastAsia="Times New Roman" w:hAnsi="Arial" w:cs="Times New Roman"/>
      <w:b/>
      <w:i/>
      <w:snapToGrid w:val="0"/>
      <w:sz w:val="20"/>
      <w:szCs w:val="20"/>
    </w:rPr>
  </w:style>
  <w:style w:type="character" w:customStyle="1" w:styleId="Heading5Char">
    <w:name w:val="Heading 5 Char"/>
    <w:basedOn w:val="DefaultParagraphFont"/>
    <w:link w:val="Heading5"/>
    <w:rsid w:val="003D2DCE"/>
    <w:rPr>
      <w:rFonts w:ascii="Arial" w:eastAsia="Times New Roman" w:hAnsi="Arial" w:cs="Times New Roman"/>
      <w:b/>
      <w:bCs/>
      <w:sz w:val="20"/>
      <w:szCs w:val="24"/>
    </w:rPr>
  </w:style>
  <w:style w:type="character" w:customStyle="1" w:styleId="Heading6Char">
    <w:name w:val="Heading 6 Char"/>
    <w:basedOn w:val="DefaultParagraphFont"/>
    <w:link w:val="Heading6"/>
    <w:rsid w:val="003D2DCE"/>
    <w:rPr>
      <w:rFonts w:ascii="Arial" w:eastAsia="Times New Roman" w:hAnsi="Arial" w:cs="Times New Roman"/>
      <w:b/>
      <w:bCs/>
    </w:rPr>
  </w:style>
  <w:style w:type="character" w:customStyle="1" w:styleId="Heading7Char">
    <w:name w:val="Heading 7 Char"/>
    <w:basedOn w:val="DefaultParagraphFont"/>
    <w:link w:val="Heading7"/>
    <w:rsid w:val="003D2DCE"/>
    <w:rPr>
      <w:rFonts w:ascii="Arial" w:eastAsia="Times New Roman" w:hAnsi="Arial" w:cs="Times New Roman"/>
      <w:sz w:val="20"/>
      <w:szCs w:val="24"/>
    </w:rPr>
  </w:style>
  <w:style w:type="character" w:customStyle="1" w:styleId="Heading8Char">
    <w:name w:val="Heading 8 Char"/>
    <w:basedOn w:val="DefaultParagraphFont"/>
    <w:link w:val="Heading8"/>
    <w:rsid w:val="003D2DCE"/>
    <w:rPr>
      <w:rFonts w:ascii="Arial" w:eastAsia="Times New Roman" w:hAnsi="Arial" w:cs="Times New Roman"/>
      <w:i/>
      <w:iCs/>
      <w:sz w:val="20"/>
      <w:szCs w:val="24"/>
    </w:rPr>
  </w:style>
  <w:style w:type="character" w:customStyle="1" w:styleId="Heading9Char">
    <w:name w:val="Heading 9 Char"/>
    <w:basedOn w:val="DefaultParagraphFont"/>
    <w:link w:val="Heading9"/>
    <w:rsid w:val="003D2DCE"/>
    <w:rPr>
      <w:rFonts w:ascii="Arial Narrow" w:eastAsia="Times New Roman" w:hAnsi="Arial Narrow" w:cs="Times New Roman"/>
      <w:i/>
      <w:color w:val="0000FF"/>
      <w:sz w:val="20"/>
      <w:szCs w:val="20"/>
    </w:rPr>
  </w:style>
  <w:style w:type="numbering" w:customStyle="1" w:styleId="NoList1">
    <w:name w:val="No List1"/>
    <w:next w:val="NoList"/>
    <w:uiPriority w:val="99"/>
    <w:semiHidden/>
    <w:unhideWhenUsed/>
    <w:rsid w:val="003D2DCE"/>
  </w:style>
  <w:style w:type="paragraph" w:styleId="ListParagraph">
    <w:name w:val="List Paragraph"/>
    <w:basedOn w:val="Normal"/>
    <w:qFormat/>
    <w:rsid w:val="003D2DCE"/>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D2DC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D2DCE"/>
    <w:rPr>
      <w:rFonts w:ascii="Calibri" w:eastAsia="Calibri" w:hAnsi="Calibri" w:cs="Times New Roman"/>
    </w:rPr>
  </w:style>
  <w:style w:type="paragraph" w:styleId="Footer">
    <w:name w:val="footer"/>
    <w:basedOn w:val="Normal"/>
    <w:link w:val="FooterChar"/>
    <w:uiPriority w:val="99"/>
    <w:unhideWhenUsed/>
    <w:rsid w:val="003D2DC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D2DCE"/>
    <w:rPr>
      <w:rFonts w:ascii="Calibri" w:eastAsia="Calibri" w:hAnsi="Calibri" w:cs="Times New Roman"/>
    </w:rPr>
  </w:style>
  <w:style w:type="table" w:styleId="TableGrid">
    <w:name w:val="Table Grid"/>
    <w:basedOn w:val="TableNormal"/>
    <w:rsid w:val="003D2D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D2DCE"/>
  </w:style>
  <w:style w:type="paragraph" w:styleId="Caption">
    <w:name w:val="caption"/>
    <w:basedOn w:val="Normal"/>
    <w:next w:val="Normal"/>
    <w:qFormat/>
    <w:rsid w:val="003D2DCE"/>
    <w:pPr>
      <w:spacing w:before="120" w:after="120" w:line="264" w:lineRule="auto"/>
      <w:jc w:val="both"/>
    </w:pPr>
    <w:rPr>
      <w:rFonts w:ascii="Arial" w:eastAsia="Times New Roman" w:hAnsi="Arial" w:cs="Times New Roman"/>
      <w:b/>
      <w:sz w:val="20"/>
      <w:szCs w:val="20"/>
      <w:lang w:val="en-GB"/>
    </w:rPr>
  </w:style>
  <w:style w:type="paragraph" w:customStyle="1" w:styleId="Default">
    <w:name w:val="Default"/>
    <w:rsid w:val="003D2DCE"/>
    <w:pPr>
      <w:autoSpaceDE w:val="0"/>
      <w:autoSpaceDN w:val="0"/>
      <w:adjustRightInd w:val="0"/>
      <w:spacing w:after="0" w:line="240" w:lineRule="auto"/>
    </w:pPr>
    <w:rPr>
      <w:rFonts w:ascii="Arial" w:eastAsia="Times New Roman" w:hAnsi="Arial" w:cs="Arial"/>
      <w:sz w:val="20"/>
      <w:szCs w:val="20"/>
    </w:rPr>
  </w:style>
  <w:style w:type="paragraph" w:styleId="BodyTextIndent2">
    <w:name w:val="Body Text Indent 2"/>
    <w:basedOn w:val="Normal"/>
    <w:link w:val="BodyTextIndent2Char"/>
    <w:semiHidden/>
    <w:rsid w:val="003D2DCE"/>
    <w:pPr>
      <w:spacing w:after="120" w:line="480" w:lineRule="auto"/>
      <w:ind w:left="360"/>
      <w:jc w:val="both"/>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semiHidden/>
    <w:rsid w:val="003D2DCE"/>
    <w:rPr>
      <w:rFonts w:ascii="Arial" w:eastAsia="Times New Roman" w:hAnsi="Arial" w:cs="Times New Roman"/>
      <w:sz w:val="20"/>
      <w:szCs w:val="24"/>
    </w:rPr>
  </w:style>
  <w:style w:type="paragraph" w:styleId="TOC1">
    <w:name w:val="toc 1"/>
    <w:basedOn w:val="Normal"/>
    <w:next w:val="Normal"/>
    <w:autoRedefine/>
    <w:semiHidden/>
    <w:unhideWhenUsed/>
    <w:rsid w:val="003D2DCE"/>
    <w:pPr>
      <w:spacing w:before="120" w:after="0" w:line="240" w:lineRule="auto"/>
    </w:pPr>
    <w:rPr>
      <w:rFonts w:ascii="Times New Roman" w:eastAsia="Times New Roman" w:hAnsi="Times New Roman" w:cs="Times New Roman"/>
      <w:b/>
      <w:bCs/>
      <w:i/>
      <w:iCs/>
      <w:sz w:val="20"/>
      <w:szCs w:val="28"/>
    </w:rPr>
  </w:style>
  <w:style w:type="paragraph" w:styleId="Title">
    <w:name w:val="Title"/>
    <w:basedOn w:val="Normal"/>
    <w:link w:val="TitleChar"/>
    <w:qFormat/>
    <w:rsid w:val="003D2DCE"/>
    <w:pPr>
      <w:widowControl w:val="0"/>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3D2DCE"/>
    <w:rPr>
      <w:rFonts w:ascii="Arial" w:eastAsia="Times New Roman" w:hAnsi="Arial" w:cs="Times New Roman"/>
      <w:b/>
      <w:sz w:val="20"/>
      <w:szCs w:val="20"/>
    </w:rPr>
  </w:style>
  <w:style w:type="paragraph" w:styleId="BodyTextIndent">
    <w:name w:val="Body Text Indent"/>
    <w:basedOn w:val="Normal"/>
    <w:link w:val="BodyTextIndentChar"/>
    <w:semiHidden/>
    <w:rsid w:val="003D2DCE"/>
    <w:pPr>
      <w:spacing w:after="0" w:line="48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D2DCE"/>
    <w:rPr>
      <w:rFonts w:ascii="Times New Roman" w:eastAsia="Times New Roman" w:hAnsi="Times New Roman" w:cs="Times New Roman"/>
      <w:sz w:val="24"/>
      <w:szCs w:val="24"/>
    </w:rPr>
  </w:style>
  <w:style w:type="paragraph" w:styleId="BodyText">
    <w:name w:val="Body Text"/>
    <w:basedOn w:val="Normal"/>
    <w:link w:val="BodyTextChar"/>
    <w:rsid w:val="003D2DC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D2DCE"/>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3D2DCE"/>
    <w:pPr>
      <w:spacing w:after="0" w:line="48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3D2DCE"/>
    <w:rPr>
      <w:rFonts w:ascii="Times New Roman" w:eastAsia="Times New Roman" w:hAnsi="Times New Roman" w:cs="Times New Roman"/>
      <w:sz w:val="24"/>
      <w:szCs w:val="24"/>
    </w:rPr>
  </w:style>
  <w:style w:type="paragraph" w:styleId="BodyText2">
    <w:name w:val="Body Text 2"/>
    <w:basedOn w:val="Normal"/>
    <w:link w:val="BodyText2Char"/>
    <w:semiHidden/>
    <w:rsid w:val="003D2DCE"/>
    <w:pPr>
      <w:spacing w:after="0" w:line="240" w:lineRule="auto"/>
      <w:jc w:val="both"/>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3D2DCE"/>
    <w:rPr>
      <w:rFonts w:ascii="Times New Roman" w:eastAsia="Times New Roman" w:hAnsi="Times New Roman" w:cs="Times New Roman"/>
      <w:b/>
      <w:bCs/>
      <w:sz w:val="28"/>
      <w:szCs w:val="24"/>
    </w:rPr>
  </w:style>
  <w:style w:type="paragraph" w:styleId="BodyText3">
    <w:name w:val="Body Text 3"/>
    <w:basedOn w:val="Normal"/>
    <w:link w:val="BodyText3Char"/>
    <w:semiHidden/>
    <w:rsid w:val="003D2DCE"/>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3D2DCE"/>
    <w:rPr>
      <w:rFonts w:ascii="Times New Roman" w:eastAsia="Times New Roman" w:hAnsi="Times New Roman" w:cs="Times New Roman"/>
      <w:b/>
      <w:bCs/>
      <w:sz w:val="24"/>
      <w:szCs w:val="24"/>
    </w:rPr>
  </w:style>
  <w:style w:type="paragraph" w:customStyle="1" w:styleId="xl32">
    <w:name w:val="xl32"/>
    <w:basedOn w:val="Normal"/>
    <w:rsid w:val="003D2D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3D2DC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5">
    <w:name w:val="xl25"/>
    <w:basedOn w:val="Normal"/>
    <w:rsid w:val="003D2DC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
    <w:name w:val="xl26"/>
    <w:basedOn w:val="Normal"/>
    <w:rsid w:val="003D2DC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7">
    <w:name w:val="xl27"/>
    <w:basedOn w:val="Normal"/>
    <w:rsid w:val="003D2DC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
    <w:name w:val="xl28"/>
    <w:basedOn w:val="Normal"/>
    <w:rsid w:val="003D2DC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
    <w:name w:val="xl29"/>
    <w:basedOn w:val="Normal"/>
    <w:rsid w:val="003D2DC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0">
    <w:name w:val="xl30"/>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1">
    <w:name w:val="xl31"/>
    <w:basedOn w:val="Normal"/>
    <w:rsid w:val="003D2DC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3">
    <w:name w:val="xl33"/>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34">
    <w:name w:val="xl34"/>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8">
    <w:name w:val="xl38"/>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9">
    <w:name w:val="xl39"/>
    <w:basedOn w:val="Normal"/>
    <w:rsid w:val="003D2DC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3D2DC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1">
    <w:name w:val="xl41"/>
    <w:basedOn w:val="Normal"/>
    <w:rsid w:val="003D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2">
    <w:name w:val="xl42"/>
    <w:basedOn w:val="Normal"/>
    <w:rsid w:val="003D2DC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3">
    <w:name w:val="xl43"/>
    <w:basedOn w:val="Normal"/>
    <w:rsid w:val="003D2DC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4">
    <w:name w:val="xl44"/>
    <w:basedOn w:val="Normal"/>
    <w:rsid w:val="003D2DC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5">
    <w:name w:val="xl45"/>
    <w:basedOn w:val="Normal"/>
    <w:rsid w:val="003D2DC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6">
    <w:name w:val="xl46"/>
    <w:basedOn w:val="Normal"/>
    <w:rsid w:val="003D2DC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7">
    <w:name w:val="xl47"/>
    <w:basedOn w:val="Normal"/>
    <w:rsid w:val="003D2DC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3">
    <w:name w:val="xl23"/>
    <w:basedOn w:val="Normal"/>
    <w:rsid w:val="003D2DC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2">
    <w:name w:val="xl22"/>
    <w:basedOn w:val="Normal"/>
    <w:rsid w:val="003D2DCE"/>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48">
    <w:name w:val="xl48"/>
    <w:basedOn w:val="Normal"/>
    <w:rsid w:val="003D2DC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49">
    <w:name w:val="xl49"/>
    <w:basedOn w:val="Normal"/>
    <w:rsid w:val="003D2DCE"/>
    <w:pPr>
      <w:spacing w:before="100" w:beforeAutospacing="1" w:after="100" w:afterAutospacing="1" w:line="240" w:lineRule="auto"/>
    </w:pPr>
    <w:rPr>
      <w:rFonts w:ascii="Arial" w:eastAsia="Times New Roman" w:hAnsi="Arial" w:cs="Arial"/>
      <w:sz w:val="16"/>
      <w:szCs w:val="16"/>
    </w:rPr>
  </w:style>
  <w:style w:type="paragraph" w:customStyle="1" w:styleId="xl50">
    <w:name w:val="xl50"/>
    <w:basedOn w:val="Normal"/>
    <w:rsid w:val="003D2DC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1">
    <w:name w:val="xl51"/>
    <w:basedOn w:val="Normal"/>
    <w:rsid w:val="003D2D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2">
    <w:name w:val="xl52"/>
    <w:basedOn w:val="Normal"/>
    <w:rsid w:val="003D2DC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3">
    <w:name w:val="xl53"/>
    <w:basedOn w:val="Normal"/>
    <w:rsid w:val="003D2DC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54">
    <w:name w:val="xl54"/>
    <w:basedOn w:val="Normal"/>
    <w:rsid w:val="003D2DC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55">
    <w:name w:val="xl55"/>
    <w:basedOn w:val="Normal"/>
    <w:rsid w:val="003D2DC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6">
    <w:name w:val="xl56"/>
    <w:basedOn w:val="Normal"/>
    <w:rsid w:val="003D2DCE"/>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57">
    <w:name w:val="xl57"/>
    <w:basedOn w:val="Normal"/>
    <w:rsid w:val="003D2DCE"/>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8">
    <w:name w:val="xl58"/>
    <w:basedOn w:val="Normal"/>
    <w:rsid w:val="003D2DC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9">
    <w:name w:val="xl59"/>
    <w:basedOn w:val="Normal"/>
    <w:rsid w:val="003D2DCE"/>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0">
    <w:name w:val="xl60"/>
    <w:basedOn w:val="Normal"/>
    <w:rsid w:val="003D2DC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styleId="TOC2">
    <w:name w:val="toc 2"/>
    <w:basedOn w:val="Normal"/>
    <w:next w:val="Normal"/>
    <w:autoRedefine/>
    <w:semiHidden/>
    <w:unhideWhenUsed/>
    <w:rsid w:val="003D2DCE"/>
    <w:pPr>
      <w:spacing w:after="200" w:line="276" w:lineRule="auto"/>
      <w:ind w:left="220"/>
    </w:pPr>
    <w:rPr>
      <w:rFonts w:ascii="Calibri" w:eastAsia="Calibri" w:hAnsi="Calibri" w:cs="Times New Roman"/>
    </w:rPr>
  </w:style>
  <w:style w:type="paragraph" w:styleId="TOC3">
    <w:name w:val="toc 3"/>
    <w:basedOn w:val="Normal"/>
    <w:next w:val="Normal"/>
    <w:autoRedefine/>
    <w:semiHidden/>
    <w:unhideWhenUsed/>
    <w:rsid w:val="003D2DCE"/>
    <w:pPr>
      <w:spacing w:after="200" w:line="276" w:lineRule="auto"/>
      <w:ind w:left="440"/>
    </w:pPr>
    <w:rPr>
      <w:rFonts w:ascii="Calibri" w:eastAsia="Calibri" w:hAnsi="Calibri" w:cs="Times New Roman"/>
    </w:rPr>
  </w:style>
  <w:style w:type="paragraph" w:styleId="TOC4">
    <w:name w:val="toc 4"/>
    <w:basedOn w:val="Normal"/>
    <w:next w:val="Normal"/>
    <w:autoRedefine/>
    <w:semiHidden/>
    <w:unhideWhenUsed/>
    <w:rsid w:val="003D2DCE"/>
    <w:pPr>
      <w:spacing w:after="200" w:line="276" w:lineRule="auto"/>
      <w:ind w:left="660"/>
    </w:pPr>
    <w:rPr>
      <w:rFonts w:ascii="Calibri" w:eastAsia="Calibri" w:hAnsi="Calibri" w:cs="Times New Roman"/>
    </w:rPr>
  </w:style>
  <w:style w:type="paragraph" w:styleId="DocumentMap">
    <w:name w:val="Document Map"/>
    <w:basedOn w:val="Normal"/>
    <w:link w:val="DocumentMapChar"/>
    <w:semiHidden/>
    <w:rsid w:val="003D2DCE"/>
    <w:pPr>
      <w:shd w:val="clear" w:color="auto" w:fill="000080"/>
      <w:spacing w:after="0" w:line="240" w:lineRule="auto"/>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3D2DCE"/>
    <w:rPr>
      <w:rFonts w:ascii="Tahoma" w:eastAsia="Times New Roman" w:hAnsi="Tahoma" w:cs="Times New Roman"/>
      <w:sz w:val="20"/>
      <w:szCs w:val="20"/>
      <w:shd w:val="clear" w:color="auto" w:fill="000080"/>
    </w:rPr>
  </w:style>
  <w:style w:type="paragraph" w:customStyle="1" w:styleId="SubTitle">
    <w:name w:val="Sub Title"/>
    <w:basedOn w:val="Normal"/>
    <w:rsid w:val="003D2DCE"/>
    <w:pPr>
      <w:spacing w:after="120" w:line="240" w:lineRule="auto"/>
      <w:jc w:val="center"/>
    </w:pPr>
    <w:rPr>
      <w:rFonts w:ascii="Garamond" w:eastAsia="Times New Roman" w:hAnsi="Garamond" w:cs="Times New Roman"/>
      <w:b/>
      <w:sz w:val="28"/>
      <w:szCs w:val="20"/>
      <w:lang w:val="en-GB"/>
    </w:rPr>
  </w:style>
  <w:style w:type="paragraph" w:customStyle="1" w:styleId="bullet2">
    <w:name w:val="bullet2"/>
    <w:basedOn w:val="Normal"/>
    <w:rsid w:val="003D2DCE"/>
    <w:pPr>
      <w:keepNext/>
      <w:keepLines/>
      <w:numPr>
        <w:numId w:val="3"/>
      </w:numPr>
      <w:spacing w:after="0" w:line="288" w:lineRule="auto"/>
      <w:jc w:val="both"/>
    </w:pPr>
    <w:rPr>
      <w:rFonts w:ascii="Arial" w:eastAsia="Times New Roman" w:hAnsi="Arial" w:cs="Times New Roman"/>
      <w:sz w:val="20"/>
      <w:szCs w:val="20"/>
      <w:lang w:val="en-GB"/>
    </w:rPr>
  </w:style>
  <w:style w:type="paragraph" w:styleId="FootnoteText">
    <w:name w:val="footnote text"/>
    <w:basedOn w:val="Normal"/>
    <w:link w:val="FootnoteTextChar"/>
    <w:semiHidden/>
    <w:rsid w:val="003D2DCE"/>
    <w:pPr>
      <w:spacing w:after="0" w:line="288" w:lineRule="auto"/>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3D2DCE"/>
    <w:rPr>
      <w:rFonts w:ascii="Arial" w:eastAsia="Times New Roman" w:hAnsi="Arial" w:cs="Times New Roman"/>
      <w:sz w:val="20"/>
      <w:szCs w:val="20"/>
      <w:lang w:val="en-GB"/>
    </w:rPr>
  </w:style>
  <w:style w:type="paragraph" w:styleId="TOC5">
    <w:name w:val="toc 5"/>
    <w:basedOn w:val="Normal"/>
    <w:next w:val="Normal"/>
    <w:autoRedefine/>
    <w:semiHidden/>
    <w:rsid w:val="003D2DCE"/>
    <w:pPr>
      <w:spacing w:after="0" w:line="240" w:lineRule="auto"/>
      <w:ind w:left="800"/>
    </w:pPr>
    <w:rPr>
      <w:rFonts w:ascii="Times New Roman" w:eastAsia="Times New Roman" w:hAnsi="Times New Roman" w:cs="Times New Roman"/>
      <w:sz w:val="20"/>
      <w:szCs w:val="24"/>
    </w:rPr>
  </w:style>
  <w:style w:type="paragraph" w:styleId="TOC6">
    <w:name w:val="toc 6"/>
    <w:basedOn w:val="Normal"/>
    <w:next w:val="Normal"/>
    <w:autoRedefine/>
    <w:semiHidden/>
    <w:rsid w:val="003D2DCE"/>
    <w:pPr>
      <w:spacing w:after="0" w:line="240" w:lineRule="auto"/>
      <w:ind w:left="1000"/>
    </w:pPr>
    <w:rPr>
      <w:rFonts w:ascii="Times New Roman" w:eastAsia="Times New Roman" w:hAnsi="Times New Roman" w:cs="Times New Roman"/>
      <w:sz w:val="20"/>
      <w:szCs w:val="24"/>
    </w:rPr>
  </w:style>
  <w:style w:type="paragraph" w:styleId="TOC7">
    <w:name w:val="toc 7"/>
    <w:basedOn w:val="Normal"/>
    <w:next w:val="Normal"/>
    <w:autoRedefine/>
    <w:semiHidden/>
    <w:rsid w:val="003D2DCE"/>
    <w:pPr>
      <w:spacing w:after="0" w:line="240" w:lineRule="auto"/>
      <w:ind w:left="1200"/>
    </w:pPr>
    <w:rPr>
      <w:rFonts w:ascii="Times New Roman" w:eastAsia="Times New Roman" w:hAnsi="Times New Roman" w:cs="Times New Roman"/>
      <w:sz w:val="20"/>
      <w:szCs w:val="24"/>
    </w:rPr>
  </w:style>
  <w:style w:type="paragraph" w:styleId="TOC8">
    <w:name w:val="toc 8"/>
    <w:basedOn w:val="Normal"/>
    <w:next w:val="Normal"/>
    <w:autoRedefine/>
    <w:semiHidden/>
    <w:rsid w:val="003D2DCE"/>
    <w:pPr>
      <w:spacing w:after="0" w:line="240" w:lineRule="auto"/>
      <w:ind w:left="1400"/>
    </w:pPr>
    <w:rPr>
      <w:rFonts w:ascii="Times New Roman" w:eastAsia="Times New Roman" w:hAnsi="Times New Roman" w:cs="Times New Roman"/>
      <w:sz w:val="20"/>
      <w:szCs w:val="24"/>
    </w:rPr>
  </w:style>
  <w:style w:type="paragraph" w:styleId="TOC9">
    <w:name w:val="toc 9"/>
    <w:basedOn w:val="Normal"/>
    <w:next w:val="Normal"/>
    <w:autoRedefine/>
    <w:semiHidden/>
    <w:rsid w:val="003D2DCE"/>
    <w:pPr>
      <w:spacing w:after="0" w:line="240" w:lineRule="auto"/>
      <w:ind w:left="1600"/>
    </w:pPr>
    <w:rPr>
      <w:rFonts w:ascii="Times New Roman" w:eastAsia="Times New Roman" w:hAnsi="Times New Roman" w:cs="Times New Roman"/>
      <w:sz w:val="20"/>
      <w:szCs w:val="24"/>
    </w:rPr>
  </w:style>
  <w:style w:type="character" w:styleId="Hyperlink">
    <w:name w:val="Hyperlink"/>
    <w:uiPriority w:val="99"/>
    <w:semiHidden/>
    <w:rsid w:val="003D2DCE"/>
    <w:rPr>
      <w:color w:val="0000FF"/>
      <w:u w:val="single"/>
    </w:rPr>
  </w:style>
  <w:style w:type="paragraph" w:styleId="TableofFigures">
    <w:name w:val="table of figures"/>
    <w:basedOn w:val="Normal"/>
    <w:next w:val="Normal"/>
    <w:semiHidden/>
    <w:rsid w:val="003D2DCE"/>
    <w:pPr>
      <w:spacing w:after="0" w:line="240" w:lineRule="auto"/>
      <w:ind w:left="400" w:hanging="400"/>
      <w:jc w:val="both"/>
    </w:pPr>
    <w:rPr>
      <w:rFonts w:ascii="Arial" w:eastAsia="Times New Roman" w:hAnsi="Arial" w:cs="Times New Roman"/>
      <w:sz w:val="20"/>
      <w:szCs w:val="24"/>
    </w:rPr>
  </w:style>
  <w:style w:type="paragraph" w:styleId="BalloonText">
    <w:name w:val="Balloon Text"/>
    <w:basedOn w:val="Normal"/>
    <w:link w:val="BalloonTextChar"/>
    <w:uiPriority w:val="99"/>
    <w:semiHidden/>
    <w:rsid w:val="003D2DCE"/>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2DCE"/>
    <w:rPr>
      <w:rFonts w:ascii="Tahoma" w:eastAsia="Times New Roman" w:hAnsi="Tahoma" w:cs="Tahoma"/>
      <w:sz w:val="16"/>
      <w:szCs w:val="16"/>
    </w:rPr>
  </w:style>
  <w:style w:type="paragraph" w:styleId="TOCHeading">
    <w:name w:val="TOC Heading"/>
    <w:basedOn w:val="Heading1"/>
    <w:next w:val="Normal"/>
    <w:qFormat/>
    <w:rsid w:val="003D2DCE"/>
    <w:pPr>
      <w:keepLines/>
      <w:numPr>
        <w:numId w:val="0"/>
      </w:numPr>
      <w:spacing w:before="480" w:line="276" w:lineRule="auto"/>
      <w:jc w:val="left"/>
      <w:outlineLvl w:val="9"/>
    </w:pPr>
    <w:rPr>
      <w:rFonts w:ascii="Cambria" w:hAnsi="Cambria"/>
      <w:bCs/>
      <w:color w:val="365F91"/>
      <w:sz w:val="28"/>
      <w:szCs w:val="28"/>
    </w:rPr>
  </w:style>
  <w:style w:type="table" w:customStyle="1" w:styleId="TableGrid1">
    <w:name w:val="Table Grid1"/>
    <w:basedOn w:val="TableNormal"/>
    <w:next w:val="TableGrid"/>
    <w:rsid w:val="003D2D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2D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D2D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D2DCE"/>
    <w:rPr>
      <w:b/>
      <w:bCs/>
      <w:smallCaps/>
      <w:spacing w:val="5"/>
    </w:rPr>
  </w:style>
  <w:style w:type="character" w:styleId="FollowedHyperlink">
    <w:name w:val="FollowedHyperlink"/>
    <w:uiPriority w:val="99"/>
    <w:semiHidden/>
    <w:unhideWhenUsed/>
    <w:rsid w:val="003D2DCE"/>
    <w:rPr>
      <w:color w:val="800080"/>
      <w:u w:val="single"/>
    </w:rPr>
  </w:style>
  <w:style w:type="paragraph" w:customStyle="1" w:styleId="annexheading">
    <w:name w:val="annex heading"/>
    <w:basedOn w:val="Heading2"/>
    <w:rsid w:val="003D2DCE"/>
    <w:pPr>
      <w:widowControl w:val="0"/>
      <w:numPr>
        <w:ilvl w:val="0"/>
        <w:numId w:val="0"/>
      </w:numPr>
      <w:tabs>
        <w:tab w:val="left" w:pos="720"/>
      </w:tabs>
      <w:spacing w:after="120"/>
      <w:jc w:val="center"/>
    </w:pPr>
    <w:rPr>
      <w:i/>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9738</Words>
  <Characters>55513</Characters>
  <Application>Microsoft Office Word</Application>
  <DocSecurity>0</DocSecurity>
  <Lines>462</Lines>
  <Paragraphs>130</Paragraphs>
  <ScaleCrop>false</ScaleCrop>
  <Company/>
  <LinksUpToDate>false</LinksUpToDate>
  <CharactersWithSpaces>65121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2020-05-03T07:55:00Z</dcterms:created>
  <dcterms:modified xsi:type="dcterms:W3CDTF">2020-05-03T07:57:00Z</dcterms:modified>
</cp:coreProperties>
</file>