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A5" w:rsidRPr="00EC24A5" w:rsidRDefault="00EC24A5" w:rsidP="00EC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EC24A5">
        <w:rPr>
          <w:rFonts w:ascii="Times New Roman" w:hAnsi="Times New Roman" w:cs="Times New Roman"/>
          <w:b/>
          <w:bCs/>
          <w:color w:val="231F20"/>
          <w:sz w:val="24"/>
          <w:szCs w:val="24"/>
        </w:rPr>
        <w:t>Remote Sensing</w:t>
      </w:r>
    </w:p>
    <w:p w:rsidR="00EC24A5" w:rsidRPr="00EC24A5" w:rsidRDefault="00EC24A5" w:rsidP="00EC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C24A5">
        <w:rPr>
          <w:rFonts w:ascii="Times New Roman" w:hAnsi="Times New Roman" w:cs="Times New Roman"/>
          <w:color w:val="231F20"/>
          <w:sz w:val="24"/>
          <w:szCs w:val="24"/>
        </w:rPr>
        <w:t>Remote sensing usually refers to the use of instruments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for measuring electromagnetic radiation reflected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emitted from an object. The instruments record reflected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or emitted radiation in the ultraviolet, visible,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infrared part of the spectrum. The instruments used for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remote sensing may be hand-held, ground-based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cameras with films and filters, digital cameras, video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systems, and radiometers or they may be carried 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balloons, aircraft, and satellites. The various </w:t>
      </w:r>
      <w:proofErr w:type="spellStart"/>
      <w:r w:rsidRPr="00EC24A5">
        <w:rPr>
          <w:rFonts w:ascii="Times New Roman" w:hAnsi="Times New Roman" w:cs="Times New Roman"/>
          <w:color w:val="231F20"/>
          <w:sz w:val="24"/>
          <w:szCs w:val="24"/>
        </w:rPr>
        <w:t>remotesensing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instruments store data obtained from field </w:t>
      </w:r>
      <w:proofErr w:type="gramStart"/>
      <w:r w:rsidRPr="00EC24A5">
        <w:rPr>
          <w:rFonts w:ascii="Times New Roman" w:hAnsi="Times New Roman" w:cs="Times New Roman"/>
          <w:color w:val="231F20"/>
          <w:sz w:val="24"/>
          <w:szCs w:val="24"/>
        </w:rPr>
        <w:t>situations,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and data are then printed out and are analyzed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directly or by transferring them to a computer and creating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v</w:t>
      </w:r>
      <w:r>
        <w:rPr>
          <w:rFonts w:ascii="Times New Roman" w:hAnsi="Times New Roman" w:cs="Times New Roman"/>
          <w:color w:val="231F20"/>
          <w:sz w:val="24"/>
          <w:szCs w:val="24"/>
        </w:rPr>
        <w:t>isual images of data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C24A5" w:rsidRPr="00EC24A5" w:rsidRDefault="00EC24A5" w:rsidP="00EC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EC24A5">
        <w:rPr>
          <w:rFonts w:ascii="Times New Roman" w:hAnsi="Times New Roman" w:cs="Times New Roman"/>
          <w:b/>
          <w:bCs/>
          <w:color w:val="231F20"/>
          <w:sz w:val="24"/>
          <w:szCs w:val="24"/>
        </w:rPr>
        <w:t>Image Analysis</w:t>
      </w:r>
    </w:p>
    <w:p w:rsidR="00EC24A5" w:rsidRPr="00EC24A5" w:rsidRDefault="00EC24A5" w:rsidP="00EC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C24A5">
        <w:rPr>
          <w:rFonts w:ascii="Times New Roman" w:hAnsi="Times New Roman" w:cs="Times New Roman"/>
          <w:color w:val="231F20"/>
          <w:sz w:val="24"/>
          <w:szCs w:val="24"/>
        </w:rPr>
        <w:t>Image analysis refers to photography and electronic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image analysis, usually of large areas of fields or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mountains. The images or photographs are taken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through aerial photography, ground-based sensor data,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and satellite-borne and airborne sensors. Airborne </w:t>
      </w:r>
      <w:proofErr w:type="spellStart"/>
      <w:r w:rsidRPr="00EC24A5">
        <w:rPr>
          <w:rFonts w:ascii="Times New Roman" w:hAnsi="Times New Roman" w:cs="Times New Roman"/>
          <w:color w:val="231F20"/>
          <w:sz w:val="24"/>
          <w:szCs w:val="24"/>
        </w:rPr>
        <w:t>mul</w:t>
      </w:r>
      <w:proofErr w:type="spellEnd"/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EC24A5">
        <w:rPr>
          <w:rFonts w:ascii="Times New Roman" w:hAnsi="Times New Roman" w:cs="Times New Roman"/>
          <w:color w:val="231F20"/>
          <w:sz w:val="24"/>
          <w:szCs w:val="24"/>
        </w:rPr>
        <w:t>tispectral</w:t>
      </w:r>
      <w:proofErr w:type="spellEnd"/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 scanning is studied and used widely for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surveillance of plant diseases, pests, and environmental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stresses in agriculture. Often, infrared light or light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other wavelengths is used for the detection of the onset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and progress of a plant disease among the crop plants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in the field or among the fruit or forest trees in a mountain.</w:t>
      </w:r>
    </w:p>
    <w:p w:rsidR="00EC24A5" w:rsidRPr="00EC24A5" w:rsidRDefault="00EC24A5" w:rsidP="00EC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C24A5">
        <w:rPr>
          <w:rFonts w:ascii="Times New Roman" w:hAnsi="Times New Roman" w:cs="Times New Roman"/>
          <w:color w:val="231F20"/>
          <w:sz w:val="24"/>
          <w:szCs w:val="24"/>
        </w:rPr>
        <w:t>Plants and trees, when infected with various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pathogens or subjected to other stresses, turn light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green, then </w:t>
      </w:r>
      <w:proofErr w:type="spellStart"/>
      <w:r w:rsidRPr="00EC24A5">
        <w:rPr>
          <w:rFonts w:ascii="Times New Roman" w:hAnsi="Times New Roman" w:cs="Times New Roman"/>
          <w:color w:val="231F20"/>
          <w:sz w:val="24"/>
          <w:szCs w:val="24"/>
        </w:rPr>
        <w:t>chlorotic</w:t>
      </w:r>
      <w:proofErr w:type="spellEnd"/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 (yellowish), and then brown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have different </w:t>
      </w:r>
      <w:proofErr w:type="spellStart"/>
      <w:r w:rsidRPr="00EC24A5">
        <w:rPr>
          <w:rFonts w:ascii="Times New Roman" w:hAnsi="Times New Roman" w:cs="Times New Roman"/>
          <w:color w:val="231F20"/>
          <w:sz w:val="24"/>
          <w:szCs w:val="24"/>
        </w:rPr>
        <w:t>reflectances</w:t>
      </w:r>
      <w:proofErr w:type="spellEnd"/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 from the healthy plant. These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colors or shades of colors become more distinct when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photographed with the wavelengths mentioned previously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than when photographed with the normal visible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light spectrum. More importantly, such photographs can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be examined and analyzed with specific equipment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not only better distinguishes such disease-discolored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plants, but can also provide a count of the newly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infected plants as well as measure the changes in intensity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of the images of previously diseased plants. In that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way, image analysis can provide a measure of the severity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of the disease in each plant or area of infected plants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and, by repetition of the photography at regular intervals,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provide a measure of the rate of progress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disease.</w:t>
      </w:r>
    </w:p>
    <w:p w:rsidR="00EC24A5" w:rsidRPr="00EC24A5" w:rsidRDefault="00EC24A5" w:rsidP="00EC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EC24A5">
        <w:rPr>
          <w:rFonts w:ascii="Times New Roman" w:hAnsi="Times New Roman" w:cs="Times New Roman"/>
          <w:b/>
          <w:bCs/>
          <w:color w:val="231F20"/>
          <w:sz w:val="24"/>
          <w:szCs w:val="24"/>
        </w:rPr>
        <w:t>Information Technology</w:t>
      </w:r>
    </w:p>
    <w:p w:rsidR="00EC24A5" w:rsidRPr="00EC24A5" w:rsidRDefault="00EC24A5" w:rsidP="00EC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C24A5">
        <w:rPr>
          <w:rFonts w:ascii="Times New Roman" w:hAnsi="Times New Roman" w:cs="Times New Roman"/>
          <w:color w:val="231F20"/>
          <w:sz w:val="24"/>
          <w:szCs w:val="24"/>
        </w:rPr>
        <w:t>This technology involves primarily the use of computers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alone or in combination with other electronic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devises. They help collect data on plant diseases 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various levels and various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lastRenderedPageBreak/>
        <w:t>locations in a continuous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manner. Data are either stored or are organized, integrated,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and analyzed in tremendous quantities and at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hitherto unimaginable speeds and eventually are used to</w:t>
      </w:r>
    </w:p>
    <w:p w:rsidR="00B30168" w:rsidRPr="00EC24A5" w:rsidRDefault="00EC24A5" w:rsidP="00EC24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EC24A5">
        <w:rPr>
          <w:rFonts w:ascii="Times New Roman" w:hAnsi="Times New Roman" w:cs="Times New Roman"/>
          <w:color w:val="231F20"/>
          <w:sz w:val="24"/>
          <w:szCs w:val="24"/>
        </w:rPr>
        <w:t>produce</w:t>
      </w:r>
      <w:proofErr w:type="gramEnd"/>
      <w:r w:rsidRPr="00EC24A5">
        <w:rPr>
          <w:rFonts w:ascii="Times New Roman" w:hAnsi="Times New Roman" w:cs="Times New Roman"/>
          <w:color w:val="231F20"/>
          <w:sz w:val="24"/>
          <w:szCs w:val="24"/>
        </w:rPr>
        <w:t xml:space="preserve"> visual images or written reports and recommendations.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Electronic information technology can,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above all, describe and display spatial patterns of characteristics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of different pathogens, such as their genotypes,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C24A5">
        <w:rPr>
          <w:rFonts w:ascii="Times New Roman" w:hAnsi="Times New Roman" w:cs="Times New Roman"/>
          <w:color w:val="231F20"/>
          <w:sz w:val="24"/>
          <w:szCs w:val="24"/>
        </w:rPr>
        <w:t>at the scale of an agricultural region.</w:t>
      </w:r>
    </w:p>
    <w:sectPr w:rsidR="00B30168" w:rsidRPr="00EC24A5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D4F3C"/>
    <w:rsid w:val="001D7CDE"/>
    <w:rsid w:val="00250B6F"/>
    <w:rsid w:val="0045359B"/>
    <w:rsid w:val="0048367E"/>
    <w:rsid w:val="00495218"/>
    <w:rsid w:val="00737196"/>
    <w:rsid w:val="00774348"/>
    <w:rsid w:val="00775735"/>
    <w:rsid w:val="00A35792"/>
    <w:rsid w:val="00B30168"/>
    <w:rsid w:val="00B51AE0"/>
    <w:rsid w:val="00C2355E"/>
    <w:rsid w:val="00C65AA2"/>
    <w:rsid w:val="00C75C03"/>
    <w:rsid w:val="00C84AC2"/>
    <w:rsid w:val="00CD6CF1"/>
    <w:rsid w:val="00EC24A5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2020-05-02T14:53:00Z</dcterms:created>
  <dcterms:modified xsi:type="dcterms:W3CDTF">2020-05-02T14:53:00Z</dcterms:modified>
</cp:coreProperties>
</file>