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AC" w:rsidRPr="0089766A" w:rsidRDefault="00C06EAC" w:rsidP="00C06EA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766A">
        <w:rPr>
          <w:rFonts w:ascii="Times New Roman" w:eastAsia="Times New Roman" w:hAnsi="Times New Roman" w:cs="Times New Roman"/>
          <w:b/>
          <w:color w:val="000000"/>
          <w:sz w:val="24"/>
          <w:szCs w:val="24"/>
        </w:rPr>
        <w:t>UNIVERSITY OF SARGODHA</w:t>
      </w:r>
    </w:p>
    <w:p w:rsidR="00C06EAC" w:rsidRPr="0089766A" w:rsidRDefault="00C06EAC" w:rsidP="00C06EAC">
      <w:pPr>
        <w:pBdr>
          <w:bottom w:val="single" w:sz="6" w:space="1" w:color="auto"/>
        </w:pBd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766A">
        <w:rPr>
          <w:rFonts w:ascii="Times New Roman" w:eastAsia="Times New Roman" w:hAnsi="Times New Roman" w:cs="Times New Roman"/>
          <w:b/>
          <w:color w:val="000000"/>
          <w:sz w:val="24"/>
          <w:szCs w:val="24"/>
        </w:rPr>
        <w:t>DEPARTMENT OF EDUCATION</w:t>
      </w:r>
    </w:p>
    <w:p w:rsidR="00C06EAC" w:rsidRPr="0089766A" w:rsidRDefault="00C06EAC" w:rsidP="00C06EAC">
      <w:pPr>
        <w:pBdr>
          <w:bottom w:val="single" w:sz="6" w:space="1"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C06EAC" w:rsidRPr="0089766A" w:rsidRDefault="00C06EAC" w:rsidP="00C06EA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C06EAC" w:rsidRPr="000C34F8" w:rsidRDefault="00C06EAC" w:rsidP="00C06EAC">
      <w:pPr>
        <w:tabs>
          <w:tab w:val="left" w:pos="3600"/>
        </w:tabs>
        <w:autoSpaceDE w:val="0"/>
        <w:autoSpaceDN w:val="0"/>
        <w:adjustRightInd w:val="0"/>
        <w:spacing w:after="0" w:line="240" w:lineRule="auto"/>
        <w:rPr>
          <w:rFonts w:ascii="Times New Roman" w:eastAsia="Times New Roman" w:hAnsi="Times New Roman" w:cs="Times New Roman"/>
          <w:color w:val="000000"/>
        </w:rPr>
      </w:pPr>
      <w:r w:rsidRPr="000C34F8">
        <w:rPr>
          <w:rFonts w:ascii="Times New Roman" w:eastAsia="Times New Roman" w:hAnsi="Times New Roman" w:cs="Times New Roman"/>
          <w:color w:val="000000"/>
        </w:rPr>
        <w:t xml:space="preserve">COURSE OUTLINE </w:t>
      </w:r>
      <w:r w:rsidRPr="000C34F8">
        <w:rPr>
          <w:rFonts w:ascii="Times New Roman" w:eastAsia="Times New Roman" w:hAnsi="Times New Roman" w:cs="Times New Roman"/>
          <w:color w:val="000000"/>
        </w:rPr>
        <w:tab/>
      </w:r>
      <w:r w:rsidRPr="000C34F8">
        <w:rPr>
          <w:rFonts w:ascii="Times New Roman" w:eastAsia="Times New Roman" w:hAnsi="Times New Roman" w:cs="Times New Roman"/>
          <w:color w:val="000000"/>
        </w:rPr>
        <w:tab/>
      </w:r>
      <w:r w:rsidRPr="000C34F8">
        <w:rPr>
          <w:rFonts w:ascii="Times New Roman" w:eastAsia="Times New Roman" w:hAnsi="Times New Roman" w:cs="Times New Roman"/>
          <w:color w:val="000000"/>
        </w:rPr>
        <w:tab/>
      </w:r>
      <w:r w:rsidRPr="000C34F8">
        <w:rPr>
          <w:rFonts w:ascii="Times New Roman" w:eastAsia="Times New Roman" w:hAnsi="Times New Roman" w:cs="Times New Roman"/>
          <w:color w:val="000000"/>
        </w:rPr>
        <w:tab/>
      </w:r>
      <w:r w:rsidRPr="000C34F8">
        <w:rPr>
          <w:rFonts w:ascii="Times New Roman" w:eastAsia="Times New Roman" w:hAnsi="Times New Roman" w:cs="Times New Roman"/>
          <w:color w:val="000000"/>
        </w:rPr>
        <w:tab/>
      </w:r>
      <w:r w:rsidRPr="000C34F8">
        <w:rPr>
          <w:rFonts w:ascii="Times New Roman" w:eastAsia="Times New Roman" w:hAnsi="Times New Roman" w:cs="Times New Roman"/>
          <w:color w:val="000000"/>
        </w:rPr>
        <w:tab/>
      </w:r>
      <w:r w:rsidR="008E1175" w:rsidRPr="008E1175">
        <w:rPr>
          <w:rFonts w:ascii="Times New Roman" w:hAnsi="Times New Roman" w:cs="Times New Roman"/>
        </w:rPr>
        <w:t>Winter 2019-2020</w:t>
      </w:r>
    </w:p>
    <w:p w:rsidR="00C06EAC" w:rsidRPr="000C34F8" w:rsidRDefault="00C06EAC" w:rsidP="00C06EAC">
      <w:pPr>
        <w:autoSpaceDE w:val="0"/>
        <w:autoSpaceDN w:val="0"/>
        <w:adjustRightInd w:val="0"/>
        <w:spacing w:after="0" w:line="240" w:lineRule="auto"/>
        <w:rPr>
          <w:rFonts w:ascii="Times New Roman" w:eastAsia="Times New Roman" w:hAnsi="Times New Roman" w:cs="Times New Roman"/>
          <w:b/>
          <w:bCs/>
          <w:color w:val="000000"/>
        </w:rPr>
      </w:pPr>
      <w:r w:rsidRPr="000C34F8">
        <w:rPr>
          <w:rFonts w:ascii="Times New Roman" w:eastAsia="Times New Roman" w:hAnsi="Times New Roman" w:cs="Times New Roman"/>
          <w:color w:val="000000"/>
        </w:rPr>
        <w:t xml:space="preserve">Course Title: </w:t>
      </w:r>
      <w:r w:rsidRPr="000C34F8">
        <w:rPr>
          <w:rFonts w:ascii="Times New Roman" w:eastAsia="Times New Roman" w:hAnsi="Times New Roman" w:cs="Times New Roman"/>
          <w:b/>
          <w:color w:val="000000"/>
        </w:rPr>
        <w:t>Education in Pakistan</w:t>
      </w:r>
    </w:p>
    <w:p w:rsidR="00C06EAC" w:rsidRPr="000C34F8" w:rsidRDefault="00C06EAC" w:rsidP="00C06EAC">
      <w:pPr>
        <w:autoSpaceDE w:val="0"/>
        <w:autoSpaceDN w:val="0"/>
        <w:adjustRightInd w:val="0"/>
        <w:spacing w:after="0" w:line="240" w:lineRule="auto"/>
        <w:rPr>
          <w:rFonts w:ascii="Times New Roman" w:eastAsia="Times New Roman" w:hAnsi="Times New Roman" w:cs="Times New Roman"/>
          <w:color w:val="000000"/>
        </w:rPr>
      </w:pPr>
      <w:r w:rsidRPr="000C34F8">
        <w:rPr>
          <w:rFonts w:ascii="Times New Roman" w:eastAsia="Times New Roman" w:hAnsi="Times New Roman" w:cs="Times New Roman"/>
          <w:color w:val="000000"/>
        </w:rPr>
        <w:t>Course Code: EDU-605</w:t>
      </w:r>
    </w:p>
    <w:p w:rsidR="00C06EAC" w:rsidRPr="000C34F8" w:rsidRDefault="00C06EAC" w:rsidP="00C06EAC">
      <w:pPr>
        <w:autoSpaceDE w:val="0"/>
        <w:autoSpaceDN w:val="0"/>
        <w:adjustRightInd w:val="0"/>
        <w:spacing w:after="0" w:line="240" w:lineRule="auto"/>
        <w:rPr>
          <w:rFonts w:ascii="Times New Roman" w:eastAsia="Times New Roman" w:hAnsi="Times New Roman" w:cs="Times New Roman"/>
          <w:color w:val="000000"/>
        </w:rPr>
      </w:pPr>
      <w:r w:rsidRPr="000C34F8">
        <w:rPr>
          <w:rFonts w:ascii="Times New Roman" w:eastAsia="Times New Roman" w:hAnsi="Times New Roman" w:cs="Times New Roman"/>
          <w:color w:val="000000"/>
        </w:rPr>
        <w:t>Credit Hours: 03</w:t>
      </w:r>
    </w:p>
    <w:p w:rsidR="00C06EAC" w:rsidRPr="000C34F8" w:rsidRDefault="00C06EAC" w:rsidP="00C06EAC">
      <w:pPr>
        <w:autoSpaceDE w:val="0"/>
        <w:autoSpaceDN w:val="0"/>
        <w:adjustRightInd w:val="0"/>
        <w:spacing w:after="0" w:line="240" w:lineRule="auto"/>
        <w:rPr>
          <w:rFonts w:ascii="Times New Roman" w:eastAsia="Times New Roman" w:hAnsi="Times New Roman" w:cs="Times New Roman"/>
          <w:color w:val="000000"/>
        </w:rPr>
      </w:pPr>
      <w:r w:rsidRPr="000C34F8">
        <w:rPr>
          <w:rFonts w:ascii="Times New Roman" w:eastAsia="Times New Roman" w:hAnsi="Times New Roman" w:cs="Times New Roman"/>
          <w:color w:val="000000"/>
        </w:rPr>
        <w:t xml:space="preserve">Instructor: </w:t>
      </w:r>
    </w:p>
    <w:p w:rsidR="00C06EAC" w:rsidRPr="000C34F8" w:rsidRDefault="00C06EAC" w:rsidP="00C06EAC">
      <w:pPr>
        <w:autoSpaceDE w:val="0"/>
        <w:autoSpaceDN w:val="0"/>
        <w:adjustRightInd w:val="0"/>
        <w:spacing w:after="0" w:line="240" w:lineRule="auto"/>
        <w:rPr>
          <w:rFonts w:ascii="Times New Roman" w:eastAsia="Times New Roman" w:hAnsi="Times New Roman" w:cs="Times New Roman"/>
          <w:color w:val="000000"/>
        </w:rPr>
      </w:pPr>
      <w:r w:rsidRPr="000C34F8">
        <w:rPr>
          <w:rFonts w:ascii="Times New Roman" w:eastAsia="Times New Roman" w:hAnsi="Times New Roman" w:cs="Times New Roman"/>
          <w:color w:val="000000"/>
        </w:rPr>
        <w:t xml:space="preserve">Email: </w:t>
      </w:r>
      <w:bookmarkStart w:id="0" w:name="_GoBack"/>
      <w:bookmarkEnd w:id="0"/>
    </w:p>
    <w:p w:rsidR="00C06EAC" w:rsidRPr="0089766A" w:rsidRDefault="00C06EAC" w:rsidP="00C06EAC">
      <w:pPr>
        <w:tabs>
          <w:tab w:val="left" w:pos="3600"/>
          <w:tab w:val="left" w:pos="3690"/>
          <w:tab w:val="left" w:pos="3780"/>
        </w:tabs>
        <w:autoSpaceDE w:val="0"/>
        <w:autoSpaceDN w:val="0"/>
        <w:adjustRightInd w:val="0"/>
        <w:spacing w:after="0" w:line="240" w:lineRule="auto"/>
        <w:rPr>
          <w:rFonts w:ascii="Times New Roman" w:eastAsia="Times New Roman" w:hAnsi="Times New Roman" w:cs="Times New Roman"/>
          <w:color w:val="000000"/>
          <w:sz w:val="24"/>
          <w:szCs w:val="24"/>
        </w:rPr>
      </w:pPr>
    </w:p>
    <w:p w:rsidR="00C06EAC" w:rsidRPr="0089766A" w:rsidRDefault="00C06EAC" w:rsidP="00C06EAC">
      <w:pPr>
        <w:shd w:val="clear" w:color="auto" w:fill="000000"/>
        <w:tabs>
          <w:tab w:val="left" w:pos="0"/>
        </w:tabs>
        <w:spacing w:after="0" w:line="240" w:lineRule="auto"/>
        <w:jc w:val="center"/>
        <w:rPr>
          <w:rFonts w:ascii="Times New Roman" w:eastAsia="Times New Roman" w:hAnsi="Times New Roman" w:cs="Times New Roman"/>
          <w:color w:val="FFFFFF"/>
          <w:sz w:val="24"/>
          <w:szCs w:val="24"/>
        </w:rPr>
      </w:pPr>
      <w:r w:rsidRPr="0089766A">
        <w:rPr>
          <w:rFonts w:ascii="Times New Roman" w:eastAsia="Times New Roman" w:hAnsi="Times New Roman" w:cs="Times New Roman"/>
          <w:color w:val="FFFFFF"/>
          <w:sz w:val="24"/>
          <w:szCs w:val="24"/>
        </w:rPr>
        <w:t>DESCRIPTION AND OBJECTIVES</w:t>
      </w:r>
    </w:p>
    <w:p w:rsidR="00C06EAC" w:rsidRPr="000C34F8" w:rsidRDefault="00C06EAC" w:rsidP="00C06EAC">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 xml:space="preserve">This course is designed to develop prospective teachers’ awareness and understanding of education in Pakistan. Prospective teachers will develop their knowledge about different aspects of development of education keeping in view different aspects of development of education. Keeping in view different stages like </w:t>
      </w:r>
      <w:r w:rsidR="000C34F8" w:rsidRPr="000C34F8">
        <w:rPr>
          <w:rFonts w:ascii="Times New Roman" w:eastAsia="Times New Roman" w:hAnsi="Times New Roman" w:cs="Times New Roman"/>
          <w:color w:val="000000"/>
          <w:sz w:val="20"/>
          <w:szCs w:val="20"/>
        </w:rPr>
        <w:t>preprimary</w:t>
      </w:r>
      <w:r w:rsidRPr="000C34F8">
        <w:rPr>
          <w:rFonts w:ascii="Times New Roman" w:eastAsia="Times New Roman" w:hAnsi="Times New Roman" w:cs="Times New Roman"/>
          <w:color w:val="000000"/>
          <w:sz w:val="20"/>
          <w:szCs w:val="20"/>
        </w:rPr>
        <w:t xml:space="preserve"> education, elementary education, secondary education and higher education. In this process current policy and programs will also be studied. Teacher educator will ensure that different components of education like management </w:t>
      </w:r>
      <w:proofErr w:type="spellStart"/>
      <w:r w:rsidRPr="000C34F8">
        <w:rPr>
          <w:rFonts w:ascii="Times New Roman" w:eastAsia="Times New Roman" w:hAnsi="Times New Roman" w:cs="Times New Roman"/>
          <w:color w:val="000000"/>
          <w:sz w:val="20"/>
          <w:szCs w:val="20"/>
        </w:rPr>
        <w:t>etc</w:t>
      </w:r>
      <w:proofErr w:type="spellEnd"/>
      <w:r w:rsidRPr="000C34F8">
        <w:rPr>
          <w:rFonts w:ascii="Times New Roman" w:eastAsia="Times New Roman" w:hAnsi="Times New Roman" w:cs="Times New Roman"/>
          <w:color w:val="000000"/>
          <w:sz w:val="20"/>
          <w:szCs w:val="20"/>
        </w:rPr>
        <w:t>, and statistical awareness, major issues and challenges are also taken into consideration.</w:t>
      </w:r>
    </w:p>
    <w:p w:rsidR="00C06EAC" w:rsidRPr="0089766A" w:rsidRDefault="00C06EAC" w:rsidP="00C06EAC">
      <w:pPr>
        <w:shd w:val="clear" w:color="auto" w:fill="000000"/>
        <w:tabs>
          <w:tab w:val="left" w:pos="3600"/>
        </w:tabs>
        <w:spacing w:after="0" w:line="240" w:lineRule="auto"/>
        <w:jc w:val="center"/>
        <w:rPr>
          <w:rFonts w:ascii="Times New Roman" w:eastAsia="Times New Roman" w:hAnsi="Times New Roman" w:cs="Times New Roman"/>
          <w:color w:val="FFFFFF"/>
          <w:sz w:val="24"/>
          <w:szCs w:val="24"/>
        </w:rPr>
      </w:pPr>
      <w:r w:rsidRPr="0089766A">
        <w:rPr>
          <w:rFonts w:ascii="Times New Roman" w:eastAsia="Times New Roman" w:hAnsi="Times New Roman" w:cs="Times New Roman"/>
          <w:color w:val="FFFFFF"/>
          <w:sz w:val="24"/>
          <w:szCs w:val="24"/>
        </w:rPr>
        <w:t>INTENDED LEARNING OUTCOMES</w:t>
      </w:r>
    </w:p>
    <w:p w:rsidR="00C06EAC" w:rsidRPr="0089766A" w:rsidRDefault="00C06EAC" w:rsidP="00C06EAC">
      <w:pPr>
        <w:spacing w:after="0" w:line="360" w:lineRule="auto"/>
        <w:rPr>
          <w:rFonts w:ascii="Times New Roman" w:eastAsia="Times New Roman" w:hAnsi="Times New Roman" w:cs="Times New Roman"/>
          <w:sz w:val="24"/>
          <w:szCs w:val="24"/>
        </w:rPr>
      </w:pPr>
      <w:r w:rsidRPr="0089766A">
        <w:rPr>
          <w:rFonts w:ascii="Times New Roman" w:eastAsia="Times New Roman" w:hAnsi="Times New Roman" w:cs="Times New Roman"/>
          <w:sz w:val="24"/>
          <w:szCs w:val="24"/>
        </w:rPr>
        <w:t xml:space="preserve">At the end of this course the students will be able to </w:t>
      </w:r>
    </w:p>
    <w:p w:rsidR="00C06EAC" w:rsidRPr="000C34F8" w:rsidRDefault="00C06EAC" w:rsidP="00C06EAC">
      <w:pPr>
        <w:numPr>
          <w:ilvl w:val="0"/>
          <w:numId w:val="1"/>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Understand schooling structure at different levels in Pakistan</w:t>
      </w:r>
    </w:p>
    <w:p w:rsidR="00C06EAC" w:rsidRPr="000C34F8" w:rsidRDefault="00C06EAC" w:rsidP="00C06EAC">
      <w:pPr>
        <w:numPr>
          <w:ilvl w:val="0"/>
          <w:numId w:val="1"/>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Decipher the nature and purpose of education in the pre and </w:t>
      </w:r>
      <w:r w:rsidR="000C34F8" w:rsidRPr="000C34F8">
        <w:rPr>
          <w:rFonts w:ascii="Times New Roman" w:eastAsia="Times New Roman" w:hAnsi="Times New Roman" w:cs="Times New Roman"/>
          <w:sz w:val="20"/>
          <w:szCs w:val="20"/>
        </w:rPr>
        <w:t>post-independence</w:t>
      </w:r>
      <w:r w:rsidRPr="000C34F8">
        <w:rPr>
          <w:rFonts w:ascii="Times New Roman" w:eastAsia="Times New Roman" w:hAnsi="Times New Roman" w:cs="Times New Roman"/>
          <w:sz w:val="20"/>
          <w:szCs w:val="20"/>
        </w:rPr>
        <w:t xml:space="preserve"> period</w:t>
      </w:r>
    </w:p>
    <w:p w:rsidR="00C06EAC" w:rsidRPr="000C34F8" w:rsidRDefault="00C06EAC" w:rsidP="00C06EAC">
      <w:pPr>
        <w:numPr>
          <w:ilvl w:val="0"/>
          <w:numId w:val="1"/>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Delineate the historic roots and subsequent development of pre service teacher education in Pakistan </w:t>
      </w:r>
    </w:p>
    <w:p w:rsidR="00C06EAC" w:rsidRPr="000C34F8" w:rsidRDefault="00C06EAC" w:rsidP="00C06EAC">
      <w:pPr>
        <w:numPr>
          <w:ilvl w:val="0"/>
          <w:numId w:val="1"/>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Evaluate education in Pakistan in the light of current educational policy</w:t>
      </w:r>
    </w:p>
    <w:p w:rsidR="00C06EAC" w:rsidRPr="000C34F8" w:rsidRDefault="00C06EAC" w:rsidP="00C06EAC">
      <w:pPr>
        <w:numPr>
          <w:ilvl w:val="0"/>
          <w:numId w:val="1"/>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Critically analyze educational development at different levels of education i.e. </w:t>
      </w:r>
      <w:proofErr w:type="spellStart"/>
      <w:r w:rsidRPr="000C34F8">
        <w:rPr>
          <w:rFonts w:ascii="Times New Roman" w:eastAsia="Times New Roman" w:hAnsi="Times New Roman" w:cs="Times New Roman"/>
          <w:sz w:val="20"/>
          <w:szCs w:val="20"/>
        </w:rPr>
        <w:t>pre primary</w:t>
      </w:r>
      <w:proofErr w:type="spellEnd"/>
      <w:r w:rsidRPr="000C34F8">
        <w:rPr>
          <w:rFonts w:ascii="Times New Roman" w:eastAsia="Times New Roman" w:hAnsi="Times New Roman" w:cs="Times New Roman"/>
          <w:sz w:val="20"/>
          <w:szCs w:val="20"/>
        </w:rPr>
        <w:t xml:space="preserve"> education, primary education, secondary education.</w:t>
      </w:r>
    </w:p>
    <w:p w:rsidR="00C06EAC" w:rsidRPr="000C34F8" w:rsidRDefault="00C06EAC" w:rsidP="00C06EAC">
      <w:pPr>
        <w:numPr>
          <w:ilvl w:val="0"/>
          <w:numId w:val="1"/>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Evaluate the issues and challenges in higher education.</w:t>
      </w:r>
    </w:p>
    <w:p w:rsidR="00C06EAC" w:rsidRPr="0089766A" w:rsidRDefault="00C06EAC" w:rsidP="00C06EAC">
      <w:pPr>
        <w:spacing w:after="0" w:line="360" w:lineRule="auto"/>
        <w:ind w:left="720"/>
        <w:jc w:val="both"/>
        <w:rPr>
          <w:rFonts w:ascii="Times New Roman" w:eastAsia="Times New Roman" w:hAnsi="Times New Roman" w:cs="Times New Roman"/>
          <w:bCs/>
          <w:sz w:val="24"/>
          <w:szCs w:val="24"/>
        </w:rPr>
      </w:pPr>
    </w:p>
    <w:p w:rsidR="00C06EAC" w:rsidRPr="0089766A" w:rsidRDefault="00C06EAC" w:rsidP="00C06EAC">
      <w:pPr>
        <w:shd w:val="clear" w:color="auto" w:fill="000000"/>
        <w:spacing w:after="0" w:line="240" w:lineRule="auto"/>
        <w:jc w:val="center"/>
        <w:rPr>
          <w:rFonts w:ascii="Times New Roman" w:eastAsia="Times New Roman" w:hAnsi="Times New Roman" w:cs="Times New Roman"/>
          <w:color w:val="FFFFFF"/>
          <w:sz w:val="24"/>
          <w:szCs w:val="24"/>
        </w:rPr>
      </w:pPr>
      <w:r w:rsidRPr="0089766A">
        <w:rPr>
          <w:rFonts w:ascii="Times New Roman" w:eastAsia="Times New Roman" w:hAnsi="Times New Roman" w:cs="Times New Roman"/>
          <w:color w:val="FFFFFF"/>
          <w:sz w:val="24"/>
          <w:szCs w:val="24"/>
        </w:rPr>
        <w:t>COURSE CONTENTS</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Structure of Education</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Administration of Education and Decentralization</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Management</w:t>
      </w:r>
      <w:r w:rsidRPr="000C34F8">
        <w:rPr>
          <w:rFonts w:ascii="Times New Roman" w:eastAsia="Times New Roman" w:hAnsi="Times New Roman" w:cs="Times New Roman"/>
          <w:color w:val="FF0000"/>
          <w:sz w:val="20"/>
          <w:szCs w:val="20"/>
        </w:rPr>
        <w:t xml:space="preserve"> </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Education in Pakistan :Pre and </w:t>
      </w:r>
      <w:proofErr w:type="spellStart"/>
      <w:r w:rsidRPr="000C34F8">
        <w:rPr>
          <w:rFonts w:ascii="Times New Roman" w:eastAsia="Times New Roman" w:hAnsi="Times New Roman" w:cs="Times New Roman"/>
          <w:sz w:val="20"/>
          <w:szCs w:val="20"/>
        </w:rPr>
        <w:t>Post Independence</w:t>
      </w:r>
      <w:proofErr w:type="spellEnd"/>
      <w:r w:rsidRPr="000C34F8">
        <w:rPr>
          <w:rFonts w:ascii="Times New Roman" w:eastAsia="Times New Roman" w:hAnsi="Times New Roman" w:cs="Times New Roman"/>
          <w:sz w:val="20"/>
          <w:szCs w:val="20"/>
        </w:rPr>
        <w:t xml:space="preserve"> </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Policy Formulation in Pakistan </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Technical and Vocational Education in Pakistan </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Pre-Service Teacher Education in Pakistan</w:t>
      </w:r>
    </w:p>
    <w:p w:rsidR="00C06EAC" w:rsidRPr="000C34F8"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Statistical Overview of Education in Pakistan </w:t>
      </w:r>
    </w:p>
    <w:p w:rsidR="00C06EAC" w:rsidRDefault="00C06EAC" w:rsidP="00C06EAC">
      <w:pPr>
        <w:numPr>
          <w:ilvl w:val="0"/>
          <w:numId w:val="2"/>
        </w:numPr>
        <w:spacing w:after="0" w:line="360" w:lineRule="auto"/>
        <w:rPr>
          <w:rFonts w:ascii="Times New Roman" w:eastAsia="Times New Roman" w:hAnsi="Times New Roman" w:cs="Times New Roman"/>
          <w:sz w:val="20"/>
          <w:szCs w:val="20"/>
        </w:rPr>
      </w:pPr>
      <w:r w:rsidRPr="000C34F8">
        <w:rPr>
          <w:rFonts w:ascii="Times New Roman" w:eastAsia="Times New Roman" w:hAnsi="Times New Roman" w:cs="Times New Roman"/>
          <w:sz w:val="20"/>
          <w:szCs w:val="20"/>
        </w:rPr>
        <w:t xml:space="preserve">Major issues and Challenges </w:t>
      </w:r>
    </w:p>
    <w:p w:rsidR="0097764A" w:rsidRDefault="0097764A" w:rsidP="0097764A">
      <w:pPr>
        <w:spacing w:after="0" w:line="360" w:lineRule="auto"/>
        <w:rPr>
          <w:rFonts w:ascii="Times New Roman" w:eastAsia="Times New Roman" w:hAnsi="Times New Roman" w:cs="Times New Roman"/>
          <w:sz w:val="20"/>
          <w:szCs w:val="20"/>
        </w:rPr>
      </w:pPr>
    </w:p>
    <w:p w:rsidR="0097764A" w:rsidRDefault="0097764A" w:rsidP="0097764A">
      <w:pPr>
        <w:spacing w:after="0" w:line="360" w:lineRule="auto"/>
        <w:rPr>
          <w:rFonts w:ascii="Times New Roman" w:eastAsia="Times New Roman" w:hAnsi="Times New Roman" w:cs="Times New Roman"/>
          <w:sz w:val="20"/>
          <w:szCs w:val="20"/>
        </w:rPr>
      </w:pPr>
    </w:p>
    <w:p w:rsidR="0097764A" w:rsidRPr="000C34F8" w:rsidRDefault="0097764A" w:rsidP="0097764A">
      <w:pPr>
        <w:spacing w:after="0" w:line="360" w:lineRule="auto"/>
        <w:rPr>
          <w:rFonts w:ascii="Times New Roman" w:eastAsia="Times New Roman" w:hAnsi="Times New Roman" w:cs="Times New Roman"/>
          <w:sz w:val="20"/>
          <w:szCs w:val="20"/>
        </w:rPr>
      </w:pPr>
    </w:p>
    <w:p w:rsidR="00C06EAC" w:rsidRPr="0089766A" w:rsidRDefault="00C06EAC" w:rsidP="00C06EAC">
      <w:pPr>
        <w:spacing w:after="0" w:line="240" w:lineRule="auto"/>
        <w:rPr>
          <w:rFonts w:ascii="Times New Roman" w:eastAsia="Times New Roman" w:hAnsi="Times New Roman" w:cs="Times New Roman"/>
          <w:color w:val="000000"/>
          <w:sz w:val="24"/>
          <w:szCs w:val="24"/>
        </w:rPr>
      </w:pPr>
    </w:p>
    <w:p w:rsidR="00C06EAC" w:rsidRPr="0089766A" w:rsidRDefault="00C06EAC" w:rsidP="00C06EAC">
      <w:pPr>
        <w:shd w:val="clear" w:color="auto" w:fill="000000"/>
        <w:tabs>
          <w:tab w:val="left" w:pos="3510"/>
          <w:tab w:val="left" w:pos="3600"/>
          <w:tab w:val="center" w:pos="4680"/>
          <w:tab w:val="left" w:pos="6112"/>
        </w:tabs>
        <w:spacing w:after="0" w:line="240" w:lineRule="auto"/>
        <w:rPr>
          <w:rFonts w:ascii="Times New Roman" w:eastAsia="Times New Roman" w:hAnsi="Times New Roman" w:cs="Times New Roman"/>
          <w:color w:val="FFFFFF"/>
          <w:sz w:val="24"/>
          <w:szCs w:val="24"/>
        </w:rPr>
      </w:pPr>
      <w:r w:rsidRPr="0089766A">
        <w:rPr>
          <w:rFonts w:ascii="Times New Roman" w:eastAsia="Times New Roman" w:hAnsi="Times New Roman" w:cs="Times New Roman"/>
          <w:color w:val="000000"/>
          <w:sz w:val="24"/>
          <w:szCs w:val="24"/>
        </w:rPr>
        <w:lastRenderedPageBreak/>
        <w:tab/>
      </w:r>
      <w:r w:rsidRPr="0089766A">
        <w:rPr>
          <w:rFonts w:ascii="Times New Roman" w:eastAsia="Times New Roman" w:hAnsi="Times New Roman" w:cs="Times New Roman"/>
          <w:color w:val="FFFFFF"/>
          <w:sz w:val="24"/>
          <w:szCs w:val="24"/>
        </w:rPr>
        <w:tab/>
      </w:r>
      <w:r w:rsidRPr="0089766A">
        <w:rPr>
          <w:rFonts w:ascii="Times New Roman" w:eastAsia="Times New Roman" w:hAnsi="Times New Roman" w:cs="Times New Roman"/>
          <w:color w:val="FFFFFF"/>
          <w:sz w:val="24"/>
          <w:szCs w:val="24"/>
        </w:rPr>
        <w:tab/>
        <w:t>COURSE SCHEDULE</w:t>
      </w:r>
    </w:p>
    <w:tbl>
      <w:tblPr>
        <w:tblW w:w="934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852"/>
        <w:gridCol w:w="5927"/>
        <w:gridCol w:w="2547"/>
        <w:gridCol w:w="10"/>
      </w:tblGrid>
      <w:tr w:rsidR="00C06EAC" w:rsidRPr="0089766A" w:rsidTr="0097764A">
        <w:trPr>
          <w:gridBefore w:val="1"/>
          <w:wBefore w:w="7" w:type="dxa"/>
          <w:jc w:val="center"/>
        </w:trPr>
        <w:tc>
          <w:tcPr>
            <w:tcW w:w="852" w:type="dxa"/>
          </w:tcPr>
          <w:p w:rsidR="00C06EAC" w:rsidRPr="0089766A" w:rsidRDefault="00C06EAC" w:rsidP="00B6680E">
            <w:pPr>
              <w:spacing w:after="0" w:line="240" w:lineRule="atLeast"/>
              <w:jc w:val="center"/>
              <w:rPr>
                <w:rFonts w:ascii="Times New Roman" w:eastAsia="Times New Roman" w:hAnsi="Times New Roman" w:cs="Times New Roman"/>
                <w:b/>
                <w:color w:val="000000"/>
                <w:sz w:val="24"/>
                <w:szCs w:val="24"/>
              </w:rPr>
            </w:pPr>
          </w:p>
          <w:p w:rsidR="00C06EAC" w:rsidRPr="0089766A" w:rsidRDefault="00C06EAC" w:rsidP="00B6680E">
            <w:pPr>
              <w:spacing w:after="0" w:line="240" w:lineRule="atLeast"/>
              <w:jc w:val="center"/>
              <w:rPr>
                <w:rFonts w:ascii="Times New Roman" w:eastAsia="Times New Roman" w:hAnsi="Times New Roman" w:cs="Times New Roman"/>
                <w:b/>
                <w:color w:val="000000"/>
                <w:sz w:val="24"/>
                <w:szCs w:val="24"/>
              </w:rPr>
            </w:pPr>
            <w:r w:rsidRPr="0089766A">
              <w:rPr>
                <w:rFonts w:ascii="Times New Roman" w:eastAsia="Times New Roman" w:hAnsi="Times New Roman" w:cs="Times New Roman"/>
                <w:b/>
                <w:color w:val="000000"/>
                <w:sz w:val="24"/>
                <w:szCs w:val="24"/>
              </w:rPr>
              <w:t xml:space="preserve">Week </w:t>
            </w:r>
          </w:p>
        </w:tc>
        <w:tc>
          <w:tcPr>
            <w:tcW w:w="5927" w:type="dxa"/>
          </w:tcPr>
          <w:p w:rsidR="00C06EAC" w:rsidRPr="0089766A" w:rsidRDefault="00C06EAC" w:rsidP="00B6680E">
            <w:pPr>
              <w:keepNext/>
              <w:spacing w:after="0" w:line="240" w:lineRule="atLeast"/>
              <w:jc w:val="center"/>
              <w:outlineLvl w:val="0"/>
              <w:rPr>
                <w:rFonts w:ascii="Times New Roman" w:eastAsia="Times New Roman" w:hAnsi="Times New Roman" w:cs="Times New Roman"/>
                <w:b/>
                <w:bCs/>
                <w:color w:val="000000"/>
                <w:kern w:val="32"/>
                <w:sz w:val="24"/>
                <w:szCs w:val="24"/>
              </w:rPr>
            </w:pPr>
            <w:r w:rsidRPr="0089766A">
              <w:rPr>
                <w:rFonts w:ascii="Times New Roman" w:eastAsia="Times New Roman" w:hAnsi="Times New Roman" w:cs="Times New Roman"/>
                <w:b/>
                <w:bCs/>
                <w:color w:val="000000"/>
                <w:kern w:val="32"/>
                <w:sz w:val="24"/>
                <w:szCs w:val="24"/>
              </w:rPr>
              <w:t>Topics and Readings</w:t>
            </w:r>
          </w:p>
        </w:tc>
        <w:tc>
          <w:tcPr>
            <w:tcW w:w="2557" w:type="dxa"/>
            <w:gridSpan w:val="2"/>
          </w:tcPr>
          <w:p w:rsidR="00C06EAC" w:rsidRPr="0089766A" w:rsidRDefault="00C06EAC" w:rsidP="00B6680E">
            <w:pPr>
              <w:keepNext/>
              <w:spacing w:after="0" w:line="240" w:lineRule="atLeast"/>
              <w:outlineLvl w:val="1"/>
              <w:rPr>
                <w:rFonts w:ascii="Times New Roman" w:eastAsia="Times New Roman" w:hAnsi="Times New Roman" w:cs="Times New Roman"/>
                <w:b/>
                <w:bCs/>
                <w:iCs/>
                <w:color w:val="000000"/>
                <w:sz w:val="24"/>
                <w:szCs w:val="24"/>
              </w:rPr>
            </w:pPr>
            <w:r w:rsidRPr="0089766A">
              <w:rPr>
                <w:rFonts w:ascii="Times New Roman" w:eastAsia="Times New Roman" w:hAnsi="Times New Roman" w:cs="Times New Roman"/>
                <w:b/>
                <w:bCs/>
                <w:iCs/>
                <w:color w:val="000000"/>
                <w:sz w:val="24"/>
                <w:szCs w:val="24"/>
              </w:rPr>
              <w:t>Books with Page No.</w:t>
            </w:r>
          </w:p>
          <w:p w:rsidR="00C06EAC" w:rsidRPr="0089766A" w:rsidRDefault="00C06EAC" w:rsidP="00B6680E">
            <w:pPr>
              <w:spacing w:after="0" w:line="240" w:lineRule="atLeast"/>
              <w:rPr>
                <w:rFonts w:ascii="Times New Roman" w:eastAsia="Times New Roman" w:hAnsi="Times New Roman" w:cs="Times New Roman"/>
                <w:color w:val="000000"/>
                <w:sz w:val="24"/>
                <w:szCs w:val="24"/>
              </w:rPr>
            </w:pPr>
          </w:p>
        </w:tc>
      </w:tr>
      <w:tr w:rsidR="00C06EAC" w:rsidRPr="0089766A" w:rsidTr="0097764A">
        <w:trPr>
          <w:gridBefore w:val="1"/>
          <w:wBefore w:w="7" w:type="dxa"/>
          <w:trHeight w:val="341"/>
          <w:jc w:val="center"/>
        </w:trPr>
        <w:tc>
          <w:tcPr>
            <w:tcW w:w="852" w:type="dxa"/>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1</w:t>
            </w:r>
          </w:p>
        </w:tc>
        <w:tc>
          <w:tcPr>
            <w:tcW w:w="5927" w:type="dxa"/>
          </w:tcPr>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
                <w:bCs/>
                <w:color w:val="000000"/>
                <w:sz w:val="20"/>
                <w:szCs w:val="20"/>
              </w:rPr>
              <w:t>1.</w:t>
            </w:r>
            <w:r w:rsidRPr="000C34F8">
              <w:rPr>
                <w:rFonts w:ascii="Times New Roman" w:eastAsia="Times New Roman" w:hAnsi="Times New Roman" w:cs="Times New Roman"/>
                <w:b/>
                <w:bCs/>
                <w:color w:val="000000"/>
                <w:sz w:val="20"/>
                <w:szCs w:val="20"/>
              </w:rPr>
              <w:tab/>
              <w:t>Structure of Education</w:t>
            </w:r>
          </w:p>
          <w:p w:rsidR="00C06EAC" w:rsidRPr="000C34F8" w:rsidRDefault="00C06EAC" w:rsidP="00B6680E">
            <w:pPr>
              <w:spacing w:after="0" w:line="360" w:lineRule="auto"/>
              <w:jc w:val="both"/>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1.1.</w:t>
            </w:r>
            <w:r w:rsidRPr="000C34F8">
              <w:rPr>
                <w:rFonts w:ascii="Times New Roman" w:eastAsia="Times New Roman" w:hAnsi="Times New Roman" w:cs="Times New Roman"/>
                <w:bCs/>
                <w:color w:val="000000"/>
                <w:sz w:val="20"/>
                <w:szCs w:val="20"/>
              </w:rPr>
              <w:tab/>
              <w:t xml:space="preserve">Preschool education </w:t>
            </w:r>
          </w:p>
          <w:p w:rsidR="00C06EAC" w:rsidRPr="000C34F8" w:rsidRDefault="00C06EAC" w:rsidP="00B6680E">
            <w:pPr>
              <w:spacing w:after="0" w:line="360" w:lineRule="auto"/>
              <w:jc w:val="both"/>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1.2.</w:t>
            </w:r>
            <w:r w:rsidRPr="000C34F8">
              <w:rPr>
                <w:rFonts w:ascii="Times New Roman" w:eastAsia="Times New Roman" w:hAnsi="Times New Roman" w:cs="Times New Roman"/>
                <w:bCs/>
                <w:color w:val="000000"/>
                <w:sz w:val="20"/>
                <w:szCs w:val="20"/>
              </w:rPr>
              <w:tab/>
              <w:t>Elementary education</w:t>
            </w:r>
          </w:p>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1.3.</w:t>
            </w:r>
            <w:r w:rsidRPr="000C34F8">
              <w:rPr>
                <w:rFonts w:ascii="Times New Roman" w:eastAsia="Times New Roman" w:hAnsi="Times New Roman" w:cs="Times New Roman"/>
                <w:bCs/>
                <w:color w:val="000000"/>
                <w:sz w:val="20"/>
                <w:szCs w:val="20"/>
              </w:rPr>
              <w:tab/>
              <w:t>Secondary education</w:t>
            </w:r>
          </w:p>
        </w:tc>
        <w:tc>
          <w:tcPr>
            <w:tcW w:w="2557" w:type="dxa"/>
            <w:gridSpan w:val="2"/>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 xml:space="preserve">Education in </w:t>
            </w:r>
            <w:r w:rsidR="000C34F8" w:rsidRPr="000C34F8">
              <w:rPr>
                <w:rFonts w:ascii="Times New Roman" w:eastAsia="Times New Roman" w:hAnsi="Times New Roman" w:cs="Times New Roman"/>
                <w:color w:val="000000"/>
                <w:sz w:val="20"/>
                <w:szCs w:val="20"/>
              </w:rPr>
              <w:t xml:space="preserve">Pakistan by Pervez </w:t>
            </w:r>
            <w:proofErr w:type="spellStart"/>
            <w:r w:rsidR="000C34F8" w:rsidRPr="000C34F8">
              <w:rPr>
                <w:rFonts w:ascii="Times New Roman" w:eastAsia="Times New Roman" w:hAnsi="Times New Roman" w:cs="Times New Roman"/>
                <w:color w:val="000000"/>
                <w:sz w:val="20"/>
                <w:szCs w:val="20"/>
              </w:rPr>
              <w:t>aslam</w:t>
            </w:r>
            <w:proofErr w:type="spellEnd"/>
            <w:r w:rsidR="000C34F8" w:rsidRPr="000C34F8">
              <w:rPr>
                <w:rFonts w:ascii="Times New Roman" w:eastAsia="Times New Roman" w:hAnsi="Times New Roman" w:cs="Times New Roman"/>
                <w:color w:val="000000"/>
                <w:sz w:val="20"/>
                <w:szCs w:val="20"/>
              </w:rPr>
              <w:t xml:space="preserve"> </w:t>
            </w:r>
            <w:proofErr w:type="spellStart"/>
            <w:r w:rsidR="000C34F8" w:rsidRPr="000C34F8">
              <w:rPr>
                <w:rFonts w:ascii="Times New Roman" w:eastAsia="Times New Roman" w:hAnsi="Times New Roman" w:cs="Times New Roman"/>
                <w:color w:val="000000"/>
                <w:sz w:val="20"/>
                <w:szCs w:val="20"/>
              </w:rPr>
              <w:t>shami</w:t>
            </w:r>
            <w:proofErr w:type="spellEnd"/>
            <w:r w:rsidR="000C34F8" w:rsidRPr="000C34F8">
              <w:rPr>
                <w:rFonts w:ascii="Times New Roman" w:eastAsia="Times New Roman" w:hAnsi="Times New Roman" w:cs="Times New Roman"/>
                <w:color w:val="000000"/>
                <w:sz w:val="20"/>
                <w:szCs w:val="20"/>
              </w:rPr>
              <w:t>,</w:t>
            </w:r>
          </w:p>
          <w:p w:rsidR="00C06EAC" w:rsidRPr="000C34F8" w:rsidRDefault="00C06EAC" w:rsidP="00B6680E">
            <w:pPr>
              <w:spacing w:after="0" w:line="240" w:lineRule="atLeast"/>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br/>
              <w:t>Page no. 1 to 12</w:t>
            </w:r>
          </w:p>
        </w:tc>
      </w:tr>
      <w:tr w:rsidR="00C06EAC" w:rsidRPr="0089766A" w:rsidTr="0097764A">
        <w:trPr>
          <w:gridBefore w:val="1"/>
          <w:wBefore w:w="7" w:type="dxa"/>
          <w:trHeight w:val="341"/>
          <w:jc w:val="center"/>
        </w:trPr>
        <w:tc>
          <w:tcPr>
            <w:tcW w:w="852" w:type="dxa"/>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2</w:t>
            </w:r>
          </w:p>
        </w:tc>
        <w:tc>
          <w:tcPr>
            <w:tcW w:w="5927" w:type="dxa"/>
          </w:tcPr>
          <w:p w:rsidR="00C06EAC" w:rsidRPr="000C34F8" w:rsidRDefault="00C06EAC" w:rsidP="00B6680E">
            <w:pPr>
              <w:spacing w:after="0" w:line="360" w:lineRule="auto"/>
              <w:jc w:val="both"/>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1.4.</w:t>
            </w:r>
            <w:r w:rsidRPr="000C34F8">
              <w:rPr>
                <w:rFonts w:ascii="Times New Roman" w:eastAsia="Times New Roman" w:hAnsi="Times New Roman" w:cs="Times New Roman"/>
                <w:bCs/>
                <w:color w:val="000000"/>
                <w:sz w:val="20"/>
                <w:szCs w:val="20"/>
              </w:rPr>
              <w:tab/>
              <w:t xml:space="preserve">Higher secondary Education </w:t>
            </w:r>
          </w:p>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1.5.</w:t>
            </w:r>
            <w:r w:rsidRPr="000C34F8">
              <w:rPr>
                <w:rFonts w:ascii="Times New Roman" w:eastAsia="Times New Roman" w:hAnsi="Times New Roman" w:cs="Times New Roman"/>
                <w:bCs/>
                <w:color w:val="000000"/>
                <w:sz w:val="20"/>
                <w:szCs w:val="20"/>
              </w:rPr>
              <w:tab/>
              <w:t>Tertiary education</w:t>
            </w:r>
          </w:p>
        </w:tc>
        <w:tc>
          <w:tcPr>
            <w:tcW w:w="2557" w:type="dxa"/>
            <w:gridSpan w:val="2"/>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10 to 12</w:t>
            </w:r>
          </w:p>
        </w:tc>
      </w:tr>
      <w:tr w:rsidR="00C06EAC" w:rsidRPr="0089766A" w:rsidTr="0097764A">
        <w:trPr>
          <w:gridBefore w:val="1"/>
          <w:wBefore w:w="7" w:type="dxa"/>
          <w:trHeight w:val="341"/>
          <w:jc w:val="center"/>
        </w:trPr>
        <w:tc>
          <w:tcPr>
            <w:tcW w:w="852" w:type="dxa"/>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3</w:t>
            </w:r>
          </w:p>
        </w:tc>
        <w:tc>
          <w:tcPr>
            <w:tcW w:w="5927" w:type="dxa"/>
          </w:tcPr>
          <w:p w:rsidR="00C06EAC" w:rsidRPr="000C34F8" w:rsidRDefault="00C06EAC" w:rsidP="00B6680E">
            <w:pPr>
              <w:spacing w:after="0" w:line="360" w:lineRule="auto"/>
              <w:rPr>
                <w:rFonts w:ascii="Times New Roman" w:eastAsia="Times New Roman" w:hAnsi="Times New Roman" w:cs="Times New Roman"/>
                <w:bCs/>
                <w:sz w:val="20"/>
                <w:szCs w:val="20"/>
              </w:rPr>
            </w:pPr>
            <w:r w:rsidRPr="000C34F8">
              <w:rPr>
                <w:rFonts w:ascii="Times New Roman" w:eastAsia="Times New Roman" w:hAnsi="Times New Roman" w:cs="Times New Roman"/>
                <w:bCs/>
                <w:sz w:val="20"/>
                <w:szCs w:val="20"/>
              </w:rPr>
              <w:t>1.6.</w:t>
            </w:r>
            <w:r w:rsidRPr="000C34F8">
              <w:rPr>
                <w:rFonts w:ascii="Times New Roman" w:eastAsia="Times New Roman" w:hAnsi="Times New Roman" w:cs="Times New Roman"/>
                <w:bCs/>
                <w:sz w:val="20"/>
                <w:szCs w:val="20"/>
              </w:rPr>
              <w:tab/>
              <w:t>Religious education</w:t>
            </w:r>
          </w:p>
          <w:p w:rsidR="00C06EAC" w:rsidRPr="000C34F8" w:rsidRDefault="00C06EAC" w:rsidP="00B6680E">
            <w:pPr>
              <w:spacing w:after="0" w:line="360" w:lineRule="auto"/>
              <w:rPr>
                <w:rFonts w:ascii="Times New Roman" w:eastAsia="Times New Roman" w:hAnsi="Times New Roman" w:cs="Times New Roman"/>
                <w:b/>
                <w:bCs/>
                <w:sz w:val="20"/>
                <w:szCs w:val="20"/>
              </w:rPr>
            </w:pPr>
            <w:r w:rsidRPr="000C34F8">
              <w:rPr>
                <w:rFonts w:ascii="Times New Roman" w:eastAsia="Times New Roman" w:hAnsi="Times New Roman" w:cs="Times New Roman"/>
                <w:bCs/>
                <w:sz w:val="20"/>
                <w:szCs w:val="20"/>
              </w:rPr>
              <w:t>1.7.</w:t>
            </w:r>
            <w:r w:rsidRPr="000C34F8">
              <w:rPr>
                <w:rFonts w:ascii="Times New Roman" w:eastAsia="Times New Roman" w:hAnsi="Times New Roman" w:cs="Times New Roman"/>
                <w:bCs/>
                <w:sz w:val="20"/>
                <w:szCs w:val="20"/>
              </w:rPr>
              <w:tab/>
              <w:t>Technical and vocational education</w:t>
            </w:r>
          </w:p>
        </w:tc>
        <w:tc>
          <w:tcPr>
            <w:tcW w:w="2557" w:type="dxa"/>
            <w:gridSpan w:val="2"/>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13 to 16</w:t>
            </w:r>
          </w:p>
        </w:tc>
      </w:tr>
      <w:tr w:rsidR="00C06EAC" w:rsidRPr="0089766A" w:rsidTr="0097764A">
        <w:trPr>
          <w:gridBefore w:val="1"/>
          <w:wBefore w:w="7" w:type="dxa"/>
          <w:trHeight w:val="341"/>
          <w:jc w:val="center"/>
        </w:trPr>
        <w:tc>
          <w:tcPr>
            <w:tcW w:w="852" w:type="dxa"/>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4</w:t>
            </w:r>
          </w:p>
        </w:tc>
        <w:tc>
          <w:tcPr>
            <w:tcW w:w="5927" w:type="dxa"/>
          </w:tcPr>
          <w:p w:rsidR="00C06EAC" w:rsidRPr="000C34F8" w:rsidRDefault="00C06EAC" w:rsidP="00B6680E">
            <w:pPr>
              <w:spacing w:after="0" w:line="360" w:lineRule="auto"/>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
                <w:bCs/>
                <w:color w:val="000000"/>
                <w:sz w:val="20"/>
                <w:szCs w:val="20"/>
              </w:rPr>
              <w:t>2.</w:t>
            </w:r>
            <w:r w:rsidRPr="000C34F8">
              <w:rPr>
                <w:rFonts w:ascii="Times New Roman" w:eastAsia="Times New Roman" w:hAnsi="Times New Roman" w:cs="Times New Roman"/>
                <w:b/>
                <w:bCs/>
                <w:color w:val="000000"/>
                <w:sz w:val="20"/>
                <w:szCs w:val="20"/>
              </w:rPr>
              <w:tab/>
              <w:t>Administration of Education and Decentralization</w:t>
            </w:r>
          </w:p>
          <w:p w:rsidR="00C06EAC" w:rsidRPr="000C34F8" w:rsidRDefault="00C06EAC" w:rsidP="00B6680E">
            <w:pPr>
              <w:spacing w:after="0" w:line="360" w:lineRule="auto"/>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2.1.</w:t>
            </w:r>
            <w:r w:rsidRPr="000C34F8">
              <w:rPr>
                <w:rFonts w:ascii="Times New Roman" w:eastAsia="Times New Roman" w:hAnsi="Times New Roman" w:cs="Times New Roman"/>
                <w:bCs/>
                <w:color w:val="000000"/>
                <w:sz w:val="20"/>
                <w:szCs w:val="20"/>
              </w:rPr>
              <w:tab/>
              <w:t>Federal, Provincial and District</w:t>
            </w:r>
          </w:p>
        </w:tc>
        <w:tc>
          <w:tcPr>
            <w:tcW w:w="2557" w:type="dxa"/>
            <w:gridSpan w:val="2"/>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24 to 30</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5</w:t>
            </w:r>
          </w:p>
        </w:tc>
        <w:tc>
          <w:tcPr>
            <w:tcW w:w="5927" w:type="dxa"/>
          </w:tcPr>
          <w:p w:rsidR="00C06EAC" w:rsidRPr="000C34F8" w:rsidRDefault="00C06EAC" w:rsidP="00860035">
            <w:pPr>
              <w:spacing w:after="0" w:line="360" w:lineRule="auto"/>
              <w:contextualSpacing/>
              <w:rPr>
                <w:rFonts w:ascii="Times New Roman" w:eastAsia="Times New Roman" w:hAnsi="Times New Roman" w:cs="Times New Roman"/>
                <w:b/>
                <w:color w:val="000000"/>
                <w:sz w:val="20"/>
                <w:szCs w:val="20"/>
              </w:rPr>
            </w:pPr>
            <w:r w:rsidRPr="000C34F8">
              <w:rPr>
                <w:rFonts w:ascii="Times New Roman" w:eastAsia="Times New Roman" w:hAnsi="Times New Roman" w:cs="Times New Roman"/>
                <w:b/>
                <w:color w:val="000000"/>
                <w:sz w:val="20"/>
                <w:szCs w:val="20"/>
              </w:rPr>
              <w:t>3.</w:t>
            </w:r>
            <w:r w:rsidRPr="000C34F8">
              <w:rPr>
                <w:rFonts w:ascii="Times New Roman" w:eastAsia="Times New Roman" w:hAnsi="Times New Roman" w:cs="Times New Roman"/>
                <w:b/>
                <w:color w:val="000000"/>
                <w:sz w:val="20"/>
                <w:szCs w:val="20"/>
              </w:rPr>
              <w:tab/>
              <w:t xml:space="preserve">Management </w:t>
            </w:r>
          </w:p>
          <w:p w:rsidR="00C06EAC" w:rsidRPr="000C34F8" w:rsidRDefault="00C06EAC" w:rsidP="00860035">
            <w:pPr>
              <w:spacing w:after="0" w:line="360" w:lineRule="auto"/>
              <w:contextualSpacing/>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3.1.</w:t>
            </w:r>
            <w:r w:rsidRPr="000C34F8">
              <w:rPr>
                <w:rFonts w:ascii="Times New Roman" w:eastAsia="Times New Roman" w:hAnsi="Times New Roman" w:cs="Times New Roman"/>
                <w:color w:val="000000"/>
                <w:sz w:val="20"/>
                <w:szCs w:val="20"/>
              </w:rPr>
              <w:tab/>
              <w:t xml:space="preserve">Curriculum wing </w:t>
            </w:r>
          </w:p>
          <w:p w:rsidR="00C06EAC" w:rsidRPr="000C34F8" w:rsidRDefault="00C06EAC" w:rsidP="00860035">
            <w:pPr>
              <w:spacing w:after="0" w:line="360" w:lineRule="auto"/>
              <w:contextualSpacing/>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3.2.</w:t>
            </w:r>
            <w:r w:rsidRPr="000C34F8">
              <w:rPr>
                <w:rFonts w:ascii="Times New Roman" w:eastAsia="Times New Roman" w:hAnsi="Times New Roman" w:cs="Times New Roman"/>
                <w:color w:val="000000"/>
                <w:sz w:val="20"/>
                <w:szCs w:val="20"/>
              </w:rPr>
              <w:tab/>
              <w:t>Ministry of education</w:t>
            </w:r>
          </w:p>
          <w:p w:rsidR="00C06EAC" w:rsidRPr="000C34F8" w:rsidRDefault="00C06EAC" w:rsidP="00860035">
            <w:pPr>
              <w:spacing w:after="0" w:line="360" w:lineRule="auto"/>
              <w:contextualSpacing/>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3.3.</w:t>
            </w:r>
            <w:r w:rsidRPr="000C34F8">
              <w:rPr>
                <w:rFonts w:ascii="Times New Roman" w:eastAsia="Times New Roman" w:hAnsi="Times New Roman" w:cs="Times New Roman"/>
                <w:color w:val="000000"/>
                <w:sz w:val="20"/>
                <w:szCs w:val="20"/>
              </w:rPr>
              <w:tab/>
              <w:t>Provincial curriculum bureaus</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38 to 41</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6</w:t>
            </w:r>
          </w:p>
        </w:tc>
        <w:tc>
          <w:tcPr>
            <w:tcW w:w="5927" w:type="dxa"/>
          </w:tcPr>
          <w:p w:rsidR="00C06EAC" w:rsidRPr="000C34F8" w:rsidRDefault="00C06EAC" w:rsidP="00B6680E">
            <w:pPr>
              <w:spacing w:after="0" w:line="240" w:lineRule="atLeast"/>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3.4.</w:t>
            </w:r>
            <w:r w:rsidRPr="000C34F8">
              <w:rPr>
                <w:rFonts w:ascii="Times New Roman" w:eastAsia="Times New Roman" w:hAnsi="Times New Roman" w:cs="Times New Roman"/>
                <w:bCs/>
                <w:color w:val="000000"/>
                <w:sz w:val="20"/>
                <w:szCs w:val="20"/>
              </w:rPr>
              <w:tab/>
              <w:t>Text book boards</w:t>
            </w:r>
          </w:p>
          <w:p w:rsidR="00C06EAC" w:rsidRPr="000C34F8" w:rsidRDefault="00C06EAC" w:rsidP="00B6680E">
            <w:pPr>
              <w:spacing w:after="0" w:line="240" w:lineRule="atLeast"/>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3.5.</w:t>
            </w:r>
            <w:r w:rsidRPr="000C34F8">
              <w:rPr>
                <w:rFonts w:ascii="Times New Roman" w:eastAsia="Times New Roman" w:hAnsi="Times New Roman" w:cs="Times New Roman"/>
                <w:bCs/>
                <w:color w:val="000000"/>
                <w:sz w:val="20"/>
                <w:szCs w:val="20"/>
              </w:rPr>
              <w:tab/>
              <w:t xml:space="preserve">Staff development centers </w:t>
            </w:r>
          </w:p>
          <w:p w:rsidR="00C06EAC" w:rsidRPr="000C34F8" w:rsidRDefault="00C06EAC" w:rsidP="00B6680E">
            <w:pPr>
              <w:spacing w:after="0" w:line="240" w:lineRule="atLeast"/>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3.6.</w:t>
            </w:r>
            <w:r w:rsidRPr="000C34F8">
              <w:rPr>
                <w:rFonts w:ascii="Times New Roman" w:eastAsia="Times New Roman" w:hAnsi="Times New Roman" w:cs="Times New Roman"/>
                <w:bCs/>
                <w:color w:val="000000"/>
                <w:sz w:val="20"/>
                <w:szCs w:val="20"/>
              </w:rPr>
              <w:tab/>
              <w:t>Examinations (</w:t>
            </w:r>
            <w:proofErr w:type="spellStart"/>
            <w:r w:rsidRPr="000C34F8">
              <w:rPr>
                <w:rFonts w:ascii="Times New Roman" w:eastAsia="Times New Roman" w:hAnsi="Times New Roman" w:cs="Times New Roman"/>
                <w:bCs/>
                <w:color w:val="000000"/>
                <w:sz w:val="20"/>
                <w:szCs w:val="20"/>
              </w:rPr>
              <w:t>BISE,board</w:t>
            </w:r>
            <w:proofErr w:type="spellEnd"/>
            <w:r w:rsidRPr="000C34F8">
              <w:rPr>
                <w:rFonts w:ascii="Times New Roman" w:eastAsia="Times New Roman" w:hAnsi="Times New Roman" w:cs="Times New Roman"/>
                <w:bCs/>
                <w:color w:val="000000"/>
                <w:sz w:val="20"/>
                <w:szCs w:val="20"/>
              </w:rPr>
              <w:t xml:space="preserve"> of technical education)</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43 to 50</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7</w:t>
            </w:r>
          </w:p>
        </w:tc>
        <w:tc>
          <w:tcPr>
            <w:tcW w:w="5927" w:type="dxa"/>
          </w:tcPr>
          <w:p w:rsidR="00C06EAC" w:rsidRPr="000C34F8" w:rsidRDefault="00C06EAC" w:rsidP="00B6680E">
            <w:pPr>
              <w:spacing w:after="0" w:line="240" w:lineRule="atLeast"/>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3.7.</w:t>
            </w:r>
            <w:r w:rsidRPr="000C34F8">
              <w:rPr>
                <w:rFonts w:ascii="Times New Roman" w:eastAsia="Times New Roman" w:hAnsi="Times New Roman" w:cs="Times New Roman"/>
                <w:bCs/>
                <w:color w:val="000000"/>
                <w:sz w:val="20"/>
                <w:szCs w:val="20"/>
              </w:rPr>
              <w:tab/>
              <w:t>Schools management committees</w:t>
            </w:r>
          </w:p>
          <w:p w:rsidR="00C06EAC" w:rsidRPr="000C34F8" w:rsidRDefault="00C06EAC" w:rsidP="00B6680E">
            <w:pPr>
              <w:spacing w:after="0" w:line="240" w:lineRule="atLeast"/>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3.8.</w:t>
            </w:r>
            <w:r w:rsidRPr="000C34F8">
              <w:rPr>
                <w:rFonts w:ascii="Times New Roman" w:eastAsia="Times New Roman" w:hAnsi="Times New Roman" w:cs="Times New Roman"/>
                <w:bCs/>
                <w:color w:val="000000"/>
                <w:sz w:val="20"/>
                <w:szCs w:val="20"/>
              </w:rPr>
              <w:tab/>
              <w:t>Models of Curriculum in Pakistan</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50 to 64</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8</w:t>
            </w:r>
          </w:p>
        </w:tc>
        <w:tc>
          <w:tcPr>
            <w:tcW w:w="5927" w:type="dxa"/>
          </w:tcPr>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
                <w:bCs/>
                <w:color w:val="000000"/>
                <w:sz w:val="20"/>
                <w:szCs w:val="20"/>
              </w:rPr>
              <w:t>4.</w:t>
            </w:r>
            <w:r w:rsidRPr="000C34F8">
              <w:rPr>
                <w:rFonts w:ascii="Times New Roman" w:eastAsia="Times New Roman" w:hAnsi="Times New Roman" w:cs="Times New Roman"/>
                <w:b/>
                <w:bCs/>
                <w:color w:val="000000"/>
                <w:sz w:val="20"/>
                <w:szCs w:val="20"/>
              </w:rPr>
              <w:tab/>
              <w:t xml:space="preserve">Education in Pakistan :Pre and </w:t>
            </w:r>
            <w:proofErr w:type="spellStart"/>
            <w:r w:rsidRPr="000C34F8">
              <w:rPr>
                <w:rFonts w:ascii="Times New Roman" w:eastAsia="Times New Roman" w:hAnsi="Times New Roman" w:cs="Times New Roman"/>
                <w:b/>
                <w:bCs/>
                <w:color w:val="000000"/>
                <w:sz w:val="20"/>
                <w:szCs w:val="20"/>
              </w:rPr>
              <w:t>Post Independence</w:t>
            </w:r>
            <w:proofErr w:type="spellEnd"/>
            <w:r w:rsidRPr="000C34F8">
              <w:rPr>
                <w:rFonts w:ascii="Times New Roman" w:eastAsia="Times New Roman" w:hAnsi="Times New Roman" w:cs="Times New Roman"/>
                <w:b/>
                <w:bCs/>
                <w:color w:val="000000"/>
                <w:sz w:val="20"/>
                <w:szCs w:val="20"/>
              </w:rPr>
              <w:t xml:space="preserve"> </w:t>
            </w:r>
          </w:p>
          <w:p w:rsidR="00C06EAC" w:rsidRPr="000C34F8" w:rsidRDefault="00C06EAC" w:rsidP="00B6680E">
            <w:pPr>
              <w:spacing w:after="0" w:line="360" w:lineRule="auto"/>
              <w:jc w:val="both"/>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4.1.</w:t>
            </w:r>
            <w:r w:rsidRPr="000C34F8">
              <w:rPr>
                <w:rFonts w:ascii="Times New Roman" w:eastAsia="Times New Roman" w:hAnsi="Times New Roman" w:cs="Times New Roman"/>
                <w:bCs/>
                <w:color w:val="000000"/>
                <w:sz w:val="20"/>
                <w:szCs w:val="20"/>
              </w:rPr>
              <w:tab/>
              <w:t xml:space="preserve">Pre-independence </w:t>
            </w:r>
          </w:p>
          <w:p w:rsidR="00C06EAC" w:rsidRPr="000C34F8" w:rsidRDefault="00C06EAC" w:rsidP="00B6680E">
            <w:pPr>
              <w:spacing w:after="0" w:line="360" w:lineRule="auto"/>
              <w:jc w:val="both"/>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4.2.</w:t>
            </w:r>
            <w:r w:rsidRPr="000C34F8">
              <w:rPr>
                <w:rFonts w:ascii="Times New Roman" w:eastAsia="Times New Roman" w:hAnsi="Times New Roman" w:cs="Times New Roman"/>
                <w:bCs/>
                <w:color w:val="000000"/>
                <w:sz w:val="20"/>
                <w:szCs w:val="20"/>
              </w:rPr>
              <w:tab/>
            </w:r>
            <w:proofErr w:type="spellStart"/>
            <w:r w:rsidRPr="000C34F8">
              <w:rPr>
                <w:rFonts w:ascii="Times New Roman" w:eastAsia="Times New Roman" w:hAnsi="Times New Roman" w:cs="Times New Roman"/>
                <w:bCs/>
                <w:color w:val="000000"/>
                <w:sz w:val="20"/>
                <w:szCs w:val="20"/>
              </w:rPr>
              <w:t>Post independence</w:t>
            </w:r>
            <w:proofErr w:type="spellEnd"/>
            <w:r w:rsidRPr="000C34F8">
              <w:rPr>
                <w:rFonts w:ascii="Times New Roman" w:eastAsia="Times New Roman" w:hAnsi="Times New Roman" w:cs="Times New Roman"/>
                <w:bCs/>
                <w:color w:val="000000"/>
                <w:sz w:val="20"/>
                <w:szCs w:val="20"/>
              </w:rPr>
              <w:t xml:space="preserve"> </w:t>
            </w:r>
          </w:p>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4.3.</w:t>
            </w:r>
            <w:r w:rsidRPr="000C34F8">
              <w:rPr>
                <w:rFonts w:ascii="Times New Roman" w:eastAsia="Times New Roman" w:hAnsi="Times New Roman" w:cs="Times New Roman"/>
                <w:bCs/>
                <w:color w:val="000000"/>
                <w:sz w:val="20"/>
                <w:szCs w:val="20"/>
              </w:rPr>
              <w:tab/>
              <w:t>National Education Policies</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65 to 67</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9</w:t>
            </w:r>
          </w:p>
        </w:tc>
        <w:tc>
          <w:tcPr>
            <w:tcW w:w="5927" w:type="dxa"/>
          </w:tcPr>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
                <w:bCs/>
                <w:color w:val="000000"/>
                <w:sz w:val="20"/>
                <w:szCs w:val="20"/>
              </w:rPr>
              <w:t>5.</w:t>
            </w:r>
            <w:r w:rsidRPr="000C34F8">
              <w:rPr>
                <w:rFonts w:ascii="Times New Roman" w:eastAsia="Times New Roman" w:hAnsi="Times New Roman" w:cs="Times New Roman"/>
                <w:b/>
                <w:bCs/>
                <w:color w:val="000000"/>
                <w:sz w:val="20"/>
                <w:szCs w:val="20"/>
              </w:rPr>
              <w:tab/>
              <w:t xml:space="preserve">Policy Formulation in Pakistan </w:t>
            </w:r>
          </w:p>
          <w:p w:rsidR="00C06EAC" w:rsidRPr="000C34F8" w:rsidRDefault="00C06EAC" w:rsidP="00B6680E">
            <w:pPr>
              <w:spacing w:after="0" w:line="360" w:lineRule="auto"/>
              <w:jc w:val="both"/>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5.1.</w:t>
            </w:r>
            <w:r w:rsidRPr="000C34F8">
              <w:rPr>
                <w:rFonts w:ascii="Times New Roman" w:eastAsia="Times New Roman" w:hAnsi="Times New Roman" w:cs="Times New Roman"/>
                <w:bCs/>
                <w:color w:val="000000"/>
                <w:sz w:val="20"/>
                <w:szCs w:val="20"/>
              </w:rPr>
              <w:tab/>
              <w:t>Major objectives and progress of education with reference to current national education policy</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71 to 77</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10</w:t>
            </w:r>
          </w:p>
        </w:tc>
        <w:tc>
          <w:tcPr>
            <w:tcW w:w="5927" w:type="dxa"/>
          </w:tcPr>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
                <w:bCs/>
                <w:color w:val="000000"/>
                <w:sz w:val="20"/>
                <w:szCs w:val="20"/>
              </w:rPr>
              <w:t>6.</w:t>
            </w:r>
            <w:r w:rsidRPr="000C34F8">
              <w:rPr>
                <w:rFonts w:ascii="Times New Roman" w:eastAsia="Times New Roman" w:hAnsi="Times New Roman" w:cs="Times New Roman"/>
                <w:b/>
                <w:bCs/>
                <w:color w:val="000000"/>
                <w:sz w:val="20"/>
                <w:szCs w:val="20"/>
              </w:rPr>
              <w:tab/>
              <w:t xml:space="preserve">Technical and Vocational Education in Pakistan </w:t>
            </w:r>
          </w:p>
          <w:p w:rsidR="00C06EAC" w:rsidRPr="000C34F8" w:rsidRDefault="00C06EAC" w:rsidP="00B6680E">
            <w:pPr>
              <w:spacing w:after="0" w:line="360" w:lineRule="auto"/>
              <w:jc w:val="both"/>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6.1.</w:t>
            </w:r>
            <w:r w:rsidRPr="000C34F8">
              <w:rPr>
                <w:rFonts w:ascii="Times New Roman" w:eastAsia="Times New Roman" w:hAnsi="Times New Roman" w:cs="Times New Roman"/>
                <w:bCs/>
                <w:color w:val="000000"/>
                <w:sz w:val="20"/>
                <w:szCs w:val="20"/>
              </w:rPr>
              <w:tab/>
              <w:t>Status</w:t>
            </w:r>
          </w:p>
          <w:p w:rsidR="00C06EAC" w:rsidRPr="000C34F8" w:rsidRDefault="00C06EAC" w:rsidP="00B6680E">
            <w:pPr>
              <w:spacing w:after="0" w:line="360" w:lineRule="auto"/>
              <w:jc w:val="both"/>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6.2.</w:t>
            </w:r>
            <w:r w:rsidRPr="000C34F8">
              <w:rPr>
                <w:rFonts w:ascii="Times New Roman" w:eastAsia="Times New Roman" w:hAnsi="Times New Roman" w:cs="Times New Roman"/>
                <w:bCs/>
                <w:color w:val="000000"/>
                <w:sz w:val="20"/>
                <w:szCs w:val="20"/>
              </w:rPr>
              <w:tab/>
              <w:t>Key issues and Challenges</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78 to 83</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11</w:t>
            </w:r>
          </w:p>
        </w:tc>
        <w:tc>
          <w:tcPr>
            <w:tcW w:w="5927" w:type="dxa"/>
          </w:tcPr>
          <w:p w:rsidR="00C06EAC" w:rsidRPr="000C34F8" w:rsidRDefault="00C06EAC" w:rsidP="00B6680E">
            <w:pPr>
              <w:spacing w:after="0" w:line="360" w:lineRule="auto"/>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
                <w:bCs/>
                <w:color w:val="000000"/>
                <w:sz w:val="20"/>
                <w:szCs w:val="20"/>
              </w:rPr>
              <w:t>7.</w:t>
            </w:r>
            <w:r w:rsidRPr="000C34F8">
              <w:rPr>
                <w:rFonts w:ascii="Times New Roman" w:eastAsia="Times New Roman" w:hAnsi="Times New Roman" w:cs="Times New Roman"/>
                <w:b/>
                <w:bCs/>
                <w:color w:val="000000"/>
                <w:sz w:val="20"/>
                <w:szCs w:val="20"/>
              </w:rPr>
              <w:tab/>
              <w:t>Pre-Service Teacher Education in Pakistan</w:t>
            </w:r>
          </w:p>
          <w:p w:rsidR="00C06EAC" w:rsidRPr="000C34F8" w:rsidRDefault="00C06EAC" w:rsidP="00B6680E">
            <w:pPr>
              <w:spacing w:after="0" w:line="360" w:lineRule="auto"/>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7.1.</w:t>
            </w:r>
            <w:r w:rsidRPr="000C34F8">
              <w:rPr>
                <w:rFonts w:ascii="Times New Roman" w:eastAsia="Times New Roman" w:hAnsi="Times New Roman" w:cs="Times New Roman"/>
                <w:bCs/>
                <w:color w:val="000000"/>
                <w:sz w:val="20"/>
                <w:szCs w:val="20"/>
              </w:rPr>
              <w:tab/>
              <w:t>Policy perspectives from 1947 to recent</w:t>
            </w:r>
          </w:p>
          <w:p w:rsidR="00C06EAC" w:rsidRPr="000C34F8" w:rsidRDefault="00C06EAC" w:rsidP="00B6680E">
            <w:pPr>
              <w:spacing w:after="0" w:line="360" w:lineRule="auto"/>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7.2.</w:t>
            </w:r>
            <w:r w:rsidRPr="000C34F8">
              <w:rPr>
                <w:rFonts w:ascii="Times New Roman" w:eastAsia="Times New Roman" w:hAnsi="Times New Roman" w:cs="Times New Roman"/>
                <w:bCs/>
                <w:color w:val="000000"/>
                <w:sz w:val="20"/>
                <w:szCs w:val="20"/>
              </w:rPr>
              <w:tab/>
              <w:t>Teacher training institutions and programs</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87 to 91</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12</w:t>
            </w:r>
          </w:p>
        </w:tc>
        <w:tc>
          <w:tcPr>
            <w:tcW w:w="5927" w:type="dxa"/>
          </w:tcPr>
          <w:p w:rsidR="00C06EAC" w:rsidRPr="000C34F8" w:rsidRDefault="00C06EAC" w:rsidP="00B6680E">
            <w:pPr>
              <w:spacing w:after="0" w:line="240" w:lineRule="atLeast"/>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7.3.</w:t>
            </w:r>
            <w:r w:rsidRPr="000C34F8">
              <w:rPr>
                <w:rFonts w:ascii="Times New Roman" w:eastAsia="Times New Roman" w:hAnsi="Times New Roman" w:cs="Times New Roman"/>
                <w:bCs/>
                <w:color w:val="000000"/>
                <w:sz w:val="20"/>
                <w:szCs w:val="20"/>
              </w:rPr>
              <w:tab/>
              <w:t xml:space="preserve">New trends in teacher education in Pakistan </w:t>
            </w:r>
          </w:p>
          <w:p w:rsidR="00C06EAC" w:rsidRPr="000C34F8" w:rsidRDefault="00C06EAC" w:rsidP="00B6680E">
            <w:pPr>
              <w:spacing w:after="0" w:line="240" w:lineRule="atLeast"/>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7.4.</w:t>
            </w:r>
            <w:r w:rsidRPr="000C34F8">
              <w:rPr>
                <w:rFonts w:ascii="Times New Roman" w:eastAsia="Times New Roman" w:hAnsi="Times New Roman" w:cs="Times New Roman"/>
                <w:bCs/>
                <w:color w:val="000000"/>
                <w:sz w:val="20"/>
                <w:szCs w:val="20"/>
              </w:rPr>
              <w:tab/>
              <w:t>Major issues and challenges</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94 to 98</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13</w:t>
            </w:r>
          </w:p>
        </w:tc>
        <w:tc>
          <w:tcPr>
            <w:tcW w:w="5927" w:type="dxa"/>
          </w:tcPr>
          <w:p w:rsidR="00C06EAC" w:rsidRPr="000C34F8" w:rsidRDefault="00C06EAC" w:rsidP="00B6680E">
            <w:pPr>
              <w:spacing w:after="0" w:line="36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b/>
                <w:color w:val="000000"/>
                <w:sz w:val="20"/>
                <w:szCs w:val="20"/>
              </w:rPr>
              <w:t>8.</w:t>
            </w:r>
            <w:r w:rsidRPr="000C34F8">
              <w:rPr>
                <w:rFonts w:ascii="Times New Roman" w:eastAsia="Times New Roman" w:hAnsi="Times New Roman" w:cs="Times New Roman"/>
                <w:color w:val="000000"/>
                <w:sz w:val="20"/>
                <w:szCs w:val="20"/>
              </w:rPr>
              <w:tab/>
            </w:r>
            <w:r w:rsidRPr="000C34F8">
              <w:rPr>
                <w:rFonts w:ascii="Times New Roman" w:eastAsia="Times New Roman" w:hAnsi="Times New Roman" w:cs="Times New Roman"/>
                <w:b/>
                <w:color w:val="000000"/>
                <w:sz w:val="20"/>
                <w:szCs w:val="20"/>
              </w:rPr>
              <w:t>Statistical Overview of Education in Pakistan</w:t>
            </w:r>
            <w:r w:rsidRPr="000C34F8">
              <w:rPr>
                <w:rFonts w:ascii="Times New Roman" w:eastAsia="Times New Roman" w:hAnsi="Times New Roman" w:cs="Times New Roman"/>
                <w:color w:val="000000"/>
                <w:sz w:val="20"/>
                <w:szCs w:val="20"/>
              </w:rPr>
              <w:t xml:space="preserve"> </w:t>
            </w:r>
          </w:p>
          <w:p w:rsidR="00C06EAC" w:rsidRPr="000C34F8" w:rsidRDefault="00C06EAC" w:rsidP="00B6680E">
            <w:pPr>
              <w:spacing w:after="0" w:line="36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8.1.</w:t>
            </w:r>
            <w:r w:rsidRPr="000C34F8">
              <w:rPr>
                <w:rFonts w:ascii="Times New Roman" w:eastAsia="Times New Roman" w:hAnsi="Times New Roman" w:cs="Times New Roman"/>
                <w:color w:val="000000"/>
                <w:sz w:val="20"/>
                <w:szCs w:val="20"/>
              </w:rPr>
              <w:tab/>
              <w:t>Primary</w:t>
            </w:r>
          </w:p>
          <w:p w:rsidR="00C06EAC" w:rsidRPr="000C34F8" w:rsidRDefault="00C06EAC" w:rsidP="00B6680E">
            <w:pPr>
              <w:spacing w:after="0" w:line="36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lastRenderedPageBreak/>
              <w:t>8.2.</w:t>
            </w:r>
            <w:r w:rsidRPr="000C34F8">
              <w:rPr>
                <w:rFonts w:ascii="Times New Roman" w:eastAsia="Times New Roman" w:hAnsi="Times New Roman" w:cs="Times New Roman"/>
                <w:color w:val="000000"/>
                <w:sz w:val="20"/>
                <w:szCs w:val="20"/>
              </w:rPr>
              <w:tab/>
              <w:t>Secondary</w:t>
            </w:r>
          </w:p>
          <w:p w:rsidR="00C06EAC" w:rsidRPr="000C34F8" w:rsidRDefault="00C06EAC" w:rsidP="00B6680E">
            <w:pPr>
              <w:spacing w:after="0" w:line="36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8.3.</w:t>
            </w:r>
            <w:r w:rsidRPr="000C34F8">
              <w:rPr>
                <w:rFonts w:ascii="Times New Roman" w:eastAsia="Times New Roman" w:hAnsi="Times New Roman" w:cs="Times New Roman"/>
                <w:color w:val="000000"/>
                <w:sz w:val="20"/>
                <w:szCs w:val="20"/>
              </w:rPr>
              <w:tab/>
              <w:t>Tertiary</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lastRenderedPageBreak/>
              <w:t>Page no. 32 to 41</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lastRenderedPageBreak/>
              <w:t>14</w:t>
            </w:r>
          </w:p>
        </w:tc>
        <w:tc>
          <w:tcPr>
            <w:tcW w:w="5927" w:type="dxa"/>
          </w:tcPr>
          <w:p w:rsidR="00C06EAC" w:rsidRPr="000C34F8" w:rsidRDefault="00C06EAC" w:rsidP="00B6680E">
            <w:pPr>
              <w:spacing w:after="0" w:line="360" w:lineRule="auto"/>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8.4.</w:t>
            </w:r>
            <w:r w:rsidRPr="000C34F8">
              <w:rPr>
                <w:rFonts w:ascii="Times New Roman" w:eastAsia="Times New Roman" w:hAnsi="Times New Roman" w:cs="Times New Roman"/>
                <w:bCs/>
                <w:color w:val="000000"/>
                <w:sz w:val="20"/>
                <w:szCs w:val="20"/>
              </w:rPr>
              <w:tab/>
              <w:t>Gender Parity</w:t>
            </w:r>
          </w:p>
          <w:p w:rsidR="00C06EAC" w:rsidRPr="000C34F8" w:rsidRDefault="00C06EAC" w:rsidP="00B6680E">
            <w:pPr>
              <w:spacing w:after="0" w:line="360" w:lineRule="auto"/>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8.5.</w:t>
            </w:r>
            <w:r w:rsidRPr="000C34F8">
              <w:rPr>
                <w:rFonts w:ascii="Times New Roman" w:eastAsia="Times New Roman" w:hAnsi="Times New Roman" w:cs="Times New Roman"/>
                <w:bCs/>
                <w:color w:val="000000"/>
                <w:sz w:val="20"/>
                <w:szCs w:val="20"/>
              </w:rPr>
              <w:tab/>
              <w:t>Quality and expenditures</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104 to 108</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15</w:t>
            </w:r>
          </w:p>
        </w:tc>
        <w:tc>
          <w:tcPr>
            <w:tcW w:w="5927" w:type="dxa"/>
          </w:tcPr>
          <w:p w:rsidR="00C06EAC" w:rsidRPr="000C34F8" w:rsidRDefault="00C06EAC" w:rsidP="00B6680E">
            <w:pPr>
              <w:spacing w:after="0" w:line="360" w:lineRule="auto"/>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
                <w:bCs/>
                <w:color w:val="000000"/>
                <w:sz w:val="20"/>
                <w:szCs w:val="20"/>
              </w:rPr>
              <w:t>9.</w:t>
            </w:r>
            <w:r w:rsidRPr="000C34F8">
              <w:rPr>
                <w:rFonts w:ascii="Times New Roman" w:eastAsia="Times New Roman" w:hAnsi="Times New Roman" w:cs="Times New Roman"/>
                <w:b/>
                <w:bCs/>
                <w:color w:val="000000"/>
                <w:sz w:val="20"/>
                <w:szCs w:val="20"/>
              </w:rPr>
              <w:tab/>
              <w:t xml:space="preserve">Major issues and Challenges </w:t>
            </w:r>
          </w:p>
          <w:p w:rsidR="00C06EAC" w:rsidRPr="000C34F8" w:rsidRDefault="00C06EAC" w:rsidP="00B6680E">
            <w:pPr>
              <w:spacing w:after="0" w:line="360" w:lineRule="auto"/>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9.1.</w:t>
            </w:r>
            <w:r w:rsidRPr="000C34F8">
              <w:rPr>
                <w:rFonts w:ascii="Times New Roman" w:eastAsia="Times New Roman" w:hAnsi="Times New Roman" w:cs="Times New Roman"/>
                <w:bCs/>
                <w:color w:val="000000"/>
                <w:sz w:val="20"/>
                <w:szCs w:val="20"/>
              </w:rPr>
              <w:tab/>
              <w:t xml:space="preserve">Globalization </w:t>
            </w:r>
          </w:p>
          <w:p w:rsidR="00C06EAC" w:rsidRPr="000C34F8" w:rsidRDefault="00C06EAC" w:rsidP="00B6680E">
            <w:pPr>
              <w:spacing w:after="0" w:line="360" w:lineRule="auto"/>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9.2.</w:t>
            </w:r>
            <w:r w:rsidRPr="000C34F8">
              <w:rPr>
                <w:rFonts w:ascii="Times New Roman" w:eastAsia="Times New Roman" w:hAnsi="Times New Roman" w:cs="Times New Roman"/>
                <w:bCs/>
                <w:color w:val="000000"/>
                <w:sz w:val="20"/>
                <w:szCs w:val="20"/>
              </w:rPr>
              <w:tab/>
              <w:t>Low enrollments and dropouts</w:t>
            </w:r>
          </w:p>
          <w:p w:rsidR="00C06EAC" w:rsidRPr="000C34F8" w:rsidRDefault="00C06EAC" w:rsidP="00B6680E">
            <w:pPr>
              <w:spacing w:after="0" w:line="360" w:lineRule="auto"/>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9.3.</w:t>
            </w:r>
            <w:r w:rsidRPr="000C34F8">
              <w:rPr>
                <w:rFonts w:ascii="Times New Roman" w:eastAsia="Times New Roman" w:hAnsi="Times New Roman" w:cs="Times New Roman"/>
                <w:bCs/>
                <w:color w:val="000000"/>
                <w:sz w:val="20"/>
                <w:szCs w:val="20"/>
              </w:rPr>
              <w:tab/>
              <w:t>Illiteracy</w:t>
            </w:r>
          </w:p>
          <w:p w:rsidR="00C06EAC" w:rsidRPr="000C34F8" w:rsidRDefault="00C06EAC" w:rsidP="00B6680E">
            <w:pPr>
              <w:spacing w:after="0" w:line="360" w:lineRule="auto"/>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9.4.</w:t>
            </w:r>
            <w:r w:rsidRPr="000C34F8">
              <w:rPr>
                <w:rFonts w:ascii="Times New Roman" w:eastAsia="Times New Roman" w:hAnsi="Times New Roman" w:cs="Times New Roman"/>
                <w:bCs/>
                <w:color w:val="000000"/>
                <w:sz w:val="20"/>
                <w:szCs w:val="20"/>
              </w:rPr>
              <w:tab/>
              <w:t>Female Education</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109 to 114</w:t>
            </w:r>
          </w:p>
        </w:tc>
      </w:tr>
      <w:tr w:rsidR="00C06EAC" w:rsidRPr="0021362A" w:rsidTr="0097764A">
        <w:trPr>
          <w:gridAfter w:val="1"/>
          <w:wAfter w:w="10" w:type="dxa"/>
          <w:trHeight w:val="341"/>
          <w:jc w:val="center"/>
        </w:trPr>
        <w:tc>
          <w:tcPr>
            <w:tcW w:w="859" w:type="dxa"/>
            <w:gridSpan w:val="2"/>
          </w:tcPr>
          <w:p w:rsidR="00C06EAC" w:rsidRPr="000C34F8" w:rsidRDefault="00C06EAC" w:rsidP="00B6680E">
            <w:pPr>
              <w:spacing w:after="0" w:line="240" w:lineRule="atLeast"/>
              <w:jc w:val="both"/>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16</w:t>
            </w:r>
          </w:p>
        </w:tc>
        <w:tc>
          <w:tcPr>
            <w:tcW w:w="5927" w:type="dxa"/>
          </w:tcPr>
          <w:p w:rsidR="00C06EAC" w:rsidRPr="000C34F8" w:rsidRDefault="00C06EAC" w:rsidP="00B6680E">
            <w:pPr>
              <w:spacing w:after="0" w:line="240" w:lineRule="atLeast"/>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9.5.</w:t>
            </w:r>
            <w:r w:rsidRPr="000C34F8">
              <w:rPr>
                <w:rFonts w:ascii="Times New Roman" w:eastAsia="Times New Roman" w:hAnsi="Times New Roman" w:cs="Times New Roman"/>
                <w:bCs/>
                <w:color w:val="000000"/>
                <w:sz w:val="20"/>
                <w:szCs w:val="20"/>
              </w:rPr>
              <w:tab/>
              <w:t xml:space="preserve">Physical Conditions of Social Educational Institutions </w:t>
            </w:r>
          </w:p>
          <w:p w:rsidR="00C06EAC" w:rsidRPr="000C34F8" w:rsidRDefault="00C06EAC" w:rsidP="00B6680E">
            <w:pPr>
              <w:spacing w:after="0" w:line="240" w:lineRule="atLeast"/>
              <w:rPr>
                <w:rFonts w:ascii="Times New Roman" w:eastAsia="Times New Roman" w:hAnsi="Times New Roman" w:cs="Times New Roman"/>
                <w:bCs/>
                <w:color w:val="000000"/>
                <w:sz w:val="20"/>
                <w:szCs w:val="20"/>
              </w:rPr>
            </w:pPr>
            <w:r w:rsidRPr="000C34F8">
              <w:rPr>
                <w:rFonts w:ascii="Times New Roman" w:eastAsia="Times New Roman" w:hAnsi="Times New Roman" w:cs="Times New Roman"/>
                <w:bCs/>
                <w:color w:val="000000"/>
                <w:sz w:val="20"/>
                <w:szCs w:val="20"/>
              </w:rPr>
              <w:t>9.6.</w:t>
            </w:r>
            <w:r w:rsidRPr="000C34F8">
              <w:rPr>
                <w:rFonts w:ascii="Times New Roman" w:eastAsia="Times New Roman" w:hAnsi="Times New Roman" w:cs="Times New Roman"/>
                <w:bCs/>
                <w:color w:val="000000"/>
                <w:sz w:val="20"/>
                <w:szCs w:val="20"/>
              </w:rPr>
              <w:tab/>
              <w:t>Quality of Education</w:t>
            </w:r>
          </w:p>
          <w:p w:rsidR="00C06EAC" w:rsidRPr="000C34F8" w:rsidRDefault="00C06EAC" w:rsidP="00B6680E">
            <w:pPr>
              <w:spacing w:after="0" w:line="240" w:lineRule="atLeast"/>
              <w:rPr>
                <w:rFonts w:ascii="Times New Roman" w:eastAsia="Times New Roman" w:hAnsi="Times New Roman" w:cs="Times New Roman"/>
                <w:b/>
                <w:bCs/>
                <w:color w:val="000000"/>
                <w:sz w:val="20"/>
                <w:szCs w:val="20"/>
              </w:rPr>
            </w:pPr>
            <w:r w:rsidRPr="000C34F8">
              <w:rPr>
                <w:rFonts w:ascii="Times New Roman" w:eastAsia="Times New Roman" w:hAnsi="Times New Roman" w:cs="Times New Roman"/>
                <w:bCs/>
                <w:color w:val="000000"/>
                <w:sz w:val="20"/>
                <w:szCs w:val="20"/>
              </w:rPr>
              <w:t>9.7.</w:t>
            </w:r>
            <w:r w:rsidRPr="000C34F8">
              <w:rPr>
                <w:rFonts w:ascii="Times New Roman" w:eastAsia="Times New Roman" w:hAnsi="Times New Roman" w:cs="Times New Roman"/>
                <w:bCs/>
                <w:color w:val="000000"/>
                <w:sz w:val="20"/>
                <w:szCs w:val="20"/>
              </w:rPr>
              <w:tab/>
              <w:t>Investment of Education</w:t>
            </w:r>
          </w:p>
        </w:tc>
        <w:tc>
          <w:tcPr>
            <w:tcW w:w="2547" w:type="dxa"/>
          </w:tcPr>
          <w:p w:rsidR="00C06EAC" w:rsidRPr="000C34F8" w:rsidRDefault="00C06EAC" w:rsidP="00B6680E">
            <w:pPr>
              <w:spacing w:after="0" w:line="240" w:lineRule="auto"/>
              <w:rPr>
                <w:rFonts w:ascii="Times New Roman" w:eastAsia="Times New Roman" w:hAnsi="Times New Roman" w:cs="Times New Roman"/>
                <w:color w:val="000000"/>
                <w:sz w:val="20"/>
                <w:szCs w:val="20"/>
              </w:rPr>
            </w:pPr>
            <w:r w:rsidRPr="000C34F8">
              <w:rPr>
                <w:rFonts w:ascii="Times New Roman" w:eastAsia="Times New Roman" w:hAnsi="Times New Roman" w:cs="Times New Roman"/>
                <w:color w:val="000000"/>
                <w:sz w:val="20"/>
                <w:szCs w:val="20"/>
              </w:rPr>
              <w:t>Page no. 115 to 131</w:t>
            </w:r>
          </w:p>
        </w:tc>
      </w:tr>
    </w:tbl>
    <w:p w:rsidR="00C06EAC" w:rsidRPr="0021362A" w:rsidRDefault="00C06EAC" w:rsidP="00C06EAC">
      <w:pPr>
        <w:spacing w:after="0" w:line="240" w:lineRule="auto"/>
        <w:rPr>
          <w:rFonts w:ascii="Times New Roman" w:eastAsia="Times New Roman" w:hAnsi="Times New Roman" w:cs="Times New Roman"/>
          <w:color w:val="000000"/>
          <w:sz w:val="24"/>
          <w:szCs w:val="24"/>
        </w:rPr>
      </w:pPr>
    </w:p>
    <w:p w:rsidR="00C06EAC" w:rsidRPr="0021362A" w:rsidRDefault="00C06EAC" w:rsidP="00C06EAC">
      <w:pPr>
        <w:shd w:val="clear" w:color="auto" w:fill="000000"/>
        <w:spacing w:after="0" w:line="240" w:lineRule="auto"/>
        <w:jc w:val="center"/>
        <w:rPr>
          <w:rFonts w:ascii="Times New Roman" w:eastAsia="Times New Roman" w:hAnsi="Times New Roman" w:cs="Times New Roman"/>
          <w:color w:val="000000"/>
          <w:sz w:val="24"/>
          <w:szCs w:val="24"/>
        </w:rPr>
      </w:pPr>
      <w:r w:rsidRPr="0021362A">
        <w:rPr>
          <w:rFonts w:ascii="Times New Roman" w:eastAsia="Times New Roman" w:hAnsi="Times New Roman" w:cs="Times New Roman"/>
          <w:color w:val="000000"/>
          <w:sz w:val="24"/>
          <w:szCs w:val="24"/>
        </w:rPr>
        <w:t xml:space="preserve">RESEARCH </w:t>
      </w:r>
      <w:r w:rsidRPr="0021362A">
        <w:rPr>
          <w:rFonts w:ascii="Times New Roman" w:eastAsia="Times New Roman" w:hAnsi="Times New Roman" w:cs="Times New Roman"/>
          <w:color w:val="FFFFFF"/>
          <w:sz w:val="24"/>
          <w:szCs w:val="24"/>
        </w:rPr>
        <w:t xml:space="preserve">PROJECT /PRACTICALS /LABS /ASSIGNMENTS </w:t>
      </w:r>
    </w:p>
    <w:p w:rsidR="00C06EAC" w:rsidRPr="00D14BB3" w:rsidRDefault="00C06EAC" w:rsidP="00C06EAC">
      <w:pPr>
        <w:spacing w:after="0" w:line="240" w:lineRule="auto"/>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At the mid of academic session, students will have to submit ONE assignment. Extensive reading of related literature is required from reference/ suggested books and internet. Assignment will improve writing skills of the students as it is practice for concept development and preparation for the written examination. Moreover, assignments should not be based on single source book/website and students must consult at least two different references (Books/Internet).</w:t>
      </w:r>
    </w:p>
    <w:p w:rsidR="00C06EAC" w:rsidRPr="0021362A" w:rsidRDefault="000A1B89" w:rsidP="000A1B89">
      <w:pPr>
        <w:shd w:val="clear" w:color="auto" w:fill="000000"/>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ASSESSMENT CRITERIA</w:t>
      </w:r>
    </w:p>
    <w:tbl>
      <w:tblPr>
        <w:tblStyle w:val="TableGrid"/>
        <w:tblW w:w="0" w:type="auto"/>
        <w:tblLook w:val="04A0" w:firstRow="1" w:lastRow="0" w:firstColumn="1" w:lastColumn="0" w:noHBand="0" w:noVBand="1"/>
      </w:tblPr>
      <w:tblGrid>
        <w:gridCol w:w="959"/>
        <w:gridCol w:w="6095"/>
        <w:gridCol w:w="2188"/>
      </w:tblGrid>
      <w:tr w:rsidR="00C06EAC" w:rsidRPr="00D14BB3" w:rsidTr="00B6680E">
        <w:tc>
          <w:tcPr>
            <w:tcW w:w="959"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b/>
                <w:color w:val="000000"/>
                <w:sz w:val="20"/>
                <w:szCs w:val="20"/>
              </w:rPr>
            </w:pPr>
            <w:r w:rsidRPr="00D14BB3">
              <w:rPr>
                <w:rFonts w:ascii="Times New Roman" w:eastAsia="Times New Roman" w:hAnsi="Times New Roman" w:cs="Times New Roman"/>
                <w:b/>
                <w:color w:val="000000"/>
                <w:sz w:val="20"/>
                <w:szCs w:val="20"/>
              </w:rPr>
              <w:t>Sr. No</w:t>
            </w:r>
          </w:p>
        </w:tc>
        <w:tc>
          <w:tcPr>
            <w:tcW w:w="6095"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b/>
                <w:color w:val="000000"/>
                <w:sz w:val="20"/>
                <w:szCs w:val="20"/>
              </w:rPr>
            </w:pPr>
            <w:r w:rsidRPr="00D14BB3">
              <w:rPr>
                <w:rFonts w:ascii="Times New Roman" w:eastAsia="Times New Roman" w:hAnsi="Times New Roman" w:cs="Times New Roman"/>
                <w:b/>
                <w:color w:val="000000"/>
                <w:sz w:val="20"/>
                <w:szCs w:val="20"/>
              </w:rPr>
              <w:t>Title</w:t>
            </w:r>
          </w:p>
        </w:tc>
        <w:tc>
          <w:tcPr>
            <w:tcW w:w="2188"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b/>
                <w:color w:val="000000"/>
                <w:sz w:val="20"/>
                <w:szCs w:val="20"/>
              </w:rPr>
            </w:pPr>
            <w:r w:rsidRPr="00D14BB3">
              <w:rPr>
                <w:rFonts w:ascii="Times New Roman" w:eastAsia="Times New Roman" w:hAnsi="Times New Roman" w:cs="Times New Roman"/>
                <w:b/>
                <w:color w:val="000000"/>
                <w:sz w:val="20"/>
                <w:szCs w:val="20"/>
              </w:rPr>
              <w:t>Marks</w:t>
            </w:r>
          </w:p>
        </w:tc>
      </w:tr>
      <w:tr w:rsidR="00C06EAC" w:rsidRPr="00D14BB3" w:rsidTr="00B6680E">
        <w:tc>
          <w:tcPr>
            <w:tcW w:w="959"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 xml:space="preserve">Mid-Term Exam (paper pencil test)   </w:t>
            </w:r>
          </w:p>
        </w:tc>
        <w:tc>
          <w:tcPr>
            <w:tcW w:w="2188"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 xml:space="preserve">20 </w:t>
            </w:r>
          </w:p>
        </w:tc>
      </w:tr>
      <w:tr w:rsidR="00C06EAC" w:rsidRPr="00D14BB3" w:rsidTr="00B6680E">
        <w:tc>
          <w:tcPr>
            <w:tcW w:w="959"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2</w:t>
            </w:r>
          </w:p>
        </w:tc>
        <w:tc>
          <w:tcPr>
            <w:tcW w:w="6095"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 xml:space="preserve">Final Term Exam (paper pencil test)   </w:t>
            </w:r>
          </w:p>
        </w:tc>
        <w:tc>
          <w:tcPr>
            <w:tcW w:w="2188"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50</w:t>
            </w:r>
          </w:p>
        </w:tc>
      </w:tr>
      <w:tr w:rsidR="00C06EAC" w:rsidRPr="00D14BB3" w:rsidTr="00B6680E">
        <w:tc>
          <w:tcPr>
            <w:tcW w:w="959"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3</w:t>
            </w:r>
          </w:p>
        </w:tc>
        <w:tc>
          <w:tcPr>
            <w:tcW w:w="6095"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b/>
                <w:color w:val="000000"/>
                <w:sz w:val="20"/>
                <w:szCs w:val="20"/>
              </w:rPr>
            </w:pPr>
            <w:r w:rsidRPr="00D14BB3">
              <w:rPr>
                <w:rFonts w:ascii="Times New Roman" w:eastAsia="Times New Roman" w:hAnsi="Times New Roman" w:cs="Times New Roman"/>
                <w:b/>
                <w:color w:val="000000"/>
                <w:sz w:val="20"/>
                <w:szCs w:val="20"/>
              </w:rPr>
              <w:t>Sessional Marks</w:t>
            </w:r>
          </w:p>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i. Assignment= 10</w:t>
            </w:r>
          </w:p>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ii. Class participation = 5</w:t>
            </w:r>
          </w:p>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iii. Attendance            = 5</w:t>
            </w:r>
          </w:p>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 xml:space="preserve">iv. Presentation         </w:t>
            </w:r>
            <w:r w:rsidR="000A1B89">
              <w:rPr>
                <w:rFonts w:ascii="Times New Roman" w:eastAsia="Times New Roman" w:hAnsi="Times New Roman" w:cs="Times New Roman"/>
                <w:color w:val="000000"/>
                <w:sz w:val="20"/>
                <w:szCs w:val="20"/>
              </w:rPr>
              <w:t xml:space="preserve">  </w:t>
            </w:r>
            <w:r w:rsidRPr="00D14BB3">
              <w:rPr>
                <w:rFonts w:ascii="Times New Roman" w:eastAsia="Times New Roman" w:hAnsi="Times New Roman" w:cs="Times New Roman"/>
                <w:color w:val="000000"/>
                <w:sz w:val="20"/>
                <w:szCs w:val="20"/>
              </w:rPr>
              <w:t>= 5</w:t>
            </w:r>
          </w:p>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v. Behavior/Attitude</w:t>
            </w:r>
            <w:r w:rsidR="000A1B89">
              <w:rPr>
                <w:rFonts w:ascii="Times New Roman" w:eastAsia="Times New Roman" w:hAnsi="Times New Roman" w:cs="Times New Roman"/>
                <w:color w:val="000000"/>
                <w:sz w:val="20"/>
                <w:szCs w:val="20"/>
              </w:rPr>
              <w:t xml:space="preserve">  </w:t>
            </w:r>
            <w:r w:rsidRPr="00D14BB3">
              <w:rPr>
                <w:rFonts w:ascii="Times New Roman" w:eastAsia="Times New Roman" w:hAnsi="Times New Roman" w:cs="Times New Roman"/>
                <w:color w:val="000000"/>
                <w:sz w:val="20"/>
                <w:szCs w:val="20"/>
              </w:rPr>
              <w:t xml:space="preserve"> = 5 </w:t>
            </w:r>
          </w:p>
        </w:tc>
        <w:tc>
          <w:tcPr>
            <w:tcW w:w="2188"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30</w:t>
            </w:r>
          </w:p>
        </w:tc>
      </w:tr>
      <w:tr w:rsidR="00C06EAC" w:rsidRPr="00D14BB3" w:rsidTr="00B6680E">
        <w:tc>
          <w:tcPr>
            <w:tcW w:w="959"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4</w:t>
            </w:r>
          </w:p>
        </w:tc>
        <w:tc>
          <w:tcPr>
            <w:tcW w:w="6095"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Total</w:t>
            </w:r>
          </w:p>
        </w:tc>
        <w:tc>
          <w:tcPr>
            <w:tcW w:w="2188" w:type="dxa"/>
            <w:tcBorders>
              <w:top w:val="single" w:sz="4" w:space="0" w:color="auto"/>
              <w:left w:val="single" w:sz="4" w:space="0" w:color="auto"/>
              <w:bottom w:val="single" w:sz="4" w:space="0" w:color="auto"/>
              <w:right w:val="single" w:sz="4" w:space="0" w:color="auto"/>
            </w:tcBorders>
            <w:hideMark/>
          </w:tcPr>
          <w:p w:rsidR="00C06EAC" w:rsidRPr="00D14BB3" w:rsidRDefault="00C06EAC" w:rsidP="00B6680E">
            <w:pPr>
              <w:tabs>
                <w:tab w:val="left" w:pos="1770"/>
              </w:tabs>
              <w:jc w:val="both"/>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100</w:t>
            </w:r>
          </w:p>
        </w:tc>
      </w:tr>
    </w:tbl>
    <w:p w:rsidR="00C06EAC" w:rsidRPr="0021362A" w:rsidRDefault="00C06EAC" w:rsidP="00C06EAC">
      <w:pPr>
        <w:spacing w:after="0" w:line="240" w:lineRule="auto"/>
        <w:rPr>
          <w:rFonts w:ascii="Times New Roman" w:eastAsia="Times New Roman" w:hAnsi="Times New Roman" w:cs="Times New Roman"/>
          <w:bCs/>
          <w:color w:val="000000"/>
          <w:sz w:val="24"/>
          <w:szCs w:val="24"/>
        </w:rPr>
      </w:pPr>
    </w:p>
    <w:p w:rsidR="00C06EAC" w:rsidRPr="0021362A" w:rsidRDefault="00C06EAC" w:rsidP="00C06EAC">
      <w:pPr>
        <w:shd w:val="clear" w:color="auto" w:fill="000000"/>
        <w:spacing w:after="0" w:line="240" w:lineRule="auto"/>
        <w:jc w:val="center"/>
        <w:rPr>
          <w:rFonts w:ascii="Times New Roman" w:eastAsia="Times New Roman" w:hAnsi="Times New Roman" w:cs="Times New Roman"/>
          <w:color w:val="FFFFFF"/>
          <w:sz w:val="24"/>
          <w:szCs w:val="24"/>
        </w:rPr>
      </w:pPr>
      <w:r w:rsidRPr="0021362A">
        <w:rPr>
          <w:rFonts w:ascii="Times New Roman" w:eastAsia="Times New Roman" w:hAnsi="Times New Roman" w:cs="Times New Roman"/>
          <w:color w:val="FFFFFF"/>
          <w:sz w:val="24"/>
          <w:szCs w:val="24"/>
        </w:rPr>
        <w:t>READINGS</w:t>
      </w:r>
    </w:p>
    <w:p w:rsidR="00C06EAC" w:rsidRPr="0021362A" w:rsidRDefault="00C06EAC" w:rsidP="00C06EAC">
      <w:pPr>
        <w:spacing w:after="0" w:line="240" w:lineRule="auto"/>
        <w:jc w:val="center"/>
        <w:rPr>
          <w:rFonts w:ascii="Times New Roman" w:eastAsia="Times New Roman" w:hAnsi="Times New Roman" w:cs="Times New Roman"/>
          <w:bCs/>
          <w:color w:val="000000"/>
          <w:sz w:val="24"/>
          <w:szCs w:val="24"/>
        </w:rPr>
      </w:pPr>
    </w:p>
    <w:p w:rsidR="00C06EAC" w:rsidRPr="00D14BB3" w:rsidRDefault="00C06EAC" w:rsidP="00C06EAC">
      <w:pPr>
        <w:spacing w:after="0" w:line="240" w:lineRule="auto"/>
        <w:rPr>
          <w:rFonts w:ascii="Times New Roman" w:eastAsia="Times New Roman" w:hAnsi="Times New Roman" w:cs="Times New Roman"/>
          <w:color w:val="FFFFFF"/>
          <w:sz w:val="20"/>
          <w:szCs w:val="20"/>
        </w:rPr>
      </w:pPr>
      <w:r w:rsidRPr="00D14BB3">
        <w:rPr>
          <w:rFonts w:ascii="Times New Roman" w:eastAsia="Times New Roman" w:hAnsi="Times New Roman" w:cs="Times New Roman"/>
          <w:color w:val="FFFFFF"/>
          <w:sz w:val="20"/>
          <w:szCs w:val="20"/>
          <w:highlight w:val="black"/>
        </w:rPr>
        <w:t>Recommended Book</w:t>
      </w:r>
      <w:r w:rsidRPr="00D14BB3">
        <w:rPr>
          <w:rFonts w:ascii="Times New Roman" w:eastAsia="Times New Roman" w:hAnsi="Times New Roman" w:cs="Times New Roman"/>
          <w:color w:val="FFFFFF"/>
          <w:sz w:val="20"/>
          <w:szCs w:val="20"/>
        </w:rPr>
        <w:t xml:space="preserve"> </w:t>
      </w:r>
    </w:p>
    <w:p w:rsidR="00C06EAC" w:rsidRPr="00D14BB3" w:rsidRDefault="00C06EAC" w:rsidP="00C06EAC">
      <w:pPr>
        <w:spacing w:after="0" w:line="240" w:lineRule="auto"/>
        <w:rPr>
          <w:rFonts w:ascii="Times New Roman" w:eastAsia="Times New Roman" w:hAnsi="Times New Roman" w:cs="Times New Roman"/>
          <w:color w:val="FFFFFF"/>
          <w:sz w:val="20"/>
          <w:szCs w:val="20"/>
          <w:highlight w:val="black"/>
        </w:rPr>
      </w:pPr>
    </w:p>
    <w:p w:rsidR="00C06EAC" w:rsidRPr="00D14BB3" w:rsidRDefault="00C06EAC" w:rsidP="00D14BB3">
      <w:pPr>
        <w:spacing w:after="0" w:line="240" w:lineRule="auto"/>
        <w:ind w:left="720"/>
        <w:rPr>
          <w:rFonts w:ascii="Times New Roman" w:eastAsia="Times New Roman" w:hAnsi="Times New Roman" w:cs="Times New Roman"/>
          <w:sz w:val="20"/>
          <w:szCs w:val="20"/>
        </w:rPr>
      </w:pPr>
      <w:r w:rsidRPr="00D14BB3">
        <w:rPr>
          <w:rFonts w:ascii="Times New Roman" w:eastAsia="Times New Roman" w:hAnsi="Times New Roman" w:cs="Times New Roman"/>
          <w:sz w:val="20"/>
          <w:szCs w:val="20"/>
        </w:rPr>
        <w:t>Al-</w:t>
      </w:r>
      <w:proofErr w:type="spellStart"/>
      <w:r w:rsidRPr="00D14BB3">
        <w:rPr>
          <w:rFonts w:ascii="Times New Roman" w:eastAsia="Times New Roman" w:hAnsi="Times New Roman" w:cs="Times New Roman"/>
          <w:sz w:val="20"/>
          <w:szCs w:val="20"/>
        </w:rPr>
        <w:t>Naqib</w:t>
      </w:r>
      <w:proofErr w:type="spellEnd"/>
      <w:r w:rsidRPr="00D14BB3">
        <w:rPr>
          <w:rFonts w:ascii="Times New Roman" w:eastAsia="Times New Roman" w:hAnsi="Times New Roman" w:cs="Times New Roman"/>
          <w:sz w:val="20"/>
          <w:szCs w:val="20"/>
        </w:rPr>
        <w:t>-</w:t>
      </w:r>
      <w:proofErr w:type="spellStart"/>
      <w:r w:rsidRPr="00D14BB3">
        <w:rPr>
          <w:rFonts w:ascii="Times New Roman" w:eastAsia="Times New Roman" w:hAnsi="Times New Roman" w:cs="Times New Roman"/>
          <w:sz w:val="20"/>
          <w:szCs w:val="20"/>
        </w:rPr>
        <w:t>Attas</w:t>
      </w:r>
      <w:proofErr w:type="spellEnd"/>
      <w:r w:rsidRPr="00D14BB3">
        <w:rPr>
          <w:rFonts w:ascii="Times New Roman" w:eastAsia="Times New Roman" w:hAnsi="Times New Roman" w:cs="Times New Roman"/>
          <w:sz w:val="20"/>
          <w:szCs w:val="20"/>
        </w:rPr>
        <w:t xml:space="preserve">, Syed Muhammad (1979). </w:t>
      </w:r>
      <w:r w:rsidRPr="00D14BB3">
        <w:rPr>
          <w:rFonts w:ascii="Times New Roman" w:eastAsia="Times New Roman" w:hAnsi="Times New Roman" w:cs="Times New Roman"/>
          <w:i/>
          <w:iCs/>
          <w:sz w:val="20"/>
          <w:szCs w:val="20"/>
        </w:rPr>
        <w:t>Aims and Objectives of Education</w:t>
      </w:r>
      <w:r w:rsidRPr="00D14BB3">
        <w:rPr>
          <w:rFonts w:ascii="Times New Roman" w:eastAsia="Times New Roman" w:hAnsi="Times New Roman" w:cs="Times New Roman"/>
          <w:sz w:val="20"/>
          <w:szCs w:val="20"/>
        </w:rPr>
        <w:t xml:space="preserve">, Jeddah: King Abdul Aziz </w:t>
      </w:r>
      <w:proofErr w:type="spellStart"/>
      <w:r w:rsidRPr="00D14BB3">
        <w:rPr>
          <w:rFonts w:ascii="Times New Roman" w:eastAsia="Times New Roman" w:hAnsi="Times New Roman" w:cs="Times New Roman"/>
          <w:sz w:val="20"/>
          <w:szCs w:val="20"/>
        </w:rPr>
        <w:t>Univeristy</w:t>
      </w:r>
      <w:proofErr w:type="spellEnd"/>
      <w:r w:rsidRPr="00D14BB3">
        <w:rPr>
          <w:rFonts w:ascii="Times New Roman" w:eastAsia="Times New Roman" w:hAnsi="Times New Roman" w:cs="Times New Roman"/>
          <w:sz w:val="20"/>
          <w:szCs w:val="20"/>
        </w:rPr>
        <w:t xml:space="preserve"> </w:t>
      </w:r>
    </w:p>
    <w:p w:rsidR="00C06EAC" w:rsidRPr="00D14BB3" w:rsidRDefault="00C06EAC" w:rsidP="00C06EAC">
      <w:pPr>
        <w:spacing w:after="0" w:line="240" w:lineRule="auto"/>
        <w:ind w:left="1440" w:hanging="720"/>
        <w:rPr>
          <w:rFonts w:ascii="Times New Roman" w:eastAsia="Times New Roman" w:hAnsi="Times New Roman" w:cs="Times New Roman"/>
          <w:sz w:val="20"/>
          <w:szCs w:val="20"/>
        </w:rPr>
      </w:pPr>
      <w:proofErr w:type="spellStart"/>
      <w:r w:rsidRPr="00D14BB3">
        <w:rPr>
          <w:rFonts w:ascii="Times New Roman" w:eastAsia="Times New Roman" w:hAnsi="Times New Roman" w:cs="Times New Roman"/>
          <w:sz w:val="20"/>
          <w:szCs w:val="20"/>
        </w:rPr>
        <w:t>Iqbal</w:t>
      </w:r>
      <w:proofErr w:type="spellEnd"/>
      <w:r w:rsidRPr="00D14BB3">
        <w:rPr>
          <w:rFonts w:ascii="Times New Roman" w:eastAsia="Times New Roman" w:hAnsi="Times New Roman" w:cs="Times New Roman"/>
          <w:sz w:val="20"/>
          <w:szCs w:val="20"/>
        </w:rPr>
        <w:t xml:space="preserve">, </w:t>
      </w:r>
      <w:proofErr w:type="spellStart"/>
      <w:r w:rsidRPr="00D14BB3">
        <w:rPr>
          <w:rFonts w:ascii="Times New Roman" w:eastAsia="Times New Roman" w:hAnsi="Times New Roman" w:cs="Times New Roman"/>
          <w:sz w:val="20"/>
          <w:szCs w:val="20"/>
        </w:rPr>
        <w:t>Muhammd</w:t>
      </w:r>
      <w:proofErr w:type="spellEnd"/>
      <w:r w:rsidRPr="00D14BB3">
        <w:rPr>
          <w:rFonts w:ascii="Times New Roman" w:eastAsia="Times New Roman" w:hAnsi="Times New Roman" w:cs="Times New Roman"/>
          <w:sz w:val="20"/>
          <w:szCs w:val="20"/>
        </w:rPr>
        <w:t xml:space="preserve"> (1999).</w:t>
      </w:r>
      <w:r w:rsidRPr="00D14BB3">
        <w:rPr>
          <w:rFonts w:ascii="Times New Roman" w:eastAsia="Times New Roman" w:hAnsi="Times New Roman" w:cs="Times New Roman"/>
          <w:i/>
          <w:iCs/>
          <w:sz w:val="20"/>
          <w:szCs w:val="20"/>
        </w:rPr>
        <w:t>The reconstruction of religious thought in Islam</w:t>
      </w:r>
      <w:r w:rsidRPr="00D14BB3">
        <w:rPr>
          <w:rFonts w:ascii="Times New Roman" w:eastAsia="Times New Roman" w:hAnsi="Times New Roman" w:cs="Times New Roman"/>
          <w:sz w:val="20"/>
          <w:szCs w:val="20"/>
        </w:rPr>
        <w:t xml:space="preserve">, Lahore: Sheikh </w:t>
      </w:r>
      <w:proofErr w:type="spellStart"/>
      <w:r w:rsidRPr="00D14BB3">
        <w:rPr>
          <w:rFonts w:ascii="Times New Roman" w:eastAsia="Times New Roman" w:hAnsi="Times New Roman" w:cs="Times New Roman"/>
          <w:sz w:val="20"/>
          <w:szCs w:val="20"/>
        </w:rPr>
        <w:t>Muhammd</w:t>
      </w:r>
      <w:proofErr w:type="spellEnd"/>
      <w:r w:rsidRPr="00D14BB3">
        <w:rPr>
          <w:rFonts w:ascii="Times New Roman" w:eastAsia="Times New Roman" w:hAnsi="Times New Roman" w:cs="Times New Roman"/>
          <w:sz w:val="20"/>
          <w:szCs w:val="20"/>
        </w:rPr>
        <w:t xml:space="preserve"> Ashraf</w:t>
      </w:r>
    </w:p>
    <w:p w:rsidR="00C06EAC" w:rsidRPr="00D14BB3" w:rsidRDefault="00C06EAC" w:rsidP="00C06EAC">
      <w:pPr>
        <w:spacing w:after="0" w:line="240" w:lineRule="auto"/>
        <w:ind w:left="1440" w:hanging="720"/>
        <w:rPr>
          <w:rFonts w:ascii="Times New Roman" w:eastAsia="Times New Roman" w:hAnsi="Times New Roman" w:cs="Times New Roman"/>
          <w:sz w:val="20"/>
          <w:szCs w:val="20"/>
        </w:rPr>
      </w:pPr>
      <w:r w:rsidRPr="00D14BB3">
        <w:rPr>
          <w:rFonts w:ascii="Times New Roman" w:eastAsia="Times New Roman" w:hAnsi="Times New Roman" w:cs="Times New Roman"/>
          <w:sz w:val="20"/>
          <w:szCs w:val="20"/>
        </w:rPr>
        <w:t xml:space="preserve">John, S. </w:t>
      </w:r>
      <w:proofErr w:type="spellStart"/>
      <w:r w:rsidRPr="00D14BB3">
        <w:rPr>
          <w:rFonts w:ascii="Times New Roman" w:eastAsia="Times New Roman" w:hAnsi="Times New Roman" w:cs="Times New Roman"/>
          <w:sz w:val="20"/>
          <w:szCs w:val="20"/>
        </w:rPr>
        <w:t>Brubacher</w:t>
      </w:r>
      <w:proofErr w:type="spellEnd"/>
      <w:r w:rsidRPr="00D14BB3">
        <w:rPr>
          <w:rFonts w:ascii="Times New Roman" w:eastAsia="Times New Roman" w:hAnsi="Times New Roman" w:cs="Times New Roman"/>
          <w:sz w:val="20"/>
          <w:szCs w:val="20"/>
        </w:rPr>
        <w:t xml:space="preserve"> (1987). </w:t>
      </w:r>
      <w:r w:rsidRPr="00D14BB3">
        <w:rPr>
          <w:rFonts w:ascii="Times New Roman" w:eastAsia="Times New Roman" w:hAnsi="Times New Roman" w:cs="Times New Roman"/>
          <w:i/>
          <w:iCs/>
          <w:sz w:val="20"/>
          <w:szCs w:val="20"/>
        </w:rPr>
        <w:t>Modern Philosophies of Education</w:t>
      </w:r>
      <w:r w:rsidRPr="00D14BB3">
        <w:rPr>
          <w:rFonts w:ascii="Times New Roman" w:eastAsia="Times New Roman" w:hAnsi="Times New Roman" w:cs="Times New Roman"/>
          <w:sz w:val="20"/>
          <w:szCs w:val="20"/>
        </w:rPr>
        <w:t>, New Delhi: McGraw hill</w:t>
      </w:r>
    </w:p>
    <w:p w:rsidR="00C06EAC" w:rsidRPr="00D14BB3" w:rsidRDefault="00C06EAC" w:rsidP="00C06EAC">
      <w:pPr>
        <w:spacing w:after="0" w:line="240" w:lineRule="auto"/>
        <w:ind w:left="1440" w:right="-173" w:hanging="720"/>
        <w:rPr>
          <w:rFonts w:ascii="Times New Roman" w:eastAsia="Times New Roman" w:hAnsi="Times New Roman" w:cs="Times New Roman"/>
          <w:sz w:val="20"/>
          <w:szCs w:val="20"/>
        </w:rPr>
      </w:pPr>
      <w:proofErr w:type="spellStart"/>
      <w:r w:rsidRPr="00D14BB3">
        <w:rPr>
          <w:rFonts w:ascii="Times New Roman" w:eastAsia="Times New Roman" w:hAnsi="Times New Roman" w:cs="Times New Roman"/>
          <w:sz w:val="20"/>
          <w:szCs w:val="20"/>
        </w:rPr>
        <w:t>Mansoor</w:t>
      </w:r>
      <w:proofErr w:type="spellEnd"/>
      <w:r w:rsidRPr="00D14BB3">
        <w:rPr>
          <w:rFonts w:ascii="Times New Roman" w:eastAsia="Times New Roman" w:hAnsi="Times New Roman" w:cs="Times New Roman"/>
          <w:sz w:val="20"/>
          <w:szCs w:val="20"/>
        </w:rPr>
        <w:t xml:space="preserve">, </w:t>
      </w:r>
      <w:proofErr w:type="spellStart"/>
      <w:r w:rsidRPr="00D14BB3">
        <w:rPr>
          <w:rFonts w:ascii="Times New Roman" w:eastAsia="Times New Roman" w:hAnsi="Times New Roman" w:cs="Times New Roman"/>
          <w:sz w:val="20"/>
          <w:szCs w:val="20"/>
        </w:rPr>
        <w:t>A.Qureshi</w:t>
      </w:r>
      <w:proofErr w:type="spellEnd"/>
      <w:r w:rsidRPr="00D14BB3">
        <w:rPr>
          <w:rFonts w:ascii="Times New Roman" w:eastAsia="Times New Roman" w:hAnsi="Times New Roman" w:cs="Times New Roman"/>
          <w:sz w:val="20"/>
          <w:szCs w:val="20"/>
        </w:rPr>
        <w:t xml:space="preserve"> (1983). </w:t>
      </w:r>
      <w:r w:rsidRPr="00D14BB3">
        <w:rPr>
          <w:rFonts w:ascii="Times New Roman" w:eastAsia="Times New Roman" w:hAnsi="Times New Roman" w:cs="Times New Roman"/>
          <w:i/>
          <w:iCs/>
          <w:sz w:val="20"/>
          <w:szCs w:val="20"/>
        </w:rPr>
        <w:t>Some aspects of Muslim Education</w:t>
      </w:r>
      <w:r w:rsidRPr="00D14BB3">
        <w:rPr>
          <w:rFonts w:ascii="Times New Roman" w:eastAsia="Times New Roman" w:hAnsi="Times New Roman" w:cs="Times New Roman"/>
          <w:sz w:val="20"/>
          <w:szCs w:val="20"/>
        </w:rPr>
        <w:t>, Lahore: Universal books</w:t>
      </w:r>
    </w:p>
    <w:p w:rsidR="00C06EAC" w:rsidRPr="00D14BB3" w:rsidRDefault="00C06EAC" w:rsidP="00C06EAC">
      <w:pPr>
        <w:spacing w:after="0" w:line="240" w:lineRule="auto"/>
        <w:ind w:left="1440" w:hanging="720"/>
        <w:rPr>
          <w:rFonts w:ascii="Times New Roman" w:eastAsia="Times New Roman" w:hAnsi="Times New Roman" w:cs="Times New Roman"/>
          <w:sz w:val="20"/>
          <w:szCs w:val="20"/>
        </w:rPr>
      </w:pPr>
      <w:proofErr w:type="spellStart"/>
      <w:r w:rsidRPr="00D14BB3">
        <w:rPr>
          <w:rFonts w:ascii="Times New Roman" w:eastAsia="Times New Roman" w:hAnsi="Times New Roman" w:cs="Times New Roman"/>
          <w:sz w:val="20"/>
          <w:szCs w:val="20"/>
        </w:rPr>
        <w:t>Shami</w:t>
      </w:r>
      <w:proofErr w:type="spellEnd"/>
      <w:r w:rsidRPr="00D14BB3">
        <w:rPr>
          <w:rFonts w:ascii="Times New Roman" w:eastAsia="Times New Roman" w:hAnsi="Times New Roman" w:cs="Times New Roman"/>
          <w:sz w:val="20"/>
          <w:szCs w:val="20"/>
        </w:rPr>
        <w:t xml:space="preserve">, P. A. (2011) </w:t>
      </w:r>
      <w:r w:rsidRPr="00D14BB3">
        <w:rPr>
          <w:rFonts w:ascii="Times New Roman" w:eastAsia="Times New Roman" w:hAnsi="Times New Roman" w:cs="Times New Roman"/>
          <w:i/>
          <w:iCs/>
          <w:sz w:val="20"/>
          <w:szCs w:val="20"/>
        </w:rPr>
        <w:t>Education in Pakistan</w:t>
      </w:r>
      <w:r w:rsidRPr="00D14BB3">
        <w:rPr>
          <w:rFonts w:ascii="Times New Roman" w:eastAsia="Times New Roman" w:hAnsi="Times New Roman" w:cs="Times New Roman"/>
          <w:sz w:val="20"/>
          <w:szCs w:val="20"/>
        </w:rPr>
        <w:t>. Urdu Print.</w:t>
      </w:r>
    </w:p>
    <w:p w:rsidR="00C06EAC" w:rsidRPr="00D14BB3" w:rsidRDefault="00C06EAC" w:rsidP="00C06EAC">
      <w:pPr>
        <w:spacing w:after="0" w:line="240" w:lineRule="auto"/>
        <w:rPr>
          <w:rFonts w:ascii="Times New Roman" w:eastAsia="Times New Roman" w:hAnsi="Times New Roman" w:cs="Times New Roman"/>
          <w:color w:val="FFFFFF"/>
          <w:sz w:val="20"/>
          <w:szCs w:val="20"/>
          <w:highlight w:val="black"/>
        </w:rPr>
      </w:pPr>
    </w:p>
    <w:p w:rsidR="00C06EAC" w:rsidRPr="00D14BB3" w:rsidRDefault="00C06EAC" w:rsidP="00C06EAC">
      <w:pPr>
        <w:spacing w:after="0" w:line="240" w:lineRule="auto"/>
        <w:rPr>
          <w:rFonts w:ascii="Times New Roman" w:eastAsia="Times New Roman" w:hAnsi="Times New Roman" w:cs="Times New Roman"/>
          <w:color w:val="FFFFFF"/>
          <w:sz w:val="20"/>
          <w:szCs w:val="20"/>
        </w:rPr>
      </w:pPr>
      <w:r w:rsidRPr="00D14BB3">
        <w:rPr>
          <w:rFonts w:ascii="Times New Roman" w:eastAsia="Times New Roman" w:hAnsi="Times New Roman" w:cs="Times New Roman"/>
          <w:color w:val="FFFFFF"/>
          <w:sz w:val="20"/>
          <w:szCs w:val="20"/>
          <w:highlight w:val="black"/>
        </w:rPr>
        <w:t>Suggested Book</w:t>
      </w:r>
      <w:r w:rsidRPr="00D14BB3">
        <w:rPr>
          <w:rFonts w:ascii="Times New Roman" w:eastAsia="Times New Roman" w:hAnsi="Times New Roman" w:cs="Times New Roman"/>
          <w:color w:val="FFFFFF"/>
          <w:sz w:val="20"/>
          <w:szCs w:val="20"/>
        </w:rPr>
        <w:t xml:space="preserve">s </w:t>
      </w:r>
    </w:p>
    <w:p w:rsidR="00C06EAC" w:rsidRPr="00D14BB3" w:rsidRDefault="00C06EAC" w:rsidP="00C06EAC">
      <w:pPr>
        <w:spacing w:after="0" w:line="240" w:lineRule="auto"/>
        <w:ind w:left="720"/>
        <w:contextualSpacing/>
        <w:rPr>
          <w:rFonts w:ascii="Times New Roman" w:eastAsia="Times New Roman" w:hAnsi="Times New Roman" w:cs="Times New Roman"/>
          <w:color w:val="000000"/>
          <w:sz w:val="20"/>
          <w:szCs w:val="20"/>
        </w:rPr>
      </w:pPr>
      <w:r w:rsidRPr="00D14BB3">
        <w:rPr>
          <w:rFonts w:ascii="Times New Roman" w:eastAsia="Times New Roman" w:hAnsi="Times New Roman" w:cs="Times New Roman"/>
          <w:color w:val="000000"/>
          <w:sz w:val="20"/>
          <w:szCs w:val="20"/>
        </w:rPr>
        <w:t xml:space="preserve">Education in Pakistan by Pervez </w:t>
      </w:r>
      <w:proofErr w:type="spellStart"/>
      <w:r w:rsidRPr="00D14BB3">
        <w:rPr>
          <w:rFonts w:ascii="Times New Roman" w:eastAsia="Times New Roman" w:hAnsi="Times New Roman" w:cs="Times New Roman"/>
          <w:color w:val="000000"/>
          <w:sz w:val="20"/>
          <w:szCs w:val="20"/>
        </w:rPr>
        <w:t>aslam</w:t>
      </w:r>
      <w:proofErr w:type="spellEnd"/>
      <w:r w:rsidRPr="00D14BB3">
        <w:rPr>
          <w:rFonts w:ascii="Times New Roman" w:eastAsia="Times New Roman" w:hAnsi="Times New Roman" w:cs="Times New Roman"/>
          <w:color w:val="000000"/>
          <w:sz w:val="20"/>
          <w:szCs w:val="20"/>
        </w:rPr>
        <w:t xml:space="preserve"> </w:t>
      </w:r>
      <w:proofErr w:type="spellStart"/>
      <w:r w:rsidRPr="00D14BB3">
        <w:rPr>
          <w:rFonts w:ascii="Times New Roman" w:eastAsia="Times New Roman" w:hAnsi="Times New Roman" w:cs="Times New Roman"/>
          <w:color w:val="000000"/>
          <w:sz w:val="20"/>
          <w:szCs w:val="20"/>
        </w:rPr>
        <w:t>shami</w:t>
      </w:r>
      <w:proofErr w:type="spellEnd"/>
      <w:r w:rsidRPr="00D14BB3">
        <w:rPr>
          <w:rFonts w:ascii="Times New Roman" w:eastAsia="Times New Roman" w:hAnsi="Times New Roman" w:cs="Times New Roman"/>
          <w:color w:val="000000"/>
          <w:sz w:val="20"/>
          <w:szCs w:val="20"/>
        </w:rPr>
        <w:t xml:space="preserve">, </w:t>
      </w:r>
      <w:proofErr w:type="spellStart"/>
      <w:r w:rsidRPr="00D14BB3">
        <w:rPr>
          <w:rFonts w:ascii="Times New Roman" w:eastAsia="Times New Roman" w:hAnsi="Times New Roman" w:cs="Times New Roman"/>
          <w:color w:val="000000"/>
          <w:sz w:val="20"/>
          <w:szCs w:val="20"/>
        </w:rPr>
        <w:t>Misbah</w:t>
      </w:r>
      <w:proofErr w:type="spellEnd"/>
      <w:r w:rsidRPr="00D14BB3">
        <w:rPr>
          <w:rFonts w:ascii="Times New Roman" w:eastAsia="Times New Roman" w:hAnsi="Times New Roman" w:cs="Times New Roman"/>
          <w:color w:val="000000"/>
          <w:sz w:val="20"/>
          <w:szCs w:val="20"/>
        </w:rPr>
        <w:t xml:space="preserve"> </w:t>
      </w:r>
      <w:proofErr w:type="spellStart"/>
      <w:r w:rsidRPr="00D14BB3">
        <w:rPr>
          <w:rFonts w:ascii="Times New Roman" w:eastAsia="Times New Roman" w:hAnsi="Times New Roman" w:cs="Times New Roman"/>
          <w:color w:val="000000"/>
          <w:sz w:val="20"/>
          <w:szCs w:val="20"/>
        </w:rPr>
        <w:t>Iqbal</w:t>
      </w:r>
      <w:proofErr w:type="spellEnd"/>
    </w:p>
    <w:p w:rsidR="00C06EAC" w:rsidRDefault="00C06EAC" w:rsidP="00C06EAC"/>
    <w:p w:rsidR="00E20B29" w:rsidRDefault="00A44510"/>
    <w:sectPr w:rsidR="00E2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3E58"/>
    <w:multiLevelType w:val="hybridMultilevel"/>
    <w:tmpl w:val="ECFE93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B83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AC"/>
    <w:rsid w:val="000A1B89"/>
    <w:rsid w:val="000C34F8"/>
    <w:rsid w:val="00733B37"/>
    <w:rsid w:val="00860035"/>
    <w:rsid w:val="008E1175"/>
    <w:rsid w:val="0097764A"/>
    <w:rsid w:val="00A44510"/>
    <w:rsid w:val="00B617E7"/>
    <w:rsid w:val="00C06EAC"/>
    <w:rsid w:val="00CA743F"/>
    <w:rsid w:val="00D1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9</cp:revision>
  <dcterms:created xsi:type="dcterms:W3CDTF">2019-11-10T11:39:00Z</dcterms:created>
  <dcterms:modified xsi:type="dcterms:W3CDTF">2020-04-17T10:58:00Z</dcterms:modified>
</cp:coreProperties>
</file>