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83" w:rsidRDefault="001D0483">
      <w:pPr>
        <w:pStyle w:val="Title"/>
      </w:pPr>
      <w:r>
        <w:t>Chapter 1</w:t>
      </w:r>
      <w:r w:rsidR="00801618">
        <w:t>3</w:t>
      </w:r>
    </w:p>
    <w:p w:rsidR="001D0483" w:rsidRDefault="001D0483">
      <w:pPr>
        <w:pStyle w:val="Title"/>
      </w:pPr>
      <w:r>
        <w:t>Lecture Notes</w:t>
      </w:r>
    </w:p>
    <w:p w:rsidR="001D0483" w:rsidRDefault="001D0483">
      <w:pPr>
        <w:pStyle w:val="Title"/>
        <w:jc w:val="left"/>
        <w:rPr>
          <w:b w:val="0"/>
        </w:rPr>
      </w:pPr>
    </w:p>
    <w:p w:rsidR="001D0483" w:rsidRDefault="009B6DEB">
      <w:pPr>
        <w:pStyle w:val="BodyText"/>
        <w:ind w:left="1080"/>
      </w:pPr>
      <w:r>
        <w:rPr>
          <w:noProof/>
        </w:rPr>
        <w:pict>
          <v:shapetype id="_x0000_t202" coordsize="21600,21600" o:spt="202" path="m,l,21600r21600,l21600,xe">
            <v:stroke joinstyle="miter"/>
            <v:path gradientshapeok="t" o:connecttype="rect"/>
          </v:shapetype>
          <v:shape id="_x0000_s1145" type="#_x0000_t202" style="position:absolute;left:0;text-align:left;margin-left:0;margin-top:59pt;width:36pt;height:27pt;z-index:251540480" strokecolor="white">
            <v:textbox style="mso-next-textbox:#_x0000_s1145">
              <w:txbxContent>
                <w:p w:rsidR="001D0483" w:rsidRDefault="001D0483">
                  <w:pPr>
                    <w:rPr>
                      <w:sz w:val="32"/>
                      <w:szCs w:val="32"/>
                    </w:rPr>
                  </w:pPr>
                  <w:r>
                    <w:rPr>
                      <w:sz w:val="32"/>
                      <w:szCs w:val="32"/>
                    </w:rPr>
                    <w:t xml:space="preserve">   1</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4" type="#_x0000_t87" style="position:absolute;left:0;text-align:left;margin-left:36pt;margin-top:5pt;width:9pt;height:126pt;z-index:251539456"/>
        </w:pict>
      </w:r>
      <w:r w:rsidR="001D0483">
        <w:t xml:space="preserve">Chapter theme: The term </w:t>
      </w:r>
      <w:r w:rsidR="001D0483">
        <w:rPr>
          <w:b/>
        </w:rPr>
        <w:t>capital budgeting</w:t>
      </w:r>
      <w:r w:rsidR="001D0483">
        <w:t xml:space="preserve"> is used to describe how managers plan significant cash outlays on projects that have long-term implications such as the purchase of new equipment and the introduction of new products. This chapter describes several tools that can be used by managers to help make these types of investment decisions.</w:t>
      </w:r>
    </w:p>
    <w:p w:rsidR="001D0483" w:rsidRDefault="001D0483">
      <w:pPr>
        <w:rPr>
          <w:sz w:val="32"/>
        </w:rPr>
      </w:pPr>
    </w:p>
    <w:p w:rsidR="001D0483" w:rsidRDefault="001D0483">
      <w:pPr>
        <w:numPr>
          <w:ilvl w:val="0"/>
          <w:numId w:val="1"/>
        </w:numPr>
        <w:rPr>
          <w:sz w:val="32"/>
        </w:rPr>
      </w:pPr>
      <w:r>
        <w:rPr>
          <w:b/>
          <w:bCs/>
          <w:sz w:val="32"/>
        </w:rPr>
        <w:t>Capital budgeting – planning investments</w:t>
      </w:r>
    </w:p>
    <w:p w:rsidR="001D0483" w:rsidRDefault="001D0483">
      <w:pPr>
        <w:rPr>
          <w:sz w:val="32"/>
        </w:rPr>
      </w:pPr>
    </w:p>
    <w:p w:rsidR="001D0483" w:rsidRDefault="009B6DEB">
      <w:pPr>
        <w:pStyle w:val="BodyText"/>
        <w:numPr>
          <w:ilvl w:val="1"/>
          <w:numId w:val="1"/>
        </w:numPr>
        <w:rPr>
          <w:bCs/>
        </w:rPr>
      </w:pPr>
      <w:r w:rsidRPr="009B6DEB">
        <w:rPr>
          <w:b/>
          <w:bCs/>
          <w:noProof/>
        </w:rPr>
        <w:pict>
          <v:shape id="_x0000_s1383" type="#_x0000_t87" style="position:absolute;left:0;text-align:left;margin-left:36pt;margin-top:10.05pt;width:9pt;height:334.25pt;z-index:251541504"/>
        </w:pict>
      </w:r>
      <w:r w:rsidR="001D0483">
        <w:rPr>
          <w:b/>
          <w:bCs/>
        </w:rPr>
        <w:t>Typical capital budgeting</w:t>
      </w:r>
      <w:r w:rsidR="001D0483">
        <w:rPr>
          <w:bCs/>
        </w:rPr>
        <w:t xml:space="preserve"> </w:t>
      </w:r>
      <w:r w:rsidR="001D0483">
        <w:rPr>
          <w:b/>
          <w:bCs/>
        </w:rPr>
        <w:t>decisions</w:t>
      </w:r>
    </w:p>
    <w:p w:rsidR="001D0483" w:rsidRDefault="001D0483">
      <w:pPr>
        <w:rPr>
          <w:sz w:val="32"/>
        </w:rPr>
      </w:pPr>
    </w:p>
    <w:p w:rsidR="001D0483" w:rsidRDefault="001D0483">
      <w:pPr>
        <w:numPr>
          <w:ilvl w:val="2"/>
          <w:numId w:val="1"/>
        </w:numPr>
        <w:rPr>
          <w:sz w:val="32"/>
        </w:rPr>
      </w:pPr>
      <w:r>
        <w:rPr>
          <w:sz w:val="32"/>
        </w:rPr>
        <w:t>Capital budgeting analysis can be used for any decision that involves an outlay now in order to obtain some future return. Typical capital budgeting decisions include:</w:t>
      </w:r>
    </w:p>
    <w:p w:rsidR="001D0483" w:rsidRDefault="001D0483">
      <w:pPr>
        <w:rPr>
          <w:sz w:val="32"/>
        </w:rPr>
      </w:pPr>
    </w:p>
    <w:p w:rsidR="001D0483" w:rsidRDefault="009B6DEB">
      <w:pPr>
        <w:numPr>
          <w:ilvl w:val="3"/>
          <w:numId w:val="1"/>
        </w:numPr>
        <w:rPr>
          <w:sz w:val="32"/>
        </w:rPr>
      </w:pPr>
      <w:r w:rsidRPr="009B6DEB">
        <w:rPr>
          <w:b/>
          <w:noProof/>
          <w:sz w:val="32"/>
        </w:rPr>
        <w:pict>
          <v:shape id="_x0000_s1384" type="#_x0000_t202" style="position:absolute;left:0;text-align:left;margin-left:0;margin-top:34.25pt;width:36pt;height:27pt;z-index:251542528" strokecolor="white">
            <v:textbox>
              <w:txbxContent>
                <w:p w:rsidR="001D0483" w:rsidRDefault="001D0483">
                  <w:pPr>
                    <w:rPr>
                      <w:sz w:val="32"/>
                      <w:szCs w:val="32"/>
                    </w:rPr>
                  </w:pPr>
                  <w:r>
                    <w:rPr>
                      <w:sz w:val="32"/>
                      <w:szCs w:val="32"/>
                    </w:rPr>
                    <w:t xml:space="preserve">   2</w:t>
                  </w:r>
                </w:p>
              </w:txbxContent>
            </v:textbox>
          </v:shape>
        </w:pict>
      </w:r>
      <w:r w:rsidR="001D0483">
        <w:rPr>
          <w:b/>
          <w:sz w:val="32"/>
        </w:rPr>
        <w:t>Cost reduction decisions</w:t>
      </w:r>
      <w:r w:rsidR="001D0483">
        <w:rPr>
          <w:sz w:val="32"/>
        </w:rPr>
        <w:t>. Should new equipment be purchased to reduce costs?</w:t>
      </w:r>
    </w:p>
    <w:p w:rsidR="001D0483" w:rsidRDefault="001D0483">
      <w:pPr>
        <w:numPr>
          <w:ilvl w:val="3"/>
          <w:numId w:val="1"/>
        </w:numPr>
        <w:rPr>
          <w:sz w:val="32"/>
        </w:rPr>
      </w:pPr>
      <w:r>
        <w:rPr>
          <w:b/>
          <w:sz w:val="32"/>
        </w:rPr>
        <w:t>Expansion decisions</w:t>
      </w:r>
      <w:r>
        <w:rPr>
          <w:sz w:val="32"/>
        </w:rPr>
        <w:t>. Should a new plant or warehouse be purchased to increase capacity and sales?</w:t>
      </w:r>
    </w:p>
    <w:p w:rsidR="001D0483" w:rsidRDefault="001D0483">
      <w:pPr>
        <w:numPr>
          <w:ilvl w:val="3"/>
          <w:numId w:val="1"/>
        </w:numPr>
        <w:rPr>
          <w:sz w:val="32"/>
        </w:rPr>
      </w:pPr>
      <w:r>
        <w:rPr>
          <w:b/>
          <w:sz w:val="32"/>
        </w:rPr>
        <w:t>Equipment selection decisions</w:t>
      </w:r>
      <w:r>
        <w:rPr>
          <w:sz w:val="32"/>
        </w:rPr>
        <w:t xml:space="preserve">. Which of several available machines should be </w:t>
      </w:r>
      <w:proofErr w:type="gramStart"/>
      <w:r>
        <w:rPr>
          <w:sz w:val="32"/>
        </w:rPr>
        <w:t>purchased</w:t>
      </w:r>
      <w:proofErr w:type="gramEnd"/>
      <w:r>
        <w:rPr>
          <w:sz w:val="32"/>
        </w:rPr>
        <w:t>?</w:t>
      </w:r>
    </w:p>
    <w:p w:rsidR="001D0483" w:rsidRDefault="001D0483">
      <w:pPr>
        <w:numPr>
          <w:ilvl w:val="3"/>
          <w:numId w:val="1"/>
        </w:numPr>
        <w:rPr>
          <w:sz w:val="32"/>
        </w:rPr>
      </w:pPr>
      <w:r>
        <w:rPr>
          <w:b/>
          <w:sz w:val="32"/>
        </w:rPr>
        <w:t>Lease or buy decisions</w:t>
      </w:r>
      <w:r>
        <w:rPr>
          <w:sz w:val="32"/>
        </w:rPr>
        <w:t>. Should new equipment be leased or purchased?</w:t>
      </w:r>
    </w:p>
    <w:p w:rsidR="001D0483" w:rsidRDefault="001D0483">
      <w:pPr>
        <w:numPr>
          <w:ilvl w:val="3"/>
          <w:numId w:val="1"/>
        </w:numPr>
        <w:rPr>
          <w:sz w:val="32"/>
        </w:rPr>
      </w:pPr>
      <w:r>
        <w:rPr>
          <w:b/>
          <w:sz w:val="32"/>
        </w:rPr>
        <w:t>Equipment replacement decisions</w:t>
      </w:r>
      <w:r>
        <w:rPr>
          <w:sz w:val="32"/>
        </w:rPr>
        <w:t>. Should old equipment be replaced now or later?</w:t>
      </w:r>
    </w:p>
    <w:p w:rsidR="001D0483" w:rsidRDefault="001D0483">
      <w:pPr>
        <w:pStyle w:val="Heading4"/>
      </w:pPr>
      <w:r>
        <w:br w:type="page"/>
      </w:r>
      <w:r w:rsidR="009B6DEB">
        <w:rPr>
          <w:noProof/>
        </w:rPr>
        <w:lastRenderedPageBreak/>
        <w:pict>
          <v:shape id="_x0000_s1965" type="#_x0000_t87" style="position:absolute;left:0;text-align:left;margin-left:36pt;margin-top:7pt;width:9pt;height:396pt;z-index:251769856"/>
        </w:pict>
      </w:r>
      <w:r>
        <w:t>Types of capital budgeting decisions</w:t>
      </w:r>
    </w:p>
    <w:p w:rsidR="001D0483" w:rsidRDefault="001D0483">
      <w:pPr>
        <w:rPr>
          <w:sz w:val="32"/>
        </w:rPr>
      </w:pPr>
    </w:p>
    <w:p w:rsidR="001D0483" w:rsidRDefault="001D0483">
      <w:pPr>
        <w:numPr>
          <w:ilvl w:val="2"/>
          <w:numId w:val="1"/>
        </w:numPr>
        <w:rPr>
          <w:sz w:val="32"/>
        </w:rPr>
      </w:pPr>
      <w:r>
        <w:rPr>
          <w:sz w:val="32"/>
        </w:rPr>
        <w:t xml:space="preserve">There are </w:t>
      </w:r>
      <w:r>
        <w:rPr>
          <w:b/>
          <w:sz w:val="32"/>
        </w:rPr>
        <w:t>two main types</w:t>
      </w:r>
      <w:r>
        <w:rPr>
          <w:sz w:val="32"/>
        </w:rPr>
        <w:t xml:space="preserve"> of capital budgeting decisions:</w:t>
      </w:r>
    </w:p>
    <w:p w:rsidR="001D0483" w:rsidRDefault="001D0483">
      <w:pPr>
        <w:rPr>
          <w:sz w:val="32"/>
        </w:rPr>
      </w:pPr>
    </w:p>
    <w:p w:rsidR="001D0483" w:rsidRDefault="001D0483">
      <w:pPr>
        <w:numPr>
          <w:ilvl w:val="3"/>
          <w:numId w:val="1"/>
        </w:numPr>
        <w:rPr>
          <w:sz w:val="32"/>
        </w:rPr>
      </w:pPr>
      <w:r>
        <w:rPr>
          <w:b/>
          <w:sz w:val="32"/>
        </w:rPr>
        <w:t>Screening decisions</w:t>
      </w:r>
      <w:r>
        <w:rPr>
          <w:sz w:val="32"/>
        </w:rPr>
        <w:t xml:space="preserve"> relate to whether a proposed project passes a preset hurdle.</w:t>
      </w:r>
    </w:p>
    <w:p w:rsidR="001D0483" w:rsidRDefault="009B6DEB">
      <w:pPr>
        <w:numPr>
          <w:ilvl w:val="4"/>
          <w:numId w:val="1"/>
        </w:numPr>
        <w:rPr>
          <w:b/>
          <w:sz w:val="32"/>
        </w:rPr>
      </w:pPr>
      <w:r w:rsidRPr="009B6DEB">
        <w:rPr>
          <w:noProof/>
          <w:sz w:val="32"/>
        </w:rPr>
        <w:pict>
          <v:shape id="_x0000_s1388" type="#_x0000_t202" style="position:absolute;left:0;text-align:left;margin-left:0;margin-top:67.2pt;width:36pt;height:27pt;z-index:251543552" strokecolor="white">
            <v:textbox>
              <w:txbxContent>
                <w:p w:rsidR="001D0483" w:rsidRDefault="001D0483">
                  <w:pPr>
                    <w:rPr>
                      <w:sz w:val="32"/>
                      <w:szCs w:val="32"/>
                    </w:rPr>
                  </w:pPr>
                  <w:r>
                    <w:rPr>
                      <w:sz w:val="32"/>
                      <w:szCs w:val="32"/>
                    </w:rPr>
                    <w:t xml:space="preserve">   3</w:t>
                  </w:r>
                </w:p>
              </w:txbxContent>
            </v:textbox>
          </v:shape>
        </w:pict>
      </w:r>
      <w:r w:rsidR="001D0483">
        <w:rPr>
          <w:sz w:val="32"/>
        </w:rPr>
        <w:t>For example,</w:t>
      </w:r>
      <w:r w:rsidR="001D0483">
        <w:rPr>
          <w:b/>
          <w:sz w:val="32"/>
        </w:rPr>
        <w:t xml:space="preserve"> </w:t>
      </w:r>
      <w:r w:rsidR="001D0483">
        <w:rPr>
          <w:sz w:val="32"/>
        </w:rPr>
        <w:t>a</w:t>
      </w:r>
      <w:r w:rsidR="001D0483">
        <w:rPr>
          <w:b/>
          <w:sz w:val="32"/>
        </w:rPr>
        <w:t xml:space="preserve"> </w:t>
      </w:r>
      <w:r w:rsidR="001D0483">
        <w:rPr>
          <w:sz w:val="32"/>
        </w:rPr>
        <w:t>company may have a policy of accepting projects only if they promise a return of 20% on the investment.</w:t>
      </w:r>
    </w:p>
    <w:p w:rsidR="001D0483" w:rsidRDefault="001D0483">
      <w:pPr>
        <w:numPr>
          <w:ilvl w:val="3"/>
          <w:numId w:val="1"/>
        </w:numPr>
        <w:rPr>
          <w:sz w:val="32"/>
        </w:rPr>
      </w:pPr>
      <w:r>
        <w:rPr>
          <w:b/>
          <w:sz w:val="32"/>
        </w:rPr>
        <w:t>Preference decisions</w:t>
      </w:r>
      <w:r>
        <w:rPr>
          <w:sz w:val="32"/>
        </w:rPr>
        <w:t xml:space="preserve"> relate to selecting among several competing courses of action.</w:t>
      </w:r>
    </w:p>
    <w:p w:rsidR="001D0483" w:rsidRDefault="001D0483">
      <w:pPr>
        <w:numPr>
          <w:ilvl w:val="4"/>
          <w:numId w:val="1"/>
        </w:numPr>
        <w:rPr>
          <w:sz w:val="32"/>
        </w:rPr>
      </w:pPr>
      <w:r>
        <w:rPr>
          <w:sz w:val="32"/>
        </w:rPr>
        <w:t>For example, a company may be considering several different machines to replace an existing machine on the assembly line.</w:t>
      </w:r>
    </w:p>
    <w:p w:rsidR="001D0483" w:rsidRDefault="001D0483">
      <w:pPr>
        <w:rPr>
          <w:sz w:val="32"/>
        </w:rPr>
      </w:pPr>
    </w:p>
    <w:p w:rsidR="001D0483" w:rsidRDefault="001D0483">
      <w:pPr>
        <w:numPr>
          <w:ilvl w:val="2"/>
          <w:numId w:val="1"/>
        </w:numPr>
        <w:rPr>
          <w:sz w:val="32"/>
        </w:rPr>
      </w:pPr>
      <w:r>
        <w:rPr>
          <w:sz w:val="32"/>
        </w:rPr>
        <w:t>In this chapter, we initially discuss ways of making screening decisions. Preference decisions are discussed toward the end of the chapter.</w:t>
      </w:r>
    </w:p>
    <w:p w:rsidR="001D0483" w:rsidRDefault="001D0483">
      <w:pPr>
        <w:rPr>
          <w:sz w:val="32"/>
        </w:rPr>
      </w:pPr>
    </w:p>
    <w:p w:rsidR="001D0483" w:rsidRDefault="009B6DEB">
      <w:pPr>
        <w:pStyle w:val="Heading4"/>
      </w:pPr>
      <w:r>
        <w:rPr>
          <w:noProof/>
        </w:rPr>
        <w:pict>
          <v:shape id="_x0000_s1391" type="#_x0000_t87" style="position:absolute;left:0;text-align:left;margin-left:36pt;margin-top:6.85pt;width:9pt;height:117pt;z-index:251544576"/>
        </w:pict>
      </w:r>
      <w:r w:rsidR="001D0483">
        <w:t>The time value of money</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392" type="#_x0000_t202" style="position:absolute;left:0;text-align:left;margin-left:0;margin-top:19.65pt;width:36pt;height:27pt;z-index:251545600" strokecolor="white">
            <v:textbox>
              <w:txbxContent>
                <w:p w:rsidR="001D0483" w:rsidRDefault="001D0483">
                  <w:pPr>
                    <w:rPr>
                      <w:sz w:val="32"/>
                      <w:szCs w:val="32"/>
                    </w:rPr>
                  </w:pPr>
                  <w:r>
                    <w:rPr>
                      <w:sz w:val="32"/>
                      <w:szCs w:val="32"/>
                    </w:rPr>
                    <w:t xml:space="preserve">   4</w:t>
                  </w:r>
                </w:p>
              </w:txbxContent>
            </v:textbox>
          </v:shape>
        </w:pict>
      </w:r>
      <w:r w:rsidR="001D0483">
        <w:rPr>
          <w:sz w:val="32"/>
          <w:szCs w:val="32"/>
        </w:rPr>
        <w:t xml:space="preserve">The time value of money concept recognizes that </w:t>
      </w:r>
      <w:r w:rsidR="001D0483">
        <w:rPr>
          <w:b/>
          <w:sz w:val="32"/>
          <w:szCs w:val="32"/>
        </w:rPr>
        <w:t>a dollar today is worth more than a dollar a year from now</w:t>
      </w:r>
      <w:r w:rsidR="001D0483">
        <w:rPr>
          <w:sz w:val="32"/>
          <w:szCs w:val="32"/>
        </w:rPr>
        <w:t>. Therefore, projects that promise earlier returns are preferable to those that promise later returns.</w:t>
      </w:r>
    </w:p>
    <w:p w:rsidR="001D0483" w:rsidRDefault="009B6DEB">
      <w:pPr>
        <w:numPr>
          <w:ilvl w:val="2"/>
          <w:numId w:val="1"/>
        </w:numPr>
        <w:rPr>
          <w:sz w:val="32"/>
          <w:szCs w:val="32"/>
        </w:rPr>
      </w:pPr>
      <w:r>
        <w:rPr>
          <w:noProof/>
          <w:sz w:val="32"/>
          <w:szCs w:val="32"/>
        </w:rPr>
        <w:pict>
          <v:shape id="_x0000_s1394" type="#_x0000_t202" style="position:absolute;left:0;text-align:left;margin-left:0;margin-top:26.3pt;width:36pt;height:27pt;z-index:251547648" strokecolor="white">
            <v:textbox>
              <w:txbxContent>
                <w:p w:rsidR="001D0483" w:rsidRDefault="001D0483">
                  <w:pPr>
                    <w:rPr>
                      <w:sz w:val="32"/>
                      <w:szCs w:val="32"/>
                    </w:rPr>
                  </w:pPr>
                  <w:r>
                    <w:rPr>
                      <w:sz w:val="32"/>
                      <w:szCs w:val="32"/>
                    </w:rPr>
                    <w:t xml:space="preserve">   5</w:t>
                  </w:r>
                </w:p>
              </w:txbxContent>
            </v:textbox>
          </v:shape>
        </w:pict>
      </w:r>
      <w:r>
        <w:rPr>
          <w:noProof/>
          <w:sz w:val="32"/>
          <w:szCs w:val="32"/>
        </w:rPr>
        <w:pict>
          <v:shape id="_x0000_s1393" type="#_x0000_t87" style="position:absolute;left:0;text-align:left;margin-left:36pt;margin-top:0;width:9pt;height:1in;z-index:251546624"/>
        </w:pict>
      </w:r>
      <w:r w:rsidR="001D0483">
        <w:rPr>
          <w:sz w:val="32"/>
          <w:szCs w:val="32"/>
        </w:rPr>
        <w:t xml:space="preserve">The capital budgeting techniques that best recognize the time value of money are those that involve </w:t>
      </w:r>
      <w:r w:rsidR="001D0483">
        <w:rPr>
          <w:b/>
          <w:sz w:val="32"/>
          <w:szCs w:val="32"/>
        </w:rPr>
        <w:t>discounted cash flows</w:t>
      </w:r>
      <w:r w:rsidR="001D0483">
        <w:rPr>
          <w:sz w:val="32"/>
          <w:szCs w:val="32"/>
        </w:rPr>
        <w:t xml:space="preserve"> (the concepts of discounting cash flows and using </w:t>
      </w:r>
      <w:r w:rsidR="001D0483">
        <w:rPr>
          <w:sz w:val="32"/>
          <w:szCs w:val="32"/>
        </w:rPr>
        <w:lastRenderedPageBreak/>
        <w:t>present value tables are explained in greater detail in Appendix 1</w:t>
      </w:r>
      <w:r w:rsidR="00801618">
        <w:rPr>
          <w:sz w:val="32"/>
          <w:szCs w:val="32"/>
        </w:rPr>
        <w:t>3</w:t>
      </w:r>
      <w:r w:rsidR="001D0483">
        <w:rPr>
          <w:sz w:val="32"/>
          <w:szCs w:val="32"/>
        </w:rPr>
        <w:t>A).</w:t>
      </w:r>
    </w:p>
    <w:p w:rsidR="001D0483" w:rsidRDefault="009B6DEB">
      <w:pPr>
        <w:rPr>
          <w:sz w:val="32"/>
          <w:szCs w:val="32"/>
        </w:rPr>
      </w:pPr>
      <w:r>
        <w:rPr>
          <w:noProof/>
          <w:sz w:val="32"/>
          <w:szCs w:val="32"/>
        </w:rPr>
        <w:pict>
          <v:shape id="_x0000_s1956" type="#_x0000_t202" style="position:absolute;margin-left:0;margin-top:-28.55pt;width:36pt;height:32.15pt;z-index:251760640" stroked="f">
            <v:textbox>
              <w:txbxContent>
                <w:p w:rsidR="001D0483" w:rsidRDefault="001D0483">
                  <w:pPr>
                    <w:rPr>
                      <w:sz w:val="32"/>
                      <w:szCs w:val="32"/>
                    </w:rPr>
                  </w:pPr>
                  <w:r>
                    <w:rPr>
                      <w:sz w:val="32"/>
                      <w:szCs w:val="32"/>
                    </w:rPr>
                    <w:t xml:space="preserve">   5</w:t>
                  </w:r>
                </w:p>
              </w:txbxContent>
            </v:textbox>
          </v:shape>
        </w:pict>
      </w:r>
      <w:r>
        <w:rPr>
          <w:noProof/>
          <w:sz w:val="32"/>
          <w:szCs w:val="32"/>
        </w:rPr>
        <w:pict>
          <v:shape id="_x0000_s1955" type="#_x0000_t87" style="position:absolute;margin-left:36pt;margin-top:-32.4pt;width:9pt;height:36pt;z-index:251759616"/>
        </w:pict>
      </w:r>
    </w:p>
    <w:p w:rsidR="001D0483" w:rsidRDefault="001D0483">
      <w:pPr>
        <w:pStyle w:val="Heading9"/>
        <w:rPr>
          <w:b/>
        </w:rPr>
      </w:pPr>
      <w:r>
        <w:rPr>
          <w:b/>
        </w:rPr>
        <w:t>Discounted cash flows – the net present value</w:t>
      </w:r>
      <w:r>
        <w:t xml:space="preserve"> </w:t>
      </w:r>
      <w:r>
        <w:rPr>
          <w:b/>
        </w:rPr>
        <w:t>method</w:t>
      </w:r>
    </w:p>
    <w:p w:rsidR="001D0483" w:rsidRDefault="001D0483">
      <w:pPr>
        <w:rPr>
          <w:sz w:val="32"/>
          <w:szCs w:val="32"/>
        </w:rPr>
      </w:pPr>
    </w:p>
    <w:p w:rsidR="001D0483" w:rsidRDefault="009B6DEB">
      <w:pPr>
        <w:ind w:left="1470"/>
        <w:rPr>
          <w:i/>
          <w:sz w:val="32"/>
          <w:szCs w:val="32"/>
        </w:rPr>
      </w:pPr>
      <w:r w:rsidRPr="009B6DEB">
        <w:rPr>
          <w:noProof/>
          <w:sz w:val="32"/>
          <w:szCs w:val="32"/>
        </w:rPr>
        <w:pict>
          <v:shape id="_x0000_s1820" type="#_x0000_t202" style="position:absolute;left:0;text-align:left;margin-left:0;margin-top:13.2pt;width:36pt;height:27pt;z-index:251728896" strokecolor="white">
            <v:textbox>
              <w:txbxContent>
                <w:p w:rsidR="001D0483" w:rsidRDefault="001D0483">
                  <w:pPr>
                    <w:rPr>
                      <w:sz w:val="32"/>
                      <w:szCs w:val="32"/>
                    </w:rPr>
                  </w:pPr>
                  <w:r>
                    <w:rPr>
                      <w:sz w:val="32"/>
                      <w:szCs w:val="32"/>
                    </w:rPr>
                    <w:t xml:space="preserve">   6</w:t>
                  </w:r>
                </w:p>
              </w:txbxContent>
            </v:textbox>
          </v:shape>
        </w:pict>
      </w:r>
      <w:r w:rsidRPr="009B6DEB">
        <w:rPr>
          <w:noProof/>
          <w:sz w:val="32"/>
          <w:szCs w:val="32"/>
        </w:rPr>
        <w:pict>
          <v:shape id="_x0000_s1818" type="#_x0000_t87" style="position:absolute;left:0;text-align:left;margin-left:36pt;margin-top:4.2pt;width:9pt;height:36pt;z-index:251727872"/>
        </w:pict>
      </w:r>
      <w:r w:rsidR="001D0483">
        <w:rPr>
          <w:i/>
          <w:sz w:val="32"/>
          <w:szCs w:val="32"/>
        </w:rPr>
        <w:t>Learning Objective 1: Evaluate the acceptability of an investment project using the net present value method.</w:t>
      </w:r>
    </w:p>
    <w:p w:rsidR="001D0483" w:rsidRDefault="001D0483">
      <w:pPr>
        <w:rPr>
          <w:sz w:val="32"/>
          <w:szCs w:val="32"/>
        </w:rPr>
      </w:pPr>
    </w:p>
    <w:p w:rsidR="001D0483" w:rsidRDefault="009B6DEB">
      <w:pPr>
        <w:pStyle w:val="Heading4"/>
      </w:pPr>
      <w:r w:rsidRPr="009B6DEB">
        <w:rPr>
          <w:b w:val="0"/>
          <w:noProof/>
        </w:rPr>
        <w:pict>
          <v:shape id="_x0000_s1397" type="#_x0000_t87" style="position:absolute;left:0;text-align:left;margin-left:36pt;margin-top:7.6pt;width:9pt;height:122.6pt;z-index:251548672"/>
        </w:pict>
      </w:r>
      <w:r w:rsidR="001D0483">
        <w:rPr>
          <w:b w:val="0"/>
        </w:rPr>
        <w:t xml:space="preserve"> </w:t>
      </w:r>
      <w:r w:rsidR="001D0483">
        <w:t>Key concepts/assumptions</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398" type="#_x0000_t202" style="position:absolute;left:0;text-align:left;margin-left:0;margin-top:20.25pt;width:36pt;height:27pt;z-index:251549696" strokecolor="white">
            <v:textbox>
              <w:txbxContent>
                <w:p w:rsidR="001D0483" w:rsidRDefault="001D0483">
                  <w:pPr>
                    <w:rPr>
                      <w:sz w:val="32"/>
                      <w:szCs w:val="32"/>
                    </w:rPr>
                  </w:pPr>
                  <w:r>
                    <w:rPr>
                      <w:sz w:val="32"/>
                      <w:szCs w:val="32"/>
                    </w:rPr>
                    <w:t xml:space="preserve">   7</w:t>
                  </w:r>
                </w:p>
              </w:txbxContent>
            </v:textbox>
          </v:shape>
        </w:pict>
      </w:r>
      <w:r w:rsidR="001D0483">
        <w:rPr>
          <w:sz w:val="32"/>
          <w:szCs w:val="32"/>
        </w:rPr>
        <w:t xml:space="preserve">The net present value method compares the present value of a project’s </w:t>
      </w:r>
      <w:r w:rsidR="001D0483">
        <w:rPr>
          <w:b/>
          <w:sz w:val="32"/>
          <w:szCs w:val="32"/>
        </w:rPr>
        <w:t>cash inflows</w:t>
      </w:r>
      <w:r w:rsidR="001D0483">
        <w:rPr>
          <w:sz w:val="32"/>
          <w:szCs w:val="32"/>
        </w:rPr>
        <w:t xml:space="preserve"> with the present value of its </w:t>
      </w:r>
      <w:r w:rsidR="001D0483">
        <w:rPr>
          <w:b/>
          <w:sz w:val="32"/>
          <w:szCs w:val="32"/>
        </w:rPr>
        <w:t>cash outflows</w:t>
      </w:r>
      <w:r w:rsidR="001D0483">
        <w:rPr>
          <w:sz w:val="32"/>
          <w:szCs w:val="32"/>
        </w:rPr>
        <w:t xml:space="preserve">. The difference between these two streams of cash flows is called the </w:t>
      </w:r>
      <w:r w:rsidR="001D0483">
        <w:rPr>
          <w:b/>
          <w:sz w:val="32"/>
          <w:szCs w:val="32"/>
        </w:rPr>
        <w:t>net present value.</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401" type="#_x0000_t87" style="position:absolute;left:0;text-align:left;margin-left:36pt;margin-top:7.8pt;width:9pt;height:162pt;z-index:251550720"/>
        </w:pict>
      </w:r>
      <w:r w:rsidR="001D0483">
        <w:rPr>
          <w:sz w:val="32"/>
          <w:szCs w:val="32"/>
        </w:rPr>
        <w:t>The net present value is interpreted as follows:</w:t>
      </w:r>
    </w:p>
    <w:p w:rsidR="001D0483" w:rsidRDefault="001D0483">
      <w:pPr>
        <w:rPr>
          <w:sz w:val="32"/>
          <w:szCs w:val="32"/>
        </w:rPr>
      </w:pPr>
    </w:p>
    <w:p w:rsidR="001D0483" w:rsidRDefault="009B6DEB">
      <w:pPr>
        <w:numPr>
          <w:ilvl w:val="3"/>
          <w:numId w:val="1"/>
        </w:numPr>
        <w:rPr>
          <w:sz w:val="32"/>
          <w:szCs w:val="32"/>
        </w:rPr>
      </w:pPr>
      <w:r>
        <w:rPr>
          <w:noProof/>
          <w:sz w:val="32"/>
          <w:szCs w:val="32"/>
        </w:rPr>
        <w:pict>
          <v:shape id="_x0000_s1402" type="#_x0000_t202" style="position:absolute;left:0;text-align:left;margin-left:0;margin-top:24.6pt;width:36pt;height:27pt;z-index:251551744" strokecolor="white">
            <v:textbox>
              <w:txbxContent>
                <w:p w:rsidR="001D0483" w:rsidRDefault="001D0483">
                  <w:pPr>
                    <w:rPr>
                      <w:sz w:val="32"/>
                      <w:szCs w:val="32"/>
                    </w:rPr>
                  </w:pPr>
                  <w:r>
                    <w:rPr>
                      <w:sz w:val="32"/>
                      <w:szCs w:val="32"/>
                    </w:rPr>
                    <w:t xml:space="preserve">   8</w:t>
                  </w:r>
                </w:p>
              </w:txbxContent>
            </v:textbox>
          </v:shape>
        </w:pict>
      </w:r>
      <w:r w:rsidR="001D0483">
        <w:rPr>
          <w:sz w:val="32"/>
          <w:szCs w:val="32"/>
        </w:rPr>
        <w:t xml:space="preserve">If the net present value is </w:t>
      </w:r>
      <w:r w:rsidR="001D0483">
        <w:rPr>
          <w:b/>
          <w:sz w:val="32"/>
          <w:szCs w:val="32"/>
        </w:rPr>
        <w:t>positive</w:t>
      </w:r>
      <w:r w:rsidR="001D0483">
        <w:rPr>
          <w:sz w:val="32"/>
          <w:szCs w:val="32"/>
        </w:rPr>
        <w:t xml:space="preserve">, then the project is </w:t>
      </w:r>
      <w:r w:rsidR="001D0483">
        <w:rPr>
          <w:b/>
          <w:sz w:val="32"/>
          <w:szCs w:val="32"/>
        </w:rPr>
        <w:t>acceptable</w:t>
      </w:r>
      <w:r w:rsidR="001D0483">
        <w:rPr>
          <w:sz w:val="32"/>
          <w:szCs w:val="32"/>
        </w:rPr>
        <w:t>.</w:t>
      </w:r>
    </w:p>
    <w:p w:rsidR="001D0483" w:rsidRDefault="001D0483">
      <w:pPr>
        <w:numPr>
          <w:ilvl w:val="3"/>
          <w:numId w:val="1"/>
        </w:numPr>
        <w:rPr>
          <w:sz w:val="32"/>
          <w:szCs w:val="32"/>
        </w:rPr>
      </w:pPr>
      <w:r>
        <w:rPr>
          <w:sz w:val="32"/>
          <w:szCs w:val="32"/>
        </w:rPr>
        <w:t xml:space="preserve">If the net present value is </w:t>
      </w:r>
      <w:r>
        <w:rPr>
          <w:b/>
          <w:sz w:val="32"/>
          <w:szCs w:val="32"/>
        </w:rPr>
        <w:t>zero</w:t>
      </w:r>
      <w:r>
        <w:rPr>
          <w:sz w:val="32"/>
          <w:szCs w:val="32"/>
        </w:rPr>
        <w:t xml:space="preserve">, then the project is </w:t>
      </w:r>
      <w:r>
        <w:rPr>
          <w:b/>
          <w:sz w:val="32"/>
          <w:szCs w:val="32"/>
        </w:rPr>
        <w:t>acceptable</w:t>
      </w:r>
      <w:r>
        <w:rPr>
          <w:sz w:val="32"/>
          <w:szCs w:val="32"/>
        </w:rPr>
        <w:t>.</w:t>
      </w:r>
    </w:p>
    <w:p w:rsidR="001D0483" w:rsidRDefault="001D0483">
      <w:pPr>
        <w:numPr>
          <w:ilvl w:val="3"/>
          <w:numId w:val="1"/>
        </w:numPr>
        <w:rPr>
          <w:sz w:val="32"/>
          <w:szCs w:val="32"/>
        </w:rPr>
      </w:pPr>
      <w:r>
        <w:rPr>
          <w:sz w:val="32"/>
          <w:szCs w:val="32"/>
        </w:rPr>
        <w:t xml:space="preserve">If the net present value is </w:t>
      </w:r>
      <w:r>
        <w:rPr>
          <w:b/>
          <w:sz w:val="32"/>
          <w:szCs w:val="32"/>
        </w:rPr>
        <w:t>negative</w:t>
      </w:r>
      <w:r>
        <w:rPr>
          <w:sz w:val="32"/>
          <w:szCs w:val="32"/>
        </w:rPr>
        <w:t xml:space="preserve">, then the project is </w:t>
      </w:r>
      <w:r>
        <w:rPr>
          <w:b/>
          <w:sz w:val="32"/>
          <w:szCs w:val="32"/>
        </w:rPr>
        <w:t>not acceptable</w:t>
      </w:r>
      <w:r>
        <w:rPr>
          <w:sz w:val="32"/>
          <w:szCs w:val="32"/>
        </w:rPr>
        <w: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945" type="#_x0000_t202" style="position:absolute;left:0;text-align:left;margin-left:0;margin-top:53.4pt;width:36pt;height:27pt;z-index:251755520" stroked="f">
            <v:textbox>
              <w:txbxContent>
                <w:p w:rsidR="001D0483" w:rsidRDefault="001D0483">
                  <w:pPr>
                    <w:rPr>
                      <w:sz w:val="32"/>
                      <w:szCs w:val="32"/>
                    </w:rPr>
                  </w:pPr>
                  <w:r>
                    <w:rPr>
                      <w:sz w:val="32"/>
                      <w:szCs w:val="32"/>
                    </w:rPr>
                    <w:t xml:space="preserve">   9</w:t>
                  </w:r>
                </w:p>
              </w:txbxContent>
            </v:textbox>
          </v:shape>
        </w:pict>
      </w:r>
      <w:r>
        <w:rPr>
          <w:noProof/>
          <w:sz w:val="32"/>
          <w:szCs w:val="32"/>
        </w:rPr>
        <w:pict>
          <v:shape id="_x0000_s1809" type="#_x0000_t87" style="position:absolute;left:0;text-align:left;margin-left:36pt;margin-top:2.4pt;width:9pt;height:128pt;z-index:251726848"/>
        </w:pict>
      </w:r>
      <w:r w:rsidR="001D0483">
        <w:rPr>
          <w:sz w:val="32"/>
          <w:szCs w:val="32"/>
        </w:rPr>
        <w:t xml:space="preserve">Net present value analysis (as well as the internal rate of return, which will be discussed shortly) </w:t>
      </w:r>
      <w:r w:rsidR="001D0483">
        <w:rPr>
          <w:b/>
          <w:sz w:val="32"/>
          <w:szCs w:val="32"/>
        </w:rPr>
        <w:t>emphasizes cash flows and not accounting net income</w:t>
      </w:r>
      <w:r w:rsidR="001D0483">
        <w:rPr>
          <w:sz w:val="32"/>
          <w:szCs w:val="32"/>
        </w:rPr>
        <w:t>. The reason is that accounting net income is based on accruals that ignore the timing of cash flows into and out of an organization.</w:t>
      </w:r>
    </w:p>
    <w:p w:rsidR="001D0483" w:rsidRDefault="001D0483">
      <w:pPr>
        <w:numPr>
          <w:ilvl w:val="3"/>
          <w:numId w:val="1"/>
        </w:numPr>
        <w:rPr>
          <w:sz w:val="32"/>
          <w:szCs w:val="32"/>
        </w:rPr>
      </w:pPr>
      <w:r>
        <w:rPr>
          <w:sz w:val="32"/>
          <w:szCs w:val="32"/>
        </w:rPr>
        <w:br w:type="page"/>
      </w:r>
      <w:r w:rsidR="009B6DEB">
        <w:rPr>
          <w:noProof/>
          <w:sz w:val="32"/>
          <w:szCs w:val="32"/>
        </w:rPr>
        <w:lastRenderedPageBreak/>
        <w:pict>
          <v:shape id="_x0000_s1967" type="#_x0000_t202" style="position:absolute;left:0;text-align:left;margin-left:-9pt;margin-top:35.25pt;width:45pt;height:27pt;z-index:251771904" strokecolor="white">
            <v:textbox>
              <w:txbxContent>
                <w:p w:rsidR="001D0483" w:rsidRDefault="001D0483">
                  <w:pPr>
                    <w:rPr>
                      <w:sz w:val="32"/>
                      <w:szCs w:val="32"/>
                    </w:rPr>
                  </w:pPr>
                  <w:r>
                    <w:rPr>
                      <w:sz w:val="32"/>
                      <w:szCs w:val="32"/>
                    </w:rPr>
                    <w:t xml:space="preserve">   10</w:t>
                  </w:r>
                </w:p>
              </w:txbxContent>
            </v:textbox>
          </v:shape>
        </w:pict>
      </w:r>
      <w:r w:rsidR="009B6DEB">
        <w:rPr>
          <w:noProof/>
          <w:sz w:val="32"/>
          <w:szCs w:val="32"/>
        </w:rPr>
        <w:pict>
          <v:shape id="_x0000_s1966" type="#_x0000_t87" style="position:absolute;left:0;text-align:left;margin-left:36pt;margin-top:7.8pt;width:9pt;height:82.85pt;z-index:251770880"/>
        </w:pict>
      </w:r>
      <w:r>
        <w:rPr>
          <w:sz w:val="32"/>
          <w:szCs w:val="32"/>
        </w:rPr>
        <w:t xml:space="preserve">Examples of </w:t>
      </w:r>
      <w:r>
        <w:rPr>
          <w:b/>
          <w:sz w:val="32"/>
          <w:szCs w:val="32"/>
        </w:rPr>
        <w:t>typical cash outflows</w:t>
      </w:r>
      <w:r>
        <w:rPr>
          <w:sz w:val="32"/>
          <w:szCs w:val="32"/>
        </w:rPr>
        <w:t xml:space="preserve"> that are included in net present value calculations are as shown. Notice the term </w:t>
      </w:r>
      <w:r>
        <w:rPr>
          <w:b/>
          <w:sz w:val="32"/>
          <w:szCs w:val="32"/>
        </w:rPr>
        <w:t xml:space="preserve">working capital </w:t>
      </w:r>
      <w:r>
        <w:rPr>
          <w:sz w:val="32"/>
          <w:szCs w:val="32"/>
        </w:rPr>
        <w:t>which is defined as current assets less current liabilities.</w:t>
      </w:r>
    </w:p>
    <w:p w:rsidR="001D0483" w:rsidRDefault="001D0483">
      <w:pPr>
        <w:rPr>
          <w:sz w:val="32"/>
          <w:szCs w:val="32"/>
        </w:rPr>
      </w:pPr>
    </w:p>
    <w:p w:rsidR="001D0483" w:rsidRDefault="001D0483">
      <w:pPr>
        <w:ind w:left="1440"/>
        <w:rPr>
          <w:i/>
          <w:sz w:val="32"/>
          <w:szCs w:val="32"/>
        </w:rPr>
      </w:pPr>
      <w:r>
        <w:rPr>
          <w:i/>
          <w:sz w:val="32"/>
          <w:szCs w:val="32"/>
        </w:rPr>
        <w:t>Helpful Hint: The role of working capital in capital budgeting often confuses students. Emphasize that the initial investment in working capital at the beginning of the project for items, such as inventories, is recaptured at the end of the project when working capital is no longer required. Thus, working capital is recognized as a cash outflow at the beginning of the project and a cash inflow at the end of the project.</w:t>
      </w:r>
    </w:p>
    <w:p w:rsidR="001D0483" w:rsidRDefault="009B6DEB">
      <w:pPr>
        <w:rPr>
          <w:sz w:val="32"/>
          <w:szCs w:val="32"/>
        </w:rPr>
      </w:pPr>
      <w:r>
        <w:rPr>
          <w:noProof/>
          <w:sz w:val="32"/>
          <w:szCs w:val="32"/>
        </w:rPr>
        <w:pict>
          <v:shape id="_x0000_s1407" type="#_x0000_t87" style="position:absolute;margin-left:36pt;margin-top:18pt;width:9pt;height:54pt;z-index:251552768"/>
        </w:pict>
      </w:r>
    </w:p>
    <w:p w:rsidR="001D0483" w:rsidRDefault="009B6DEB">
      <w:pPr>
        <w:numPr>
          <w:ilvl w:val="3"/>
          <w:numId w:val="1"/>
        </w:numPr>
        <w:rPr>
          <w:sz w:val="32"/>
          <w:szCs w:val="32"/>
        </w:rPr>
      </w:pPr>
      <w:r>
        <w:rPr>
          <w:noProof/>
          <w:sz w:val="32"/>
          <w:szCs w:val="32"/>
        </w:rPr>
        <w:pict>
          <v:shape id="_x0000_s1408" type="#_x0000_t202" style="position:absolute;left:0;text-align:left;margin-left:0;margin-top:17.6pt;width:36pt;height:27pt;z-index:251553792" strokecolor="white">
            <v:textbox style="mso-next-textbox:#_x0000_s1408">
              <w:txbxContent>
                <w:p w:rsidR="001D0483" w:rsidRDefault="001D0483">
                  <w:pPr>
                    <w:rPr>
                      <w:sz w:val="32"/>
                      <w:szCs w:val="32"/>
                    </w:rPr>
                  </w:pPr>
                  <w:r>
                    <w:rPr>
                      <w:sz w:val="32"/>
                      <w:szCs w:val="32"/>
                    </w:rPr>
                    <w:t xml:space="preserve"> 11</w:t>
                  </w:r>
                </w:p>
              </w:txbxContent>
            </v:textbox>
          </v:shape>
        </w:pict>
      </w:r>
      <w:r w:rsidR="001D0483">
        <w:rPr>
          <w:sz w:val="32"/>
          <w:szCs w:val="32"/>
        </w:rPr>
        <w:t>Examples of typical cash inflows that are included in net present value calculations are as shown.</w:t>
      </w:r>
    </w:p>
    <w:p w:rsidR="001D0483" w:rsidRDefault="009B6DEB">
      <w:pPr>
        <w:rPr>
          <w:sz w:val="32"/>
          <w:szCs w:val="32"/>
        </w:rPr>
      </w:pPr>
      <w:r>
        <w:rPr>
          <w:noProof/>
          <w:sz w:val="32"/>
          <w:szCs w:val="32"/>
        </w:rPr>
        <w:pict>
          <v:shape id="_x0000_s1409" type="#_x0000_t87" style="position:absolute;margin-left:36pt;margin-top:16.4pt;width:9pt;height:186.45pt;z-index:251554816"/>
        </w:pict>
      </w:r>
    </w:p>
    <w:p w:rsidR="001D0483" w:rsidRDefault="001D0483">
      <w:pPr>
        <w:numPr>
          <w:ilvl w:val="2"/>
          <w:numId w:val="1"/>
        </w:numPr>
        <w:rPr>
          <w:sz w:val="32"/>
          <w:szCs w:val="32"/>
        </w:rPr>
      </w:pPr>
      <w:r>
        <w:rPr>
          <w:sz w:val="32"/>
          <w:szCs w:val="32"/>
        </w:rPr>
        <w:t xml:space="preserve">The net present value method excludes depreciation for </w:t>
      </w:r>
      <w:r>
        <w:rPr>
          <w:b/>
          <w:sz w:val="32"/>
          <w:szCs w:val="32"/>
        </w:rPr>
        <w:t>two reasons:</w:t>
      </w:r>
    </w:p>
    <w:p w:rsidR="001D0483" w:rsidRDefault="001D0483">
      <w:pPr>
        <w:rPr>
          <w:sz w:val="32"/>
          <w:szCs w:val="32"/>
        </w:rPr>
      </w:pPr>
    </w:p>
    <w:p w:rsidR="001D0483" w:rsidRDefault="009B6DEB">
      <w:pPr>
        <w:numPr>
          <w:ilvl w:val="3"/>
          <w:numId w:val="1"/>
        </w:numPr>
        <w:rPr>
          <w:sz w:val="32"/>
          <w:szCs w:val="32"/>
        </w:rPr>
      </w:pPr>
      <w:r>
        <w:rPr>
          <w:noProof/>
          <w:sz w:val="32"/>
          <w:szCs w:val="32"/>
        </w:rPr>
        <w:pict>
          <v:shape id="_x0000_s1946" type="#_x0000_t202" style="position:absolute;left:0;text-align:left;margin-left:-9pt;margin-top:22pt;width:45pt;height:27pt;z-index:251756544" strokecolor="white">
            <v:textbox>
              <w:txbxContent>
                <w:p w:rsidR="001D0483" w:rsidRDefault="001D0483">
                  <w:pPr>
                    <w:rPr>
                      <w:sz w:val="32"/>
                      <w:szCs w:val="32"/>
                    </w:rPr>
                  </w:pPr>
                  <w:r>
                    <w:rPr>
                      <w:sz w:val="32"/>
                      <w:szCs w:val="32"/>
                    </w:rPr>
                    <w:t xml:space="preserve">   12 </w:t>
                  </w:r>
                </w:p>
              </w:txbxContent>
            </v:textbox>
          </v:shape>
        </w:pict>
      </w:r>
      <w:r w:rsidR="001D0483">
        <w:rPr>
          <w:sz w:val="32"/>
          <w:szCs w:val="32"/>
        </w:rPr>
        <w:t xml:space="preserve">First, </w:t>
      </w:r>
      <w:r w:rsidR="001D0483">
        <w:rPr>
          <w:b/>
          <w:sz w:val="32"/>
          <w:szCs w:val="32"/>
        </w:rPr>
        <w:t>depreciation is not a current cash outflow</w:t>
      </w:r>
      <w:r w:rsidR="001D0483">
        <w:rPr>
          <w:sz w:val="32"/>
          <w:szCs w:val="32"/>
        </w:rPr>
        <w:t>.</w:t>
      </w:r>
    </w:p>
    <w:p w:rsidR="001D0483" w:rsidRDefault="001D0483">
      <w:pPr>
        <w:numPr>
          <w:ilvl w:val="3"/>
          <w:numId w:val="1"/>
        </w:numPr>
        <w:rPr>
          <w:sz w:val="32"/>
          <w:szCs w:val="32"/>
        </w:rPr>
      </w:pPr>
      <w:r>
        <w:rPr>
          <w:sz w:val="32"/>
          <w:szCs w:val="32"/>
        </w:rPr>
        <w:t xml:space="preserve">Second, discounted cash flow methods </w:t>
      </w:r>
      <w:r>
        <w:rPr>
          <w:b/>
          <w:sz w:val="32"/>
          <w:szCs w:val="32"/>
        </w:rPr>
        <w:t>automatically</w:t>
      </w:r>
      <w:r>
        <w:rPr>
          <w:sz w:val="32"/>
          <w:szCs w:val="32"/>
        </w:rPr>
        <w:t xml:space="preserve"> provide for a return of the original investment, thereby making a deduction for depreciation unnecessary. For example:</w:t>
      </w:r>
    </w:p>
    <w:p w:rsidR="001D0483" w:rsidRDefault="009B6DEB">
      <w:pPr>
        <w:numPr>
          <w:ilvl w:val="4"/>
          <w:numId w:val="1"/>
        </w:numPr>
        <w:rPr>
          <w:sz w:val="32"/>
          <w:szCs w:val="32"/>
        </w:rPr>
      </w:pPr>
      <w:r>
        <w:rPr>
          <w:noProof/>
          <w:sz w:val="32"/>
          <w:szCs w:val="32"/>
        </w:rPr>
        <w:pict>
          <v:shape id="_x0000_s1832" type="#_x0000_t202" style="position:absolute;left:0;text-align:left;margin-left:0;margin-top:7pt;width:36pt;height:27pt;z-index:251729920" strokecolor="white">
            <v:textbox>
              <w:txbxContent>
                <w:p w:rsidR="001D0483" w:rsidRDefault="001D0483">
                  <w:pPr>
                    <w:rPr>
                      <w:sz w:val="32"/>
                      <w:szCs w:val="32"/>
                    </w:rPr>
                  </w:pPr>
                  <w:r>
                    <w:rPr>
                      <w:sz w:val="32"/>
                      <w:szCs w:val="32"/>
                    </w:rPr>
                    <w:t xml:space="preserve"> 13</w:t>
                  </w:r>
                </w:p>
              </w:txbxContent>
            </v:textbox>
          </v:shape>
        </w:pict>
      </w:r>
      <w:r>
        <w:rPr>
          <w:noProof/>
          <w:sz w:val="32"/>
          <w:szCs w:val="32"/>
        </w:rPr>
        <w:pict>
          <v:shape id="_x0000_s1418" type="#_x0000_t87" style="position:absolute;left:0;text-align:left;margin-left:36pt;margin-top:7pt;width:9pt;height:27pt;z-index:251555840"/>
        </w:pict>
      </w:r>
      <w:r w:rsidR="001D0483">
        <w:rPr>
          <w:sz w:val="32"/>
          <w:szCs w:val="32"/>
        </w:rPr>
        <w:t xml:space="preserve">Assume the facts as shown with respect to </w:t>
      </w:r>
      <w:r w:rsidR="001D0483">
        <w:rPr>
          <w:b/>
          <w:sz w:val="32"/>
          <w:szCs w:val="32"/>
        </w:rPr>
        <w:t>Carver Hospital</w:t>
      </w:r>
      <w:r w:rsidR="001D0483">
        <w:rPr>
          <w:sz w:val="32"/>
          <w:szCs w:val="32"/>
        </w:rPr>
        <w:t>.</w:t>
      </w:r>
    </w:p>
    <w:p w:rsidR="001D0483" w:rsidRDefault="009B6DEB">
      <w:pPr>
        <w:numPr>
          <w:ilvl w:val="4"/>
          <w:numId w:val="1"/>
        </w:numPr>
        <w:rPr>
          <w:sz w:val="32"/>
          <w:szCs w:val="32"/>
        </w:rPr>
      </w:pPr>
      <w:r>
        <w:rPr>
          <w:noProof/>
          <w:sz w:val="32"/>
          <w:szCs w:val="32"/>
        </w:rPr>
        <w:pict>
          <v:shape id="_x0000_s1835" type="#_x0000_t202" style="position:absolute;left:0;text-align:left;margin-left:0;margin-top:6.2pt;width:36pt;height:27pt;z-index:251730944" strokecolor="white">
            <v:textbox>
              <w:txbxContent>
                <w:p w:rsidR="001D0483" w:rsidRDefault="001D0483">
                  <w:pPr>
                    <w:rPr>
                      <w:sz w:val="32"/>
                      <w:szCs w:val="32"/>
                    </w:rPr>
                  </w:pPr>
                  <w:r>
                    <w:rPr>
                      <w:sz w:val="32"/>
                      <w:szCs w:val="32"/>
                    </w:rPr>
                    <w:t xml:space="preserve"> 14</w:t>
                  </w:r>
                </w:p>
              </w:txbxContent>
            </v:textbox>
          </v:shape>
        </w:pict>
      </w:r>
      <w:r>
        <w:rPr>
          <w:noProof/>
          <w:sz w:val="32"/>
          <w:szCs w:val="32"/>
        </w:rPr>
        <w:pict>
          <v:shape id="_x0000_s1420" type="#_x0000_t87" style="position:absolute;left:0;text-align:left;margin-left:36pt;margin-top:6.2pt;width:9pt;height:27pt;z-index:251556864"/>
        </w:pict>
      </w:r>
      <w:r w:rsidR="001D0483">
        <w:rPr>
          <w:sz w:val="32"/>
          <w:szCs w:val="32"/>
        </w:rPr>
        <w:t xml:space="preserve">The net present value of the investment is </w:t>
      </w:r>
      <w:r w:rsidR="001D0483">
        <w:rPr>
          <w:b/>
          <w:sz w:val="32"/>
          <w:szCs w:val="32"/>
        </w:rPr>
        <w:t>zero</w:t>
      </w:r>
      <w:r w:rsidR="001D0483">
        <w:rPr>
          <w:sz w:val="32"/>
          <w:szCs w:val="32"/>
        </w:rPr>
        <w:t>.</w:t>
      </w:r>
    </w:p>
    <w:p w:rsidR="001D0483" w:rsidRDefault="001D0483">
      <w:pPr>
        <w:numPr>
          <w:ilvl w:val="4"/>
          <w:numId w:val="1"/>
        </w:numPr>
        <w:rPr>
          <w:sz w:val="32"/>
          <w:szCs w:val="32"/>
        </w:rPr>
      </w:pPr>
      <w:r>
        <w:rPr>
          <w:sz w:val="32"/>
          <w:szCs w:val="32"/>
        </w:rPr>
        <w:br w:type="page"/>
      </w:r>
      <w:r w:rsidR="009B6DEB">
        <w:rPr>
          <w:noProof/>
          <w:sz w:val="32"/>
          <w:szCs w:val="32"/>
        </w:rPr>
        <w:lastRenderedPageBreak/>
        <w:pict>
          <v:shape id="_x0000_s1969" type="#_x0000_t202" style="position:absolute;left:0;text-align:left;margin-left:0;margin-top:37.5pt;width:36pt;height:27pt;z-index:251773952" strokecolor="white">
            <v:textbox>
              <w:txbxContent>
                <w:p w:rsidR="001D0483" w:rsidRDefault="001D0483">
                  <w:pPr>
                    <w:rPr>
                      <w:sz w:val="32"/>
                      <w:szCs w:val="32"/>
                    </w:rPr>
                  </w:pPr>
                  <w:r>
                    <w:rPr>
                      <w:sz w:val="32"/>
                      <w:szCs w:val="32"/>
                    </w:rPr>
                    <w:t xml:space="preserve"> 15</w:t>
                  </w:r>
                </w:p>
              </w:txbxContent>
            </v:textbox>
          </v:shape>
        </w:pict>
      </w:r>
      <w:r w:rsidR="009B6DEB">
        <w:rPr>
          <w:noProof/>
          <w:sz w:val="32"/>
          <w:szCs w:val="32"/>
        </w:rPr>
        <w:pict>
          <v:shape id="_x0000_s1968" type="#_x0000_t87" style="position:absolute;left:0;text-align:left;margin-left:36pt;margin-top:7.5pt;width:9pt;height:87.9pt;z-index:251772928"/>
        </w:pict>
      </w:r>
      <w:r>
        <w:rPr>
          <w:sz w:val="32"/>
          <w:szCs w:val="32"/>
        </w:rPr>
        <w:t xml:space="preserve">This implies that the cash inflows are sufficient to </w:t>
      </w:r>
      <w:r>
        <w:rPr>
          <w:b/>
          <w:sz w:val="32"/>
          <w:szCs w:val="32"/>
        </w:rPr>
        <w:t xml:space="preserve">recover the $3,170 initial investment </w:t>
      </w:r>
      <w:r>
        <w:rPr>
          <w:sz w:val="32"/>
          <w:szCs w:val="32"/>
        </w:rPr>
        <w:t xml:space="preserve">(therefore depreciation is unnecessary) and to provide </w:t>
      </w:r>
      <w:r>
        <w:rPr>
          <w:b/>
          <w:sz w:val="32"/>
          <w:szCs w:val="32"/>
        </w:rPr>
        <w:t>exactly a 10% return</w:t>
      </w:r>
      <w:r>
        <w:rPr>
          <w:sz w:val="32"/>
          <w:szCs w:val="32"/>
        </w:rPr>
        <w:t xml:space="preserve"> on the investment.</w:t>
      </w:r>
    </w:p>
    <w:p w:rsidR="001D0483" w:rsidRDefault="009B6DEB">
      <w:pPr>
        <w:rPr>
          <w:sz w:val="32"/>
          <w:szCs w:val="32"/>
        </w:rPr>
      </w:pPr>
      <w:r>
        <w:rPr>
          <w:noProof/>
          <w:sz w:val="32"/>
          <w:szCs w:val="32"/>
        </w:rPr>
        <w:pict>
          <v:shape id="_x0000_s1422" type="#_x0000_t87" style="position:absolute;margin-left:36pt;margin-top:17.45pt;width:9pt;height:189pt;z-index:251557888"/>
        </w:pict>
      </w:r>
    </w:p>
    <w:p w:rsidR="001D0483" w:rsidRDefault="001D0483">
      <w:pPr>
        <w:numPr>
          <w:ilvl w:val="2"/>
          <w:numId w:val="1"/>
        </w:numPr>
        <w:rPr>
          <w:sz w:val="32"/>
          <w:szCs w:val="32"/>
        </w:rPr>
      </w:pPr>
      <w:r>
        <w:rPr>
          <w:b/>
          <w:sz w:val="32"/>
          <w:szCs w:val="32"/>
        </w:rPr>
        <w:t>Two</w:t>
      </w:r>
      <w:r>
        <w:rPr>
          <w:sz w:val="32"/>
          <w:szCs w:val="32"/>
        </w:rPr>
        <w:t xml:space="preserve"> </w:t>
      </w:r>
      <w:r>
        <w:rPr>
          <w:b/>
          <w:sz w:val="32"/>
          <w:szCs w:val="32"/>
        </w:rPr>
        <w:t>simplifying assumptions</w:t>
      </w:r>
      <w:r>
        <w:rPr>
          <w:sz w:val="32"/>
          <w:szCs w:val="32"/>
        </w:rPr>
        <w:t xml:space="preserve"> are usually made in net present value analysis:</w:t>
      </w:r>
    </w:p>
    <w:p w:rsidR="001D0483" w:rsidRDefault="001D0483">
      <w:pPr>
        <w:rPr>
          <w:sz w:val="32"/>
          <w:szCs w:val="32"/>
        </w:rPr>
      </w:pPr>
    </w:p>
    <w:p w:rsidR="001D0483" w:rsidRDefault="009B6DEB">
      <w:pPr>
        <w:numPr>
          <w:ilvl w:val="3"/>
          <w:numId w:val="1"/>
        </w:numPr>
        <w:rPr>
          <w:sz w:val="32"/>
          <w:szCs w:val="32"/>
        </w:rPr>
      </w:pPr>
      <w:r>
        <w:rPr>
          <w:noProof/>
          <w:sz w:val="32"/>
          <w:szCs w:val="32"/>
        </w:rPr>
        <w:pict>
          <v:shape id="_x0000_s1423" type="#_x0000_t202" style="position:absolute;left:0;text-align:left;margin-left:0;margin-top:24.85pt;width:36pt;height:27pt;z-index:251558912" strokecolor="white">
            <v:textbox>
              <w:txbxContent>
                <w:p w:rsidR="001D0483" w:rsidRDefault="001D0483">
                  <w:pPr>
                    <w:rPr>
                      <w:sz w:val="32"/>
                      <w:szCs w:val="32"/>
                    </w:rPr>
                  </w:pPr>
                  <w:r>
                    <w:rPr>
                      <w:sz w:val="32"/>
                      <w:szCs w:val="32"/>
                    </w:rPr>
                    <w:t xml:space="preserve"> 16</w:t>
                  </w:r>
                </w:p>
              </w:txbxContent>
            </v:textbox>
          </v:shape>
        </w:pict>
      </w:r>
      <w:r w:rsidR="001D0483">
        <w:rPr>
          <w:sz w:val="32"/>
          <w:szCs w:val="32"/>
        </w:rPr>
        <w:t>The</w:t>
      </w:r>
      <w:r w:rsidR="001D0483">
        <w:rPr>
          <w:b/>
          <w:sz w:val="32"/>
          <w:szCs w:val="32"/>
        </w:rPr>
        <w:t xml:space="preserve"> </w:t>
      </w:r>
      <w:r w:rsidR="001D0483">
        <w:rPr>
          <w:sz w:val="32"/>
          <w:szCs w:val="32"/>
        </w:rPr>
        <w:t xml:space="preserve">first assumption is that all cash flows other than the initial investment occur at the </w:t>
      </w:r>
      <w:r w:rsidR="001D0483">
        <w:rPr>
          <w:b/>
          <w:sz w:val="32"/>
          <w:szCs w:val="32"/>
        </w:rPr>
        <w:t>end of periods</w:t>
      </w:r>
      <w:r w:rsidR="001D0483">
        <w:rPr>
          <w:sz w:val="32"/>
          <w:szCs w:val="32"/>
        </w:rPr>
        <w:t>.</w:t>
      </w:r>
    </w:p>
    <w:p w:rsidR="001D0483" w:rsidRDefault="001D0483">
      <w:pPr>
        <w:numPr>
          <w:ilvl w:val="3"/>
          <w:numId w:val="1"/>
        </w:numPr>
        <w:rPr>
          <w:sz w:val="32"/>
          <w:szCs w:val="32"/>
        </w:rPr>
      </w:pPr>
      <w:r>
        <w:rPr>
          <w:sz w:val="32"/>
          <w:szCs w:val="32"/>
        </w:rPr>
        <w:t xml:space="preserve">The second assumption is that all cash flows generated by an investment project are </w:t>
      </w:r>
      <w:r>
        <w:rPr>
          <w:b/>
          <w:sz w:val="32"/>
          <w:szCs w:val="32"/>
        </w:rPr>
        <w:t>immediately reinvested</w:t>
      </w:r>
      <w:r>
        <w:rPr>
          <w:sz w:val="32"/>
          <w:szCs w:val="32"/>
        </w:rPr>
        <w:t xml:space="preserve"> at a rate of return equal to the discount rate.</w:t>
      </w:r>
    </w:p>
    <w:p w:rsidR="001D0483" w:rsidRDefault="009B6DEB">
      <w:pPr>
        <w:rPr>
          <w:sz w:val="32"/>
          <w:szCs w:val="32"/>
        </w:rPr>
      </w:pPr>
      <w:r>
        <w:rPr>
          <w:noProof/>
          <w:sz w:val="32"/>
          <w:szCs w:val="32"/>
        </w:rPr>
        <w:pict>
          <v:shape id="_x0000_s1424" type="#_x0000_t87" style="position:absolute;margin-left:36pt;margin-top:18pt;width:9pt;height:162pt;z-index:251559936"/>
        </w:pict>
      </w:r>
    </w:p>
    <w:p w:rsidR="001D0483" w:rsidRDefault="009B6DEB">
      <w:pPr>
        <w:numPr>
          <w:ilvl w:val="2"/>
          <w:numId w:val="1"/>
        </w:numPr>
        <w:rPr>
          <w:sz w:val="32"/>
          <w:szCs w:val="32"/>
        </w:rPr>
      </w:pPr>
      <w:r>
        <w:rPr>
          <w:noProof/>
          <w:sz w:val="32"/>
          <w:szCs w:val="32"/>
        </w:rPr>
        <w:pict>
          <v:shape id="_x0000_s1425" type="#_x0000_t202" style="position:absolute;left:0;text-align:left;margin-left:0;margin-top:71.6pt;width:36pt;height:27pt;z-index:251560960" strokecolor="white">
            <v:textbox style="mso-next-textbox:#_x0000_s1425">
              <w:txbxContent>
                <w:p w:rsidR="001D0483" w:rsidRDefault="001D0483">
                  <w:pPr>
                    <w:rPr>
                      <w:sz w:val="32"/>
                      <w:szCs w:val="32"/>
                    </w:rPr>
                  </w:pPr>
                  <w:r>
                    <w:rPr>
                      <w:sz w:val="32"/>
                      <w:szCs w:val="32"/>
                    </w:rPr>
                    <w:t xml:space="preserve"> 17</w:t>
                  </w:r>
                </w:p>
                <w:p w:rsidR="001D0483" w:rsidRDefault="001D0483">
                  <w:pPr>
                    <w:rPr>
                      <w:sz w:val="32"/>
                      <w:szCs w:val="32"/>
                    </w:rPr>
                  </w:pPr>
                </w:p>
              </w:txbxContent>
            </v:textbox>
          </v:shape>
        </w:pict>
      </w:r>
      <w:r w:rsidR="001D0483">
        <w:rPr>
          <w:sz w:val="32"/>
          <w:szCs w:val="32"/>
        </w:rPr>
        <w:t xml:space="preserve">A company’s </w:t>
      </w:r>
      <w:r w:rsidR="001D0483">
        <w:rPr>
          <w:b/>
          <w:sz w:val="32"/>
          <w:szCs w:val="32"/>
        </w:rPr>
        <w:t>cost of capital</w:t>
      </w:r>
      <w:r w:rsidR="001D0483">
        <w:rPr>
          <w:sz w:val="32"/>
          <w:szCs w:val="32"/>
        </w:rPr>
        <w:t xml:space="preserve">, defined as the average rate of return a company must pay to its long-term creditors and shareholders for the use of their funds, is usually regarded as the </w:t>
      </w:r>
      <w:r w:rsidR="001D0483">
        <w:rPr>
          <w:b/>
          <w:sz w:val="32"/>
          <w:szCs w:val="32"/>
        </w:rPr>
        <w:t>minimum required rate of return</w:t>
      </w:r>
      <w:r w:rsidR="001D0483">
        <w:rPr>
          <w:sz w:val="32"/>
          <w:szCs w:val="32"/>
        </w:rPr>
        <w:t xml:space="preserve">. When the cost of capital is used as the discount rate, it serves as a </w:t>
      </w:r>
      <w:r w:rsidR="001D0483">
        <w:rPr>
          <w:b/>
          <w:sz w:val="32"/>
          <w:szCs w:val="32"/>
        </w:rPr>
        <w:t>screening device</w:t>
      </w:r>
      <w:r w:rsidR="001D0483">
        <w:rPr>
          <w:sz w:val="32"/>
          <w:szCs w:val="32"/>
        </w:rPr>
        <w:t xml:space="preserve"> in net present value analysis.</w:t>
      </w:r>
    </w:p>
    <w:p w:rsidR="001D0483" w:rsidRDefault="001D0483">
      <w:pPr>
        <w:rPr>
          <w:sz w:val="32"/>
          <w:szCs w:val="32"/>
        </w:rPr>
      </w:pPr>
    </w:p>
    <w:p w:rsidR="001D0483" w:rsidRDefault="001D0483">
      <w:pPr>
        <w:pStyle w:val="Heading4"/>
      </w:pPr>
      <w:r>
        <w:t>The net present value method: an example</w:t>
      </w:r>
    </w:p>
    <w:p w:rsidR="001D0483" w:rsidRDefault="009B6DEB">
      <w:pPr>
        <w:rPr>
          <w:sz w:val="32"/>
          <w:szCs w:val="32"/>
        </w:rPr>
      </w:pPr>
      <w:r>
        <w:rPr>
          <w:noProof/>
          <w:sz w:val="32"/>
          <w:szCs w:val="32"/>
        </w:rPr>
        <w:pict>
          <v:shape id="_x0000_s1846" type="#_x0000_t87" style="position:absolute;margin-left:36pt;margin-top:17.2pt;width:9pt;height:36pt;z-index:251732992"/>
        </w:pict>
      </w:r>
    </w:p>
    <w:p w:rsidR="001D0483" w:rsidRDefault="009B6DEB">
      <w:pPr>
        <w:numPr>
          <w:ilvl w:val="2"/>
          <w:numId w:val="1"/>
        </w:numPr>
        <w:rPr>
          <w:sz w:val="32"/>
          <w:szCs w:val="32"/>
        </w:rPr>
      </w:pPr>
      <w:r>
        <w:rPr>
          <w:noProof/>
          <w:sz w:val="32"/>
          <w:szCs w:val="32"/>
        </w:rPr>
        <w:pict>
          <v:shape id="_x0000_s1849" type="#_x0000_t202" style="position:absolute;left:0;text-align:left;margin-left:0;margin-top:7.8pt;width:36pt;height:27pt;z-index:251734016" strokecolor="white">
            <v:textbox>
              <w:txbxContent>
                <w:p w:rsidR="001D0483" w:rsidRDefault="001D0483">
                  <w:pPr>
                    <w:rPr>
                      <w:sz w:val="32"/>
                      <w:szCs w:val="32"/>
                    </w:rPr>
                  </w:pPr>
                  <w:r>
                    <w:rPr>
                      <w:sz w:val="32"/>
                      <w:szCs w:val="32"/>
                    </w:rPr>
                    <w:t xml:space="preserve"> 18</w:t>
                  </w:r>
                </w:p>
              </w:txbxContent>
            </v:textbox>
          </v:shape>
        </w:pict>
      </w:r>
      <w:r w:rsidR="001D0483">
        <w:rPr>
          <w:sz w:val="32"/>
          <w:szCs w:val="32"/>
        </w:rPr>
        <w:t xml:space="preserve">Assume the information as shown with respect to </w:t>
      </w:r>
      <w:r w:rsidR="001D0483">
        <w:rPr>
          <w:b/>
          <w:sz w:val="32"/>
          <w:szCs w:val="32"/>
        </w:rPr>
        <w:t>Lester Company</w:t>
      </w:r>
      <w:r w:rsidR="001D0483">
        <w:rPr>
          <w:sz w:val="32"/>
          <w:szCs w:val="32"/>
        </w:rPr>
        <w:t>.</w:t>
      </w:r>
    </w:p>
    <w:p w:rsidR="001D0483" w:rsidRDefault="009B6DEB">
      <w:pPr>
        <w:numPr>
          <w:ilvl w:val="3"/>
          <w:numId w:val="1"/>
        </w:numPr>
        <w:rPr>
          <w:sz w:val="32"/>
          <w:szCs w:val="32"/>
        </w:rPr>
      </w:pPr>
      <w:r>
        <w:rPr>
          <w:noProof/>
          <w:sz w:val="32"/>
          <w:szCs w:val="32"/>
        </w:rPr>
        <w:pict>
          <v:shape id="_x0000_s1845" type="#_x0000_t202" style="position:absolute;left:0;text-align:left;margin-left:0;margin-top:34.55pt;width:36pt;height:27pt;z-index:251731968" strokecolor="white">
            <v:textbox>
              <w:txbxContent>
                <w:p w:rsidR="001D0483" w:rsidRDefault="001D0483">
                  <w:pPr>
                    <w:rPr>
                      <w:sz w:val="32"/>
                      <w:szCs w:val="32"/>
                    </w:rPr>
                  </w:pPr>
                  <w:r>
                    <w:rPr>
                      <w:sz w:val="32"/>
                      <w:szCs w:val="32"/>
                    </w:rPr>
                    <w:t xml:space="preserve"> 19</w:t>
                  </w:r>
                </w:p>
              </w:txbxContent>
            </v:textbox>
          </v:shape>
        </w:pict>
      </w:r>
      <w:r>
        <w:rPr>
          <w:noProof/>
          <w:sz w:val="32"/>
          <w:szCs w:val="32"/>
        </w:rPr>
        <w:pict>
          <v:shape id="_x0000_s1432" type="#_x0000_t87" style="position:absolute;left:0;text-align:left;margin-left:36pt;margin-top:7pt;width:9pt;height:83.8pt;z-index:251561984"/>
        </w:pict>
      </w:r>
      <w:r w:rsidR="001D0483">
        <w:rPr>
          <w:sz w:val="32"/>
          <w:szCs w:val="32"/>
        </w:rPr>
        <w:t xml:space="preserve">Also assume that at the end of five years the </w:t>
      </w:r>
      <w:r w:rsidR="001D0483">
        <w:rPr>
          <w:b/>
          <w:sz w:val="32"/>
          <w:szCs w:val="32"/>
        </w:rPr>
        <w:t>working capital will be released</w:t>
      </w:r>
      <w:r w:rsidR="001D0483">
        <w:rPr>
          <w:sz w:val="32"/>
          <w:szCs w:val="32"/>
        </w:rPr>
        <w:t xml:space="preserve"> and may be used elsewhere.</w:t>
      </w:r>
    </w:p>
    <w:p w:rsidR="001D0483" w:rsidRDefault="001D0483">
      <w:pPr>
        <w:numPr>
          <w:ilvl w:val="3"/>
          <w:numId w:val="1"/>
        </w:numPr>
        <w:rPr>
          <w:sz w:val="32"/>
          <w:szCs w:val="32"/>
        </w:rPr>
      </w:pPr>
      <w:r>
        <w:rPr>
          <w:sz w:val="32"/>
          <w:szCs w:val="32"/>
        </w:rPr>
        <w:t xml:space="preserve">Lester Company’s discount rate is </w:t>
      </w:r>
      <w:r>
        <w:rPr>
          <w:b/>
          <w:sz w:val="32"/>
          <w:szCs w:val="32"/>
        </w:rPr>
        <w:t>10%</w:t>
      </w:r>
      <w:r>
        <w:rPr>
          <w:sz w:val="32"/>
          <w:szCs w:val="32"/>
        </w:rPr>
        <w:t>.</w:t>
      </w:r>
    </w:p>
    <w:p w:rsidR="001D0483" w:rsidRDefault="001D0483">
      <w:pPr>
        <w:numPr>
          <w:ilvl w:val="3"/>
          <w:numId w:val="1"/>
        </w:numPr>
        <w:rPr>
          <w:b/>
          <w:sz w:val="32"/>
          <w:szCs w:val="32"/>
        </w:rPr>
      </w:pPr>
      <w:r>
        <w:rPr>
          <w:b/>
          <w:sz w:val="32"/>
          <w:szCs w:val="32"/>
        </w:rPr>
        <w:t>Should the contract be accepted?</w:t>
      </w:r>
    </w:p>
    <w:p w:rsidR="001D0483" w:rsidRDefault="009B6DEB">
      <w:pPr>
        <w:numPr>
          <w:ilvl w:val="2"/>
          <w:numId w:val="1"/>
        </w:numPr>
        <w:rPr>
          <w:sz w:val="32"/>
          <w:szCs w:val="32"/>
        </w:rPr>
      </w:pPr>
      <w:r>
        <w:rPr>
          <w:noProof/>
          <w:sz w:val="32"/>
          <w:szCs w:val="32"/>
        </w:rPr>
        <w:lastRenderedPageBreak/>
        <w:pict>
          <v:shape id="_x0000_s1435" type="#_x0000_t202" style="position:absolute;left:0;text-align:left;margin-left:0;margin-top:9.25pt;width:36pt;height:27pt;z-index:251564032" strokecolor="white">
            <v:textbox>
              <w:txbxContent>
                <w:p w:rsidR="001D0483" w:rsidRDefault="001D0483">
                  <w:pPr>
                    <w:rPr>
                      <w:sz w:val="32"/>
                      <w:szCs w:val="32"/>
                    </w:rPr>
                  </w:pPr>
                  <w:r>
                    <w:rPr>
                      <w:sz w:val="32"/>
                      <w:szCs w:val="32"/>
                    </w:rPr>
                    <w:t xml:space="preserve"> 20</w:t>
                  </w:r>
                </w:p>
              </w:txbxContent>
            </v:textbox>
          </v:shape>
        </w:pict>
      </w:r>
      <w:r>
        <w:rPr>
          <w:noProof/>
          <w:sz w:val="32"/>
          <w:szCs w:val="32"/>
        </w:rPr>
        <w:pict>
          <v:shape id="_x0000_s1434" type="#_x0000_t87" style="position:absolute;left:0;text-align:left;margin-left:36pt;margin-top:.25pt;width:9pt;height:36pt;z-index:251563008"/>
        </w:pict>
      </w:r>
      <w:r w:rsidR="001D0483">
        <w:rPr>
          <w:sz w:val="32"/>
          <w:szCs w:val="32"/>
        </w:rPr>
        <w:t>The annual net cash inflow from operations (</w:t>
      </w:r>
      <w:r w:rsidR="001D0483">
        <w:rPr>
          <w:b/>
          <w:sz w:val="32"/>
          <w:szCs w:val="32"/>
        </w:rPr>
        <w:t>$80,000</w:t>
      </w:r>
      <w:r w:rsidR="001D0483">
        <w:rPr>
          <w:sz w:val="32"/>
          <w:szCs w:val="32"/>
        </w:rPr>
        <w:t>) is computed as shown.</w:t>
      </w:r>
    </w:p>
    <w:p w:rsidR="001D0483" w:rsidRDefault="009B6DEB">
      <w:pPr>
        <w:rPr>
          <w:sz w:val="32"/>
          <w:szCs w:val="32"/>
        </w:rPr>
      </w:pPr>
      <w:r>
        <w:rPr>
          <w:noProof/>
          <w:sz w:val="32"/>
          <w:szCs w:val="32"/>
        </w:rPr>
        <w:pict>
          <v:shape id="_x0000_s1436" type="#_x0000_t87" style="position:absolute;margin-left:36pt;margin-top:17.45pt;width:9pt;height:1in;z-index:251565056"/>
        </w:pict>
      </w:r>
    </w:p>
    <w:p w:rsidR="001D0483" w:rsidRDefault="009B6DEB">
      <w:pPr>
        <w:numPr>
          <w:ilvl w:val="2"/>
          <w:numId w:val="1"/>
        </w:numPr>
        <w:rPr>
          <w:sz w:val="32"/>
          <w:szCs w:val="32"/>
        </w:rPr>
      </w:pPr>
      <w:r>
        <w:rPr>
          <w:noProof/>
          <w:sz w:val="32"/>
          <w:szCs w:val="32"/>
        </w:rPr>
        <w:pict>
          <v:shape id="_x0000_s1437" type="#_x0000_t202" style="position:absolute;left:0;text-align:left;margin-left:0;margin-top:26.05pt;width:36pt;height:27pt;z-index:251566080" strokecolor="white">
            <v:textbox>
              <w:txbxContent>
                <w:p w:rsidR="001D0483" w:rsidRDefault="001D0483">
                  <w:pPr>
                    <w:rPr>
                      <w:sz w:val="32"/>
                      <w:szCs w:val="32"/>
                    </w:rPr>
                  </w:pPr>
                  <w:r>
                    <w:rPr>
                      <w:sz w:val="32"/>
                      <w:szCs w:val="32"/>
                    </w:rPr>
                    <w:t xml:space="preserve"> 21</w:t>
                  </w:r>
                </w:p>
              </w:txbxContent>
            </v:textbox>
          </v:shape>
        </w:pict>
      </w:r>
      <w:r w:rsidR="001D0483">
        <w:rPr>
          <w:sz w:val="32"/>
          <w:szCs w:val="32"/>
        </w:rPr>
        <w:t>Since the investments in equipment (</w:t>
      </w:r>
      <w:r w:rsidR="001D0483">
        <w:rPr>
          <w:b/>
          <w:sz w:val="32"/>
          <w:szCs w:val="32"/>
        </w:rPr>
        <w:t>$160,000</w:t>
      </w:r>
      <w:r w:rsidR="001D0483">
        <w:rPr>
          <w:sz w:val="32"/>
          <w:szCs w:val="32"/>
        </w:rPr>
        <w:t>) and working capital (</w:t>
      </w:r>
      <w:r w:rsidR="001D0483">
        <w:rPr>
          <w:b/>
          <w:sz w:val="32"/>
          <w:szCs w:val="32"/>
        </w:rPr>
        <w:t>$100,000</w:t>
      </w:r>
      <w:r w:rsidR="001D0483">
        <w:rPr>
          <w:sz w:val="32"/>
          <w:szCs w:val="32"/>
        </w:rPr>
        <w:t xml:space="preserve">) occur immediately, the discounting factor used is </w:t>
      </w:r>
      <w:r w:rsidR="001D0483">
        <w:rPr>
          <w:b/>
          <w:sz w:val="32"/>
          <w:szCs w:val="32"/>
        </w:rPr>
        <w:t>1.000</w:t>
      </w:r>
      <w:r w:rsidR="001D0483">
        <w:rPr>
          <w:sz w:val="32"/>
          <w:szCs w:val="32"/>
        </w:rPr>
        <w:t>.</w:t>
      </w:r>
    </w:p>
    <w:p w:rsidR="001D0483" w:rsidRDefault="009B6DEB">
      <w:pPr>
        <w:rPr>
          <w:sz w:val="32"/>
          <w:szCs w:val="32"/>
        </w:rPr>
      </w:pPr>
      <w:r>
        <w:rPr>
          <w:noProof/>
          <w:sz w:val="32"/>
          <w:szCs w:val="32"/>
        </w:rPr>
        <w:pict>
          <v:shape id="_x0000_s1438" type="#_x0000_t87" style="position:absolute;margin-left:36pt;margin-top:15.45pt;width:9pt;height:81pt;z-index:251567104"/>
        </w:pict>
      </w:r>
    </w:p>
    <w:p w:rsidR="001D0483" w:rsidRDefault="009B6DEB">
      <w:pPr>
        <w:numPr>
          <w:ilvl w:val="2"/>
          <w:numId w:val="1"/>
        </w:numPr>
        <w:rPr>
          <w:sz w:val="32"/>
          <w:szCs w:val="32"/>
        </w:rPr>
      </w:pPr>
      <w:r>
        <w:rPr>
          <w:noProof/>
          <w:sz w:val="32"/>
          <w:szCs w:val="32"/>
        </w:rPr>
        <w:pict>
          <v:shape id="_x0000_s1439" type="#_x0000_t202" style="position:absolute;left:0;text-align:left;margin-left:0;margin-top:24.05pt;width:36pt;height:27pt;z-index:251568128" strokecolor="white">
            <v:textbox style="mso-next-textbox:#_x0000_s1439">
              <w:txbxContent>
                <w:p w:rsidR="001D0483" w:rsidRDefault="001D0483">
                  <w:pPr>
                    <w:rPr>
                      <w:sz w:val="32"/>
                      <w:szCs w:val="32"/>
                    </w:rPr>
                  </w:pPr>
                  <w:r>
                    <w:rPr>
                      <w:sz w:val="32"/>
                      <w:szCs w:val="32"/>
                    </w:rPr>
                    <w:t xml:space="preserve"> 22</w:t>
                  </w:r>
                </w:p>
              </w:txbxContent>
            </v:textbox>
          </v:shape>
        </w:pict>
      </w:r>
      <w:r w:rsidR="001D0483">
        <w:rPr>
          <w:sz w:val="32"/>
          <w:szCs w:val="32"/>
        </w:rPr>
        <w:t xml:space="preserve">The present value factor for an annuity of $1 for five years at 10% is </w:t>
      </w:r>
      <w:r w:rsidR="001D0483">
        <w:rPr>
          <w:b/>
          <w:sz w:val="32"/>
          <w:szCs w:val="32"/>
        </w:rPr>
        <w:t>3.791</w:t>
      </w:r>
      <w:r w:rsidR="001D0483">
        <w:rPr>
          <w:sz w:val="32"/>
          <w:szCs w:val="32"/>
        </w:rPr>
        <w:t xml:space="preserve">. Therefore, the present value of the annual net cash inflows is </w:t>
      </w:r>
      <w:r w:rsidR="001D0483">
        <w:rPr>
          <w:b/>
          <w:sz w:val="32"/>
          <w:szCs w:val="32"/>
        </w:rPr>
        <w:t>$303,280</w:t>
      </w:r>
      <w:r w:rsidR="001D0483">
        <w:rPr>
          <w:sz w:val="32"/>
          <w:szCs w:val="32"/>
        </w:rPr>
        <w: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443" type="#_x0000_t202" style="position:absolute;left:0;text-align:left;margin-left:0;margin-top:27pt;width:36pt;height:27pt;z-index:251570176" strokecolor="white">
            <v:textbox>
              <w:txbxContent>
                <w:p w:rsidR="001D0483" w:rsidRDefault="001D0483">
                  <w:pPr>
                    <w:rPr>
                      <w:sz w:val="32"/>
                      <w:szCs w:val="32"/>
                    </w:rPr>
                  </w:pPr>
                  <w:r>
                    <w:rPr>
                      <w:sz w:val="32"/>
                      <w:szCs w:val="32"/>
                    </w:rPr>
                    <w:t xml:space="preserve"> 23</w:t>
                  </w:r>
                </w:p>
              </w:txbxContent>
            </v:textbox>
          </v:shape>
        </w:pict>
      </w:r>
      <w:r>
        <w:rPr>
          <w:noProof/>
          <w:sz w:val="32"/>
          <w:szCs w:val="32"/>
        </w:rPr>
        <w:pict>
          <v:shape id="_x0000_s1442" type="#_x0000_t87" style="position:absolute;left:0;text-align:left;margin-left:36pt;margin-top:0;width:9pt;height:1in;z-index:251569152"/>
        </w:pict>
      </w:r>
      <w:r w:rsidR="001D0483">
        <w:rPr>
          <w:sz w:val="32"/>
          <w:szCs w:val="32"/>
        </w:rPr>
        <w:t xml:space="preserve">The present value factor of $1 for three years at 10% is </w:t>
      </w:r>
      <w:r w:rsidR="001D0483">
        <w:rPr>
          <w:b/>
          <w:sz w:val="32"/>
          <w:szCs w:val="32"/>
        </w:rPr>
        <w:t>0.751</w:t>
      </w:r>
      <w:r w:rsidR="001D0483">
        <w:rPr>
          <w:sz w:val="32"/>
          <w:szCs w:val="32"/>
        </w:rPr>
        <w:t xml:space="preserve">. Therefore, the present value of the cost of relining the equipment in three years is </w:t>
      </w:r>
      <w:r w:rsidR="001D0483">
        <w:rPr>
          <w:b/>
          <w:sz w:val="32"/>
          <w:szCs w:val="32"/>
        </w:rPr>
        <w:t>$22,530</w:t>
      </w:r>
      <w:r w:rsidR="001D0483">
        <w:rPr>
          <w:sz w:val="32"/>
          <w:szCs w:val="32"/>
        </w:rPr>
        <w:t>.</w:t>
      </w:r>
    </w:p>
    <w:p w:rsidR="001D0483" w:rsidRDefault="009B6DEB">
      <w:pPr>
        <w:rPr>
          <w:sz w:val="32"/>
          <w:szCs w:val="32"/>
        </w:rPr>
      </w:pPr>
      <w:r>
        <w:rPr>
          <w:noProof/>
          <w:sz w:val="32"/>
          <w:szCs w:val="32"/>
        </w:rPr>
        <w:pict>
          <v:shape id="_x0000_s1444" type="#_x0000_t87" style="position:absolute;margin-left:36pt;margin-top:16.4pt;width:9pt;height:1in;z-index:251571200"/>
        </w:pict>
      </w:r>
    </w:p>
    <w:p w:rsidR="001D0483" w:rsidRDefault="009B6DEB">
      <w:pPr>
        <w:numPr>
          <w:ilvl w:val="2"/>
          <w:numId w:val="1"/>
        </w:numPr>
        <w:rPr>
          <w:sz w:val="32"/>
          <w:szCs w:val="32"/>
        </w:rPr>
      </w:pPr>
      <w:r>
        <w:rPr>
          <w:noProof/>
          <w:sz w:val="32"/>
          <w:szCs w:val="32"/>
        </w:rPr>
        <w:pict>
          <v:shape id="_x0000_s1445" type="#_x0000_t202" style="position:absolute;left:0;text-align:left;margin-left:0;margin-top:25pt;width:36pt;height:27pt;z-index:251572224" strokecolor="white">
            <v:textbox>
              <w:txbxContent>
                <w:p w:rsidR="001D0483" w:rsidRDefault="001D0483">
                  <w:pPr>
                    <w:rPr>
                      <w:sz w:val="32"/>
                      <w:szCs w:val="32"/>
                    </w:rPr>
                  </w:pPr>
                  <w:r>
                    <w:rPr>
                      <w:sz w:val="32"/>
                      <w:szCs w:val="32"/>
                    </w:rPr>
                    <w:t xml:space="preserve"> 24</w:t>
                  </w:r>
                </w:p>
              </w:txbxContent>
            </v:textbox>
          </v:shape>
        </w:pict>
      </w:r>
      <w:r w:rsidR="001D0483">
        <w:rPr>
          <w:sz w:val="32"/>
          <w:szCs w:val="32"/>
        </w:rPr>
        <w:t xml:space="preserve">The present value factor of $1 for five years at 10% is </w:t>
      </w:r>
      <w:r w:rsidR="001D0483">
        <w:rPr>
          <w:b/>
          <w:sz w:val="32"/>
          <w:szCs w:val="32"/>
        </w:rPr>
        <w:t>0.621</w:t>
      </w:r>
      <w:r w:rsidR="001D0483">
        <w:rPr>
          <w:sz w:val="32"/>
          <w:szCs w:val="32"/>
        </w:rPr>
        <w:t xml:space="preserve">. Therefore, the present value of the salvage value of the equipment is </w:t>
      </w:r>
      <w:r w:rsidR="001D0483">
        <w:rPr>
          <w:b/>
          <w:sz w:val="32"/>
          <w:szCs w:val="32"/>
        </w:rPr>
        <w:t>$3,105</w:t>
      </w:r>
      <w:r w:rsidR="001D0483">
        <w:rPr>
          <w:sz w:val="32"/>
          <w:szCs w:val="32"/>
        </w:rPr>
        <w: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446" type="#_x0000_t87" style="position:absolute;left:0;text-align:left;margin-left:36pt;margin-top:0;width:9pt;height:1in;z-index:251573248"/>
        </w:pict>
      </w:r>
      <w:r>
        <w:rPr>
          <w:noProof/>
          <w:sz w:val="32"/>
          <w:szCs w:val="32"/>
        </w:rPr>
        <w:pict>
          <v:shape id="_x0000_s1447" type="#_x0000_t202" style="position:absolute;left:0;text-align:left;margin-left:0;margin-top:23pt;width:36pt;height:27pt;z-index:251574272" strokecolor="white">
            <v:textbox>
              <w:txbxContent>
                <w:p w:rsidR="001D0483" w:rsidRDefault="001D0483">
                  <w:pPr>
                    <w:rPr>
                      <w:sz w:val="32"/>
                      <w:szCs w:val="32"/>
                    </w:rPr>
                  </w:pPr>
                  <w:r>
                    <w:rPr>
                      <w:sz w:val="32"/>
                      <w:szCs w:val="32"/>
                    </w:rPr>
                    <w:t xml:space="preserve"> 25</w:t>
                  </w:r>
                </w:p>
              </w:txbxContent>
            </v:textbox>
          </v:shape>
        </w:pict>
      </w:r>
      <w:r w:rsidR="001D0483">
        <w:rPr>
          <w:sz w:val="32"/>
          <w:szCs w:val="32"/>
        </w:rPr>
        <w:t xml:space="preserve">The net present value of the investment opportunity is </w:t>
      </w:r>
      <w:r w:rsidR="001D0483">
        <w:rPr>
          <w:b/>
          <w:sz w:val="32"/>
          <w:szCs w:val="32"/>
        </w:rPr>
        <w:t>$85,955</w:t>
      </w:r>
      <w:r w:rsidR="001D0483">
        <w:rPr>
          <w:sz w:val="32"/>
          <w:szCs w:val="32"/>
        </w:rPr>
        <w:t>. Since the net present value is positive, it suggests making the investment.</w:t>
      </w:r>
    </w:p>
    <w:p w:rsidR="001D0483" w:rsidRDefault="001D0483">
      <w:pPr>
        <w:rPr>
          <w:sz w:val="32"/>
          <w:szCs w:val="32"/>
        </w:rPr>
      </w:pPr>
    </w:p>
    <w:p w:rsidR="001D0483" w:rsidRDefault="009B6DEB">
      <w:pPr>
        <w:ind w:left="1440"/>
        <w:rPr>
          <w:i/>
          <w:sz w:val="32"/>
          <w:szCs w:val="32"/>
        </w:rPr>
      </w:pPr>
      <w:r w:rsidRPr="009B6DEB">
        <w:rPr>
          <w:noProof/>
          <w:sz w:val="32"/>
          <w:szCs w:val="32"/>
        </w:rPr>
        <w:pict>
          <v:shape id="_x0000_s1449" type="#_x0000_t202" style="position:absolute;left:0;text-align:left;margin-left:-18pt;margin-top:0;width:54pt;height:27pt;z-index:251576320" strokecolor="white">
            <v:textbox>
              <w:txbxContent>
                <w:p w:rsidR="001D0483" w:rsidRDefault="001D0483">
                  <w:pPr>
                    <w:rPr>
                      <w:sz w:val="32"/>
                      <w:szCs w:val="32"/>
                    </w:rPr>
                  </w:pPr>
                  <w:r>
                    <w:rPr>
                      <w:sz w:val="32"/>
                      <w:szCs w:val="32"/>
                    </w:rPr>
                    <w:t>26-28</w:t>
                  </w:r>
                </w:p>
              </w:txbxContent>
            </v:textbox>
          </v:shape>
        </w:pict>
      </w:r>
      <w:r w:rsidRPr="009B6DEB">
        <w:rPr>
          <w:noProof/>
          <w:sz w:val="32"/>
          <w:szCs w:val="32"/>
        </w:rPr>
        <w:pict>
          <v:shape id="_x0000_s1448" type="#_x0000_t87" style="position:absolute;left:0;text-align:left;margin-left:36pt;margin-top:-9pt;width:9pt;height:36pt;z-index:251575296"/>
        </w:pict>
      </w:r>
      <w:r w:rsidR="001D0483">
        <w:rPr>
          <w:i/>
          <w:sz w:val="32"/>
          <w:szCs w:val="32"/>
        </w:rPr>
        <w:t>Quick Check – net present value calculations</w:t>
      </w:r>
    </w:p>
    <w:p w:rsidR="001D0483" w:rsidRDefault="001D0483">
      <w:pPr>
        <w:pStyle w:val="Heading9"/>
        <w:jc w:val="left"/>
        <w:rPr>
          <w:b/>
        </w:rPr>
      </w:pPr>
      <w:r>
        <w:rPr>
          <w:i/>
          <w:szCs w:val="32"/>
        </w:rPr>
        <w:br w:type="page"/>
      </w:r>
      <w:r>
        <w:rPr>
          <w:b/>
        </w:rPr>
        <w:lastRenderedPageBreak/>
        <w:t>Discounted cash flows – the internal rate of return</w:t>
      </w:r>
      <w:r>
        <w:t xml:space="preserve"> </w:t>
      </w:r>
      <w:r>
        <w:rPr>
          <w:b/>
        </w:rPr>
        <w:t>method</w:t>
      </w:r>
    </w:p>
    <w:p w:rsidR="001D0483" w:rsidRDefault="001D0483">
      <w:pPr>
        <w:rPr>
          <w:sz w:val="32"/>
          <w:szCs w:val="32"/>
        </w:rPr>
      </w:pPr>
    </w:p>
    <w:p w:rsidR="001D0483" w:rsidRDefault="009B6DEB">
      <w:pPr>
        <w:ind w:left="1440"/>
        <w:rPr>
          <w:i/>
          <w:sz w:val="32"/>
          <w:szCs w:val="32"/>
        </w:rPr>
      </w:pPr>
      <w:r w:rsidRPr="009B6DEB">
        <w:rPr>
          <w:noProof/>
          <w:sz w:val="32"/>
          <w:szCs w:val="32"/>
        </w:rPr>
        <w:pict>
          <v:shape id="_x0000_s1852" type="#_x0000_t202" style="position:absolute;left:0;text-align:left;margin-left:0;margin-top:18.75pt;width:36pt;height:27pt;z-index:251736064" strokecolor="white">
            <v:textbox>
              <w:txbxContent>
                <w:p w:rsidR="001D0483" w:rsidRDefault="001D0483">
                  <w:pPr>
                    <w:rPr>
                      <w:sz w:val="32"/>
                      <w:szCs w:val="32"/>
                    </w:rPr>
                  </w:pPr>
                  <w:r>
                    <w:rPr>
                      <w:sz w:val="32"/>
                      <w:szCs w:val="32"/>
                    </w:rPr>
                    <w:t xml:space="preserve"> 29</w:t>
                  </w:r>
                </w:p>
              </w:txbxContent>
            </v:textbox>
          </v:shape>
        </w:pict>
      </w:r>
      <w:r w:rsidRPr="009B6DEB">
        <w:rPr>
          <w:noProof/>
          <w:sz w:val="32"/>
          <w:szCs w:val="32"/>
        </w:rPr>
        <w:pict>
          <v:shape id="_x0000_s1850" type="#_x0000_t87" style="position:absolute;left:0;text-align:left;margin-left:36pt;margin-top:-1.3pt;width:9pt;height:63pt;z-index:251735040"/>
        </w:pict>
      </w:r>
      <w:r w:rsidR="001D0483">
        <w:rPr>
          <w:i/>
          <w:sz w:val="32"/>
          <w:szCs w:val="32"/>
        </w:rPr>
        <w:t>Learning Objective 2: Evaluate the acceptability of an investment project using the internal rate of return method.</w:t>
      </w:r>
    </w:p>
    <w:p w:rsidR="001D0483" w:rsidRDefault="001D0483">
      <w:pPr>
        <w:rPr>
          <w:sz w:val="32"/>
          <w:szCs w:val="32"/>
        </w:rPr>
      </w:pPr>
    </w:p>
    <w:p w:rsidR="001D0483" w:rsidRDefault="009B6DEB">
      <w:pPr>
        <w:pStyle w:val="Heading4"/>
      </w:pPr>
      <w:r>
        <w:rPr>
          <w:noProof/>
        </w:rPr>
        <w:pict>
          <v:shape id="_x0000_s1452" type="#_x0000_t87" style="position:absolute;left:0;text-align:left;margin-left:36pt;margin-top:5.65pt;width:9pt;height:258.75pt;z-index:251577344"/>
        </w:pict>
      </w:r>
      <w:r w:rsidR="001D0483">
        <w:t>Key concepts</w:t>
      </w:r>
    </w:p>
    <w:p w:rsidR="001D0483" w:rsidRDefault="001D0483">
      <w:pPr>
        <w:rPr>
          <w:sz w:val="32"/>
          <w:szCs w:val="32"/>
        </w:rPr>
      </w:pPr>
    </w:p>
    <w:p w:rsidR="001D0483" w:rsidRDefault="001D0483">
      <w:pPr>
        <w:numPr>
          <w:ilvl w:val="2"/>
          <w:numId w:val="1"/>
        </w:numPr>
        <w:rPr>
          <w:sz w:val="32"/>
          <w:szCs w:val="32"/>
        </w:rPr>
      </w:pPr>
      <w:r>
        <w:rPr>
          <w:sz w:val="32"/>
          <w:szCs w:val="32"/>
        </w:rPr>
        <w:t xml:space="preserve">The </w:t>
      </w:r>
      <w:r>
        <w:rPr>
          <w:b/>
          <w:sz w:val="32"/>
          <w:szCs w:val="32"/>
        </w:rPr>
        <w:t>internal rate of return</w:t>
      </w:r>
      <w:r>
        <w:rPr>
          <w:sz w:val="32"/>
          <w:szCs w:val="32"/>
        </w:rPr>
        <w:t xml:space="preserve"> is the rate of return promised by an investment project over its useful life. It is sometimes referred to as the </w:t>
      </w:r>
      <w:r>
        <w:rPr>
          <w:b/>
          <w:sz w:val="32"/>
          <w:szCs w:val="32"/>
        </w:rPr>
        <w:t>yield</w:t>
      </w:r>
      <w:r>
        <w:rPr>
          <w:sz w:val="32"/>
          <w:szCs w:val="32"/>
        </w:rPr>
        <w:t xml:space="preserve"> on a project.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453" type="#_x0000_t202" style="position:absolute;left:0;text-align:left;margin-left:0;margin-top:2.85pt;width:36pt;height:27pt;z-index:251578368" strokecolor="white">
            <v:textbox>
              <w:txbxContent>
                <w:p w:rsidR="001D0483" w:rsidRDefault="001D0483">
                  <w:pPr>
                    <w:rPr>
                      <w:sz w:val="32"/>
                      <w:szCs w:val="32"/>
                    </w:rPr>
                  </w:pPr>
                  <w:r>
                    <w:rPr>
                      <w:sz w:val="32"/>
                      <w:szCs w:val="32"/>
                    </w:rPr>
                    <w:t xml:space="preserve"> 30</w:t>
                  </w:r>
                </w:p>
              </w:txbxContent>
            </v:textbox>
          </v:shape>
        </w:pict>
      </w:r>
      <w:r w:rsidR="001D0483">
        <w:rPr>
          <w:sz w:val="32"/>
          <w:szCs w:val="32"/>
        </w:rPr>
        <w:t xml:space="preserve">The internal rate of return is the discount rate that will result in a </w:t>
      </w:r>
      <w:r w:rsidR="001D0483">
        <w:rPr>
          <w:b/>
          <w:sz w:val="32"/>
          <w:szCs w:val="32"/>
        </w:rPr>
        <w:t>net present value of zero</w:t>
      </w:r>
      <w:r w:rsidR="001D0483">
        <w:rPr>
          <w:sz w:val="32"/>
          <w:szCs w:val="32"/>
        </w:rPr>
        <w:t>.</w:t>
      </w:r>
    </w:p>
    <w:p w:rsidR="001D0483" w:rsidRDefault="001D0483">
      <w:pPr>
        <w:rPr>
          <w:sz w:val="32"/>
          <w:szCs w:val="32"/>
        </w:rPr>
      </w:pPr>
    </w:p>
    <w:p w:rsidR="001D0483" w:rsidRDefault="001D0483">
      <w:pPr>
        <w:numPr>
          <w:ilvl w:val="2"/>
          <w:numId w:val="1"/>
        </w:numPr>
        <w:rPr>
          <w:sz w:val="32"/>
          <w:szCs w:val="32"/>
        </w:rPr>
      </w:pPr>
      <w:r>
        <w:rPr>
          <w:sz w:val="32"/>
          <w:szCs w:val="32"/>
        </w:rPr>
        <w:t xml:space="preserve">This technique works very well if a project’s cash flows are identical every year. If the cash flows are not identical every year a </w:t>
      </w:r>
      <w:r>
        <w:rPr>
          <w:b/>
          <w:sz w:val="32"/>
          <w:szCs w:val="32"/>
        </w:rPr>
        <w:t>trial-and-error process</w:t>
      </w:r>
      <w:r>
        <w:rPr>
          <w:sz w:val="32"/>
          <w:szCs w:val="32"/>
        </w:rPr>
        <w:t xml:space="preserve"> can be used to find the internal rate of return.</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858" type="#_x0000_t202" style="position:absolute;left:0;text-align:left;margin-left:0;margin-top:71.1pt;width:36pt;height:27pt;z-index:251737088" strokecolor="white">
            <v:textbox style="mso-next-textbox:#_x0000_s1858">
              <w:txbxContent>
                <w:p w:rsidR="001D0483" w:rsidRDefault="001D0483">
                  <w:pPr>
                    <w:rPr>
                      <w:sz w:val="32"/>
                      <w:szCs w:val="32"/>
                    </w:rPr>
                  </w:pPr>
                  <w:r>
                    <w:rPr>
                      <w:sz w:val="32"/>
                      <w:szCs w:val="32"/>
                    </w:rPr>
                    <w:t xml:space="preserve"> 31</w:t>
                  </w:r>
                </w:p>
              </w:txbxContent>
            </v:textbox>
          </v:shape>
        </w:pict>
      </w:r>
      <w:r>
        <w:rPr>
          <w:noProof/>
          <w:sz w:val="32"/>
          <w:szCs w:val="32"/>
        </w:rPr>
        <w:pict>
          <v:shape id="_x0000_s1454" type="#_x0000_t87" style="position:absolute;left:0;text-align:left;margin-left:36pt;margin-top:6.45pt;width:9pt;height:156.9pt;z-index:251579392"/>
        </w:pict>
      </w:r>
      <w:r w:rsidR="001D0483">
        <w:rPr>
          <w:sz w:val="32"/>
          <w:szCs w:val="32"/>
        </w:rPr>
        <w:t xml:space="preserve">If the internal rate of return is </w:t>
      </w:r>
      <w:r w:rsidR="001D0483">
        <w:rPr>
          <w:b/>
          <w:sz w:val="32"/>
          <w:szCs w:val="32"/>
        </w:rPr>
        <w:t>equal to or greater than</w:t>
      </w:r>
      <w:r w:rsidR="001D0483">
        <w:rPr>
          <w:sz w:val="32"/>
          <w:szCs w:val="32"/>
        </w:rPr>
        <w:t xml:space="preserve"> the minimum </w:t>
      </w:r>
      <w:r w:rsidR="001D0483">
        <w:rPr>
          <w:b/>
          <w:sz w:val="32"/>
          <w:szCs w:val="32"/>
        </w:rPr>
        <w:t>required rate of return</w:t>
      </w:r>
      <w:r w:rsidR="001D0483">
        <w:rPr>
          <w:sz w:val="32"/>
          <w:szCs w:val="32"/>
        </w:rPr>
        <w:t xml:space="preserve">, then the project is </w:t>
      </w:r>
      <w:r w:rsidR="001D0483">
        <w:rPr>
          <w:b/>
          <w:sz w:val="32"/>
          <w:szCs w:val="32"/>
        </w:rPr>
        <w:t>acceptable</w:t>
      </w:r>
      <w:r w:rsidR="001D0483">
        <w:rPr>
          <w:sz w:val="32"/>
          <w:szCs w:val="32"/>
        </w:rPr>
        <w:t xml:space="preserve">. If it is </w:t>
      </w:r>
      <w:r w:rsidR="001D0483">
        <w:rPr>
          <w:b/>
          <w:sz w:val="32"/>
          <w:szCs w:val="32"/>
        </w:rPr>
        <w:t>less than</w:t>
      </w:r>
      <w:r w:rsidR="001D0483">
        <w:rPr>
          <w:sz w:val="32"/>
          <w:szCs w:val="32"/>
        </w:rPr>
        <w:t xml:space="preserve"> the required rate of return, then the project is </w:t>
      </w:r>
      <w:r w:rsidR="001D0483">
        <w:rPr>
          <w:b/>
          <w:sz w:val="32"/>
          <w:szCs w:val="32"/>
        </w:rPr>
        <w:t>rejected</w:t>
      </w:r>
      <w:r w:rsidR="001D0483">
        <w:rPr>
          <w:sz w:val="32"/>
          <w:szCs w:val="32"/>
        </w:rPr>
        <w:t>.</w:t>
      </w:r>
    </w:p>
    <w:p w:rsidR="001D0483" w:rsidRDefault="001D0483">
      <w:pPr>
        <w:rPr>
          <w:sz w:val="32"/>
          <w:szCs w:val="32"/>
        </w:rPr>
      </w:pPr>
    </w:p>
    <w:p w:rsidR="001D0483" w:rsidRDefault="001D0483">
      <w:pPr>
        <w:numPr>
          <w:ilvl w:val="2"/>
          <w:numId w:val="1"/>
        </w:numPr>
        <w:rPr>
          <w:sz w:val="32"/>
          <w:szCs w:val="32"/>
        </w:rPr>
      </w:pPr>
      <w:r>
        <w:rPr>
          <w:sz w:val="32"/>
          <w:szCs w:val="32"/>
        </w:rPr>
        <w:t xml:space="preserve">When using internal rate of return, the cost of capital acts as a </w:t>
      </w:r>
      <w:r>
        <w:rPr>
          <w:b/>
          <w:sz w:val="32"/>
          <w:szCs w:val="32"/>
        </w:rPr>
        <w:t>hurdle rate</w:t>
      </w:r>
      <w:r>
        <w:rPr>
          <w:sz w:val="32"/>
          <w:szCs w:val="32"/>
        </w:rPr>
        <w:t xml:space="preserve"> that a project must clear for acceptance.</w:t>
      </w:r>
    </w:p>
    <w:p w:rsidR="001D0483" w:rsidRDefault="001D0483">
      <w:pPr>
        <w:pStyle w:val="Heading4"/>
      </w:pPr>
      <w:r>
        <w:rPr>
          <w:szCs w:val="32"/>
        </w:rPr>
        <w:br w:type="page"/>
      </w:r>
      <w:r>
        <w:lastRenderedPageBreak/>
        <w:t>Internal rate of return – an example</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458" type="#_x0000_t87" style="position:absolute;left:0;text-align:left;margin-left:36pt;margin-top:-3.25pt;width:9pt;height:45pt;z-index:251580416"/>
        </w:pict>
      </w:r>
      <w:r>
        <w:rPr>
          <w:noProof/>
          <w:sz w:val="32"/>
          <w:szCs w:val="32"/>
        </w:rPr>
        <w:pict>
          <v:shape id="_x0000_s1459" type="#_x0000_t202" style="position:absolute;left:0;text-align:left;margin-left:0;margin-top:4.2pt;width:36pt;height:27pt;z-index:251581440" strokecolor="white">
            <v:textbox style="mso-next-textbox:#_x0000_s1459">
              <w:txbxContent>
                <w:p w:rsidR="001D0483" w:rsidRDefault="001D0483">
                  <w:pPr>
                    <w:rPr>
                      <w:sz w:val="32"/>
                      <w:szCs w:val="32"/>
                    </w:rPr>
                  </w:pPr>
                  <w:r>
                    <w:rPr>
                      <w:sz w:val="32"/>
                      <w:szCs w:val="32"/>
                    </w:rPr>
                    <w:t xml:space="preserve"> 32</w:t>
                  </w:r>
                </w:p>
              </w:txbxContent>
            </v:textbox>
          </v:shape>
        </w:pict>
      </w:r>
      <w:r w:rsidR="001D0483">
        <w:rPr>
          <w:sz w:val="32"/>
          <w:szCs w:val="32"/>
        </w:rPr>
        <w:t xml:space="preserve">Assume the facts as shown with respect to the </w:t>
      </w:r>
      <w:r w:rsidR="001D0483">
        <w:rPr>
          <w:b/>
          <w:sz w:val="32"/>
          <w:szCs w:val="32"/>
        </w:rPr>
        <w:t>Decker Company</w:t>
      </w:r>
      <w:r w:rsidR="001D0483">
        <w:rPr>
          <w:sz w:val="32"/>
          <w:szCs w:val="32"/>
        </w:rPr>
        <w: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461" type="#_x0000_t202" style="position:absolute;left:0;text-align:left;margin-left:0;margin-top:21pt;width:36pt;height:27pt;z-index:251583488" strokecolor="white">
            <v:textbox style="mso-next-textbox:#_x0000_s1461">
              <w:txbxContent>
                <w:p w:rsidR="001D0483" w:rsidRDefault="001D0483">
                  <w:pPr>
                    <w:rPr>
                      <w:sz w:val="32"/>
                      <w:szCs w:val="32"/>
                    </w:rPr>
                  </w:pPr>
                  <w:r>
                    <w:rPr>
                      <w:sz w:val="32"/>
                      <w:szCs w:val="32"/>
                    </w:rPr>
                    <w:t xml:space="preserve"> 33</w:t>
                  </w:r>
                </w:p>
              </w:txbxContent>
            </v:textbox>
          </v:shape>
        </w:pict>
      </w:r>
      <w:r>
        <w:rPr>
          <w:noProof/>
          <w:sz w:val="32"/>
          <w:szCs w:val="32"/>
        </w:rPr>
        <w:pict>
          <v:shape id="_x0000_s1460" type="#_x0000_t87" style="position:absolute;left:0;text-align:left;margin-left:36pt;margin-top:3pt;width:9pt;height:54pt;z-index:251582464"/>
        </w:pict>
      </w:r>
      <w:r w:rsidR="001D0483">
        <w:rPr>
          <w:sz w:val="32"/>
          <w:szCs w:val="32"/>
        </w:rPr>
        <w:t xml:space="preserve">Since the cash flows are the </w:t>
      </w:r>
      <w:r w:rsidR="001D0483">
        <w:rPr>
          <w:b/>
          <w:sz w:val="32"/>
          <w:szCs w:val="32"/>
        </w:rPr>
        <w:t>same every year</w:t>
      </w:r>
      <w:r w:rsidR="001D0483">
        <w:rPr>
          <w:sz w:val="32"/>
          <w:szCs w:val="32"/>
        </w:rPr>
        <w:t xml:space="preserve">, the equation shown can be used to compute the appropriate present value factor of </w:t>
      </w:r>
      <w:r w:rsidR="001D0483">
        <w:rPr>
          <w:b/>
          <w:sz w:val="32"/>
          <w:szCs w:val="32"/>
        </w:rPr>
        <w:t>5.216</w:t>
      </w:r>
      <w:r w:rsidR="001D0483">
        <w:rPr>
          <w:sz w:val="32"/>
          <w:szCs w:val="32"/>
        </w:rPr>
        <w: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463" type="#_x0000_t202" style="position:absolute;left:0;text-align:left;margin-left:0;margin-top:19.45pt;width:36pt;height:27pt;z-index:251585536" strokecolor="white">
            <v:textbox style="mso-next-textbox:#_x0000_s1463">
              <w:txbxContent>
                <w:p w:rsidR="001D0483" w:rsidRDefault="001D0483">
                  <w:pPr>
                    <w:rPr>
                      <w:sz w:val="32"/>
                      <w:szCs w:val="32"/>
                    </w:rPr>
                  </w:pPr>
                  <w:r>
                    <w:rPr>
                      <w:sz w:val="32"/>
                      <w:szCs w:val="32"/>
                    </w:rPr>
                    <w:t xml:space="preserve"> 34</w:t>
                  </w:r>
                </w:p>
              </w:txbxContent>
            </v:textbox>
          </v:shape>
        </w:pict>
      </w:r>
      <w:r>
        <w:rPr>
          <w:noProof/>
          <w:sz w:val="32"/>
          <w:szCs w:val="32"/>
        </w:rPr>
        <w:pict>
          <v:shape id="_x0000_s1462" type="#_x0000_t87" style="position:absolute;left:0;text-align:left;margin-left:36pt;margin-top:1.45pt;width:9pt;height:54pt;z-index:251584512"/>
        </w:pict>
      </w:r>
      <w:r w:rsidR="001D0483">
        <w:rPr>
          <w:sz w:val="32"/>
          <w:szCs w:val="32"/>
        </w:rPr>
        <w:t xml:space="preserve">Using the present value of an annuity of $1 table, the internal rate of return is equal to </w:t>
      </w:r>
      <w:r w:rsidR="001D0483">
        <w:rPr>
          <w:b/>
          <w:sz w:val="32"/>
          <w:szCs w:val="32"/>
        </w:rPr>
        <w:t>14%</w:t>
      </w:r>
      <w:r w:rsidR="001D0483">
        <w:rPr>
          <w:sz w:val="32"/>
          <w:szCs w:val="32"/>
        </w:rPr>
        <w: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950" type="#_x0000_t202" style="position:absolute;left:0;text-align:left;margin-left:0;margin-top:11.25pt;width:36pt;height:27.65pt;z-index:251757568" strokecolor="white">
            <v:textbox style="mso-next-textbox:#_x0000_s1950">
              <w:txbxContent>
                <w:p w:rsidR="001D0483" w:rsidRDefault="001D0483">
                  <w:pPr>
                    <w:rPr>
                      <w:sz w:val="32"/>
                      <w:szCs w:val="32"/>
                    </w:rPr>
                  </w:pPr>
                  <w:r>
                    <w:rPr>
                      <w:sz w:val="32"/>
                      <w:szCs w:val="32"/>
                    </w:rPr>
                    <w:t xml:space="preserve"> 35</w:t>
                  </w:r>
                </w:p>
              </w:txbxContent>
            </v:textbox>
          </v:shape>
        </w:pict>
      </w:r>
      <w:r>
        <w:rPr>
          <w:noProof/>
          <w:sz w:val="32"/>
          <w:szCs w:val="32"/>
        </w:rPr>
        <w:pict>
          <v:shape id="_x0000_s1464" type="#_x0000_t87" style="position:absolute;left:0;text-align:left;margin-left:36pt;margin-top:-.15pt;width:9pt;height:54pt;z-index:251586560"/>
        </w:pict>
      </w:r>
      <w:r w:rsidR="001D0483">
        <w:rPr>
          <w:sz w:val="32"/>
          <w:szCs w:val="32"/>
        </w:rPr>
        <w:t xml:space="preserve">If Decker’s minimum required rate of return is </w:t>
      </w:r>
      <w:r w:rsidR="001D0483">
        <w:rPr>
          <w:b/>
          <w:sz w:val="32"/>
          <w:szCs w:val="32"/>
        </w:rPr>
        <w:t>equal to or greater</w:t>
      </w:r>
      <w:r w:rsidR="001D0483">
        <w:rPr>
          <w:sz w:val="32"/>
          <w:szCs w:val="32"/>
        </w:rPr>
        <w:t xml:space="preserve"> than 14%, then the machine should be purchased.</w:t>
      </w:r>
    </w:p>
    <w:p w:rsidR="001D0483" w:rsidRDefault="009B6DEB">
      <w:pPr>
        <w:rPr>
          <w:sz w:val="32"/>
          <w:szCs w:val="32"/>
        </w:rPr>
      </w:pPr>
      <w:r>
        <w:rPr>
          <w:noProof/>
          <w:sz w:val="32"/>
          <w:szCs w:val="32"/>
        </w:rPr>
        <w:pict>
          <v:shape id="_x0000_s1467" type="#_x0000_t202" style="position:absolute;margin-left:-18pt;margin-top:16.65pt;width:54pt;height:27pt;z-index:251588608" strokecolor="white">
            <v:textbox style="mso-next-textbox:#_x0000_s1467">
              <w:txbxContent>
                <w:p w:rsidR="001D0483" w:rsidRDefault="001D0483">
                  <w:pPr>
                    <w:rPr>
                      <w:sz w:val="32"/>
                      <w:szCs w:val="32"/>
                    </w:rPr>
                  </w:pPr>
                  <w:r>
                    <w:rPr>
                      <w:sz w:val="32"/>
                      <w:szCs w:val="32"/>
                    </w:rPr>
                    <w:t>36-37</w:t>
                  </w:r>
                </w:p>
              </w:txbxContent>
            </v:textbox>
          </v:shape>
        </w:pict>
      </w:r>
      <w:r>
        <w:rPr>
          <w:noProof/>
          <w:sz w:val="32"/>
          <w:szCs w:val="32"/>
        </w:rPr>
        <w:pict>
          <v:shape id="_x0000_s1466" type="#_x0000_t87" style="position:absolute;margin-left:36pt;margin-top:7.65pt;width:9pt;height:36pt;z-index:251587584"/>
        </w:pict>
      </w:r>
    </w:p>
    <w:p w:rsidR="001D0483" w:rsidRDefault="001D0483">
      <w:pPr>
        <w:ind w:left="1440"/>
        <w:rPr>
          <w:sz w:val="32"/>
          <w:szCs w:val="32"/>
        </w:rPr>
      </w:pPr>
      <w:r>
        <w:rPr>
          <w:i/>
          <w:sz w:val="32"/>
          <w:szCs w:val="32"/>
        </w:rPr>
        <w:t>Quick Check – internal rate of return calculations</w:t>
      </w:r>
    </w:p>
    <w:p w:rsidR="001D0483" w:rsidRDefault="001D0483">
      <w:pPr>
        <w:pStyle w:val="Title"/>
        <w:jc w:val="left"/>
      </w:pPr>
    </w:p>
    <w:p w:rsidR="001D0483" w:rsidRDefault="009B6DEB">
      <w:pPr>
        <w:pStyle w:val="Heading4"/>
      </w:pPr>
      <w:r>
        <w:rPr>
          <w:noProof/>
        </w:rPr>
        <w:pict>
          <v:shape id="_x0000_s1470" type="#_x0000_t87" style="position:absolute;left:0;text-align:left;margin-left:36pt;margin-top:9pt;width:9pt;height:229.45pt;z-index:251589632"/>
        </w:pict>
      </w:r>
      <w:r w:rsidR="001D0483">
        <w:t>Comparing the net present value and internal rate of return methods</w:t>
      </w:r>
    </w:p>
    <w:p w:rsidR="001D0483" w:rsidRDefault="001D0483">
      <w:pPr>
        <w:rPr>
          <w:sz w:val="32"/>
          <w:szCs w:val="32"/>
        </w:rPr>
      </w:pPr>
    </w:p>
    <w:p w:rsidR="001D0483" w:rsidRDefault="001D0483">
      <w:pPr>
        <w:numPr>
          <w:ilvl w:val="2"/>
          <w:numId w:val="1"/>
        </w:numPr>
        <w:rPr>
          <w:sz w:val="32"/>
          <w:szCs w:val="32"/>
        </w:rPr>
      </w:pPr>
      <w:r>
        <w:rPr>
          <w:sz w:val="32"/>
          <w:szCs w:val="32"/>
        </w:rPr>
        <w:t xml:space="preserve">The net present value method offers </w:t>
      </w:r>
      <w:r>
        <w:rPr>
          <w:b/>
          <w:sz w:val="32"/>
          <w:szCs w:val="32"/>
        </w:rPr>
        <w:t>two important advantages</w:t>
      </w:r>
      <w:r>
        <w:rPr>
          <w:sz w:val="32"/>
          <w:szCs w:val="32"/>
        </w:rPr>
        <w:t xml:space="preserve"> over the internal rate of return method.</w:t>
      </w:r>
    </w:p>
    <w:p w:rsidR="001D0483" w:rsidRDefault="009B6DEB">
      <w:pPr>
        <w:rPr>
          <w:sz w:val="32"/>
          <w:szCs w:val="32"/>
        </w:rPr>
      </w:pPr>
      <w:r>
        <w:rPr>
          <w:noProof/>
          <w:sz w:val="32"/>
          <w:szCs w:val="32"/>
        </w:rPr>
        <w:pict>
          <v:shape id="_x0000_s1471" type="#_x0000_t202" style="position:absolute;margin-left:0;margin-top:.55pt;width:36pt;height:27pt;z-index:251590656" strokecolor="white">
            <v:textbox>
              <w:txbxContent>
                <w:p w:rsidR="001D0483" w:rsidRDefault="001D0483">
                  <w:pPr>
                    <w:rPr>
                      <w:sz w:val="32"/>
                      <w:szCs w:val="32"/>
                    </w:rPr>
                  </w:pPr>
                  <w:r>
                    <w:rPr>
                      <w:sz w:val="32"/>
                      <w:szCs w:val="32"/>
                    </w:rPr>
                    <w:t xml:space="preserve"> 38</w:t>
                  </w:r>
                </w:p>
              </w:txbxContent>
            </v:textbox>
          </v:shape>
        </w:pict>
      </w:r>
    </w:p>
    <w:p w:rsidR="001D0483" w:rsidRDefault="001D0483">
      <w:pPr>
        <w:numPr>
          <w:ilvl w:val="3"/>
          <w:numId w:val="1"/>
        </w:numPr>
        <w:rPr>
          <w:sz w:val="32"/>
          <w:szCs w:val="32"/>
        </w:rPr>
      </w:pPr>
      <w:r>
        <w:rPr>
          <w:sz w:val="32"/>
          <w:szCs w:val="32"/>
        </w:rPr>
        <w:t xml:space="preserve">The net present value method is often </w:t>
      </w:r>
      <w:r>
        <w:rPr>
          <w:b/>
          <w:sz w:val="32"/>
          <w:szCs w:val="32"/>
        </w:rPr>
        <w:t>simpler to use</w:t>
      </w:r>
      <w:r>
        <w:rPr>
          <w:sz w:val="32"/>
          <w:szCs w:val="32"/>
        </w:rPr>
        <w:t>.</w:t>
      </w:r>
    </w:p>
    <w:p w:rsidR="001D0483" w:rsidRDefault="001D0483">
      <w:pPr>
        <w:numPr>
          <w:ilvl w:val="3"/>
          <w:numId w:val="1"/>
        </w:numPr>
        <w:rPr>
          <w:sz w:val="32"/>
          <w:szCs w:val="32"/>
        </w:rPr>
      </w:pPr>
      <w:r>
        <w:rPr>
          <w:sz w:val="32"/>
          <w:szCs w:val="32"/>
        </w:rPr>
        <w:t xml:space="preserve">The internal rate of return method makes a </w:t>
      </w:r>
      <w:r>
        <w:rPr>
          <w:b/>
          <w:sz w:val="32"/>
          <w:szCs w:val="32"/>
        </w:rPr>
        <w:t>questionable assumption</w:t>
      </w:r>
      <w:r>
        <w:rPr>
          <w:sz w:val="32"/>
          <w:szCs w:val="32"/>
        </w:rPr>
        <w:t>—that cash inflows can be reinvested at the internal rate of return.</w:t>
      </w:r>
    </w:p>
    <w:p w:rsidR="001D0483" w:rsidRDefault="001D0483">
      <w:pPr>
        <w:numPr>
          <w:ilvl w:val="4"/>
          <w:numId w:val="1"/>
        </w:numPr>
        <w:rPr>
          <w:sz w:val="32"/>
          <w:szCs w:val="32"/>
        </w:rPr>
      </w:pPr>
      <w:r>
        <w:rPr>
          <w:sz w:val="32"/>
          <w:szCs w:val="32"/>
        </w:rPr>
        <w:br w:type="page"/>
      </w:r>
      <w:r w:rsidR="009B6DEB">
        <w:rPr>
          <w:noProof/>
          <w:sz w:val="32"/>
          <w:szCs w:val="32"/>
        </w:rPr>
        <w:lastRenderedPageBreak/>
        <w:pict>
          <v:shape id="_x0000_s1971" type="#_x0000_t202" style="position:absolute;left:0;text-align:left;margin-left:0;margin-top:53.4pt;width:36pt;height:27pt;z-index:251776000" strokecolor="white">
            <v:textbox>
              <w:txbxContent>
                <w:p w:rsidR="001D0483" w:rsidRDefault="001D0483">
                  <w:pPr>
                    <w:rPr>
                      <w:sz w:val="32"/>
                      <w:szCs w:val="32"/>
                    </w:rPr>
                  </w:pPr>
                  <w:r>
                    <w:rPr>
                      <w:sz w:val="32"/>
                      <w:szCs w:val="32"/>
                    </w:rPr>
                    <w:t xml:space="preserve"> 39</w:t>
                  </w:r>
                </w:p>
              </w:txbxContent>
            </v:textbox>
          </v:shape>
        </w:pict>
      </w:r>
      <w:r w:rsidR="009B6DEB">
        <w:rPr>
          <w:noProof/>
          <w:sz w:val="32"/>
          <w:szCs w:val="32"/>
        </w:rPr>
        <w:pict>
          <v:shape id="_x0000_s1970" type="#_x0000_t87" style="position:absolute;left:0;text-align:left;margin-left:36pt;margin-top:8.4pt;width:9pt;height:117pt;z-index:251774976"/>
        </w:pict>
      </w:r>
      <w:r>
        <w:rPr>
          <w:sz w:val="32"/>
          <w:szCs w:val="32"/>
        </w:rPr>
        <w:t xml:space="preserve">If the internal rate of return is high, this assumption may be </w:t>
      </w:r>
      <w:r>
        <w:rPr>
          <w:b/>
          <w:sz w:val="32"/>
          <w:szCs w:val="32"/>
        </w:rPr>
        <w:t>unrealistic</w:t>
      </w:r>
      <w:r>
        <w:rPr>
          <w:sz w:val="32"/>
          <w:szCs w:val="32"/>
        </w:rPr>
        <w:t xml:space="preserve">. It is more realistic to assume that the cash flows can be </w:t>
      </w:r>
      <w:r>
        <w:rPr>
          <w:b/>
          <w:sz w:val="32"/>
          <w:szCs w:val="32"/>
        </w:rPr>
        <w:t>reinvested at the discount rate</w:t>
      </w:r>
      <w:r>
        <w:rPr>
          <w:sz w:val="32"/>
          <w:szCs w:val="32"/>
        </w:rPr>
        <w:t>, which is the underlying assumption of the net present value method.</w:t>
      </w:r>
    </w:p>
    <w:p w:rsidR="001D0483" w:rsidRDefault="001D0483">
      <w:pPr>
        <w:rPr>
          <w:sz w:val="32"/>
          <w:szCs w:val="32"/>
        </w:rPr>
      </w:pPr>
    </w:p>
    <w:p w:rsidR="001D0483" w:rsidRDefault="001D0483">
      <w:pPr>
        <w:pStyle w:val="Heading9"/>
        <w:rPr>
          <w:b/>
        </w:rPr>
      </w:pPr>
      <w:r>
        <w:rPr>
          <w:b/>
        </w:rPr>
        <w:t>Expanding the net present value method</w:t>
      </w:r>
    </w:p>
    <w:p w:rsidR="001D0483" w:rsidRDefault="001D0483">
      <w:pPr>
        <w:rPr>
          <w:sz w:val="32"/>
          <w:szCs w:val="32"/>
        </w:rPr>
      </w:pPr>
    </w:p>
    <w:p w:rsidR="001D0483" w:rsidRDefault="009B6DEB">
      <w:pPr>
        <w:pStyle w:val="Heading4"/>
        <w:rPr>
          <w:b w:val="0"/>
        </w:rPr>
      </w:pPr>
      <w:r>
        <w:rPr>
          <w:b w:val="0"/>
          <w:noProof/>
        </w:rPr>
        <w:pict>
          <v:shape id="_x0000_s1477" type="#_x0000_t202" style="position:absolute;left:0;text-align:left;margin-left:0;margin-top:49.45pt;width:36pt;height:27pt;z-index:251592704" strokecolor="white">
            <v:textbox>
              <w:txbxContent>
                <w:p w:rsidR="001D0483" w:rsidRDefault="001D0483">
                  <w:pPr>
                    <w:rPr>
                      <w:sz w:val="32"/>
                      <w:szCs w:val="32"/>
                    </w:rPr>
                  </w:pPr>
                  <w:r>
                    <w:rPr>
                      <w:sz w:val="32"/>
                      <w:szCs w:val="32"/>
                    </w:rPr>
                    <w:t xml:space="preserve"> 40</w:t>
                  </w:r>
                </w:p>
              </w:txbxContent>
            </v:textbox>
          </v:shape>
        </w:pict>
      </w:r>
      <w:r>
        <w:rPr>
          <w:b w:val="0"/>
          <w:noProof/>
        </w:rPr>
        <w:pict>
          <v:shape id="_x0000_s1476" type="#_x0000_t87" style="position:absolute;left:0;text-align:left;margin-left:36pt;margin-top:4.45pt;width:9pt;height:108pt;z-index:251591680"/>
        </w:pict>
      </w:r>
      <w:r w:rsidR="001D0483">
        <w:rPr>
          <w:b w:val="0"/>
        </w:rPr>
        <w:t xml:space="preserve">We will now expand the net present value method to include </w:t>
      </w:r>
      <w:r w:rsidR="001D0483">
        <w:t>two alternatives</w:t>
      </w:r>
      <w:r w:rsidR="001D0483">
        <w:rPr>
          <w:b w:val="0"/>
        </w:rPr>
        <w:t xml:space="preserve"> and the concept of </w:t>
      </w:r>
      <w:r w:rsidR="001D0483">
        <w:t>relevant costs</w:t>
      </w:r>
      <w:r w:rsidR="001D0483">
        <w:rPr>
          <w:b w:val="0"/>
        </w:rPr>
        <w:t xml:space="preserve">. The net present value method can be used to compare competing investment projects in two ways—the </w:t>
      </w:r>
      <w:r w:rsidR="001D0483">
        <w:t>total cost approach</w:t>
      </w:r>
      <w:r w:rsidR="001D0483">
        <w:rPr>
          <w:b w:val="0"/>
        </w:rPr>
        <w:t xml:space="preserve"> and the </w:t>
      </w:r>
      <w:r w:rsidR="001D0483">
        <w:t>incremental cost approach</w:t>
      </w:r>
      <w:r w:rsidR="001D0483">
        <w:rPr>
          <w:b w:val="0"/>
        </w:rPr>
        <w:t>.</w:t>
      </w:r>
    </w:p>
    <w:p w:rsidR="001D0483" w:rsidRDefault="001D0483">
      <w:pPr>
        <w:rPr>
          <w:sz w:val="32"/>
          <w:szCs w:val="32"/>
        </w:rPr>
      </w:pPr>
    </w:p>
    <w:p w:rsidR="001D0483" w:rsidRDefault="009B6DEB">
      <w:pPr>
        <w:pStyle w:val="Heading4"/>
      </w:pPr>
      <w:r>
        <w:rPr>
          <w:noProof/>
        </w:rPr>
        <w:pict>
          <v:shape id="_x0000_s1478" type="#_x0000_t87" style="position:absolute;left:0;text-align:left;margin-left:36pt;margin-top:6.25pt;width:9pt;height:192.4pt;z-index:251593728"/>
        </w:pict>
      </w:r>
      <w:r w:rsidR="001D0483">
        <w:t>The total cost approach – an example</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479" type="#_x0000_t202" style="position:absolute;left:0;text-align:left;margin-left:0;margin-top:53.85pt;width:36pt;height:27pt;z-index:251594752" strokecolor="white">
            <v:textbox>
              <w:txbxContent>
                <w:p w:rsidR="001D0483" w:rsidRDefault="001D0483">
                  <w:pPr>
                    <w:rPr>
                      <w:sz w:val="32"/>
                      <w:szCs w:val="32"/>
                    </w:rPr>
                  </w:pPr>
                  <w:r>
                    <w:rPr>
                      <w:sz w:val="32"/>
                      <w:szCs w:val="32"/>
                    </w:rPr>
                    <w:t xml:space="preserve"> 41</w:t>
                  </w:r>
                </w:p>
              </w:txbxContent>
            </v:textbox>
          </v:shape>
        </w:pict>
      </w:r>
      <w:r w:rsidR="001D0483">
        <w:rPr>
          <w:sz w:val="32"/>
          <w:szCs w:val="32"/>
        </w:rPr>
        <w:t xml:space="preserve">Assume that </w:t>
      </w:r>
      <w:r w:rsidR="001D0483">
        <w:rPr>
          <w:b/>
          <w:sz w:val="32"/>
          <w:szCs w:val="32"/>
        </w:rPr>
        <w:t>White Co.</w:t>
      </w:r>
      <w:r w:rsidR="001D0483">
        <w:rPr>
          <w:sz w:val="32"/>
          <w:szCs w:val="32"/>
        </w:rPr>
        <w:t xml:space="preserve"> has two alternatives—</w:t>
      </w:r>
      <w:r w:rsidR="001D0483">
        <w:rPr>
          <w:b/>
          <w:sz w:val="32"/>
          <w:szCs w:val="32"/>
        </w:rPr>
        <w:t>remodel</w:t>
      </w:r>
      <w:r w:rsidR="001D0483">
        <w:rPr>
          <w:sz w:val="32"/>
          <w:szCs w:val="32"/>
        </w:rPr>
        <w:t xml:space="preserve"> an old car wash or remove the old car wash and </w:t>
      </w:r>
      <w:r w:rsidR="001D0483">
        <w:rPr>
          <w:b/>
          <w:sz w:val="32"/>
          <w:szCs w:val="32"/>
        </w:rPr>
        <w:t>replace</w:t>
      </w:r>
      <w:r w:rsidR="001D0483">
        <w:rPr>
          <w:sz w:val="32"/>
          <w:szCs w:val="32"/>
        </w:rPr>
        <w:t xml:space="preserve"> it with a new one.</w:t>
      </w:r>
    </w:p>
    <w:p w:rsidR="001D0483" w:rsidRDefault="001D0483">
      <w:pPr>
        <w:rPr>
          <w:sz w:val="32"/>
          <w:szCs w:val="32"/>
        </w:rPr>
      </w:pPr>
    </w:p>
    <w:p w:rsidR="001D0483" w:rsidRDefault="001D0483">
      <w:pPr>
        <w:numPr>
          <w:ilvl w:val="3"/>
          <w:numId w:val="1"/>
        </w:numPr>
        <w:rPr>
          <w:sz w:val="32"/>
          <w:szCs w:val="32"/>
        </w:rPr>
      </w:pPr>
      <w:r>
        <w:rPr>
          <w:sz w:val="32"/>
          <w:szCs w:val="32"/>
        </w:rPr>
        <w:t xml:space="preserve">The company uses a discount rate of </w:t>
      </w:r>
      <w:r>
        <w:rPr>
          <w:b/>
          <w:sz w:val="32"/>
          <w:szCs w:val="32"/>
        </w:rPr>
        <w:t>10%</w:t>
      </w:r>
      <w:r>
        <w:rPr>
          <w:sz w:val="32"/>
          <w:szCs w:val="32"/>
        </w:rPr>
        <w:t>.</w:t>
      </w:r>
    </w:p>
    <w:p w:rsidR="001D0483" w:rsidRDefault="001D0483">
      <w:pPr>
        <w:numPr>
          <w:ilvl w:val="3"/>
          <w:numId w:val="1"/>
        </w:numPr>
        <w:rPr>
          <w:sz w:val="32"/>
          <w:szCs w:val="32"/>
        </w:rPr>
      </w:pPr>
      <w:r>
        <w:rPr>
          <w:sz w:val="32"/>
          <w:szCs w:val="32"/>
        </w:rPr>
        <w:t xml:space="preserve">The net annual cash inflows are </w:t>
      </w:r>
      <w:r>
        <w:rPr>
          <w:b/>
          <w:sz w:val="32"/>
          <w:szCs w:val="32"/>
        </w:rPr>
        <w:t>$60,000</w:t>
      </w:r>
      <w:r>
        <w:rPr>
          <w:sz w:val="32"/>
          <w:szCs w:val="32"/>
        </w:rPr>
        <w:t xml:space="preserve"> for the new car wash and </w:t>
      </w:r>
      <w:r>
        <w:rPr>
          <w:b/>
          <w:sz w:val="32"/>
          <w:szCs w:val="32"/>
        </w:rPr>
        <w:t>$45,000</w:t>
      </w:r>
      <w:r>
        <w:rPr>
          <w:sz w:val="32"/>
          <w:szCs w:val="32"/>
        </w:rPr>
        <w:t xml:space="preserve"> for the old car wash.</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482" type="#_x0000_t87" style="position:absolute;left:0;text-align:left;margin-left:36pt;margin-top:1.05pt;width:9pt;height:43.95pt;z-index:251595776"/>
        </w:pict>
      </w:r>
      <w:r>
        <w:rPr>
          <w:noProof/>
          <w:sz w:val="32"/>
          <w:szCs w:val="32"/>
        </w:rPr>
        <w:pict>
          <v:shape id="_x0000_s1483" type="#_x0000_t202" style="position:absolute;left:0;text-align:left;margin-left:0;margin-top:15.6pt;width:36pt;height:27pt;z-index:251596800" strokecolor="white">
            <v:textbox>
              <w:txbxContent>
                <w:p w:rsidR="001D0483" w:rsidRDefault="001D0483">
                  <w:pPr>
                    <w:rPr>
                      <w:sz w:val="32"/>
                      <w:szCs w:val="32"/>
                    </w:rPr>
                  </w:pPr>
                  <w:r>
                    <w:rPr>
                      <w:sz w:val="32"/>
                      <w:szCs w:val="32"/>
                    </w:rPr>
                    <w:t xml:space="preserve"> 42</w:t>
                  </w:r>
                </w:p>
              </w:txbxContent>
            </v:textbox>
          </v:shape>
        </w:pict>
      </w:r>
      <w:r w:rsidR="001D0483">
        <w:rPr>
          <w:sz w:val="32"/>
          <w:szCs w:val="32"/>
        </w:rPr>
        <w:t xml:space="preserve">In addition, assume that the information as shown relates to the </w:t>
      </w:r>
      <w:r w:rsidR="001D0483">
        <w:rPr>
          <w:b/>
          <w:sz w:val="32"/>
          <w:szCs w:val="32"/>
        </w:rPr>
        <w:t>installation of a new washer</w:t>
      </w:r>
      <w:r w:rsidR="001D0483">
        <w:rPr>
          <w:sz w:val="32"/>
          <w:szCs w:val="32"/>
        </w:rPr>
        <w: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484" type="#_x0000_t87" style="position:absolute;left:0;text-align:left;margin-left:36pt;margin-top:0;width:9pt;height:36pt;z-index:251597824"/>
        </w:pict>
      </w:r>
      <w:r>
        <w:rPr>
          <w:noProof/>
          <w:sz w:val="32"/>
          <w:szCs w:val="32"/>
        </w:rPr>
        <w:pict>
          <v:shape id="_x0000_s1485" type="#_x0000_t202" style="position:absolute;left:0;text-align:left;margin-left:0;margin-top:5pt;width:36pt;height:27pt;z-index:251598848" strokecolor="white">
            <v:textbox>
              <w:txbxContent>
                <w:p w:rsidR="001D0483" w:rsidRDefault="001D0483">
                  <w:pPr>
                    <w:rPr>
                      <w:sz w:val="32"/>
                      <w:szCs w:val="32"/>
                    </w:rPr>
                  </w:pPr>
                  <w:r>
                    <w:rPr>
                      <w:sz w:val="32"/>
                      <w:szCs w:val="32"/>
                    </w:rPr>
                    <w:t xml:space="preserve"> 43</w:t>
                  </w:r>
                </w:p>
              </w:txbxContent>
            </v:textbox>
          </v:shape>
        </w:pict>
      </w:r>
      <w:r w:rsidR="001D0483">
        <w:rPr>
          <w:sz w:val="32"/>
          <w:szCs w:val="32"/>
        </w:rPr>
        <w:t xml:space="preserve">The net present value of installing a new washer is </w:t>
      </w:r>
      <w:r w:rsidR="001D0483">
        <w:rPr>
          <w:b/>
          <w:sz w:val="32"/>
          <w:szCs w:val="32"/>
        </w:rPr>
        <w:t>$83,202</w:t>
      </w:r>
      <w:r w:rsidR="001D0483">
        <w:rPr>
          <w:sz w:val="32"/>
          <w:szCs w:val="32"/>
        </w:rPr>
        <w:t>.</w:t>
      </w:r>
    </w:p>
    <w:p w:rsidR="001D0483" w:rsidRDefault="009B6DEB">
      <w:pPr>
        <w:numPr>
          <w:ilvl w:val="2"/>
          <w:numId w:val="1"/>
        </w:numPr>
        <w:rPr>
          <w:sz w:val="32"/>
          <w:szCs w:val="32"/>
        </w:rPr>
      </w:pPr>
      <w:r>
        <w:rPr>
          <w:noProof/>
          <w:sz w:val="32"/>
          <w:szCs w:val="32"/>
        </w:rPr>
        <w:lastRenderedPageBreak/>
        <w:pict>
          <v:shape id="_x0000_s1487" type="#_x0000_t202" style="position:absolute;left:0;text-align:left;margin-left:0;margin-top:30.8pt;width:36pt;height:27pt;z-index:251600896" strokecolor="white">
            <v:textbox>
              <w:txbxContent>
                <w:p w:rsidR="001D0483" w:rsidRDefault="001D0483">
                  <w:pPr>
                    <w:rPr>
                      <w:sz w:val="32"/>
                      <w:szCs w:val="32"/>
                    </w:rPr>
                  </w:pPr>
                  <w:r>
                    <w:rPr>
                      <w:sz w:val="32"/>
                      <w:szCs w:val="32"/>
                    </w:rPr>
                    <w:t xml:space="preserve"> 44</w:t>
                  </w:r>
                </w:p>
              </w:txbxContent>
            </v:textbox>
          </v:shape>
        </w:pict>
      </w:r>
      <w:r>
        <w:rPr>
          <w:noProof/>
          <w:sz w:val="32"/>
          <w:szCs w:val="32"/>
        </w:rPr>
        <w:pict>
          <v:shape id="_x0000_s1486" type="#_x0000_t87" style="position:absolute;left:0;text-align:left;margin-left:36pt;margin-top:3.8pt;width:9pt;height:1in;z-index:251599872"/>
        </w:pict>
      </w:r>
      <w:r w:rsidR="001D0483">
        <w:rPr>
          <w:sz w:val="32"/>
          <w:szCs w:val="32"/>
        </w:rPr>
        <w:t xml:space="preserve">If White chooses to remodel the existing washer, the remodeling costs would be </w:t>
      </w:r>
      <w:r w:rsidR="001D0483">
        <w:rPr>
          <w:b/>
          <w:sz w:val="32"/>
          <w:szCs w:val="32"/>
        </w:rPr>
        <w:t>$175,000</w:t>
      </w:r>
      <w:r w:rsidR="001D0483">
        <w:rPr>
          <w:sz w:val="32"/>
          <w:szCs w:val="32"/>
        </w:rPr>
        <w:t xml:space="preserve"> and the cost to replace the brushes at the end of six years would be </w:t>
      </w:r>
      <w:r w:rsidR="001D0483">
        <w:rPr>
          <w:b/>
          <w:sz w:val="32"/>
          <w:szCs w:val="32"/>
        </w:rPr>
        <w:t>$80,000</w:t>
      </w:r>
      <w:r w:rsidR="001D0483">
        <w:rPr>
          <w:sz w:val="32"/>
          <w:szCs w:val="32"/>
        </w:rPr>
        <w:t>.</w:t>
      </w:r>
    </w:p>
    <w:p w:rsidR="001D0483" w:rsidRDefault="009B6DEB">
      <w:pPr>
        <w:rPr>
          <w:sz w:val="32"/>
          <w:szCs w:val="32"/>
        </w:rPr>
      </w:pPr>
      <w:r>
        <w:rPr>
          <w:noProof/>
          <w:sz w:val="32"/>
          <w:szCs w:val="32"/>
        </w:rPr>
        <w:pict>
          <v:shape id="_x0000_s1488" type="#_x0000_t87" style="position:absolute;margin-left:36pt;margin-top:11.25pt;width:9pt;height:45pt;z-index:251601920"/>
        </w:pict>
      </w:r>
    </w:p>
    <w:p w:rsidR="001D0483" w:rsidRDefault="009B6DEB">
      <w:pPr>
        <w:numPr>
          <w:ilvl w:val="2"/>
          <w:numId w:val="1"/>
        </w:numPr>
        <w:rPr>
          <w:sz w:val="32"/>
          <w:szCs w:val="32"/>
        </w:rPr>
      </w:pPr>
      <w:r>
        <w:rPr>
          <w:noProof/>
          <w:sz w:val="32"/>
          <w:szCs w:val="32"/>
        </w:rPr>
        <w:pict>
          <v:shape id="_x0000_s1489" type="#_x0000_t202" style="position:absolute;left:0;text-align:left;margin-left:0;margin-top:1.85pt;width:36pt;height:27pt;z-index:251602944" strokecolor="white">
            <v:textbox>
              <w:txbxContent>
                <w:p w:rsidR="001D0483" w:rsidRDefault="001D0483">
                  <w:pPr>
                    <w:rPr>
                      <w:sz w:val="32"/>
                      <w:szCs w:val="32"/>
                    </w:rPr>
                  </w:pPr>
                  <w:r>
                    <w:rPr>
                      <w:sz w:val="32"/>
                      <w:szCs w:val="32"/>
                    </w:rPr>
                    <w:t xml:space="preserve"> 45</w:t>
                  </w:r>
                </w:p>
              </w:txbxContent>
            </v:textbox>
          </v:shape>
        </w:pict>
      </w:r>
      <w:r w:rsidR="001D0483">
        <w:rPr>
          <w:sz w:val="32"/>
          <w:szCs w:val="32"/>
        </w:rPr>
        <w:t xml:space="preserve">The net present value of remodeling the old washer is </w:t>
      </w:r>
      <w:r w:rsidR="001D0483">
        <w:rPr>
          <w:b/>
          <w:sz w:val="32"/>
          <w:szCs w:val="32"/>
        </w:rPr>
        <w:t>$56,405</w:t>
      </w:r>
      <w:r w:rsidR="001D0483">
        <w:rPr>
          <w:sz w:val="32"/>
          <w:szCs w:val="32"/>
        </w:rPr>
        <w: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491" type="#_x0000_t202" style="position:absolute;left:0;text-align:left;margin-left:0;margin-top:27.65pt;width:36pt;height:27pt;z-index:251604992" strokecolor="white">
            <v:textbox>
              <w:txbxContent>
                <w:p w:rsidR="001D0483" w:rsidRDefault="001D0483">
                  <w:pPr>
                    <w:rPr>
                      <w:sz w:val="32"/>
                      <w:szCs w:val="32"/>
                    </w:rPr>
                  </w:pPr>
                  <w:r>
                    <w:rPr>
                      <w:sz w:val="32"/>
                      <w:szCs w:val="32"/>
                    </w:rPr>
                    <w:t xml:space="preserve"> 46</w:t>
                  </w:r>
                </w:p>
              </w:txbxContent>
            </v:textbox>
          </v:shape>
        </w:pict>
      </w:r>
      <w:r>
        <w:rPr>
          <w:noProof/>
          <w:sz w:val="32"/>
          <w:szCs w:val="32"/>
        </w:rPr>
        <w:pict>
          <v:shape id="_x0000_s1490" type="#_x0000_t87" style="position:absolute;left:0;text-align:left;margin-left:36pt;margin-top:.65pt;width:9pt;height:1in;z-index:251603968"/>
        </w:pict>
      </w:r>
      <w:r w:rsidR="001D0483">
        <w:rPr>
          <w:sz w:val="32"/>
          <w:szCs w:val="32"/>
        </w:rPr>
        <w:t xml:space="preserve">While both projects yield a positive net present value, the net present value of the new washer alternative is </w:t>
      </w:r>
      <w:r w:rsidR="001D0483">
        <w:rPr>
          <w:b/>
          <w:sz w:val="32"/>
          <w:szCs w:val="32"/>
        </w:rPr>
        <w:t>$26,797 higher</w:t>
      </w:r>
      <w:r w:rsidR="001D0483">
        <w:rPr>
          <w:sz w:val="32"/>
          <w:szCs w:val="32"/>
        </w:rPr>
        <w:t xml:space="preserve"> than the remodeling alternative.</w:t>
      </w:r>
    </w:p>
    <w:p w:rsidR="001D0483" w:rsidRDefault="001D0483">
      <w:pPr>
        <w:rPr>
          <w:sz w:val="32"/>
          <w:szCs w:val="32"/>
        </w:rPr>
      </w:pPr>
    </w:p>
    <w:p w:rsidR="001D0483" w:rsidRDefault="001D0483">
      <w:pPr>
        <w:pStyle w:val="Heading4"/>
      </w:pPr>
      <w:r>
        <w:t>The incremental cost approach – continuing with the example</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495" type="#_x0000_t202" style="position:absolute;left:0;text-align:left;margin-left:0;margin-top:28.1pt;width:36pt;height:27pt;z-index:251607040" strokecolor="white">
            <v:textbox>
              <w:txbxContent>
                <w:p w:rsidR="001D0483" w:rsidRDefault="001D0483">
                  <w:pPr>
                    <w:rPr>
                      <w:sz w:val="32"/>
                      <w:szCs w:val="32"/>
                    </w:rPr>
                  </w:pPr>
                  <w:r>
                    <w:rPr>
                      <w:sz w:val="32"/>
                      <w:szCs w:val="32"/>
                    </w:rPr>
                    <w:t xml:space="preserve"> 47</w:t>
                  </w:r>
                </w:p>
              </w:txbxContent>
            </v:textbox>
          </v:shape>
        </w:pict>
      </w:r>
      <w:r>
        <w:rPr>
          <w:noProof/>
          <w:sz w:val="32"/>
          <w:szCs w:val="32"/>
        </w:rPr>
        <w:pict>
          <v:shape id="_x0000_s1494" type="#_x0000_t87" style="position:absolute;left:0;text-align:left;margin-left:36pt;margin-top:1.1pt;width:9pt;height:1in;z-index:251606016"/>
        </w:pict>
      </w:r>
      <w:r w:rsidR="001D0483">
        <w:rPr>
          <w:sz w:val="32"/>
          <w:szCs w:val="32"/>
        </w:rPr>
        <w:t xml:space="preserve">Under the incremental cost approach, only those cash flows that </w:t>
      </w:r>
      <w:r w:rsidR="001D0483">
        <w:rPr>
          <w:b/>
          <w:sz w:val="32"/>
          <w:szCs w:val="32"/>
        </w:rPr>
        <w:t>differ</w:t>
      </w:r>
      <w:r w:rsidR="001D0483">
        <w:rPr>
          <w:sz w:val="32"/>
          <w:szCs w:val="32"/>
        </w:rPr>
        <w:t xml:space="preserve"> between the remodeling and replacing alternatives are considered.</w:t>
      </w:r>
    </w:p>
    <w:p w:rsidR="001D0483" w:rsidRDefault="009B6DEB">
      <w:pPr>
        <w:rPr>
          <w:sz w:val="32"/>
          <w:szCs w:val="32"/>
        </w:rPr>
      </w:pPr>
      <w:r>
        <w:rPr>
          <w:noProof/>
          <w:sz w:val="32"/>
          <w:szCs w:val="32"/>
        </w:rPr>
        <w:pict>
          <v:shape id="_x0000_s1496" type="#_x0000_t87" style="position:absolute;margin-left:36pt;margin-top:17.55pt;width:9pt;height:1in;z-index:251608064"/>
        </w:pict>
      </w:r>
    </w:p>
    <w:p w:rsidR="001D0483" w:rsidRDefault="009B6DEB">
      <w:pPr>
        <w:numPr>
          <w:ilvl w:val="2"/>
          <w:numId w:val="1"/>
        </w:numPr>
        <w:rPr>
          <w:sz w:val="32"/>
          <w:szCs w:val="32"/>
        </w:rPr>
      </w:pPr>
      <w:r>
        <w:rPr>
          <w:noProof/>
          <w:sz w:val="32"/>
          <w:szCs w:val="32"/>
        </w:rPr>
        <w:pict>
          <v:shape id="_x0000_s1497" type="#_x0000_t202" style="position:absolute;left:0;text-align:left;margin-left:0;margin-top:26.15pt;width:36pt;height:27pt;z-index:251609088" strokecolor="white">
            <v:textbox>
              <w:txbxContent>
                <w:p w:rsidR="001D0483" w:rsidRDefault="001D0483">
                  <w:pPr>
                    <w:rPr>
                      <w:sz w:val="32"/>
                      <w:szCs w:val="32"/>
                    </w:rPr>
                  </w:pPr>
                  <w:r>
                    <w:rPr>
                      <w:sz w:val="32"/>
                      <w:szCs w:val="32"/>
                    </w:rPr>
                    <w:t xml:space="preserve"> 48</w:t>
                  </w:r>
                </w:p>
              </w:txbxContent>
            </v:textbox>
          </v:shape>
        </w:pict>
      </w:r>
      <w:r w:rsidR="001D0483">
        <w:rPr>
          <w:sz w:val="32"/>
          <w:szCs w:val="32"/>
        </w:rPr>
        <w:t xml:space="preserve">The differential cash flows between the alternatives are as shown. Notice, the net present value of </w:t>
      </w:r>
      <w:r w:rsidR="001D0483">
        <w:rPr>
          <w:b/>
          <w:sz w:val="32"/>
          <w:szCs w:val="32"/>
        </w:rPr>
        <w:t>$26,797</w:t>
      </w:r>
      <w:r w:rsidR="001D0483">
        <w:rPr>
          <w:sz w:val="32"/>
          <w:szCs w:val="32"/>
        </w:rPr>
        <w:t xml:space="preserve"> is </w:t>
      </w:r>
      <w:r w:rsidR="001D0483">
        <w:rPr>
          <w:b/>
          <w:sz w:val="32"/>
          <w:szCs w:val="32"/>
        </w:rPr>
        <w:t>identical</w:t>
      </w:r>
      <w:r w:rsidR="001D0483">
        <w:rPr>
          <w:sz w:val="32"/>
          <w:szCs w:val="32"/>
        </w:rPr>
        <w:t xml:space="preserve"> to the answer derived from the total cost approach.</w:t>
      </w:r>
    </w:p>
    <w:p w:rsidR="001D0483" w:rsidRDefault="001D0483">
      <w:pPr>
        <w:rPr>
          <w:sz w:val="32"/>
          <w:szCs w:val="32"/>
        </w:rPr>
      </w:pPr>
    </w:p>
    <w:p w:rsidR="001D0483" w:rsidRDefault="001D0483">
      <w:pPr>
        <w:ind w:left="1440"/>
        <w:rPr>
          <w:i/>
          <w:sz w:val="32"/>
          <w:szCs w:val="32"/>
        </w:rPr>
      </w:pPr>
      <w:r>
        <w:rPr>
          <w:i/>
          <w:sz w:val="32"/>
          <w:szCs w:val="32"/>
        </w:rPr>
        <w:t>Helpful Hint: Any decision always has at least two alternatives. Often one of these alternatives is the status quo. In problems evaluating a single project, the incremental-cost approach is usually used. The incremental costs and benefits of the project relative to the status quo are the focus of the analysis.</w:t>
      </w:r>
    </w:p>
    <w:p w:rsidR="001D0483" w:rsidRDefault="001D0483">
      <w:pPr>
        <w:rPr>
          <w:sz w:val="32"/>
          <w:szCs w:val="32"/>
        </w:rPr>
      </w:pPr>
    </w:p>
    <w:p w:rsidR="001D0483" w:rsidRDefault="009B6DEB">
      <w:pPr>
        <w:ind w:left="1440"/>
        <w:rPr>
          <w:i/>
          <w:sz w:val="32"/>
          <w:szCs w:val="32"/>
        </w:rPr>
      </w:pPr>
      <w:r>
        <w:rPr>
          <w:i/>
          <w:noProof/>
          <w:sz w:val="32"/>
          <w:szCs w:val="32"/>
        </w:rPr>
        <w:pict>
          <v:shape id="_x0000_s1500" type="#_x0000_t202" style="position:absolute;left:0;text-align:left;margin-left:-18pt;margin-top:12.35pt;width:54pt;height:27pt;z-index:251610112" strokecolor="white">
            <v:textbox style="mso-next-textbox:#_x0000_s1500">
              <w:txbxContent>
                <w:p w:rsidR="001D0483" w:rsidRDefault="001D0483">
                  <w:pPr>
                    <w:rPr>
                      <w:sz w:val="32"/>
                      <w:szCs w:val="32"/>
                    </w:rPr>
                  </w:pPr>
                  <w:r>
                    <w:rPr>
                      <w:sz w:val="32"/>
                      <w:szCs w:val="32"/>
                    </w:rPr>
                    <w:t>49-50</w:t>
                  </w:r>
                </w:p>
              </w:txbxContent>
            </v:textbox>
          </v:shape>
        </w:pict>
      </w:r>
      <w:r>
        <w:rPr>
          <w:i/>
          <w:noProof/>
          <w:sz w:val="32"/>
          <w:szCs w:val="32"/>
        </w:rPr>
        <w:pict>
          <v:shape id="_x0000_s1501" type="#_x0000_t87" style="position:absolute;left:0;text-align:left;margin-left:36pt;margin-top:3.35pt;width:9pt;height:36pt;z-index:251611136"/>
        </w:pict>
      </w:r>
      <w:r w:rsidR="001D0483">
        <w:rPr>
          <w:i/>
          <w:sz w:val="32"/>
          <w:szCs w:val="32"/>
        </w:rPr>
        <w:t>Quick Check – total cost and incremental cost approaches</w:t>
      </w:r>
    </w:p>
    <w:p w:rsidR="001D0483" w:rsidRDefault="001D0483">
      <w:pPr>
        <w:pStyle w:val="Heading4"/>
      </w:pPr>
      <w:r>
        <w:lastRenderedPageBreak/>
        <w:t>Least cost decisions</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505" type="#_x0000_t202" style="position:absolute;left:0;text-align:left;margin-left:0;margin-top:23pt;width:36pt;height:27pt;z-index:251613184" strokecolor="white">
            <v:textbox>
              <w:txbxContent>
                <w:p w:rsidR="001D0483" w:rsidRDefault="001D0483">
                  <w:pPr>
                    <w:rPr>
                      <w:sz w:val="32"/>
                      <w:szCs w:val="32"/>
                    </w:rPr>
                  </w:pPr>
                  <w:r>
                    <w:rPr>
                      <w:sz w:val="32"/>
                      <w:szCs w:val="32"/>
                    </w:rPr>
                    <w:t xml:space="preserve"> 51</w:t>
                  </w:r>
                </w:p>
              </w:txbxContent>
            </v:textbox>
          </v:shape>
        </w:pict>
      </w:r>
      <w:r>
        <w:rPr>
          <w:noProof/>
          <w:sz w:val="32"/>
          <w:szCs w:val="32"/>
        </w:rPr>
        <w:pict>
          <v:shape id="_x0000_s1504" type="#_x0000_t87" style="position:absolute;left:0;text-align:left;margin-left:36pt;margin-top:8.2pt;width:9pt;height:59.8pt;z-index:251612160"/>
        </w:pict>
      </w:r>
      <w:r w:rsidR="001D0483">
        <w:rPr>
          <w:sz w:val="32"/>
          <w:szCs w:val="32"/>
        </w:rPr>
        <w:t xml:space="preserve">In decisions where </w:t>
      </w:r>
      <w:r w:rsidR="001D0483">
        <w:rPr>
          <w:b/>
          <w:sz w:val="32"/>
          <w:szCs w:val="32"/>
        </w:rPr>
        <w:t>revenues are not directly involved</w:t>
      </w:r>
      <w:r w:rsidR="001D0483">
        <w:rPr>
          <w:sz w:val="32"/>
          <w:szCs w:val="32"/>
        </w:rPr>
        <w:t xml:space="preserve">, managers should choose the alternative that has the </w:t>
      </w:r>
      <w:r w:rsidR="001D0483">
        <w:rPr>
          <w:b/>
          <w:sz w:val="32"/>
          <w:szCs w:val="32"/>
        </w:rPr>
        <w:t>least total cost</w:t>
      </w:r>
      <w:r w:rsidR="001D0483">
        <w:rPr>
          <w:sz w:val="32"/>
          <w:szCs w:val="32"/>
        </w:rPr>
        <w:t xml:space="preserve"> from a present value perspective.</w:t>
      </w:r>
    </w:p>
    <w:p w:rsidR="001D0483" w:rsidRDefault="009B6DEB">
      <w:pPr>
        <w:rPr>
          <w:sz w:val="32"/>
          <w:szCs w:val="32"/>
        </w:rPr>
      </w:pPr>
      <w:r>
        <w:rPr>
          <w:noProof/>
          <w:sz w:val="32"/>
          <w:szCs w:val="32"/>
        </w:rPr>
        <w:pict>
          <v:shape id="_x0000_s1506" type="#_x0000_t87" style="position:absolute;margin-left:36pt;margin-top:15.6pt;width:9pt;height:180pt;z-index:251614208"/>
        </w:pict>
      </w:r>
    </w:p>
    <w:p w:rsidR="001D0483" w:rsidRDefault="001D0483">
      <w:pPr>
        <w:numPr>
          <w:ilvl w:val="2"/>
          <w:numId w:val="1"/>
        </w:numPr>
        <w:rPr>
          <w:sz w:val="32"/>
          <w:szCs w:val="32"/>
        </w:rPr>
      </w:pPr>
      <w:r>
        <w:rPr>
          <w:b/>
          <w:sz w:val="32"/>
          <w:szCs w:val="32"/>
        </w:rPr>
        <w:t>Home Furniture Company – an example</w:t>
      </w:r>
      <w:r>
        <w:rPr>
          <w:sz w:val="32"/>
          <w:szCs w:val="32"/>
        </w:rPr>
        <w:t xml:space="preserve"> (we will analyze this decision using the </w:t>
      </w:r>
      <w:r>
        <w:rPr>
          <w:b/>
          <w:sz w:val="32"/>
          <w:szCs w:val="32"/>
        </w:rPr>
        <w:t>total-cost approach</w:t>
      </w:r>
      <w:r>
        <w:rPr>
          <w:sz w:val="32"/>
          <w:szCs w:val="32"/>
        </w:rPr>
        <w:t>.</w:t>
      </w:r>
    </w:p>
    <w:p w:rsidR="001D0483" w:rsidRDefault="001D0483">
      <w:pPr>
        <w:rPr>
          <w:sz w:val="32"/>
          <w:szCs w:val="32"/>
        </w:rPr>
      </w:pPr>
    </w:p>
    <w:p w:rsidR="001D0483" w:rsidRDefault="009B6DEB">
      <w:pPr>
        <w:numPr>
          <w:ilvl w:val="3"/>
          <w:numId w:val="1"/>
        </w:numPr>
        <w:rPr>
          <w:sz w:val="32"/>
          <w:szCs w:val="32"/>
        </w:rPr>
      </w:pPr>
      <w:r>
        <w:rPr>
          <w:noProof/>
          <w:sz w:val="32"/>
          <w:szCs w:val="32"/>
        </w:rPr>
        <w:pict>
          <v:shape id="_x0000_s1507" type="#_x0000_t202" style="position:absolute;left:0;text-align:left;margin-left:0;margin-top:4.6pt;width:36pt;height:27pt;z-index:251615232" strokecolor="white">
            <v:textbox>
              <w:txbxContent>
                <w:p w:rsidR="001D0483" w:rsidRDefault="001D0483">
                  <w:pPr>
                    <w:rPr>
                      <w:sz w:val="32"/>
                      <w:szCs w:val="32"/>
                    </w:rPr>
                  </w:pPr>
                  <w:r>
                    <w:rPr>
                      <w:sz w:val="32"/>
                      <w:szCs w:val="32"/>
                    </w:rPr>
                    <w:t xml:space="preserve"> 52</w:t>
                  </w:r>
                </w:p>
              </w:txbxContent>
            </v:textbox>
          </v:shape>
        </w:pict>
      </w:r>
      <w:r w:rsidR="001D0483">
        <w:rPr>
          <w:sz w:val="32"/>
          <w:szCs w:val="32"/>
        </w:rPr>
        <w:t>Assume the following:</w:t>
      </w:r>
    </w:p>
    <w:p w:rsidR="001D0483" w:rsidRDefault="001D0483">
      <w:pPr>
        <w:numPr>
          <w:ilvl w:val="4"/>
          <w:numId w:val="1"/>
        </w:numPr>
        <w:rPr>
          <w:sz w:val="32"/>
          <w:szCs w:val="32"/>
        </w:rPr>
      </w:pPr>
      <w:r>
        <w:rPr>
          <w:sz w:val="32"/>
          <w:szCs w:val="32"/>
        </w:rPr>
        <w:t xml:space="preserve">Home Furniture Company is trying to decide whether to </w:t>
      </w:r>
      <w:r>
        <w:rPr>
          <w:b/>
          <w:sz w:val="32"/>
          <w:szCs w:val="32"/>
        </w:rPr>
        <w:t>overhaul</w:t>
      </w:r>
      <w:r>
        <w:rPr>
          <w:sz w:val="32"/>
          <w:szCs w:val="32"/>
        </w:rPr>
        <w:t xml:space="preserve"> an old delivery truck or </w:t>
      </w:r>
      <w:r>
        <w:rPr>
          <w:b/>
          <w:sz w:val="32"/>
          <w:szCs w:val="32"/>
        </w:rPr>
        <w:t>purchase</w:t>
      </w:r>
      <w:r>
        <w:rPr>
          <w:sz w:val="32"/>
          <w:szCs w:val="32"/>
        </w:rPr>
        <w:t xml:space="preserve"> a new one.</w:t>
      </w:r>
    </w:p>
    <w:p w:rsidR="001D0483" w:rsidRDefault="001D0483">
      <w:pPr>
        <w:numPr>
          <w:ilvl w:val="4"/>
          <w:numId w:val="1"/>
        </w:numPr>
        <w:rPr>
          <w:sz w:val="32"/>
          <w:szCs w:val="32"/>
        </w:rPr>
      </w:pPr>
      <w:r>
        <w:rPr>
          <w:sz w:val="32"/>
          <w:szCs w:val="32"/>
        </w:rPr>
        <w:t xml:space="preserve">The company uses a discount rate of </w:t>
      </w:r>
      <w:r>
        <w:rPr>
          <w:b/>
          <w:sz w:val="32"/>
          <w:szCs w:val="32"/>
        </w:rPr>
        <w:t>10%</w:t>
      </w:r>
      <w:r>
        <w:rPr>
          <w:sz w:val="32"/>
          <w:szCs w:val="32"/>
        </w:rPr>
        <w:t>.</w:t>
      </w:r>
    </w:p>
    <w:p w:rsidR="001D0483" w:rsidRDefault="009B6DEB">
      <w:pPr>
        <w:numPr>
          <w:ilvl w:val="3"/>
          <w:numId w:val="1"/>
        </w:numPr>
        <w:rPr>
          <w:sz w:val="32"/>
          <w:szCs w:val="32"/>
        </w:rPr>
      </w:pPr>
      <w:r>
        <w:rPr>
          <w:noProof/>
          <w:sz w:val="32"/>
          <w:szCs w:val="32"/>
        </w:rPr>
        <w:pict>
          <v:shape id="_x0000_s1509" type="#_x0000_t202" style="position:absolute;left:0;text-align:left;margin-left:0;margin-top:11.25pt;width:36pt;height:27pt;z-index:251617280" strokecolor="white">
            <v:textbox>
              <w:txbxContent>
                <w:p w:rsidR="001D0483" w:rsidRDefault="001D0483">
                  <w:pPr>
                    <w:rPr>
                      <w:sz w:val="32"/>
                      <w:szCs w:val="32"/>
                    </w:rPr>
                  </w:pPr>
                  <w:r>
                    <w:rPr>
                      <w:sz w:val="32"/>
                      <w:szCs w:val="32"/>
                    </w:rPr>
                    <w:t xml:space="preserve"> 53</w:t>
                  </w:r>
                </w:p>
              </w:txbxContent>
            </v:textbox>
          </v:shape>
        </w:pict>
      </w:r>
      <w:r>
        <w:rPr>
          <w:noProof/>
          <w:sz w:val="32"/>
          <w:szCs w:val="32"/>
        </w:rPr>
        <w:pict>
          <v:shape id="_x0000_s1508" type="#_x0000_t87" style="position:absolute;left:0;text-align:left;margin-left:36pt;margin-top:2.25pt;width:9pt;height:36pt;z-index:251616256"/>
        </w:pict>
      </w:r>
      <w:r w:rsidR="001D0483">
        <w:rPr>
          <w:sz w:val="32"/>
          <w:szCs w:val="32"/>
        </w:rPr>
        <w:t>The information pertaining to the old and new trucks is as shown.</w:t>
      </w:r>
    </w:p>
    <w:p w:rsidR="001D0483" w:rsidRDefault="009B6DEB">
      <w:pPr>
        <w:numPr>
          <w:ilvl w:val="3"/>
          <w:numId w:val="1"/>
        </w:numPr>
        <w:rPr>
          <w:sz w:val="32"/>
          <w:szCs w:val="32"/>
        </w:rPr>
      </w:pPr>
      <w:r>
        <w:rPr>
          <w:noProof/>
          <w:sz w:val="32"/>
          <w:szCs w:val="32"/>
        </w:rPr>
        <w:pict>
          <v:shape id="_x0000_s1511" type="#_x0000_t202" style="position:absolute;left:0;text-align:left;margin-left:0;margin-top:46.45pt;width:36pt;height:27pt;z-index:251619328" strokecolor="white">
            <v:textbox>
              <w:txbxContent>
                <w:p w:rsidR="001D0483" w:rsidRDefault="001D0483">
                  <w:pPr>
                    <w:rPr>
                      <w:sz w:val="32"/>
                      <w:szCs w:val="32"/>
                    </w:rPr>
                  </w:pPr>
                  <w:r>
                    <w:rPr>
                      <w:sz w:val="32"/>
                      <w:szCs w:val="32"/>
                    </w:rPr>
                    <w:t xml:space="preserve"> 54</w:t>
                  </w:r>
                </w:p>
              </w:txbxContent>
            </v:textbox>
          </v:shape>
        </w:pict>
      </w:r>
      <w:r>
        <w:rPr>
          <w:noProof/>
          <w:sz w:val="32"/>
          <w:szCs w:val="32"/>
        </w:rPr>
        <w:pict>
          <v:shape id="_x0000_s1510" type="#_x0000_t87" style="position:absolute;left:0;text-align:left;margin-left:36pt;margin-top:10.45pt;width:9pt;height:99pt;z-index:251618304"/>
        </w:pict>
      </w:r>
      <w:r w:rsidR="001D0483">
        <w:rPr>
          <w:sz w:val="32"/>
          <w:szCs w:val="32"/>
        </w:rPr>
        <w:t>The net present value of buying a new truck is (</w:t>
      </w:r>
      <w:r w:rsidR="001D0483">
        <w:rPr>
          <w:b/>
          <w:sz w:val="32"/>
          <w:szCs w:val="32"/>
        </w:rPr>
        <w:t>$32, 883</w:t>
      </w:r>
      <w:r w:rsidR="001D0483">
        <w:rPr>
          <w:sz w:val="32"/>
          <w:szCs w:val="32"/>
        </w:rPr>
        <w:t>). The net present value of overhauling the old truck is (</w:t>
      </w:r>
      <w:r w:rsidR="001D0483">
        <w:rPr>
          <w:b/>
          <w:sz w:val="32"/>
          <w:szCs w:val="32"/>
        </w:rPr>
        <w:t>$42,255</w:t>
      </w:r>
      <w:r w:rsidR="001D0483">
        <w:rPr>
          <w:sz w:val="32"/>
          <w:szCs w:val="32"/>
        </w:rPr>
        <w:t>).</w:t>
      </w:r>
    </w:p>
    <w:p w:rsidR="001D0483" w:rsidRDefault="001D0483">
      <w:pPr>
        <w:numPr>
          <w:ilvl w:val="4"/>
          <w:numId w:val="1"/>
        </w:numPr>
        <w:rPr>
          <w:sz w:val="32"/>
          <w:szCs w:val="32"/>
        </w:rPr>
      </w:pPr>
      <w:r>
        <w:rPr>
          <w:sz w:val="32"/>
          <w:szCs w:val="32"/>
        </w:rPr>
        <w:t xml:space="preserve">Notice </w:t>
      </w:r>
      <w:r>
        <w:rPr>
          <w:b/>
          <w:sz w:val="32"/>
          <w:szCs w:val="32"/>
        </w:rPr>
        <w:t>both numbers are negative because there is no revenue involved</w:t>
      </w:r>
      <w:r>
        <w:rPr>
          <w:sz w:val="32"/>
          <w:szCs w:val="32"/>
        </w:rPr>
        <w:t xml:space="preserve"> – this is a </w:t>
      </w:r>
      <w:r>
        <w:rPr>
          <w:b/>
          <w:sz w:val="32"/>
          <w:szCs w:val="32"/>
        </w:rPr>
        <w:t>least cost</w:t>
      </w:r>
      <w:r>
        <w:rPr>
          <w:sz w:val="32"/>
          <w:szCs w:val="32"/>
        </w:rPr>
        <w:t xml:space="preserve"> decision.</w:t>
      </w:r>
    </w:p>
    <w:p w:rsidR="001D0483" w:rsidRDefault="009B6DEB">
      <w:pPr>
        <w:numPr>
          <w:ilvl w:val="3"/>
          <w:numId w:val="1"/>
        </w:numPr>
        <w:rPr>
          <w:sz w:val="32"/>
          <w:szCs w:val="32"/>
        </w:rPr>
      </w:pPr>
      <w:r>
        <w:rPr>
          <w:noProof/>
          <w:sz w:val="32"/>
          <w:szCs w:val="32"/>
        </w:rPr>
        <w:pict>
          <v:shape id="_x0000_s1513" type="#_x0000_t202" style="position:absolute;left:0;text-align:left;margin-left:0;margin-top:8.05pt;width:36pt;height:27pt;z-index:251621376" strokecolor="white">
            <v:textbox>
              <w:txbxContent>
                <w:p w:rsidR="001D0483" w:rsidRDefault="001D0483">
                  <w:pPr>
                    <w:rPr>
                      <w:sz w:val="32"/>
                      <w:szCs w:val="32"/>
                    </w:rPr>
                  </w:pPr>
                  <w:r>
                    <w:rPr>
                      <w:sz w:val="32"/>
                      <w:szCs w:val="32"/>
                    </w:rPr>
                    <w:t xml:space="preserve"> 55</w:t>
                  </w:r>
                </w:p>
              </w:txbxContent>
            </v:textbox>
          </v:shape>
        </w:pict>
      </w:r>
      <w:r>
        <w:rPr>
          <w:noProof/>
          <w:sz w:val="32"/>
          <w:szCs w:val="32"/>
        </w:rPr>
        <w:pict>
          <v:shape id="_x0000_s1512" type="#_x0000_t87" style="position:absolute;left:0;text-align:left;margin-left:36pt;margin-top:8.05pt;width:9pt;height:27pt;z-index:251620352"/>
        </w:pict>
      </w:r>
      <w:r w:rsidR="001D0483">
        <w:rPr>
          <w:sz w:val="32"/>
          <w:szCs w:val="32"/>
        </w:rPr>
        <w:t xml:space="preserve">The net present value in favor of purchasing the new truck is </w:t>
      </w:r>
      <w:r w:rsidR="001D0483">
        <w:rPr>
          <w:b/>
          <w:sz w:val="32"/>
          <w:szCs w:val="32"/>
        </w:rPr>
        <w:t>$9,372</w:t>
      </w:r>
      <w:r w:rsidR="001D0483">
        <w:rPr>
          <w:sz w:val="32"/>
          <w:szCs w:val="32"/>
        </w:rPr>
        <w:t>.</w:t>
      </w:r>
    </w:p>
    <w:p w:rsidR="001D0483" w:rsidRDefault="009B6DEB">
      <w:pPr>
        <w:rPr>
          <w:sz w:val="32"/>
          <w:szCs w:val="32"/>
        </w:rPr>
      </w:pPr>
      <w:r>
        <w:rPr>
          <w:noProof/>
          <w:sz w:val="32"/>
          <w:szCs w:val="32"/>
        </w:rPr>
        <w:pict>
          <v:shape id="_x0000_s1515" type="#_x0000_t202" style="position:absolute;margin-left:-18pt;margin-top:16.25pt;width:54pt;height:27pt;z-index:251623424" strokecolor="white">
            <v:textbox style="mso-next-textbox:#_x0000_s1515">
              <w:txbxContent>
                <w:p w:rsidR="001D0483" w:rsidRDefault="001D0483">
                  <w:pPr>
                    <w:rPr>
                      <w:sz w:val="32"/>
                      <w:szCs w:val="32"/>
                    </w:rPr>
                  </w:pPr>
                  <w:r>
                    <w:rPr>
                      <w:sz w:val="32"/>
                      <w:szCs w:val="32"/>
                    </w:rPr>
                    <w:t>56-57</w:t>
                  </w:r>
                </w:p>
              </w:txbxContent>
            </v:textbox>
          </v:shape>
        </w:pict>
      </w:r>
      <w:r>
        <w:rPr>
          <w:noProof/>
          <w:sz w:val="32"/>
          <w:szCs w:val="32"/>
        </w:rPr>
        <w:pict>
          <v:shape id="_x0000_s1514" type="#_x0000_t87" style="position:absolute;margin-left:36pt;margin-top:16.25pt;width:9pt;height:27pt;z-index:251622400"/>
        </w:pict>
      </w:r>
    </w:p>
    <w:p w:rsidR="001D0483" w:rsidRDefault="001D0483">
      <w:pPr>
        <w:ind w:left="1440"/>
        <w:rPr>
          <w:i/>
          <w:sz w:val="32"/>
          <w:szCs w:val="32"/>
        </w:rPr>
      </w:pPr>
      <w:r>
        <w:rPr>
          <w:i/>
          <w:sz w:val="32"/>
          <w:szCs w:val="32"/>
        </w:rPr>
        <w:t>Quick Check – least cost decisions</w:t>
      </w:r>
    </w:p>
    <w:p w:rsidR="001D0483" w:rsidRDefault="001D0483">
      <w:pPr>
        <w:pStyle w:val="Heading9"/>
        <w:rPr>
          <w:b/>
        </w:rPr>
      </w:pPr>
      <w:r>
        <w:rPr>
          <w:szCs w:val="32"/>
        </w:rPr>
        <w:br w:type="page"/>
      </w:r>
      <w:r>
        <w:rPr>
          <w:b/>
        </w:rPr>
        <w:lastRenderedPageBreak/>
        <w:t>Uncertain cash flows</w:t>
      </w:r>
    </w:p>
    <w:p w:rsidR="001D0483" w:rsidRDefault="001D0483">
      <w:pPr>
        <w:rPr>
          <w:sz w:val="32"/>
          <w:szCs w:val="32"/>
        </w:rPr>
      </w:pPr>
    </w:p>
    <w:p w:rsidR="001D0483" w:rsidRDefault="009B6DEB">
      <w:pPr>
        <w:ind w:left="1440"/>
        <w:rPr>
          <w:i/>
          <w:sz w:val="32"/>
          <w:szCs w:val="32"/>
        </w:rPr>
      </w:pPr>
      <w:r w:rsidRPr="009B6DEB">
        <w:rPr>
          <w:noProof/>
          <w:sz w:val="32"/>
          <w:szCs w:val="32"/>
        </w:rPr>
        <w:pict>
          <v:shape id="_x0000_s1868" type="#_x0000_t202" style="position:absolute;left:0;text-align:left;margin-left:0;margin-top:14pt;width:36pt;height:27pt;z-index:251739136" strokecolor="white">
            <v:textbox style="mso-next-textbox:#_x0000_s1868">
              <w:txbxContent>
                <w:p w:rsidR="001D0483" w:rsidRDefault="001D0483">
                  <w:pPr>
                    <w:rPr>
                      <w:sz w:val="32"/>
                      <w:szCs w:val="32"/>
                    </w:rPr>
                  </w:pPr>
                  <w:r>
                    <w:rPr>
                      <w:sz w:val="32"/>
                      <w:szCs w:val="32"/>
                    </w:rPr>
                    <w:t xml:space="preserve"> 58</w:t>
                  </w:r>
                </w:p>
              </w:txbxContent>
            </v:textbox>
          </v:shape>
        </w:pict>
      </w:r>
      <w:r w:rsidRPr="009B6DEB">
        <w:rPr>
          <w:noProof/>
          <w:sz w:val="32"/>
          <w:szCs w:val="32"/>
        </w:rPr>
        <w:pict>
          <v:shape id="_x0000_s1865" type="#_x0000_t87" style="position:absolute;left:0;text-align:left;margin-left:36pt;margin-top:5pt;width:9pt;height:36pt;z-index:251738112"/>
        </w:pict>
      </w:r>
      <w:r w:rsidR="001D0483">
        <w:rPr>
          <w:i/>
          <w:sz w:val="32"/>
          <w:szCs w:val="32"/>
        </w:rPr>
        <w:t>Learning Objective 3: Evaluate an investment project that has uncertain cash flows.</w:t>
      </w:r>
    </w:p>
    <w:p w:rsidR="001D0483" w:rsidRDefault="001D0483">
      <w:pPr>
        <w:rPr>
          <w:sz w:val="32"/>
          <w:szCs w:val="32"/>
        </w:rPr>
      </w:pPr>
    </w:p>
    <w:p w:rsidR="001D0483" w:rsidRDefault="009B6DEB">
      <w:pPr>
        <w:pStyle w:val="Heading4"/>
      </w:pPr>
      <w:r>
        <w:rPr>
          <w:noProof/>
        </w:rPr>
        <w:pict>
          <v:shape id="_x0000_s1518" type="#_x0000_t87" style="position:absolute;left:0;text-align:left;margin-left:36pt;margin-top:8.2pt;width:9pt;height:4in;z-index:251624448"/>
        </w:pict>
      </w:r>
      <w:r w:rsidR="001D0483">
        <w:t>Handling the complication of uncertain future cash flows – an example</w:t>
      </w:r>
    </w:p>
    <w:p w:rsidR="001D0483" w:rsidRDefault="001D0483">
      <w:pPr>
        <w:rPr>
          <w:sz w:val="32"/>
          <w:szCs w:val="32"/>
        </w:rPr>
      </w:pPr>
    </w:p>
    <w:p w:rsidR="001D0483" w:rsidRDefault="001D0483">
      <w:pPr>
        <w:numPr>
          <w:ilvl w:val="2"/>
          <w:numId w:val="1"/>
        </w:numPr>
        <w:rPr>
          <w:sz w:val="32"/>
          <w:szCs w:val="32"/>
        </w:rPr>
      </w:pPr>
      <w:r>
        <w:rPr>
          <w:sz w:val="32"/>
          <w:szCs w:val="32"/>
        </w:rPr>
        <w:t>Assume that all of the cash flows related to an investment in a supertanker have been estimated except for its salvage value in 20 years.</w:t>
      </w:r>
    </w:p>
    <w:p w:rsidR="001D0483" w:rsidRDefault="009B6DEB">
      <w:pPr>
        <w:rPr>
          <w:sz w:val="32"/>
          <w:szCs w:val="32"/>
        </w:rPr>
      </w:pPr>
      <w:r>
        <w:rPr>
          <w:noProof/>
          <w:sz w:val="32"/>
          <w:szCs w:val="32"/>
        </w:rPr>
        <w:pict>
          <v:shape id="_x0000_s1519" type="#_x0000_t202" style="position:absolute;margin-left:0;margin-top:14.4pt;width:36pt;height:27pt;z-index:251625472" strokecolor="white">
            <v:textbox style="mso-next-textbox:#_x0000_s1519">
              <w:txbxContent>
                <w:p w:rsidR="001D0483" w:rsidRDefault="001D0483">
                  <w:pPr>
                    <w:rPr>
                      <w:sz w:val="32"/>
                      <w:szCs w:val="32"/>
                    </w:rPr>
                  </w:pPr>
                  <w:r>
                    <w:rPr>
                      <w:sz w:val="32"/>
                      <w:szCs w:val="32"/>
                    </w:rPr>
                    <w:t xml:space="preserve"> 59</w:t>
                  </w:r>
                </w:p>
              </w:txbxContent>
            </v:textbox>
          </v:shape>
        </w:pict>
      </w:r>
    </w:p>
    <w:p w:rsidR="001D0483" w:rsidRDefault="001D0483">
      <w:pPr>
        <w:numPr>
          <w:ilvl w:val="3"/>
          <w:numId w:val="1"/>
        </w:numPr>
        <w:rPr>
          <w:sz w:val="32"/>
          <w:szCs w:val="32"/>
        </w:rPr>
      </w:pPr>
      <w:r>
        <w:rPr>
          <w:sz w:val="32"/>
          <w:szCs w:val="32"/>
        </w:rPr>
        <w:t xml:space="preserve">Using a discount rate of </w:t>
      </w:r>
      <w:r>
        <w:rPr>
          <w:b/>
          <w:sz w:val="32"/>
          <w:szCs w:val="32"/>
        </w:rPr>
        <w:t>12%</w:t>
      </w:r>
      <w:r>
        <w:rPr>
          <w:sz w:val="32"/>
          <w:szCs w:val="32"/>
        </w:rPr>
        <w:t xml:space="preserve">, management has determined that the net present value of all the cash flows except the salvage value is a </w:t>
      </w:r>
      <w:r>
        <w:rPr>
          <w:b/>
          <w:sz w:val="32"/>
          <w:szCs w:val="32"/>
        </w:rPr>
        <w:t>negative $1.04 million</w:t>
      </w:r>
      <w:r>
        <w:rPr>
          <w:sz w:val="32"/>
          <w:szCs w:val="32"/>
        </w:rPr>
        <w:t>.</w:t>
      </w:r>
    </w:p>
    <w:p w:rsidR="001D0483" w:rsidRDefault="001D0483">
      <w:pPr>
        <w:numPr>
          <w:ilvl w:val="3"/>
          <w:numId w:val="1"/>
        </w:numPr>
        <w:rPr>
          <w:sz w:val="32"/>
          <w:szCs w:val="32"/>
        </w:rPr>
      </w:pPr>
      <w:r>
        <w:rPr>
          <w:sz w:val="32"/>
          <w:szCs w:val="32"/>
        </w:rPr>
        <w:t>This negative net present value will be offset by the salvage value of the supertanker.</w:t>
      </w:r>
    </w:p>
    <w:p w:rsidR="001D0483" w:rsidRDefault="001D0483">
      <w:pPr>
        <w:numPr>
          <w:ilvl w:val="3"/>
          <w:numId w:val="1"/>
        </w:numPr>
        <w:rPr>
          <w:sz w:val="32"/>
          <w:szCs w:val="32"/>
        </w:rPr>
      </w:pPr>
      <w:r>
        <w:rPr>
          <w:b/>
          <w:sz w:val="32"/>
          <w:szCs w:val="32"/>
        </w:rPr>
        <w:t>How large would the salvage value need to be to make this investment attractive</w:t>
      </w:r>
      <w:r>
        <w:rPr>
          <w:sz w:val="32"/>
          <w:szCs w:val="32"/>
        </w:rPr>
        <w: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523" type="#_x0000_t202" style="position:absolute;left:0;text-align:left;margin-left:0;margin-top:68.5pt;width:36pt;height:27pt;z-index:251627520" strokecolor="white">
            <v:textbox>
              <w:txbxContent>
                <w:p w:rsidR="001D0483" w:rsidRDefault="001D0483">
                  <w:pPr>
                    <w:rPr>
                      <w:sz w:val="32"/>
                      <w:szCs w:val="32"/>
                    </w:rPr>
                  </w:pPr>
                  <w:r>
                    <w:rPr>
                      <w:sz w:val="32"/>
                      <w:szCs w:val="32"/>
                    </w:rPr>
                    <w:t xml:space="preserve"> 60</w:t>
                  </w:r>
                </w:p>
              </w:txbxContent>
            </v:textbox>
          </v:shape>
        </w:pict>
      </w:r>
      <w:r>
        <w:rPr>
          <w:noProof/>
          <w:sz w:val="32"/>
          <w:szCs w:val="32"/>
        </w:rPr>
        <w:pict>
          <v:shape id="_x0000_s1522" type="#_x0000_t87" style="position:absolute;left:0;text-align:left;margin-left:36pt;margin-top:6.05pt;width:9pt;height:156.2pt;z-index:251626496"/>
        </w:pict>
      </w:r>
      <w:r w:rsidR="001D0483">
        <w:rPr>
          <w:sz w:val="32"/>
          <w:szCs w:val="32"/>
        </w:rPr>
        <w:t xml:space="preserve">The equation shown can be used to determine that if the salvage value of the supertanker is </w:t>
      </w:r>
      <w:r w:rsidR="001D0483">
        <w:rPr>
          <w:b/>
          <w:sz w:val="32"/>
          <w:szCs w:val="32"/>
        </w:rPr>
        <w:t>at least $10 million</w:t>
      </w:r>
      <w:r w:rsidR="001D0483">
        <w:rPr>
          <w:sz w:val="32"/>
          <w:szCs w:val="32"/>
        </w:rPr>
        <w:t>, the net present value of the investment would be positive and therefore acceptable.</w:t>
      </w:r>
    </w:p>
    <w:p w:rsidR="001D0483" w:rsidRDefault="001D0483">
      <w:pPr>
        <w:numPr>
          <w:ilvl w:val="3"/>
          <w:numId w:val="1"/>
        </w:numPr>
        <w:rPr>
          <w:sz w:val="32"/>
          <w:szCs w:val="32"/>
        </w:rPr>
      </w:pPr>
      <w:r>
        <w:rPr>
          <w:sz w:val="32"/>
          <w:szCs w:val="32"/>
        </w:rPr>
        <w:t xml:space="preserve">While the salvage value is not known with certainty, the $10 million dollar figure offers </w:t>
      </w:r>
      <w:r>
        <w:rPr>
          <w:b/>
          <w:sz w:val="32"/>
          <w:szCs w:val="32"/>
        </w:rPr>
        <w:t>a useful reference point</w:t>
      </w:r>
      <w:r>
        <w:rPr>
          <w:sz w:val="32"/>
          <w:szCs w:val="32"/>
        </w:rPr>
        <w:t xml:space="preserve"> for making the decision.</w:t>
      </w:r>
    </w:p>
    <w:p w:rsidR="001D0483" w:rsidRDefault="001D0483">
      <w:pPr>
        <w:pStyle w:val="Heading4"/>
      </w:pPr>
      <w:r>
        <w:rPr>
          <w:szCs w:val="32"/>
        </w:rPr>
        <w:br w:type="page"/>
      </w:r>
      <w:r>
        <w:lastRenderedPageBreak/>
        <w:t>Real options</w:t>
      </w:r>
    </w:p>
    <w:p w:rsidR="001D0483" w:rsidRDefault="009B6DEB">
      <w:pPr>
        <w:rPr>
          <w:sz w:val="32"/>
          <w:szCs w:val="32"/>
        </w:rPr>
      </w:pPr>
      <w:r>
        <w:rPr>
          <w:noProof/>
          <w:sz w:val="32"/>
          <w:szCs w:val="32"/>
        </w:rPr>
        <w:pict>
          <v:shape id="_x0000_s1526" type="#_x0000_t87" style="position:absolute;margin-left:36pt;margin-top:18pt;width:9pt;height:234pt;z-index:251628544"/>
        </w:pict>
      </w:r>
    </w:p>
    <w:p w:rsidR="001D0483" w:rsidRDefault="001D0483">
      <w:pPr>
        <w:numPr>
          <w:ilvl w:val="2"/>
          <w:numId w:val="1"/>
        </w:numPr>
        <w:rPr>
          <w:sz w:val="32"/>
          <w:szCs w:val="32"/>
        </w:rPr>
      </w:pPr>
      <w:r>
        <w:rPr>
          <w:sz w:val="32"/>
          <w:szCs w:val="32"/>
        </w:rPr>
        <w:t xml:space="preserve">The analysis in this chapter has assumed that an investment </w:t>
      </w:r>
      <w:r>
        <w:rPr>
          <w:b/>
          <w:sz w:val="32"/>
          <w:szCs w:val="32"/>
        </w:rPr>
        <w:t>cannot be postponed</w:t>
      </w:r>
      <w:r>
        <w:rPr>
          <w:sz w:val="32"/>
          <w:szCs w:val="32"/>
        </w:rPr>
        <w:t xml:space="preserve"> and that, once started, nothing can be done to </w:t>
      </w:r>
      <w:r>
        <w:rPr>
          <w:b/>
          <w:sz w:val="32"/>
          <w:szCs w:val="32"/>
        </w:rPr>
        <w:t>alter</w:t>
      </w:r>
      <w:r>
        <w:rPr>
          <w:sz w:val="32"/>
          <w:szCs w:val="32"/>
        </w:rPr>
        <w:t xml:space="preserve"> the course of the project.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527" type="#_x0000_t202" style="position:absolute;left:0;text-align:left;margin-left:0;margin-top:15.6pt;width:36pt;height:27pt;z-index:251629568" strokecolor="white">
            <v:textbox>
              <w:txbxContent>
                <w:p w:rsidR="001D0483" w:rsidRDefault="001D0483">
                  <w:pPr>
                    <w:rPr>
                      <w:sz w:val="32"/>
                      <w:szCs w:val="32"/>
                    </w:rPr>
                  </w:pPr>
                  <w:r>
                    <w:rPr>
                      <w:sz w:val="32"/>
                      <w:szCs w:val="32"/>
                    </w:rPr>
                    <w:t xml:space="preserve"> 61</w:t>
                  </w:r>
                </w:p>
              </w:txbxContent>
            </v:textbox>
          </v:shape>
        </w:pict>
      </w:r>
      <w:r w:rsidR="001D0483">
        <w:rPr>
          <w:sz w:val="32"/>
          <w:szCs w:val="32"/>
        </w:rPr>
        <w:t xml:space="preserve">The ability to </w:t>
      </w:r>
      <w:r w:rsidR="001D0483">
        <w:rPr>
          <w:b/>
          <w:sz w:val="32"/>
          <w:szCs w:val="32"/>
        </w:rPr>
        <w:t>delay</w:t>
      </w:r>
      <w:r w:rsidR="001D0483">
        <w:rPr>
          <w:sz w:val="32"/>
          <w:szCs w:val="32"/>
        </w:rPr>
        <w:t xml:space="preserve"> the start of a project, to </w:t>
      </w:r>
      <w:r w:rsidR="001D0483">
        <w:rPr>
          <w:b/>
          <w:sz w:val="32"/>
          <w:szCs w:val="32"/>
        </w:rPr>
        <w:t>expand</w:t>
      </w:r>
      <w:r w:rsidR="001D0483">
        <w:rPr>
          <w:sz w:val="32"/>
          <w:szCs w:val="32"/>
        </w:rPr>
        <w:t xml:space="preserve"> it if conditions are favorable, and to </w:t>
      </w:r>
      <w:r w:rsidR="001D0483">
        <w:rPr>
          <w:b/>
          <w:sz w:val="32"/>
          <w:szCs w:val="32"/>
        </w:rPr>
        <w:t>cut losses</w:t>
      </w:r>
      <w:r w:rsidR="001D0483">
        <w:rPr>
          <w:sz w:val="32"/>
          <w:szCs w:val="32"/>
        </w:rPr>
        <w:t xml:space="preserve"> if they are unfavorable adds value to many investments.</w:t>
      </w:r>
    </w:p>
    <w:p w:rsidR="001D0483" w:rsidRDefault="001D0483">
      <w:pPr>
        <w:rPr>
          <w:sz w:val="32"/>
          <w:szCs w:val="32"/>
        </w:rPr>
      </w:pPr>
    </w:p>
    <w:p w:rsidR="001D0483" w:rsidRDefault="001D0483">
      <w:pPr>
        <w:numPr>
          <w:ilvl w:val="2"/>
          <w:numId w:val="1"/>
        </w:numPr>
        <w:rPr>
          <w:sz w:val="32"/>
          <w:szCs w:val="32"/>
        </w:rPr>
      </w:pPr>
      <w:r>
        <w:rPr>
          <w:sz w:val="32"/>
          <w:szCs w:val="32"/>
        </w:rPr>
        <w:t xml:space="preserve">The value of these options can be quantified using what is called </w:t>
      </w:r>
      <w:r>
        <w:rPr>
          <w:b/>
          <w:sz w:val="32"/>
          <w:szCs w:val="32"/>
        </w:rPr>
        <w:t>real options analysis</w:t>
      </w:r>
      <w:r>
        <w:rPr>
          <w:sz w:val="32"/>
          <w:szCs w:val="32"/>
        </w:rPr>
        <w:t>, which is beyond the scope of the book.</w:t>
      </w:r>
    </w:p>
    <w:p w:rsidR="001D0483" w:rsidRDefault="001D0483">
      <w:pPr>
        <w:pStyle w:val="Title"/>
        <w:jc w:val="left"/>
      </w:pPr>
    </w:p>
    <w:p w:rsidR="001D0483" w:rsidRDefault="001D0483">
      <w:pPr>
        <w:pStyle w:val="Heading9"/>
        <w:rPr>
          <w:b/>
        </w:rPr>
      </w:pPr>
      <w:r>
        <w:rPr>
          <w:b/>
        </w:rPr>
        <w:t>Preference decisions – the ranking of investment projects</w:t>
      </w:r>
    </w:p>
    <w:p w:rsidR="001D0483" w:rsidRDefault="001D0483">
      <w:pPr>
        <w:rPr>
          <w:sz w:val="32"/>
          <w:szCs w:val="32"/>
        </w:rPr>
      </w:pPr>
    </w:p>
    <w:p w:rsidR="001D0483" w:rsidRDefault="009B6DEB">
      <w:pPr>
        <w:ind w:left="1440"/>
        <w:rPr>
          <w:i/>
          <w:sz w:val="32"/>
          <w:szCs w:val="32"/>
        </w:rPr>
      </w:pPr>
      <w:r w:rsidRPr="009B6DEB">
        <w:rPr>
          <w:noProof/>
          <w:sz w:val="32"/>
          <w:szCs w:val="32"/>
        </w:rPr>
        <w:pict>
          <v:shape id="_x0000_s1874" type="#_x0000_t87" style="position:absolute;left:0;text-align:left;margin-left:36pt;margin-top:7.25pt;width:9pt;height:27pt;z-index:251740160"/>
        </w:pict>
      </w:r>
      <w:r w:rsidRPr="009B6DEB">
        <w:rPr>
          <w:noProof/>
          <w:sz w:val="32"/>
          <w:szCs w:val="32"/>
        </w:rPr>
        <w:pict>
          <v:shape id="_x0000_s1876" type="#_x0000_t202" style="position:absolute;left:0;text-align:left;margin-left:0;margin-top:7.25pt;width:36pt;height:36pt;z-index:251741184" strokecolor="white">
            <v:textbox>
              <w:txbxContent>
                <w:p w:rsidR="001D0483" w:rsidRDefault="001D0483">
                  <w:pPr>
                    <w:rPr>
                      <w:sz w:val="32"/>
                      <w:szCs w:val="32"/>
                    </w:rPr>
                  </w:pPr>
                  <w:r>
                    <w:rPr>
                      <w:sz w:val="32"/>
                      <w:szCs w:val="32"/>
                    </w:rPr>
                    <w:t xml:space="preserve"> 62</w:t>
                  </w:r>
                </w:p>
              </w:txbxContent>
            </v:textbox>
          </v:shape>
        </w:pict>
      </w:r>
      <w:r w:rsidR="001D0483">
        <w:rPr>
          <w:i/>
          <w:sz w:val="32"/>
          <w:szCs w:val="32"/>
        </w:rPr>
        <w:t>Learning Objective 4: Rank investment projects in order of preference.</w:t>
      </w:r>
    </w:p>
    <w:p w:rsidR="001D0483" w:rsidRDefault="001D0483">
      <w:pPr>
        <w:rPr>
          <w:sz w:val="32"/>
          <w:szCs w:val="32"/>
        </w:rPr>
      </w:pPr>
    </w:p>
    <w:p w:rsidR="001D0483" w:rsidRDefault="001D0483">
      <w:pPr>
        <w:pStyle w:val="Heading4"/>
      </w:pPr>
      <w:r>
        <w:t>Background</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530" type="#_x0000_t87" style="position:absolute;left:0;text-align:left;margin-left:40.5pt;margin-top:1.7pt;width:4.5pt;height:191.75pt;z-index:251630592"/>
        </w:pict>
      </w:r>
      <w:r w:rsidR="001D0483">
        <w:rPr>
          <w:sz w:val="32"/>
          <w:szCs w:val="32"/>
        </w:rPr>
        <w:t>Recall that when considering investment opportunities, managers must make two types of decisions – screening decisions and preference decisions.</w:t>
      </w:r>
    </w:p>
    <w:p w:rsidR="001D0483" w:rsidRDefault="009B6DEB">
      <w:pPr>
        <w:rPr>
          <w:sz w:val="32"/>
          <w:szCs w:val="32"/>
        </w:rPr>
      </w:pPr>
      <w:r w:rsidRPr="009B6DEB">
        <w:rPr>
          <w:b/>
          <w:noProof/>
          <w:sz w:val="32"/>
          <w:szCs w:val="32"/>
        </w:rPr>
        <w:pict>
          <v:shape id="_x0000_s1531" type="#_x0000_t202" style="position:absolute;margin-left:4.5pt;margin-top:12.1pt;width:36pt;height:27pt;z-index:251631616" strokecolor="white">
            <v:textbox>
              <w:txbxContent>
                <w:p w:rsidR="001D0483" w:rsidRDefault="001D0483">
                  <w:pPr>
                    <w:rPr>
                      <w:sz w:val="32"/>
                      <w:szCs w:val="32"/>
                    </w:rPr>
                  </w:pPr>
                  <w:r>
                    <w:rPr>
                      <w:sz w:val="32"/>
                      <w:szCs w:val="32"/>
                    </w:rPr>
                    <w:t xml:space="preserve"> 63</w:t>
                  </w:r>
                </w:p>
              </w:txbxContent>
            </v:textbox>
          </v:shape>
        </w:pict>
      </w:r>
    </w:p>
    <w:p w:rsidR="001D0483" w:rsidRDefault="001D0483">
      <w:pPr>
        <w:numPr>
          <w:ilvl w:val="3"/>
          <w:numId w:val="1"/>
        </w:numPr>
        <w:rPr>
          <w:sz w:val="32"/>
          <w:szCs w:val="32"/>
        </w:rPr>
      </w:pPr>
      <w:r>
        <w:rPr>
          <w:b/>
          <w:sz w:val="32"/>
          <w:szCs w:val="32"/>
        </w:rPr>
        <w:t>Screening decisions</w:t>
      </w:r>
      <w:r>
        <w:rPr>
          <w:sz w:val="32"/>
          <w:szCs w:val="32"/>
        </w:rPr>
        <w:t>, which come first, pertain to whether or not some proposed investment is acceptable.</w:t>
      </w:r>
    </w:p>
    <w:p w:rsidR="001D0483" w:rsidRDefault="001D0483">
      <w:pPr>
        <w:numPr>
          <w:ilvl w:val="3"/>
          <w:numId w:val="1"/>
        </w:numPr>
        <w:rPr>
          <w:sz w:val="32"/>
          <w:szCs w:val="32"/>
        </w:rPr>
      </w:pPr>
      <w:r>
        <w:rPr>
          <w:b/>
          <w:sz w:val="32"/>
          <w:szCs w:val="32"/>
        </w:rPr>
        <w:t xml:space="preserve">Preference decisions, </w:t>
      </w:r>
      <w:r>
        <w:rPr>
          <w:sz w:val="32"/>
          <w:szCs w:val="32"/>
        </w:rPr>
        <w:t xml:space="preserve">which come after screening decisions, attempt to rank </w:t>
      </w:r>
      <w:r>
        <w:rPr>
          <w:sz w:val="32"/>
          <w:szCs w:val="32"/>
        </w:rPr>
        <w:lastRenderedPageBreak/>
        <w:t>acceptable alternatives from the most to least appealing.</w:t>
      </w:r>
    </w:p>
    <w:p w:rsidR="001D0483" w:rsidRDefault="009B6DEB">
      <w:pPr>
        <w:numPr>
          <w:ilvl w:val="4"/>
          <w:numId w:val="1"/>
        </w:numPr>
        <w:rPr>
          <w:sz w:val="32"/>
          <w:szCs w:val="32"/>
        </w:rPr>
      </w:pPr>
      <w:r>
        <w:rPr>
          <w:noProof/>
          <w:sz w:val="32"/>
          <w:szCs w:val="32"/>
        </w:rPr>
        <w:pict>
          <v:shape id="_x0000_s1958" type="#_x0000_t202" style="position:absolute;left:0;text-align:left;margin-left:0;margin-top:10.45pt;width:36pt;height:28.5pt;z-index:251762688" stroked="f">
            <v:textbox>
              <w:txbxContent>
                <w:p w:rsidR="001D0483" w:rsidRDefault="001D0483">
                  <w:pPr>
                    <w:rPr>
                      <w:sz w:val="32"/>
                      <w:szCs w:val="32"/>
                    </w:rPr>
                  </w:pPr>
                  <w:r>
                    <w:rPr>
                      <w:sz w:val="32"/>
                      <w:szCs w:val="32"/>
                    </w:rPr>
                    <w:t xml:space="preserve"> 63</w:t>
                  </w:r>
                </w:p>
              </w:txbxContent>
            </v:textbox>
          </v:shape>
        </w:pict>
      </w:r>
      <w:r>
        <w:rPr>
          <w:noProof/>
          <w:sz w:val="32"/>
          <w:szCs w:val="32"/>
        </w:rPr>
        <w:pict>
          <v:shape id="_x0000_s1957" type="#_x0000_t87" style="position:absolute;left:0;text-align:left;margin-left:36pt;margin-top:-26.3pt;width:9pt;height:101.25pt;z-index:251761664"/>
        </w:pict>
      </w:r>
      <w:r w:rsidR="001D0483">
        <w:rPr>
          <w:sz w:val="32"/>
          <w:szCs w:val="32"/>
        </w:rPr>
        <w:t xml:space="preserve">Preference decisions need to be made because the number of acceptable investment alternatives usually </w:t>
      </w:r>
      <w:r w:rsidR="001D0483">
        <w:rPr>
          <w:b/>
          <w:sz w:val="32"/>
          <w:szCs w:val="32"/>
        </w:rPr>
        <w:t>exceeds</w:t>
      </w:r>
      <w:r w:rsidR="001D0483">
        <w:rPr>
          <w:sz w:val="32"/>
          <w:szCs w:val="32"/>
        </w:rPr>
        <w:t xml:space="preserve"> the amount of available funds.</w:t>
      </w:r>
    </w:p>
    <w:p w:rsidR="001D0483" w:rsidRDefault="001D0483">
      <w:pPr>
        <w:rPr>
          <w:sz w:val="32"/>
          <w:szCs w:val="32"/>
        </w:rPr>
      </w:pPr>
    </w:p>
    <w:p w:rsidR="001D0483" w:rsidRDefault="001D0483">
      <w:pPr>
        <w:pStyle w:val="Heading4"/>
      </w:pPr>
      <w:r>
        <w:t>Internal rate of return method</w:t>
      </w:r>
    </w:p>
    <w:p w:rsidR="001D0483" w:rsidRDefault="009B6DEB">
      <w:pPr>
        <w:rPr>
          <w:sz w:val="32"/>
          <w:szCs w:val="32"/>
        </w:rPr>
      </w:pPr>
      <w:r>
        <w:rPr>
          <w:noProof/>
          <w:sz w:val="32"/>
          <w:szCs w:val="32"/>
        </w:rPr>
        <w:pict>
          <v:shape id="_x0000_s1534" type="#_x0000_t87" style="position:absolute;margin-left:36pt;margin-top:17.85pt;width:9pt;height:90pt;z-index:251632640"/>
        </w:pict>
      </w:r>
    </w:p>
    <w:p w:rsidR="001D0483" w:rsidRDefault="009B6DEB">
      <w:pPr>
        <w:numPr>
          <w:ilvl w:val="2"/>
          <w:numId w:val="1"/>
        </w:numPr>
        <w:rPr>
          <w:sz w:val="32"/>
          <w:szCs w:val="32"/>
        </w:rPr>
      </w:pPr>
      <w:r>
        <w:rPr>
          <w:noProof/>
          <w:sz w:val="32"/>
          <w:szCs w:val="32"/>
        </w:rPr>
        <w:pict>
          <v:shape id="_x0000_s1535" type="#_x0000_t202" style="position:absolute;left:0;text-align:left;margin-left:0;margin-top:35.45pt;width:36pt;height:27pt;z-index:251633664" strokecolor="white">
            <v:textbox>
              <w:txbxContent>
                <w:p w:rsidR="001D0483" w:rsidRDefault="001D0483">
                  <w:pPr>
                    <w:rPr>
                      <w:sz w:val="32"/>
                      <w:szCs w:val="32"/>
                    </w:rPr>
                  </w:pPr>
                  <w:r>
                    <w:rPr>
                      <w:sz w:val="32"/>
                      <w:szCs w:val="32"/>
                    </w:rPr>
                    <w:t xml:space="preserve"> 64</w:t>
                  </w:r>
                </w:p>
              </w:txbxContent>
            </v:textbox>
          </v:shape>
        </w:pict>
      </w:r>
      <w:r w:rsidR="001D0483">
        <w:rPr>
          <w:sz w:val="32"/>
          <w:szCs w:val="32"/>
        </w:rPr>
        <w:t xml:space="preserve">When using the internal rate of return method to rank competing investment projects, the preference rule is: </w:t>
      </w:r>
      <w:r w:rsidR="001D0483">
        <w:rPr>
          <w:b/>
          <w:sz w:val="32"/>
          <w:szCs w:val="32"/>
        </w:rPr>
        <w:t>the higher the internal rate of return, the more desirable the project</w:t>
      </w:r>
      <w:r w:rsidR="001D0483">
        <w:rPr>
          <w:sz w:val="32"/>
          <w:szCs w:val="32"/>
        </w:rPr>
        <w:t>.</w:t>
      </w:r>
    </w:p>
    <w:p w:rsidR="001D0483" w:rsidRDefault="001D0483">
      <w:pPr>
        <w:rPr>
          <w:sz w:val="32"/>
          <w:szCs w:val="32"/>
        </w:rPr>
      </w:pPr>
    </w:p>
    <w:p w:rsidR="001D0483" w:rsidRDefault="001D0483">
      <w:pPr>
        <w:pStyle w:val="Heading4"/>
      </w:pPr>
      <w:r>
        <w:t>Net present value method</w:t>
      </w:r>
    </w:p>
    <w:p w:rsidR="001D0483" w:rsidRDefault="009B6DEB">
      <w:pPr>
        <w:rPr>
          <w:sz w:val="32"/>
          <w:szCs w:val="32"/>
        </w:rPr>
      </w:pPr>
      <w:r>
        <w:rPr>
          <w:noProof/>
          <w:sz w:val="32"/>
          <w:szCs w:val="32"/>
        </w:rPr>
        <w:pict>
          <v:shape id="_x0000_s1536" type="#_x0000_t87" style="position:absolute;margin-left:36pt;margin-top:5.65pt;width:9pt;height:82.75pt;z-index:251634688"/>
        </w:pict>
      </w:r>
    </w:p>
    <w:p w:rsidR="001D0483" w:rsidRDefault="009B6DEB">
      <w:pPr>
        <w:numPr>
          <w:ilvl w:val="2"/>
          <w:numId w:val="1"/>
        </w:numPr>
        <w:rPr>
          <w:sz w:val="32"/>
          <w:szCs w:val="32"/>
        </w:rPr>
      </w:pPr>
      <w:r>
        <w:rPr>
          <w:noProof/>
          <w:sz w:val="32"/>
          <w:szCs w:val="32"/>
        </w:rPr>
        <w:pict>
          <v:shape id="_x0000_s1537" type="#_x0000_t202" style="position:absolute;left:0;text-align:left;margin-left:0;margin-top:16pt;width:36pt;height:27pt;z-index:251635712" strokecolor="white">
            <v:textbox>
              <w:txbxContent>
                <w:p w:rsidR="001D0483" w:rsidRDefault="001D0483">
                  <w:pPr>
                    <w:rPr>
                      <w:sz w:val="32"/>
                      <w:szCs w:val="32"/>
                    </w:rPr>
                  </w:pPr>
                  <w:r>
                    <w:rPr>
                      <w:sz w:val="32"/>
                      <w:szCs w:val="32"/>
                    </w:rPr>
                    <w:t xml:space="preserve"> 65</w:t>
                  </w:r>
                </w:p>
              </w:txbxContent>
            </v:textbox>
          </v:shape>
        </w:pict>
      </w:r>
      <w:r w:rsidR="001D0483">
        <w:rPr>
          <w:sz w:val="32"/>
          <w:szCs w:val="32"/>
        </w:rPr>
        <w:t xml:space="preserve">The net present value of one project </w:t>
      </w:r>
      <w:r w:rsidR="001D0483">
        <w:rPr>
          <w:b/>
          <w:sz w:val="32"/>
          <w:szCs w:val="32"/>
        </w:rPr>
        <w:t>cannot be directly compared</w:t>
      </w:r>
      <w:r w:rsidR="001D0483">
        <w:rPr>
          <w:sz w:val="32"/>
          <w:szCs w:val="32"/>
        </w:rPr>
        <w:t xml:space="preserve"> to the net present value of another project </w:t>
      </w:r>
      <w:r w:rsidR="001D0483">
        <w:rPr>
          <w:b/>
          <w:sz w:val="32"/>
          <w:szCs w:val="32"/>
        </w:rPr>
        <w:t>unless the investments are equal</w:t>
      </w:r>
      <w:r w:rsidR="001D0483">
        <w:rPr>
          <w:sz w:val="32"/>
          <w:szCs w:val="32"/>
        </w:rPr>
        <w:t>.</w:t>
      </w:r>
    </w:p>
    <w:p w:rsidR="001D0483" w:rsidRDefault="001D0483">
      <w:pPr>
        <w:rPr>
          <w:sz w:val="32"/>
          <w:szCs w:val="32"/>
        </w:rPr>
      </w:pPr>
    </w:p>
    <w:p w:rsidR="001D0483" w:rsidRDefault="009B6DEB">
      <w:pPr>
        <w:numPr>
          <w:ilvl w:val="2"/>
          <w:numId w:val="1"/>
        </w:numPr>
        <w:rPr>
          <w:sz w:val="32"/>
          <w:szCs w:val="32"/>
        </w:rPr>
      </w:pPr>
      <w:r w:rsidRPr="009B6DEB">
        <w:rPr>
          <w:noProof/>
          <w:szCs w:val="32"/>
        </w:rPr>
        <w:pict>
          <v:shape id="_x0000_s1540" type="#_x0000_t87" style="position:absolute;left:0;text-align:left;margin-left:36pt;margin-top:0;width:9pt;height:244pt;z-index:251636736"/>
        </w:pict>
      </w:r>
      <w:r w:rsidR="001D0483">
        <w:rPr>
          <w:sz w:val="32"/>
          <w:szCs w:val="32"/>
        </w:rPr>
        <w:t xml:space="preserve">In the case of unequal investments, a </w:t>
      </w:r>
      <w:r w:rsidR="001D0483">
        <w:rPr>
          <w:b/>
          <w:sz w:val="32"/>
          <w:szCs w:val="32"/>
        </w:rPr>
        <w:t>project</w:t>
      </w:r>
      <w:r w:rsidR="001D0483">
        <w:rPr>
          <w:sz w:val="32"/>
          <w:szCs w:val="32"/>
        </w:rPr>
        <w:t xml:space="preserve"> </w:t>
      </w:r>
      <w:r w:rsidR="001D0483">
        <w:rPr>
          <w:b/>
          <w:sz w:val="32"/>
          <w:szCs w:val="32"/>
        </w:rPr>
        <w:t>profitability index</w:t>
      </w:r>
      <w:r w:rsidR="001D0483">
        <w:rPr>
          <w:sz w:val="32"/>
          <w:szCs w:val="32"/>
        </w:rPr>
        <w:t xml:space="preserve"> can be computed as shown. Notice:</w:t>
      </w:r>
    </w:p>
    <w:p w:rsidR="001D0483" w:rsidRDefault="001D0483">
      <w:pPr>
        <w:rPr>
          <w:sz w:val="32"/>
          <w:szCs w:val="32"/>
        </w:rPr>
      </w:pPr>
    </w:p>
    <w:p w:rsidR="001D0483" w:rsidRDefault="009B6DEB">
      <w:pPr>
        <w:numPr>
          <w:ilvl w:val="3"/>
          <w:numId w:val="1"/>
        </w:numPr>
        <w:rPr>
          <w:sz w:val="32"/>
          <w:szCs w:val="32"/>
        </w:rPr>
      </w:pPr>
      <w:r>
        <w:rPr>
          <w:noProof/>
          <w:sz w:val="32"/>
          <w:szCs w:val="32"/>
        </w:rPr>
        <w:pict>
          <v:shape id="_x0000_s1541" type="#_x0000_t202" style="position:absolute;left:0;text-align:left;margin-left:0;margin-top:36.15pt;width:36pt;height:27pt;z-index:251637760" strokecolor="white">
            <v:textbox>
              <w:txbxContent>
                <w:p w:rsidR="001D0483" w:rsidRDefault="001D0483">
                  <w:pPr>
                    <w:rPr>
                      <w:sz w:val="32"/>
                      <w:szCs w:val="32"/>
                    </w:rPr>
                  </w:pPr>
                  <w:r>
                    <w:rPr>
                      <w:sz w:val="32"/>
                      <w:szCs w:val="32"/>
                    </w:rPr>
                    <w:t xml:space="preserve"> 66</w:t>
                  </w:r>
                </w:p>
              </w:txbxContent>
            </v:textbox>
          </v:shape>
        </w:pict>
      </w:r>
      <w:r w:rsidR="001D0483">
        <w:rPr>
          <w:sz w:val="32"/>
          <w:szCs w:val="32"/>
        </w:rPr>
        <w:t xml:space="preserve">The project profitability indexes for investments A and B are </w:t>
      </w:r>
      <w:r w:rsidR="001D0483">
        <w:rPr>
          <w:b/>
          <w:sz w:val="32"/>
          <w:szCs w:val="32"/>
        </w:rPr>
        <w:t>0.01</w:t>
      </w:r>
      <w:r w:rsidR="001D0483">
        <w:rPr>
          <w:sz w:val="32"/>
          <w:szCs w:val="32"/>
        </w:rPr>
        <w:t xml:space="preserve"> and 0</w:t>
      </w:r>
      <w:r w:rsidR="001D0483">
        <w:rPr>
          <w:b/>
          <w:sz w:val="32"/>
          <w:szCs w:val="32"/>
        </w:rPr>
        <w:t>.20</w:t>
      </w:r>
      <w:r w:rsidR="001D0483">
        <w:rPr>
          <w:sz w:val="32"/>
          <w:szCs w:val="32"/>
        </w:rPr>
        <w:t>, respectively.</w:t>
      </w:r>
    </w:p>
    <w:p w:rsidR="001D0483" w:rsidRDefault="001D0483">
      <w:pPr>
        <w:numPr>
          <w:ilvl w:val="3"/>
          <w:numId w:val="1"/>
        </w:numPr>
        <w:rPr>
          <w:sz w:val="32"/>
          <w:szCs w:val="32"/>
        </w:rPr>
      </w:pPr>
      <w:r>
        <w:rPr>
          <w:sz w:val="32"/>
          <w:szCs w:val="32"/>
        </w:rPr>
        <w:t xml:space="preserve">The higher the project profitability index, the more desirable the project. Therefore, </w:t>
      </w:r>
      <w:r>
        <w:rPr>
          <w:b/>
          <w:sz w:val="32"/>
          <w:szCs w:val="32"/>
        </w:rPr>
        <w:t>investment B is more desirable than investment A</w:t>
      </w:r>
      <w:r>
        <w:rPr>
          <w:sz w:val="32"/>
          <w:szCs w:val="32"/>
        </w:rPr>
        <w:t>.</w:t>
      </w:r>
    </w:p>
    <w:p w:rsidR="001D0483" w:rsidRDefault="001D0483">
      <w:pPr>
        <w:numPr>
          <w:ilvl w:val="3"/>
          <w:numId w:val="1"/>
        </w:numPr>
        <w:rPr>
          <w:sz w:val="32"/>
          <w:szCs w:val="32"/>
        </w:rPr>
      </w:pPr>
      <w:r>
        <w:rPr>
          <w:sz w:val="32"/>
          <w:szCs w:val="32"/>
        </w:rPr>
        <w:t xml:space="preserve">Since in this type of situation, </w:t>
      </w:r>
      <w:r>
        <w:rPr>
          <w:b/>
          <w:sz w:val="32"/>
          <w:szCs w:val="32"/>
        </w:rPr>
        <w:t xml:space="preserve">the constrained resource is the limited funds </w:t>
      </w:r>
      <w:r>
        <w:rPr>
          <w:b/>
          <w:sz w:val="32"/>
          <w:szCs w:val="32"/>
        </w:rPr>
        <w:lastRenderedPageBreak/>
        <w:t>available for investment</w:t>
      </w:r>
      <w:r>
        <w:rPr>
          <w:sz w:val="32"/>
          <w:szCs w:val="32"/>
        </w:rPr>
        <w:t>, the project profitability index is similar to the contribution margin per unit of the constrained resource discussed in an earlier chapter.</w:t>
      </w:r>
    </w:p>
    <w:p w:rsidR="001D0483" w:rsidRDefault="009B6DEB">
      <w:pPr>
        <w:rPr>
          <w:sz w:val="32"/>
          <w:szCs w:val="32"/>
        </w:rPr>
      </w:pPr>
      <w:r w:rsidRPr="009B6DEB">
        <w:rPr>
          <w:i/>
          <w:noProof/>
          <w:sz w:val="32"/>
          <w:szCs w:val="32"/>
        </w:rPr>
        <w:pict>
          <v:shape id="_x0000_s1960" type="#_x0000_t202" style="position:absolute;margin-left:0;margin-top:-57.8pt;width:36pt;height:26.25pt;z-index:251764736" stroked="f">
            <v:textbox>
              <w:txbxContent>
                <w:p w:rsidR="001D0483" w:rsidRDefault="001D0483">
                  <w:pPr>
                    <w:rPr>
                      <w:sz w:val="32"/>
                      <w:szCs w:val="32"/>
                    </w:rPr>
                  </w:pPr>
                  <w:r>
                    <w:rPr>
                      <w:sz w:val="32"/>
                      <w:szCs w:val="32"/>
                    </w:rPr>
                    <w:t xml:space="preserve"> 66</w:t>
                  </w:r>
                </w:p>
              </w:txbxContent>
            </v:textbox>
          </v:shape>
        </w:pict>
      </w:r>
      <w:r w:rsidRPr="009B6DEB">
        <w:rPr>
          <w:i/>
          <w:noProof/>
          <w:sz w:val="32"/>
          <w:szCs w:val="32"/>
        </w:rPr>
        <w:pict>
          <v:shape id="_x0000_s1959" type="#_x0000_t87" style="position:absolute;margin-left:36pt;margin-top:-87.5pt;width:9pt;height:88.2pt;z-index:251763712"/>
        </w:pict>
      </w:r>
    </w:p>
    <w:p w:rsidR="001D0483" w:rsidRDefault="001D0483">
      <w:pPr>
        <w:pStyle w:val="Heading9"/>
        <w:rPr>
          <w:b/>
        </w:rPr>
      </w:pPr>
      <w:r>
        <w:rPr>
          <w:b/>
        </w:rPr>
        <w:t>Other approaches to capital budgeting decisions</w:t>
      </w:r>
    </w:p>
    <w:p w:rsidR="001D0483" w:rsidRDefault="001D0483">
      <w:pPr>
        <w:rPr>
          <w:sz w:val="32"/>
          <w:szCs w:val="32"/>
        </w:rPr>
      </w:pPr>
    </w:p>
    <w:p w:rsidR="001D0483" w:rsidRDefault="009B6DEB">
      <w:pPr>
        <w:pStyle w:val="Heading4"/>
        <w:rPr>
          <w:b w:val="0"/>
        </w:rPr>
      </w:pPr>
      <w:r>
        <w:rPr>
          <w:b w:val="0"/>
          <w:noProof/>
        </w:rPr>
        <w:pict>
          <v:shape id="_x0000_s1543" type="#_x0000_t202" style="position:absolute;left:0;text-align:left;margin-left:0;margin-top:36.65pt;width:36pt;height:27pt;z-index:251639808" strokecolor="white">
            <v:textbox>
              <w:txbxContent>
                <w:p w:rsidR="001D0483" w:rsidRDefault="001D0483">
                  <w:pPr>
                    <w:rPr>
                      <w:sz w:val="32"/>
                      <w:szCs w:val="32"/>
                    </w:rPr>
                  </w:pPr>
                  <w:r>
                    <w:rPr>
                      <w:sz w:val="32"/>
                      <w:szCs w:val="32"/>
                    </w:rPr>
                    <w:t xml:space="preserve"> 67</w:t>
                  </w:r>
                </w:p>
              </w:txbxContent>
            </v:textbox>
          </v:shape>
        </w:pict>
      </w:r>
      <w:r>
        <w:rPr>
          <w:b w:val="0"/>
          <w:noProof/>
        </w:rPr>
        <w:pict>
          <v:shape id="_x0000_s1542" type="#_x0000_t87" style="position:absolute;left:0;text-align:left;margin-left:36pt;margin-top:.65pt;width:9pt;height:90pt;z-index:251638784"/>
        </w:pict>
      </w:r>
      <w:r w:rsidR="001D0483">
        <w:rPr>
          <w:b w:val="0"/>
        </w:rPr>
        <w:t xml:space="preserve">This section focuses on two other methods of making capital budgeting decisions – </w:t>
      </w:r>
      <w:r w:rsidR="001D0483">
        <w:t>the payback method and the simple rate of return</w:t>
      </w:r>
      <w:r w:rsidR="001D0483">
        <w:rPr>
          <w:b w:val="0"/>
        </w:rPr>
        <w:t>. The payback method will be discussed first followed by the simple rate of return method.</w:t>
      </w:r>
    </w:p>
    <w:p w:rsidR="001D0483" w:rsidRDefault="001D0483">
      <w:pPr>
        <w:rPr>
          <w:sz w:val="32"/>
          <w:szCs w:val="32"/>
        </w:rPr>
      </w:pPr>
    </w:p>
    <w:p w:rsidR="001D0483" w:rsidRDefault="001D0483">
      <w:pPr>
        <w:pStyle w:val="Heading4"/>
      </w:pPr>
      <w:r>
        <w:t>The payback method</w:t>
      </w:r>
    </w:p>
    <w:p w:rsidR="001D0483" w:rsidRDefault="009B6DEB">
      <w:pPr>
        <w:rPr>
          <w:sz w:val="32"/>
          <w:szCs w:val="32"/>
        </w:rPr>
      </w:pPr>
      <w:r w:rsidRPr="009B6DEB">
        <w:rPr>
          <w:i/>
          <w:noProof/>
          <w:sz w:val="32"/>
          <w:szCs w:val="32"/>
        </w:rPr>
        <w:pict>
          <v:shape id="_x0000_s1883" type="#_x0000_t87" style="position:absolute;margin-left:36pt;margin-top:17.05pt;width:9pt;height:45pt;z-index:251742208"/>
        </w:pict>
      </w:r>
    </w:p>
    <w:p w:rsidR="001D0483" w:rsidRDefault="009B6DEB">
      <w:pPr>
        <w:ind w:left="1470"/>
        <w:rPr>
          <w:i/>
          <w:sz w:val="32"/>
          <w:szCs w:val="32"/>
        </w:rPr>
      </w:pPr>
      <w:r>
        <w:rPr>
          <w:i/>
          <w:noProof/>
          <w:sz w:val="32"/>
          <w:szCs w:val="32"/>
        </w:rPr>
        <w:pict>
          <v:shape id="_x0000_s1885" type="#_x0000_t202" style="position:absolute;left:0;text-align:left;margin-left:0;margin-top:7.65pt;width:36pt;height:27.35pt;z-index:251743232" strokecolor="white">
            <v:textbox>
              <w:txbxContent>
                <w:p w:rsidR="001D0483" w:rsidRDefault="001D0483">
                  <w:pPr>
                    <w:rPr>
                      <w:sz w:val="32"/>
                      <w:szCs w:val="32"/>
                    </w:rPr>
                  </w:pPr>
                  <w:r>
                    <w:rPr>
                      <w:sz w:val="32"/>
                      <w:szCs w:val="32"/>
                    </w:rPr>
                    <w:t xml:space="preserve"> 68</w:t>
                  </w:r>
                </w:p>
              </w:txbxContent>
            </v:textbox>
          </v:shape>
        </w:pict>
      </w:r>
      <w:r w:rsidR="001D0483">
        <w:rPr>
          <w:i/>
          <w:sz w:val="32"/>
          <w:szCs w:val="32"/>
        </w:rPr>
        <w:t>Learning Objective 5: Determine the payback period for an investment.</w:t>
      </w:r>
    </w:p>
    <w:p w:rsidR="001D0483" w:rsidRDefault="001D0483">
      <w:pPr>
        <w:rPr>
          <w:sz w:val="32"/>
          <w:szCs w:val="32"/>
        </w:rPr>
      </w:pPr>
    </w:p>
    <w:p w:rsidR="001D0483" w:rsidRDefault="009B6DEB">
      <w:pPr>
        <w:numPr>
          <w:ilvl w:val="2"/>
          <w:numId w:val="1"/>
        </w:numPr>
        <w:rPr>
          <w:b/>
          <w:sz w:val="32"/>
          <w:szCs w:val="32"/>
        </w:rPr>
      </w:pPr>
      <w:r w:rsidRPr="009B6DEB">
        <w:rPr>
          <w:noProof/>
        </w:rPr>
        <w:pict>
          <v:shape id="_x0000_s1546" type="#_x0000_t87" style="position:absolute;left:0;text-align:left;margin-left:36pt;margin-top:15.45pt;width:9pt;height:143.9pt;z-index:251640832"/>
        </w:pict>
      </w:r>
      <w:r w:rsidR="001D0483">
        <w:rPr>
          <w:b/>
          <w:sz w:val="32"/>
          <w:szCs w:val="32"/>
        </w:rPr>
        <w:t>Key concepts</w:t>
      </w:r>
    </w:p>
    <w:p w:rsidR="001D0483" w:rsidRDefault="001D0483">
      <w:pPr>
        <w:rPr>
          <w:sz w:val="32"/>
          <w:szCs w:val="32"/>
        </w:rPr>
      </w:pPr>
    </w:p>
    <w:p w:rsidR="001D0483" w:rsidRDefault="009B6DEB">
      <w:pPr>
        <w:numPr>
          <w:ilvl w:val="3"/>
          <w:numId w:val="1"/>
        </w:numPr>
        <w:rPr>
          <w:sz w:val="32"/>
          <w:szCs w:val="32"/>
        </w:rPr>
      </w:pPr>
      <w:r>
        <w:rPr>
          <w:noProof/>
          <w:sz w:val="32"/>
          <w:szCs w:val="32"/>
        </w:rPr>
        <w:pict>
          <v:shape id="_x0000_s1547" type="#_x0000_t202" style="position:absolute;left:0;text-align:left;margin-left:0;margin-top:39pt;width:36pt;height:27pt;z-index:251641856" strokecolor="white">
            <v:textbox>
              <w:txbxContent>
                <w:p w:rsidR="001D0483" w:rsidRDefault="001D0483">
                  <w:pPr>
                    <w:rPr>
                      <w:sz w:val="32"/>
                      <w:szCs w:val="32"/>
                    </w:rPr>
                  </w:pPr>
                  <w:r>
                    <w:rPr>
                      <w:sz w:val="32"/>
                      <w:szCs w:val="32"/>
                    </w:rPr>
                    <w:t xml:space="preserve"> 69</w:t>
                  </w:r>
                </w:p>
              </w:txbxContent>
            </v:textbox>
          </v:shape>
        </w:pict>
      </w:r>
      <w:r w:rsidR="001D0483">
        <w:rPr>
          <w:sz w:val="32"/>
          <w:szCs w:val="32"/>
        </w:rPr>
        <w:t xml:space="preserve">The payback method focuses on the </w:t>
      </w:r>
      <w:r w:rsidR="001D0483">
        <w:rPr>
          <w:b/>
          <w:sz w:val="32"/>
          <w:szCs w:val="32"/>
        </w:rPr>
        <w:t>payback period</w:t>
      </w:r>
      <w:r w:rsidR="001D0483">
        <w:rPr>
          <w:sz w:val="32"/>
          <w:szCs w:val="32"/>
        </w:rPr>
        <w:t xml:space="preserve">, which is the length of time that it takes for a project to </w:t>
      </w:r>
      <w:r w:rsidR="001D0483">
        <w:rPr>
          <w:b/>
          <w:sz w:val="32"/>
          <w:szCs w:val="32"/>
        </w:rPr>
        <w:t>recoup its initial cost</w:t>
      </w:r>
      <w:r w:rsidR="001D0483">
        <w:rPr>
          <w:sz w:val="32"/>
          <w:szCs w:val="32"/>
        </w:rPr>
        <w:t xml:space="preserve"> out of the cash receipts that it generates.</w:t>
      </w:r>
    </w:p>
    <w:p w:rsidR="001D0483" w:rsidRDefault="001D0483">
      <w:pPr>
        <w:numPr>
          <w:ilvl w:val="3"/>
          <w:numId w:val="1"/>
        </w:numPr>
        <w:rPr>
          <w:sz w:val="32"/>
          <w:szCs w:val="32"/>
        </w:rPr>
      </w:pPr>
      <w:r>
        <w:rPr>
          <w:sz w:val="32"/>
          <w:szCs w:val="32"/>
        </w:rPr>
        <w:t xml:space="preserve">When the annual net cash inflow is </w:t>
      </w:r>
      <w:r>
        <w:rPr>
          <w:b/>
          <w:sz w:val="32"/>
          <w:szCs w:val="32"/>
        </w:rPr>
        <w:t>the same every year</w:t>
      </w:r>
      <w:r>
        <w:rPr>
          <w:sz w:val="32"/>
          <w:szCs w:val="32"/>
        </w:rPr>
        <w:t>, the formula for computing the payback period is as shown.</w:t>
      </w:r>
    </w:p>
    <w:p w:rsidR="001D0483" w:rsidRDefault="009B6DEB">
      <w:pPr>
        <w:rPr>
          <w:sz w:val="32"/>
          <w:szCs w:val="32"/>
        </w:rPr>
      </w:pPr>
      <w:r>
        <w:rPr>
          <w:noProof/>
          <w:sz w:val="32"/>
          <w:szCs w:val="32"/>
        </w:rPr>
        <w:pict>
          <v:shape id="_x0000_s1552" type="#_x0000_t87" style="position:absolute;margin-left:36pt;margin-top:16.8pt;width:9pt;height:100pt;z-index:251642880"/>
        </w:pict>
      </w:r>
    </w:p>
    <w:p w:rsidR="001D0483" w:rsidRDefault="001D0483">
      <w:pPr>
        <w:numPr>
          <w:ilvl w:val="2"/>
          <w:numId w:val="1"/>
        </w:numPr>
        <w:rPr>
          <w:b/>
          <w:sz w:val="32"/>
          <w:szCs w:val="32"/>
        </w:rPr>
      </w:pPr>
      <w:r>
        <w:rPr>
          <w:b/>
          <w:sz w:val="32"/>
          <w:szCs w:val="32"/>
        </w:rPr>
        <w:t>The Daily Grind – an example</w:t>
      </w:r>
    </w:p>
    <w:p w:rsidR="001D0483" w:rsidRDefault="001D0483">
      <w:pPr>
        <w:rPr>
          <w:b/>
          <w:sz w:val="32"/>
          <w:szCs w:val="32"/>
        </w:rPr>
      </w:pPr>
    </w:p>
    <w:p w:rsidR="001D0483" w:rsidRDefault="009B6DEB">
      <w:pPr>
        <w:numPr>
          <w:ilvl w:val="3"/>
          <w:numId w:val="1"/>
        </w:numPr>
        <w:rPr>
          <w:sz w:val="32"/>
          <w:szCs w:val="32"/>
        </w:rPr>
      </w:pPr>
      <w:r>
        <w:rPr>
          <w:noProof/>
          <w:sz w:val="32"/>
          <w:szCs w:val="32"/>
        </w:rPr>
        <w:pict>
          <v:shape id="_x0000_s1553" type="#_x0000_t202" style="position:absolute;left:0;text-align:left;margin-left:0;margin-top:-.35pt;width:36pt;height:27pt;z-index:251643904" strokecolor="white">
            <v:textbox>
              <w:txbxContent>
                <w:p w:rsidR="001D0483" w:rsidRDefault="001D0483">
                  <w:pPr>
                    <w:rPr>
                      <w:sz w:val="32"/>
                      <w:szCs w:val="32"/>
                    </w:rPr>
                  </w:pPr>
                  <w:r>
                    <w:rPr>
                      <w:sz w:val="32"/>
                      <w:szCs w:val="32"/>
                    </w:rPr>
                    <w:t xml:space="preserve"> 70</w:t>
                  </w:r>
                </w:p>
              </w:txbxContent>
            </v:textbox>
          </v:shape>
        </w:pict>
      </w:r>
      <w:r w:rsidR="001D0483">
        <w:rPr>
          <w:sz w:val="32"/>
          <w:szCs w:val="32"/>
        </w:rPr>
        <w:t xml:space="preserve">Assume the management of the </w:t>
      </w:r>
      <w:r w:rsidR="001D0483">
        <w:rPr>
          <w:b/>
          <w:sz w:val="32"/>
          <w:szCs w:val="32"/>
        </w:rPr>
        <w:t>Daily Grind</w:t>
      </w:r>
      <w:r w:rsidR="001D0483">
        <w:rPr>
          <w:sz w:val="32"/>
          <w:szCs w:val="32"/>
        </w:rPr>
        <w:t xml:space="preserve"> wants to install an espresso bar in its restaurant.</w:t>
      </w:r>
    </w:p>
    <w:p w:rsidR="001D0483" w:rsidRDefault="009B6DEB">
      <w:pPr>
        <w:numPr>
          <w:ilvl w:val="4"/>
          <w:numId w:val="1"/>
        </w:numPr>
        <w:rPr>
          <w:sz w:val="32"/>
          <w:szCs w:val="32"/>
        </w:rPr>
      </w:pPr>
      <w:r>
        <w:rPr>
          <w:noProof/>
          <w:sz w:val="32"/>
          <w:szCs w:val="32"/>
        </w:rPr>
        <w:lastRenderedPageBreak/>
        <w:pict>
          <v:shape id="_x0000_s1961" type="#_x0000_t87" style="position:absolute;left:0;text-align:left;margin-left:36pt;margin-top:6.75pt;width:9pt;height:137.45pt;z-index:251765760"/>
        </w:pict>
      </w:r>
      <w:r w:rsidR="001D0483">
        <w:rPr>
          <w:sz w:val="32"/>
          <w:szCs w:val="32"/>
        </w:rPr>
        <w:t xml:space="preserve">The cost of the espresso bar is </w:t>
      </w:r>
      <w:r w:rsidR="001D0483">
        <w:rPr>
          <w:b/>
          <w:sz w:val="32"/>
          <w:szCs w:val="32"/>
        </w:rPr>
        <w:t>$140,000</w:t>
      </w:r>
      <w:r w:rsidR="001D0483">
        <w:rPr>
          <w:sz w:val="32"/>
          <w:szCs w:val="32"/>
        </w:rPr>
        <w:t xml:space="preserve"> and it has a </w:t>
      </w:r>
      <w:r w:rsidR="001D0483">
        <w:rPr>
          <w:b/>
          <w:sz w:val="32"/>
          <w:szCs w:val="32"/>
        </w:rPr>
        <w:t>10-year life</w:t>
      </w:r>
      <w:r w:rsidR="001D0483">
        <w:rPr>
          <w:sz w:val="32"/>
          <w:szCs w:val="32"/>
        </w:rPr>
        <w:t>.</w:t>
      </w:r>
    </w:p>
    <w:p w:rsidR="001D0483" w:rsidRDefault="009B6DEB">
      <w:pPr>
        <w:numPr>
          <w:ilvl w:val="4"/>
          <w:numId w:val="1"/>
        </w:numPr>
        <w:rPr>
          <w:sz w:val="32"/>
          <w:szCs w:val="32"/>
        </w:rPr>
      </w:pPr>
      <w:r>
        <w:rPr>
          <w:noProof/>
          <w:sz w:val="32"/>
          <w:szCs w:val="32"/>
        </w:rPr>
        <w:pict>
          <v:shape id="_x0000_s1962" type="#_x0000_t202" style="position:absolute;left:0;text-align:left;margin-left:0;margin-top:24.7pt;width:36pt;height:32.25pt;z-index:251766784" stroked="f">
            <v:textbox>
              <w:txbxContent>
                <w:p w:rsidR="001D0483" w:rsidRDefault="001D0483">
                  <w:pPr>
                    <w:rPr>
                      <w:sz w:val="32"/>
                      <w:szCs w:val="32"/>
                    </w:rPr>
                  </w:pPr>
                  <w:r>
                    <w:rPr>
                      <w:sz w:val="32"/>
                      <w:szCs w:val="32"/>
                    </w:rPr>
                    <w:t xml:space="preserve"> 70</w:t>
                  </w:r>
                </w:p>
              </w:txbxContent>
            </v:textbox>
          </v:shape>
        </w:pict>
      </w:r>
      <w:r w:rsidR="001D0483">
        <w:rPr>
          <w:sz w:val="32"/>
          <w:szCs w:val="32"/>
        </w:rPr>
        <w:t xml:space="preserve">The bar will generate annual net cash inflows of </w:t>
      </w:r>
      <w:r w:rsidR="001D0483">
        <w:rPr>
          <w:b/>
          <w:sz w:val="32"/>
          <w:szCs w:val="32"/>
        </w:rPr>
        <w:t>$35,000</w:t>
      </w:r>
      <w:r w:rsidR="001D0483">
        <w:rPr>
          <w:sz w:val="32"/>
          <w:szCs w:val="32"/>
        </w:rPr>
        <w:t>.</w:t>
      </w:r>
    </w:p>
    <w:p w:rsidR="001D0483" w:rsidRDefault="001D0483">
      <w:pPr>
        <w:numPr>
          <w:ilvl w:val="4"/>
          <w:numId w:val="1"/>
        </w:numPr>
        <w:rPr>
          <w:sz w:val="32"/>
          <w:szCs w:val="32"/>
        </w:rPr>
      </w:pPr>
      <w:r>
        <w:rPr>
          <w:sz w:val="32"/>
          <w:szCs w:val="32"/>
        </w:rPr>
        <w:t xml:space="preserve">Management requires a payback period of </w:t>
      </w:r>
      <w:r>
        <w:rPr>
          <w:b/>
          <w:sz w:val="32"/>
          <w:szCs w:val="32"/>
        </w:rPr>
        <w:t>five years or less</w:t>
      </w:r>
      <w:r>
        <w:rPr>
          <w:sz w:val="32"/>
          <w:szCs w:val="32"/>
        </w:rPr>
        <w:t>.</w:t>
      </w:r>
    </w:p>
    <w:p w:rsidR="001D0483" w:rsidRDefault="001D0483">
      <w:pPr>
        <w:numPr>
          <w:ilvl w:val="4"/>
          <w:numId w:val="1"/>
        </w:numPr>
        <w:rPr>
          <w:sz w:val="32"/>
          <w:szCs w:val="32"/>
        </w:rPr>
      </w:pPr>
      <w:r>
        <w:rPr>
          <w:b/>
          <w:sz w:val="32"/>
          <w:szCs w:val="32"/>
        </w:rPr>
        <w:t>What is the payback period on the espresso bar</w:t>
      </w:r>
      <w:r>
        <w:rPr>
          <w:sz w:val="32"/>
          <w:szCs w:val="32"/>
        </w:rPr>
        <w:t>?</w:t>
      </w:r>
    </w:p>
    <w:p w:rsidR="001D0483" w:rsidRDefault="009B6DEB">
      <w:pPr>
        <w:numPr>
          <w:ilvl w:val="3"/>
          <w:numId w:val="1"/>
        </w:numPr>
        <w:rPr>
          <w:sz w:val="32"/>
          <w:szCs w:val="32"/>
        </w:rPr>
      </w:pPr>
      <w:r>
        <w:rPr>
          <w:noProof/>
          <w:sz w:val="32"/>
          <w:szCs w:val="32"/>
        </w:rPr>
        <w:pict>
          <v:shape id="_x0000_s1555" type="#_x0000_t202" style="position:absolute;left:0;text-align:left;margin-left:0;margin-top:20.25pt;width:36pt;height:27pt;z-index:251645952" strokecolor="white">
            <v:textbox style="mso-next-textbox:#_x0000_s1555">
              <w:txbxContent>
                <w:p w:rsidR="001D0483" w:rsidRDefault="001D0483">
                  <w:pPr>
                    <w:rPr>
                      <w:sz w:val="32"/>
                      <w:szCs w:val="32"/>
                    </w:rPr>
                  </w:pPr>
                  <w:r>
                    <w:rPr>
                      <w:sz w:val="32"/>
                      <w:szCs w:val="32"/>
                    </w:rPr>
                    <w:t xml:space="preserve"> 71</w:t>
                  </w:r>
                </w:p>
              </w:txbxContent>
            </v:textbox>
          </v:shape>
        </w:pict>
      </w:r>
      <w:r>
        <w:rPr>
          <w:noProof/>
          <w:sz w:val="32"/>
          <w:szCs w:val="32"/>
        </w:rPr>
        <w:pict>
          <v:shape id="_x0000_s1554" type="#_x0000_t87" style="position:absolute;left:0;text-align:left;margin-left:36pt;margin-top:2.25pt;width:9pt;height:54pt;z-index:251644928"/>
        </w:pict>
      </w:r>
      <w:r w:rsidR="001D0483">
        <w:rPr>
          <w:sz w:val="32"/>
          <w:szCs w:val="32"/>
        </w:rPr>
        <w:t xml:space="preserve">The payback period is </w:t>
      </w:r>
      <w:r w:rsidR="001D0483">
        <w:rPr>
          <w:b/>
          <w:sz w:val="32"/>
          <w:szCs w:val="32"/>
        </w:rPr>
        <w:t>4.0 years</w:t>
      </w:r>
      <w:r w:rsidR="001D0483">
        <w:rPr>
          <w:sz w:val="32"/>
          <w:szCs w:val="32"/>
        </w:rPr>
        <w:t>. Therefore, management would choose to invest in the bar.</w:t>
      </w:r>
    </w:p>
    <w:p w:rsidR="001D0483" w:rsidRDefault="009B6DEB">
      <w:pPr>
        <w:rPr>
          <w:sz w:val="32"/>
          <w:szCs w:val="32"/>
        </w:rPr>
      </w:pPr>
      <w:r>
        <w:rPr>
          <w:noProof/>
          <w:sz w:val="32"/>
          <w:szCs w:val="32"/>
        </w:rPr>
        <w:pict>
          <v:shape id="_x0000_s1558" type="#_x0000_t87" style="position:absolute;margin-left:36pt;margin-top:16.65pt;width:9pt;height:27pt;z-index:251646976"/>
        </w:pict>
      </w:r>
      <w:r>
        <w:rPr>
          <w:noProof/>
          <w:sz w:val="32"/>
          <w:szCs w:val="32"/>
        </w:rPr>
        <w:pict>
          <v:shape id="_x0000_s1559" type="#_x0000_t202" style="position:absolute;margin-left:-18pt;margin-top:16.65pt;width:54pt;height:27pt;z-index:251648000" strokecolor="white">
            <v:textbox style="mso-next-textbox:#_x0000_s1559">
              <w:txbxContent>
                <w:p w:rsidR="001D0483" w:rsidRDefault="001D0483">
                  <w:pPr>
                    <w:rPr>
                      <w:sz w:val="32"/>
                      <w:szCs w:val="32"/>
                    </w:rPr>
                  </w:pPr>
                  <w:r>
                    <w:rPr>
                      <w:sz w:val="32"/>
                      <w:szCs w:val="32"/>
                    </w:rPr>
                    <w:t>72-73</w:t>
                  </w:r>
                </w:p>
              </w:txbxContent>
            </v:textbox>
          </v:shape>
        </w:pict>
      </w:r>
    </w:p>
    <w:p w:rsidR="001D0483" w:rsidRDefault="001D0483">
      <w:pPr>
        <w:ind w:left="1440"/>
        <w:rPr>
          <w:i/>
          <w:sz w:val="32"/>
          <w:szCs w:val="32"/>
        </w:rPr>
      </w:pPr>
      <w:r>
        <w:rPr>
          <w:i/>
          <w:sz w:val="32"/>
          <w:szCs w:val="32"/>
        </w:rPr>
        <w:t>Quick Check – the payback method</w:t>
      </w:r>
    </w:p>
    <w:p w:rsidR="001D0483" w:rsidRDefault="001D0483">
      <w:pPr>
        <w:rPr>
          <w:i/>
          <w:sz w:val="32"/>
          <w:szCs w:val="32"/>
        </w:rPr>
      </w:pPr>
    </w:p>
    <w:p w:rsidR="001D0483" w:rsidRDefault="009B6DEB">
      <w:pPr>
        <w:numPr>
          <w:ilvl w:val="2"/>
          <w:numId w:val="1"/>
        </w:numPr>
        <w:rPr>
          <w:b/>
          <w:sz w:val="32"/>
          <w:szCs w:val="32"/>
        </w:rPr>
      </w:pPr>
      <w:r>
        <w:rPr>
          <w:b/>
          <w:noProof/>
          <w:sz w:val="32"/>
          <w:szCs w:val="32"/>
        </w:rPr>
        <w:pict>
          <v:shape id="_x0000_s1954" type="#_x0000_t87" style="position:absolute;left:0;text-align:left;margin-left:36pt;margin-top:15.45pt;width:9pt;height:99pt;z-index:251758592"/>
        </w:pict>
      </w:r>
      <w:r w:rsidR="001D0483">
        <w:rPr>
          <w:b/>
          <w:sz w:val="32"/>
          <w:szCs w:val="32"/>
        </w:rPr>
        <w:t>Evaluation of the payback method</w:t>
      </w:r>
    </w:p>
    <w:p w:rsidR="001D0483" w:rsidRDefault="001D0483">
      <w:pPr>
        <w:rPr>
          <w:sz w:val="32"/>
          <w:szCs w:val="32"/>
        </w:rPr>
      </w:pPr>
    </w:p>
    <w:p w:rsidR="001D0483" w:rsidRDefault="009B6DEB">
      <w:pPr>
        <w:numPr>
          <w:ilvl w:val="3"/>
          <w:numId w:val="1"/>
        </w:numPr>
        <w:rPr>
          <w:b/>
          <w:sz w:val="32"/>
          <w:szCs w:val="32"/>
        </w:rPr>
      </w:pPr>
      <w:r w:rsidRPr="009B6DEB">
        <w:rPr>
          <w:noProof/>
          <w:sz w:val="32"/>
          <w:szCs w:val="32"/>
        </w:rPr>
        <w:pict>
          <v:shape id="_x0000_s1891" type="#_x0000_t202" style="position:absolute;left:0;text-align:left;margin-left:-9pt;margin-top:14.65pt;width:45pt;height:27pt;z-index:251744256" strokecolor="white">
            <v:textbox style="mso-next-textbox:#_x0000_s1891">
              <w:txbxContent>
                <w:p w:rsidR="001D0483" w:rsidRDefault="001D0483">
                  <w:pPr>
                    <w:rPr>
                      <w:sz w:val="32"/>
                      <w:szCs w:val="32"/>
                    </w:rPr>
                  </w:pPr>
                  <w:r>
                    <w:rPr>
                      <w:sz w:val="32"/>
                      <w:szCs w:val="32"/>
                    </w:rPr>
                    <w:t xml:space="preserve">   74</w:t>
                  </w:r>
                </w:p>
              </w:txbxContent>
            </v:textbox>
          </v:shape>
        </w:pict>
      </w:r>
      <w:r w:rsidR="001D0483">
        <w:rPr>
          <w:b/>
          <w:sz w:val="32"/>
          <w:szCs w:val="32"/>
        </w:rPr>
        <w:t>Criticisms</w:t>
      </w:r>
    </w:p>
    <w:p w:rsidR="001D0483" w:rsidRDefault="001D0483">
      <w:pPr>
        <w:numPr>
          <w:ilvl w:val="4"/>
          <w:numId w:val="1"/>
        </w:numPr>
        <w:rPr>
          <w:sz w:val="32"/>
          <w:szCs w:val="32"/>
        </w:rPr>
      </w:pPr>
      <w:r>
        <w:rPr>
          <w:sz w:val="32"/>
          <w:szCs w:val="32"/>
        </w:rPr>
        <w:t xml:space="preserve">A shorter payback period </w:t>
      </w:r>
      <w:r>
        <w:rPr>
          <w:b/>
          <w:sz w:val="32"/>
          <w:szCs w:val="32"/>
        </w:rPr>
        <w:t>does not</w:t>
      </w:r>
      <w:r>
        <w:rPr>
          <w:sz w:val="32"/>
          <w:szCs w:val="32"/>
        </w:rPr>
        <w:t xml:space="preserve"> always mean that one investment is more desirable than another.</w:t>
      </w:r>
    </w:p>
    <w:p w:rsidR="001D0483" w:rsidRDefault="009B6DEB">
      <w:pPr>
        <w:numPr>
          <w:ilvl w:val="4"/>
          <w:numId w:val="1"/>
        </w:numPr>
        <w:rPr>
          <w:sz w:val="32"/>
          <w:szCs w:val="32"/>
        </w:rPr>
      </w:pPr>
      <w:r w:rsidRPr="009B6DEB">
        <w:rPr>
          <w:b/>
          <w:noProof/>
          <w:sz w:val="32"/>
          <w:szCs w:val="32"/>
        </w:rPr>
        <w:pict>
          <v:shape id="_x0000_s1562" type="#_x0000_t87" style="position:absolute;left:0;text-align:left;margin-left:36pt;margin-top:9pt;width:9pt;height:117pt;z-index:251649024"/>
        </w:pict>
      </w:r>
      <w:r>
        <w:rPr>
          <w:noProof/>
          <w:sz w:val="32"/>
          <w:szCs w:val="32"/>
        </w:rPr>
        <w:pict>
          <v:shape id="_x0000_s1563" type="#_x0000_t202" style="position:absolute;left:0;text-align:left;margin-left:-9pt;margin-top:54pt;width:45pt;height:27pt;z-index:251650048" strokecolor="white">
            <v:textbox style="mso-next-textbox:#_x0000_s1563">
              <w:txbxContent>
                <w:p w:rsidR="001D0483" w:rsidRDefault="001D0483">
                  <w:pPr>
                    <w:rPr>
                      <w:sz w:val="32"/>
                      <w:szCs w:val="32"/>
                    </w:rPr>
                  </w:pPr>
                  <w:r>
                    <w:rPr>
                      <w:sz w:val="32"/>
                      <w:szCs w:val="32"/>
                    </w:rPr>
                    <w:t xml:space="preserve">   74</w:t>
                  </w:r>
                </w:p>
              </w:txbxContent>
            </v:textbox>
          </v:shape>
        </w:pict>
      </w:r>
      <w:r w:rsidR="001D0483">
        <w:rPr>
          <w:sz w:val="32"/>
          <w:szCs w:val="32"/>
        </w:rPr>
        <w:t xml:space="preserve">The payback method </w:t>
      </w:r>
      <w:r w:rsidR="001D0483">
        <w:rPr>
          <w:b/>
          <w:sz w:val="32"/>
          <w:szCs w:val="32"/>
        </w:rPr>
        <w:t>ignores cash flows after the payback period</w:t>
      </w:r>
      <w:r w:rsidR="001D0483">
        <w:rPr>
          <w:sz w:val="32"/>
          <w:szCs w:val="32"/>
        </w:rPr>
        <w:t>, thus it has no inherent mechanism for highlighting differences in useful life between investments.</w:t>
      </w:r>
    </w:p>
    <w:p w:rsidR="001D0483" w:rsidRDefault="001D0483">
      <w:pPr>
        <w:numPr>
          <w:ilvl w:val="4"/>
          <w:numId w:val="1"/>
        </w:numPr>
        <w:rPr>
          <w:sz w:val="32"/>
          <w:szCs w:val="32"/>
        </w:rPr>
      </w:pPr>
      <w:r>
        <w:rPr>
          <w:sz w:val="32"/>
          <w:szCs w:val="32"/>
        </w:rPr>
        <w:t xml:space="preserve">The payback method </w:t>
      </w:r>
      <w:r>
        <w:rPr>
          <w:b/>
          <w:sz w:val="32"/>
          <w:szCs w:val="32"/>
        </w:rPr>
        <w:t>does not consider the time value of money</w:t>
      </w:r>
      <w:r>
        <w:rPr>
          <w:sz w:val="32"/>
          <w:szCs w:val="32"/>
        </w:rPr>
        <w:t>.</w:t>
      </w:r>
    </w:p>
    <w:p w:rsidR="001D0483" w:rsidRDefault="001D0483">
      <w:pPr>
        <w:rPr>
          <w:sz w:val="32"/>
          <w:szCs w:val="32"/>
        </w:rPr>
      </w:pPr>
    </w:p>
    <w:p w:rsidR="001D0483" w:rsidRDefault="001D0483">
      <w:pPr>
        <w:ind w:left="1440"/>
        <w:rPr>
          <w:i/>
          <w:sz w:val="32"/>
          <w:szCs w:val="32"/>
        </w:rPr>
      </w:pPr>
      <w:r>
        <w:rPr>
          <w:i/>
          <w:sz w:val="32"/>
          <w:szCs w:val="32"/>
        </w:rPr>
        <w:t xml:space="preserve">Helpful Hint: Ask students to choose between two options that each require an initial investment of $4,000. Option A returns $1,000 at the end of each four years; option B returns $4,000 at the end of the fourth year. Under the payback method, options A and B are equally preferable. Note, however, that option A is better, since the cash flows come earlier. Now add that </w:t>
      </w:r>
      <w:r>
        <w:rPr>
          <w:i/>
          <w:sz w:val="32"/>
          <w:szCs w:val="32"/>
        </w:rPr>
        <w:lastRenderedPageBreak/>
        <w:t>in year 5, option A will produce an additional cash inflow of $5,000 but that option B will never generate another dollar after the fourth year. Repeat the question of preference of option A or B using only the payback method. The payback method ignores the time value of money and does not measure profitability; it just measures the time required to recapture the original investment.</w:t>
      </w:r>
    </w:p>
    <w:p w:rsidR="001D0483" w:rsidRDefault="001D0483">
      <w:pPr>
        <w:rPr>
          <w:sz w:val="32"/>
          <w:szCs w:val="32"/>
        </w:rPr>
      </w:pPr>
    </w:p>
    <w:p w:rsidR="001D0483" w:rsidRDefault="009B6DEB">
      <w:pPr>
        <w:numPr>
          <w:ilvl w:val="3"/>
          <w:numId w:val="1"/>
        </w:numPr>
        <w:rPr>
          <w:b/>
          <w:sz w:val="32"/>
          <w:szCs w:val="32"/>
        </w:rPr>
      </w:pPr>
      <w:r w:rsidRPr="009B6DEB">
        <w:rPr>
          <w:noProof/>
          <w:sz w:val="32"/>
          <w:szCs w:val="32"/>
        </w:rPr>
        <w:pict>
          <v:shape id="_x0000_s1570" type="#_x0000_t87" style="position:absolute;left:0;text-align:left;margin-left:36pt;margin-top:5.4pt;width:9pt;height:209.35pt;z-index:251651072"/>
        </w:pict>
      </w:r>
      <w:r w:rsidR="001D0483">
        <w:rPr>
          <w:b/>
          <w:sz w:val="32"/>
          <w:szCs w:val="32"/>
        </w:rPr>
        <w:t>Strengths</w:t>
      </w:r>
    </w:p>
    <w:p w:rsidR="001D0483" w:rsidRDefault="001D0483">
      <w:pPr>
        <w:numPr>
          <w:ilvl w:val="4"/>
          <w:numId w:val="1"/>
        </w:numPr>
        <w:rPr>
          <w:sz w:val="32"/>
          <w:szCs w:val="32"/>
        </w:rPr>
      </w:pPr>
      <w:r>
        <w:rPr>
          <w:sz w:val="32"/>
          <w:szCs w:val="32"/>
        </w:rPr>
        <w:t xml:space="preserve">It can serve as a </w:t>
      </w:r>
      <w:r>
        <w:rPr>
          <w:b/>
          <w:sz w:val="32"/>
          <w:szCs w:val="32"/>
        </w:rPr>
        <w:t>screening tool</w:t>
      </w:r>
      <w:r>
        <w:rPr>
          <w:sz w:val="32"/>
          <w:szCs w:val="32"/>
        </w:rPr>
        <w:t xml:space="preserve"> to help identify which investment proposals are in the “ballpark.”</w:t>
      </w:r>
    </w:p>
    <w:p w:rsidR="001D0483" w:rsidRDefault="009B6DEB">
      <w:pPr>
        <w:numPr>
          <w:ilvl w:val="4"/>
          <w:numId w:val="1"/>
        </w:numPr>
        <w:rPr>
          <w:sz w:val="32"/>
          <w:szCs w:val="32"/>
        </w:rPr>
      </w:pPr>
      <w:r>
        <w:rPr>
          <w:noProof/>
          <w:sz w:val="32"/>
          <w:szCs w:val="32"/>
        </w:rPr>
        <w:pict>
          <v:shape id="_x0000_s1571" type="#_x0000_t202" style="position:absolute;left:0;text-align:left;margin-left:0;margin-top:22.65pt;width:36pt;height:27pt;z-index:251652096" strokecolor="white">
            <v:textbox>
              <w:txbxContent>
                <w:p w:rsidR="001D0483" w:rsidRDefault="001D0483">
                  <w:pPr>
                    <w:rPr>
                      <w:sz w:val="32"/>
                      <w:szCs w:val="32"/>
                    </w:rPr>
                  </w:pPr>
                  <w:r>
                    <w:rPr>
                      <w:sz w:val="32"/>
                      <w:szCs w:val="32"/>
                    </w:rPr>
                    <w:t xml:space="preserve"> 75</w:t>
                  </w:r>
                </w:p>
              </w:txbxContent>
            </v:textbox>
          </v:shape>
        </w:pict>
      </w:r>
      <w:r w:rsidR="001D0483">
        <w:rPr>
          <w:sz w:val="32"/>
          <w:szCs w:val="32"/>
        </w:rPr>
        <w:t xml:space="preserve">It can aid companies that are </w:t>
      </w:r>
      <w:r w:rsidR="001D0483">
        <w:rPr>
          <w:b/>
          <w:sz w:val="32"/>
          <w:szCs w:val="32"/>
        </w:rPr>
        <w:t xml:space="preserve">“cash poor” </w:t>
      </w:r>
      <w:r w:rsidR="001D0483">
        <w:rPr>
          <w:sz w:val="32"/>
          <w:szCs w:val="32"/>
        </w:rPr>
        <w:t>in identifying investments that will recoup cash investments quickly.</w:t>
      </w:r>
    </w:p>
    <w:p w:rsidR="001D0483" w:rsidRDefault="001D0483">
      <w:pPr>
        <w:numPr>
          <w:ilvl w:val="4"/>
          <w:numId w:val="1"/>
        </w:numPr>
        <w:rPr>
          <w:sz w:val="32"/>
          <w:szCs w:val="32"/>
        </w:rPr>
      </w:pPr>
      <w:r>
        <w:rPr>
          <w:sz w:val="32"/>
          <w:szCs w:val="32"/>
        </w:rPr>
        <w:t xml:space="preserve">It can help companies that compete in industries </w:t>
      </w:r>
      <w:r>
        <w:rPr>
          <w:b/>
          <w:sz w:val="32"/>
          <w:szCs w:val="32"/>
        </w:rPr>
        <w:t>where products become obsolete rapidly</w:t>
      </w:r>
      <w:r>
        <w:rPr>
          <w:sz w:val="32"/>
          <w:szCs w:val="32"/>
        </w:rPr>
        <w:t xml:space="preserve"> to identify products that will recoup their initial investment quickly.</w:t>
      </w:r>
    </w:p>
    <w:p w:rsidR="001D0483" w:rsidRDefault="001D0483">
      <w:pPr>
        <w:rPr>
          <w:sz w:val="32"/>
          <w:szCs w:val="32"/>
        </w:rPr>
      </w:pPr>
    </w:p>
    <w:p w:rsidR="001D0483" w:rsidRDefault="001D0483">
      <w:pPr>
        <w:numPr>
          <w:ilvl w:val="2"/>
          <w:numId w:val="1"/>
        </w:numPr>
        <w:rPr>
          <w:b/>
          <w:sz w:val="32"/>
          <w:szCs w:val="32"/>
        </w:rPr>
      </w:pPr>
      <w:r>
        <w:rPr>
          <w:b/>
          <w:sz w:val="32"/>
          <w:szCs w:val="32"/>
        </w:rPr>
        <w:t>Payback and uneven cash flows</w:t>
      </w:r>
    </w:p>
    <w:p w:rsidR="001D0483" w:rsidRDefault="009B6DEB">
      <w:pPr>
        <w:rPr>
          <w:sz w:val="32"/>
          <w:szCs w:val="32"/>
        </w:rPr>
      </w:pPr>
      <w:r>
        <w:rPr>
          <w:noProof/>
          <w:sz w:val="32"/>
          <w:szCs w:val="32"/>
        </w:rPr>
        <w:pict>
          <v:shape id="_x0000_s1574" type="#_x0000_t87" style="position:absolute;margin-left:36pt;margin-top:17.6pt;width:9pt;height:90pt;z-index:251653120"/>
        </w:pict>
      </w:r>
    </w:p>
    <w:p w:rsidR="001D0483" w:rsidRDefault="009B6DEB">
      <w:pPr>
        <w:numPr>
          <w:ilvl w:val="3"/>
          <w:numId w:val="1"/>
        </w:numPr>
        <w:rPr>
          <w:sz w:val="32"/>
          <w:szCs w:val="32"/>
        </w:rPr>
      </w:pPr>
      <w:r>
        <w:rPr>
          <w:noProof/>
          <w:sz w:val="32"/>
          <w:szCs w:val="32"/>
        </w:rPr>
        <w:pict>
          <v:shape id="_x0000_s1575" type="#_x0000_t202" style="position:absolute;left:0;text-align:left;margin-left:0;margin-top:35.2pt;width:36pt;height:27pt;z-index:251654144" strokecolor="white">
            <v:textbox>
              <w:txbxContent>
                <w:p w:rsidR="001D0483" w:rsidRDefault="001D0483">
                  <w:pPr>
                    <w:rPr>
                      <w:sz w:val="32"/>
                      <w:szCs w:val="32"/>
                    </w:rPr>
                  </w:pPr>
                  <w:r>
                    <w:rPr>
                      <w:sz w:val="32"/>
                      <w:szCs w:val="32"/>
                    </w:rPr>
                    <w:t xml:space="preserve"> 76</w:t>
                  </w:r>
                </w:p>
              </w:txbxContent>
            </v:textbox>
          </v:shape>
        </w:pict>
      </w:r>
      <w:r w:rsidR="001D0483">
        <w:rPr>
          <w:sz w:val="32"/>
          <w:szCs w:val="32"/>
        </w:rPr>
        <w:t xml:space="preserve">When the cash flows associated with an investment project change from year to year, the payback formula introduced earlier cannot be used. Instead, </w:t>
      </w:r>
      <w:r w:rsidR="001D0483">
        <w:rPr>
          <w:b/>
          <w:sz w:val="32"/>
          <w:szCs w:val="32"/>
        </w:rPr>
        <w:t>the un-recovered investment must be tracked year by year</w:t>
      </w:r>
      <w:r w:rsidR="001D0483">
        <w:rPr>
          <w:sz w:val="32"/>
          <w:szCs w:val="32"/>
        </w:rPr>
        <w:t>.</w:t>
      </w:r>
    </w:p>
    <w:p w:rsidR="001D0483" w:rsidRDefault="009B6DEB">
      <w:pPr>
        <w:numPr>
          <w:ilvl w:val="3"/>
          <w:numId w:val="1"/>
        </w:numPr>
        <w:rPr>
          <w:sz w:val="32"/>
          <w:szCs w:val="32"/>
        </w:rPr>
      </w:pPr>
      <w:r>
        <w:rPr>
          <w:noProof/>
          <w:sz w:val="32"/>
          <w:szCs w:val="32"/>
        </w:rPr>
        <w:pict>
          <v:shape id="_x0000_s1577" type="#_x0000_t202" style="position:absolute;left:0;text-align:left;margin-left:0;margin-top:29.6pt;width:36pt;height:27pt;z-index:251656192" strokecolor="white">
            <v:textbox>
              <w:txbxContent>
                <w:p w:rsidR="001D0483" w:rsidRDefault="001D0483">
                  <w:pPr>
                    <w:rPr>
                      <w:sz w:val="32"/>
                      <w:szCs w:val="32"/>
                    </w:rPr>
                  </w:pPr>
                  <w:r>
                    <w:rPr>
                      <w:sz w:val="32"/>
                      <w:szCs w:val="32"/>
                    </w:rPr>
                    <w:t xml:space="preserve"> 77</w:t>
                  </w:r>
                </w:p>
              </w:txbxContent>
            </v:textbox>
          </v:shape>
        </w:pict>
      </w:r>
      <w:r>
        <w:rPr>
          <w:noProof/>
          <w:sz w:val="32"/>
          <w:szCs w:val="32"/>
        </w:rPr>
        <w:pict>
          <v:shape id="_x0000_s1576" type="#_x0000_t87" style="position:absolute;left:0;text-align:left;margin-left:36pt;margin-top:6.2pt;width:9pt;height:77.4pt;z-index:251655168"/>
        </w:pict>
      </w:r>
      <w:r w:rsidR="001D0483">
        <w:rPr>
          <w:sz w:val="32"/>
          <w:szCs w:val="32"/>
        </w:rPr>
        <w:t xml:space="preserve">For example, if a project requires an initial investment of $4,000 and provides uneven net cash inflows in years 1-5 as shown. </w:t>
      </w:r>
      <w:r w:rsidR="001D0483">
        <w:rPr>
          <w:b/>
          <w:sz w:val="32"/>
          <w:szCs w:val="32"/>
        </w:rPr>
        <w:t>The investment would be fully recovered in year 4</w:t>
      </w:r>
      <w:r w:rsidR="001D0483">
        <w:rPr>
          <w:sz w:val="32"/>
          <w:szCs w:val="32"/>
        </w:rPr>
        <w:t>.</w:t>
      </w:r>
    </w:p>
    <w:p w:rsidR="001D0483" w:rsidRDefault="001D0483">
      <w:pPr>
        <w:pStyle w:val="Heading4"/>
      </w:pPr>
      <w:r>
        <w:rPr>
          <w:szCs w:val="32"/>
        </w:rPr>
        <w:br w:type="page"/>
      </w:r>
      <w:r>
        <w:lastRenderedPageBreak/>
        <w:t>The simple rate of return method</w:t>
      </w:r>
    </w:p>
    <w:p w:rsidR="001D0483" w:rsidRDefault="009B6DEB">
      <w:pPr>
        <w:rPr>
          <w:sz w:val="32"/>
          <w:szCs w:val="32"/>
        </w:rPr>
      </w:pPr>
      <w:r w:rsidRPr="009B6DEB">
        <w:rPr>
          <w:i/>
          <w:noProof/>
          <w:sz w:val="32"/>
          <w:szCs w:val="32"/>
        </w:rPr>
        <w:pict>
          <v:shape id="_x0000_s1899" type="#_x0000_t87" style="position:absolute;margin-left:36pt;margin-top:17.85pt;width:9pt;height:36pt;z-index:251745280"/>
        </w:pict>
      </w:r>
    </w:p>
    <w:p w:rsidR="001D0483" w:rsidRDefault="009B6DEB">
      <w:pPr>
        <w:ind w:left="1470"/>
        <w:rPr>
          <w:i/>
          <w:sz w:val="32"/>
          <w:szCs w:val="32"/>
        </w:rPr>
      </w:pPr>
      <w:r>
        <w:rPr>
          <w:i/>
          <w:noProof/>
          <w:sz w:val="32"/>
          <w:szCs w:val="32"/>
        </w:rPr>
        <w:pict>
          <v:shape id="_x0000_s1904" type="#_x0000_t202" style="position:absolute;left:0;text-align:left;margin-left:-9pt;margin-top:8.45pt;width:45pt;height:27pt;z-index:251746304" strokecolor="white">
            <v:textbox style="mso-next-textbox:#_x0000_s1904">
              <w:txbxContent>
                <w:p w:rsidR="001D0483" w:rsidRDefault="001D0483">
                  <w:pPr>
                    <w:rPr>
                      <w:sz w:val="32"/>
                      <w:szCs w:val="32"/>
                    </w:rPr>
                  </w:pPr>
                  <w:r>
                    <w:rPr>
                      <w:sz w:val="32"/>
                      <w:szCs w:val="32"/>
                    </w:rPr>
                    <w:t xml:space="preserve">   78</w:t>
                  </w:r>
                </w:p>
              </w:txbxContent>
            </v:textbox>
          </v:shape>
        </w:pict>
      </w:r>
      <w:r w:rsidR="001D0483">
        <w:rPr>
          <w:i/>
          <w:sz w:val="32"/>
          <w:szCs w:val="32"/>
        </w:rPr>
        <w:t>Learning Objective 6: Compute the simple rate of return for an investment.</w:t>
      </w:r>
    </w:p>
    <w:p w:rsidR="001D0483" w:rsidRDefault="001D0483">
      <w:pPr>
        <w:rPr>
          <w:i/>
          <w:sz w:val="32"/>
          <w:szCs w:val="32"/>
        </w:rPr>
      </w:pPr>
    </w:p>
    <w:p w:rsidR="001D0483" w:rsidRDefault="009B6DEB">
      <w:pPr>
        <w:numPr>
          <w:ilvl w:val="2"/>
          <w:numId w:val="1"/>
        </w:numPr>
        <w:rPr>
          <w:b/>
          <w:sz w:val="32"/>
          <w:szCs w:val="32"/>
        </w:rPr>
      </w:pPr>
      <w:r>
        <w:rPr>
          <w:b/>
          <w:noProof/>
          <w:sz w:val="32"/>
          <w:szCs w:val="32"/>
        </w:rPr>
        <w:pict>
          <v:shape id="_x0000_s1580" type="#_x0000_t87" style="position:absolute;left:0;text-align:left;margin-left:36pt;margin-top:12pt;width:9pt;height:150.75pt;z-index:251657216"/>
        </w:pict>
      </w:r>
      <w:r w:rsidR="001D0483">
        <w:rPr>
          <w:b/>
          <w:sz w:val="32"/>
          <w:szCs w:val="32"/>
        </w:rPr>
        <w:t>Key concepts</w:t>
      </w:r>
    </w:p>
    <w:p w:rsidR="001D0483" w:rsidRDefault="001D0483">
      <w:pPr>
        <w:rPr>
          <w:sz w:val="32"/>
          <w:szCs w:val="32"/>
        </w:rPr>
      </w:pPr>
    </w:p>
    <w:p w:rsidR="001D0483" w:rsidRDefault="009B6DEB">
      <w:pPr>
        <w:numPr>
          <w:ilvl w:val="3"/>
          <w:numId w:val="1"/>
        </w:numPr>
        <w:rPr>
          <w:sz w:val="32"/>
          <w:szCs w:val="32"/>
        </w:rPr>
      </w:pPr>
      <w:r>
        <w:rPr>
          <w:noProof/>
          <w:sz w:val="32"/>
          <w:szCs w:val="32"/>
        </w:rPr>
        <w:pict>
          <v:shape id="_x0000_s1581" type="#_x0000_t202" style="position:absolute;left:0;text-align:left;margin-left:0;margin-top:37.45pt;width:36pt;height:27pt;z-index:251658240" strokecolor="white">
            <v:textbox style="mso-next-textbox:#_x0000_s1581">
              <w:txbxContent>
                <w:p w:rsidR="001D0483" w:rsidRDefault="001D0483">
                  <w:pPr>
                    <w:rPr>
                      <w:sz w:val="32"/>
                      <w:szCs w:val="32"/>
                    </w:rPr>
                  </w:pPr>
                  <w:r>
                    <w:rPr>
                      <w:sz w:val="32"/>
                      <w:szCs w:val="32"/>
                    </w:rPr>
                    <w:t xml:space="preserve"> 79</w:t>
                  </w:r>
                </w:p>
              </w:txbxContent>
            </v:textbox>
          </v:shape>
        </w:pict>
      </w:r>
      <w:r w:rsidR="001D0483">
        <w:rPr>
          <w:sz w:val="32"/>
          <w:szCs w:val="32"/>
        </w:rPr>
        <w:t xml:space="preserve">The </w:t>
      </w:r>
      <w:r w:rsidR="001D0483">
        <w:rPr>
          <w:b/>
          <w:sz w:val="32"/>
          <w:szCs w:val="32"/>
        </w:rPr>
        <w:t>simple rate of return method</w:t>
      </w:r>
      <w:r w:rsidR="001D0483">
        <w:rPr>
          <w:sz w:val="32"/>
          <w:szCs w:val="32"/>
        </w:rPr>
        <w:t xml:space="preserve"> (also known as the </w:t>
      </w:r>
      <w:r w:rsidR="001D0483">
        <w:rPr>
          <w:b/>
          <w:sz w:val="32"/>
          <w:szCs w:val="32"/>
        </w:rPr>
        <w:t>accounting rate of return</w:t>
      </w:r>
      <w:r w:rsidR="001D0483">
        <w:rPr>
          <w:sz w:val="32"/>
          <w:szCs w:val="32"/>
        </w:rPr>
        <w:t xml:space="preserve"> or the </w:t>
      </w:r>
      <w:r w:rsidR="001D0483">
        <w:rPr>
          <w:b/>
          <w:sz w:val="32"/>
          <w:szCs w:val="32"/>
        </w:rPr>
        <w:t>unadjusted rate of return</w:t>
      </w:r>
      <w:r w:rsidR="001D0483">
        <w:rPr>
          <w:sz w:val="32"/>
          <w:szCs w:val="32"/>
        </w:rPr>
        <w:t xml:space="preserve">) does not focus on cash </w:t>
      </w:r>
      <w:proofErr w:type="gramStart"/>
      <w:r w:rsidR="001D0483">
        <w:rPr>
          <w:sz w:val="32"/>
          <w:szCs w:val="32"/>
        </w:rPr>
        <w:t>flows,</w:t>
      </w:r>
      <w:proofErr w:type="gramEnd"/>
      <w:r w:rsidR="001D0483">
        <w:rPr>
          <w:sz w:val="32"/>
          <w:szCs w:val="32"/>
        </w:rPr>
        <w:t xml:space="preserve"> rather it focuses on </w:t>
      </w:r>
      <w:r w:rsidR="001D0483">
        <w:rPr>
          <w:b/>
          <w:sz w:val="32"/>
          <w:szCs w:val="32"/>
        </w:rPr>
        <w:t>accounting net operating income</w:t>
      </w:r>
      <w:r w:rsidR="001D0483">
        <w:rPr>
          <w:sz w:val="32"/>
          <w:szCs w:val="32"/>
        </w:rPr>
        <w:t>.</w:t>
      </w:r>
    </w:p>
    <w:p w:rsidR="001D0483" w:rsidRDefault="001D0483">
      <w:pPr>
        <w:numPr>
          <w:ilvl w:val="3"/>
          <w:numId w:val="1"/>
        </w:numPr>
        <w:rPr>
          <w:sz w:val="32"/>
          <w:szCs w:val="32"/>
        </w:rPr>
      </w:pPr>
      <w:r>
        <w:rPr>
          <w:sz w:val="32"/>
          <w:szCs w:val="32"/>
        </w:rPr>
        <w:t>The equation for computing the simple rate of return is as shown.</w:t>
      </w:r>
    </w:p>
    <w:p w:rsidR="001D0483" w:rsidRDefault="001D0483">
      <w:pPr>
        <w:rPr>
          <w:sz w:val="32"/>
          <w:szCs w:val="32"/>
        </w:rPr>
      </w:pPr>
    </w:p>
    <w:p w:rsidR="001D0483" w:rsidRDefault="009B6DEB">
      <w:pPr>
        <w:numPr>
          <w:ilvl w:val="2"/>
          <w:numId w:val="1"/>
        </w:numPr>
        <w:rPr>
          <w:b/>
          <w:sz w:val="32"/>
          <w:szCs w:val="32"/>
        </w:rPr>
      </w:pPr>
      <w:r>
        <w:rPr>
          <w:b/>
          <w:noProof/>
          <w:sz w:val="32"/>
          <w:szCs w:val="32"/>
        </w:rPr>
        <w:pict>
          <v:shape id="_x0000_s1584" type="#_x0000_t87" style="position:absolute;left:0;text-align:left;margin-left:36pt;margin-top:8.05pt;width:9pt;height:219.95pt;z-index:251659264"/>
        </w:pict>
      </w:r>
      <w:r w:rsidR="001D0483">
        <w:rPr>
          <w:b/>
          <w:sz w:val="32"/>
          <w:szCs w:val="32"/>
        </w:rPr>
        <w:t>The Daily Grind – an example</w:t>
      </w:r>
    </w:p>
    <w:p w:rsidR="001D0483" w:rsidRDefault="001D0483">
      <w:pPr>
        <w:rPr>
          <w:b/>
          <w:sz w:val="32"/>
          <w:szCs w:val="32"/>
        </w:rPr>
      </w:pPr>
    </w:p>
    <w:p w:rsidR="001D0483" w:rsidRDefault="001D0483">
      <w:pPr>
        <w:numPr>
          <w:ilvl w:val="3"/>
          <w:numId w:val="1"/>
        </w:numPr>
        <w:rPr>
          <w:sz w:val="32"/>
          <w:szCs w:val="32"/>
        </w:rPr>
      </w:pPr>
      <w:r>
        <w:rPr>
          <w:sz w:val="32"/>
          <w:szCs w:val="32"/>
        </w:rPr>
        <w:t xml:space="preserve">Assume the management of the </w:t>
      </w:r>
      <w:r>
        <w:rPr>
          <w:b/>
          <w:sz w:val="32"/>
          <w:szCs w:val="32"/>
        </w:rPr>
        <w:t>Daily Grind</w:t>
      </w:r>
      <w:r>
        <w:rPr>
          <w:sz w:val="32"/>
          <w:szCs w:val="32"/>
        </w:rPr>
        <w:t xml:space="preserve"> wants to install an espresso bar in its restaurant.</w:t>
      </w:r>
    </w:p>
    <w:p w:rsidR="001D0483" w:rsidRDefault="009B6DEB">
      <w:pPr>
        <w:numPr>
          <w:ilvl w:val="4"/>
          <w:numId w:val="1"/>
        </w:numPr>
        <w:rPr>
          <w:sz w:val="32"/>
          <w:szCs w:val="32"/>
        </w:rPr>
      </w:pPr>
      <w:r>
        <w:rPr>
          <w:noProof/>
          <w:sz w:val="32"/>
          <w:szCs w:val="32"/>
        </w:rPr>
        <w:pict>
          <v:shape id="_x0000_s1920" type="#_x0000_t202" style="position:absolute;left:0;text-align:left;margin-left:0;margin-top:14.8pt;width:36pt;height:27pt;z-index:251747328" strokecolor="white">
            <v:textbox style="mso-next-textbox:#_x0000_s1920">
              <w:txbxContent>
                <w:p w:rsidR="001D0483" w:rsidRDefault="001D0483">
                  <w:pPr>
                    <w:rPr>
                      <w:sz w:val="32"/>
                      <w:szCs w:val="32"/>
                    </w:rPr>
                  </w:pPr>
                  <w:r>
                    <w:rPr>
                      <w:sz w:val="32"/>
                      <w:szCs w:val="32"/>
                    </w:rPr>
                    <w:t xml:space="preserve"> 80</w:t>
                  </w:r>
                </w:p>
              </w:txbxContent>
            </v:textbox>
          </v:shape>
        </w:pict>
      </w:r>
      <w:r w:rsidR="001D0483">
        <w:rPr>
          <w:sz w:val="32"/>
          <w:szCs w:val="32"/>
        </w:rPr>
        <w:t xml:space="preserve">The cost of the espresso bar is </w:t>
      </w:r>
      <w:r w:rsidR="001D0483">
        <w:rPr>
          <w:b/>
          <w:sz w:val="32"/>
          <w:szCs w:val="32"/>
        </w:rPr>
        <w:t>$140,000</w:t>
      </w:r>
      <w:r w:rsidR="001D0483">
        <w:rPr>
          <w:sz w:val="32"/>
          <w:szCs w:val="32"/>
        </w:rPr>
        <w:t xml:space="preserve"> and it has a </w:t>
      </w:r>
      <w:r w:rsidR="001D0483">
        <w:rPr>
          <w:b/>
          <w:sz w:val="32"/>
          <w:szCs w:val="32"/>
        </w:rPr>
        <w:t>10-year life</w:t>
      </w:r>
      <w:r w:rsidR="001D0483">
        <w:rPr>
          <w:sz w:val="32"/>
          <w:szCs w:val="32"/>
        </w:rPr>
        <w:t>.</w:t>
      </w:r>
    </w:p>
    <w:p w:rsidR="001D0483" w:rsidRDefault="001D0483">
      <w:pPr>
        <w:numPr>
          <w:ilvl w:val="4"/>
          <w:numId w:val="1"/>
        </w:numPr>
        <w:rPr>
          <w:sz w:val="32"/>
          <w:szCs w:val="32"/>
        </w:rPr>
      </w:pPr>
      <w:r>
        <w:rPr>
          <w:sz w:val="32"/>
          <w:szCs w:val="32"/>
        </w:rPr>
        <w:t xml:space="preserve">The espresso bar will generate incremental revenues of </w:t>
      </w:r>
      <w:r>
        <w:rPr>
          <w:b/>
          <w:sz w:val="32"/>
          <w:szCs w:val="32"/>
        </w:rPr>
        <w:t>$100,000</w:t>
      </w:r>
      <w:r>
        <w:rPr>
          <w:sz w:val="32"/>
          <w:szCs w:val="32"/>
        </w:rPr>
        <w:t xml:space="preserve"> and incremental expenses of </w:t>
      </w:r>
      <w:r>
        <w:rPr>
          <w:b/>
          <w:sz w:val="32"/>
          <w:szCs w:val="32"/>
        </w:rPr>
        <w:t>$65,000</w:t>
      </w:r>
      <w:r>
        <w:rPr>
          <w:sz w:val="32"/>
          <w:szCs w:val="32"/>
        </w:rPr>
        <w:t xml:space="preserve"> including depreciation.</w:t>
      </w:r>
    </w:p>
    <w:p w:rsidR="001D0483" w:rsidRDefault="009B6DEB">
      <w:pPr>
        <w:numPr>
          <w:ilvl w:val="4"/>
          <w:numId w:val="1"/>
        </w:numPr>
        <w:rPr>
          <w:sz w:val="32"/>
          <w:szCs w:val="32"/>
        </w:rPr>
      </w:pPr>
      <w:r w:rsidRPr="009B6DEB">
        <w:rPr>
          <w:b/>
          <w:noProof/>
          <w:sz w:val="32"/>
          <w:szCs w:val="32"/>
        </w:rPr>
        <w:pict>
          <v:shape id="_x0000_s1596" type="#_x0000_t87" style="position:absolute;left:0;text-align:left;margin-left:36pt;margin-top:34.65pt;width:9pt;height:22.75pt;z-index:251660288"/>
        </w:pict>
      </w:r>
      <w:r w:rsidR="001D0483">
        <w:rPr>
          <w:b/>
          <w:sz w:val="32"/>
          <w:szCs w:val="32"/>
        </w:rPr>
        <w:t>What is the simple rate of return on this project?</w:t>
      </w:r>
    </w:p>
    <w:p w:rsidR="001D0483" w:rsidRDefault="009B6DEB">
      <w:pPr>
        <w:numPr>
          <w:ilvl w:val="3"/>
          <w:numId w:val="1"/>
        </w:numPr>
        <w:rPr>
          <w:sz w:val="32"/>
          <w:szCs w:val="32"/>
        </w:rPr>
      </w:pPr>
      <w:r>
        <w:rPr>
          <w:noProof/>
          <w:sz w:val="32"/>
          <w:szCs w:val="32"/>
        </w:rPr>
        <w:pict>
          <v:shape id="_x0000_s1597" type="#_x0000_t202" style="position:absolute;left:0;text-align:left;margin-left:0;margin-top:2.6pt;width:36pt;height:27pt;z-index:251661312" strokecolor="white">
            <v:textbox style="mso-next-textbox:#_x0000_s1597">
              <w:txbxContent>
                <w:p w:rsidR="001D0483" w:rsidRDefault="001D0483">
                  <w:pPr>
                    <w:rPr>
                      <w:sz w:val="32"/>
                      <w:szCs w:val="32"/>
                    </w:rPr>
                  </w:pPr>
                  <w:r>
                    <w:rPr>
                      <w:sz w:val="32"/>
                      <w:szCs w:val="32"/>
                    </w:rPr>
                    <w:t xml:space="preserve"> 81</w:t>
                  </w:r>
                </w:p>
              </w:txbxContent>
            </v:textbox>
          </v:shape>
        </w:pict>
      </w:r>
      <w:r w:rsidR="001D0483">
        <w:rPr>
          <w:sz w:val="32"/>
          <w:szCs w:val="32"/>
        </w:rPr>
        <w:t xml:space="preserve">The simple rate of return is </w:t>
      </w:r>
      <w:r w:rsidR="001D0483">
        <w:rPr>
          <w:b/>
          <w:sz w:val="32"/>
          <w:szCs w:val="32"/>
        </w:rPr>
        <w:t>25%</w:t>
      </w:r>
      <w:r w:rsidR="001D0483">
        <w:rPr>
          <w:sz w:val="32"/>
          <w:szCs w:val="32"/>
        </w:rPr>
        <w:t xml:space="preserve">. </w:t>
      </w:r>
    </w:p>
    <w:p w:rsidR="001D0483" w:rsidRDefault="001D0483">
      <w:pPr>
        <w:rPr>
          <w:sz w:val="32"/>
          <w:szCs w:val="32"/>
        </w:rPr>
      </w:pPr>
    </w:p>
    <w:p w:rsidR="001D0483" w:rsidRDefault="009B6DEB">
      <w:pPr>
        <w:numPr>
          <w:ilvl w:val="2"/>
          <w:numId w:val="1"/>
        </w:numPr>
        <w:rPr>
          <w:b/>
          <w:sz w:val="32"/>
          <w:szCs w:val="32"/>
        </w:rPr>
      </w:pPr>
      <w:r>
        <w:rPr>
          <w:b/>
          <w:noProof/>
          <w:sz w:val="32"/>
          <w:szCs w:val="32"/>
        </w:rPr>
        <w:pict>
          <v:shape id="_x0000_s1783" type="#_x0000_t87" style="position:absolute;left:0;text-align:left;margin-left:36pt;margin-top:9.65pt;width:9pt;height:57.9pt;z-index:251724800"/>
        </w:pict>
      </w:r>
      <w:r w:rsidR="001D0483">
        <w:rPr>
          <w:b/>
          <w:sz w:val="32"/>
          <w:szCs w:val="32"/>
        </w:rPr>
        <w:t>Criticism of the simple rate of return</w:t>
      </w:r>
    </w:p>
    <w:p w:rsidR="001D0483" w:rsidRDefault="009B6DEB">
      <w:pPr>
        <w:rPr>
          <w:sz w:val="32"/>
          <w:szCs w:val="32"/>
        </w:rPr>
      </w:pPr>
      <w:r>
        <w:rPr>
          <w:noProof/>
          <w:sz w:val="32"/>
          <w:szCs w:val="32"/>
        </w:rPr>
        <w:pict>
          <v:shape id="_x0000_s1786" type="#_x0000_t202" style="position:absolute;margin-left:0;margin-top:7.9pt;width:36pt;height:27pt;z-index:251725824" stroked="f">
            <v:textbox style="mso-next-textbox:#_x0000_s1786">
              <w:txbxContent>
                <w:p w:rsidR="001D0483" w:rsidRDefault="001D0483">
                  <w:pPr>
                    <w:rPr>
                      <w:sz w:val="32"/>
                      <w:szCs w:val="32"/>
                    </w:rPr>
                  </w:pPr>
                  <w:r>
                    <w:rPr>
                      <w:sz w:val="32"/>
                      <w:szCs w:val="32"/>
                    </w:rPr>
                    <w:t xml:space="preserve"> 82</w:t>
                  </w:r>
                </w:p>
              </w:txbxContent>
            </v:textbox>
          </v:shape>
        </w:pict>
      </w:r>
    </w:p>
    <w:p w:rsidR="001D0483" w:rsidRDefault="001D0483">
      <w:pPr>
        <w:numPr>
          <w:ilvl w:val="3"/>
          <w:numId w:val="1"/>
        </w:numPr>
        <w:rPr>
          <w:sz w:val="32"/>
          <w:szCs w:val="32"/>
        </w:rPr>
      </w:pPr>
      <w:r>
        <w:rPr>
          <w:b/>
          <w:sz w:val="32"/>
          <w:szCs w:val="32"/>
        </w:rPr>
        <w:t>It does not consider the time value of money</w:t>
      </w:r>
      <w:r>
        <w:rPr>
          <w:sz w:val="32"/>
          <w:szCs w:val="32"/>
        </w:rPr>
        <w:t>.</w:t>
      </w:r>
    </w:p>
    <w:p w:rsidR="001D0483" w:rsidRDefault="009B6DEB">
      <w:pPr>
        <w:numPr>
          <w:ilvl w:val="3"/>
          <w:numId w:val="1"/>
        </w:numPr>
        <w:rPr>
          <w:sz w:val="32"/>
          <w:szCs w:val="32"/>
        </w:rPr>
      </w:pPr>
      <w:r w:rsidRPr="009B6DEB">
        <w:rPr>
          <w:b/>
          <w:noProof/>
          <w:sz w:val="32"/>
          <w:szCs w:val="32"/>
        </w:rPr>
        <w:lastRenderedPageBreak/>
        <w:pict>
          <v:shape id="_x0000_s1964" type="#_x0000_t202" style="position:absolute;left:0;text-align:left;margin-left:3.75pt;margin-top:49.5pt;width:32.25pt;height:30.75pt;z-index:251768832" stroked="f">
            <v:textbox>
              <w:txbxContent>
                <w:p w:rsidR="001D0483" w:rsidRDefault="001D0483">
                  <w:pPr>
                    <w:rPr>
                      <w:sz w:val="32"/>
                      <w:szCs w:val="32"/>
                    </w:rPr>
                  </w:pPr>
                  <w:r>
                    <w:rPr>
                      <w:sz w:val="32"/>
                      <w:szCs w:val="32"/>
                    </w:rPr>
                    <w:t>82</w:t>
                  </w:r>
                </w:p>
              </w:txbxContent>
            </v:textbox>
          </v:shape>
        </w:pict>
      </w:r>
      <w:r w:rsidRPr="009B6DEB">
        <w:rPr>
          <w:b/>
          <w:noProof/>
          <w:sz w:val="32"/>
          <w:szCs w:val="32"/>
        </w:rPr>
        <w:pict>
          <v:shape id="_x0000_s1963" type="#_x0000_t87" style="position:absolute;left:0;text-align:left;margin-left:36pt;margin-top:6pt;width:9pt;height:117.1pt;z-index:251767808"/>
        </w:pict>
      </w:r>
      <w:r w:rsidR="001D0483">
        <w:rPr>
          <w:sz w:val="32"/>
          <w:szCs w:val="32"/>
        </w:rPr>
        <w:t xml:space="preserve">The simple rate of return </w:t>
      </w:r>
      <w:r w:rsidR="001D0483">
        <w:rPr>
          <w:b/>
          <w:sz w:val="32"/>
          <w:szCs w:val="32"/>
        </w:rPr>
        <w:t>fluctuates from year to year</w:t>
      </w:r>
      <w:r w:rsidR="001D0483">
        <w:rPr>
          <w:sz w:val="32"/>
          <w:szCs w:val="32"/>
        </w:rPr>
        <w:t xml:space="preserve"> when used to evaluate projects that do not have constant annual incremental revenues and expenses.</w:t>
      </w:r>
    </w:p>
    <w:p w:rsidR="001D0483" w:rsidRDefault="001D0483">
      <w:pPr>
        <w:numPr>
          <w:ilvl w:val="4"/>
          <w:numId w:val="1"/>
        </w:numPr>
        <w:rPr>
          <w:sz w:val="32"/>
          <w:szCs w:val="32"/>
        </w:rPr>
      </w:pPr>
      <w:r>
        <w:rPr>
          <w:sz w:val="32"/>
          <w:szCs w:val="32"/>
        </w:rPr>
        <w:t>The same project may appear desirable in some years and undesirable in others.</w:t>
      </w:r>
    </w:p>
    <w:p w:rsidR="001D0483" w:rsidRDefault="001D0483">
      <w:pPr>
        <w:rPr>
          <w:sz w:val="32"/>
          <w:szCs w:val="32"/>
        </w:rPr>
      </w:pPr>
    </w:p>
    <w:p w:rsidR="001D0483" w:rsidRDefault="001D0483">
      <w:pPr>
        <w:pStyle w:val="Heading9"/>
        <w:rPr>
          <w:b/>
        </w:rPr>
      </w:pPr>
      <w:proofErr w:type="spellStart"/>
      <w:r>
        <w:rPr>
          <w:b/>
        </w:rPr>
        <w:t>Postaudit</w:t>
      </w:r>
      <w:proofErr w:type="spellEnd"/>
      <w:r>
        <w:rPr>
          <w:b/>
        </w:rPr>
        <w:t xml:space="preserve"> of investment projects</w:t>
      </w:r>
    </w:p>
    <w:p w:rsidR="001D0483" w:rsidRDefault="001D0483">
      <w:pPr>
        <w:rPr>
          <w:sz w:val="32"/>
          <w:szCs w:val="32"/>
        </w:rPr>
      </w:pPr>
    </w:p>
    <w:p w:rsidR="001D0483" w:rsidRDefault="009B6DEB">
      <w:pPr>
        <w:pStyle w:val="Heading4"/>
        <w:rPr>
          <w:b w:val="0"/>
        </w:rPr>
      </w:pPr>
      <w:r>
        <w:rPr>
          <w:b w:val="0"/>
          <w:noProof/>
        </w:rPr>
        <w:pict>
          <v:shape id="_x0000_s1601" type="#_x0000_t202" style="position:absolute;left:0;text-align:left;margin-left:0;margin-top:53.2pt;width:36pt;height:27pt;z-index:251663360" strokecolor="white">
            <v:textbox>
              <w:txbxContent>
                <w:p w:rsidR="001D0483" w:rsidRDefault="001D0483">
                  <w:pPr>
                    <w:rPr>
                      <w:sz w:val="32"/>
                      <w:szCs w:val="32"/>
                    </w:rPr>
                  </w:pPr>
                  <w:r>
                    <w:rPr>
                      <w:sz w:val="32"/>
                      <w:szCs w:val="32"/>
                    </w:rPr>
                    <w:t xml:space="preserve"> 83</w:t>
                  </w:r>
                </w:p>
              </w:txbxContent>
            </v:textbox>
          </v:shape>
        </w:pict>
      </w:r>
      <w:r>
        <w:rPr>
          <w:b w:val="0"/>
          <w:noProof/>
        </w:rPr>
        <w:pict>
          <v:shape id="_x0000_s1600" type="#_x0000_t87" style="position:absolute;left:0;text-align:left;margin-left:36pt;margin-top:8.2pt;width:9pt;height:117pt;z-index:251662336"/>
        </w:pict>
      </w:r>
      <w:r w:rsidR="001D0483">
        <w:rPr>
          <w:b w:val="0"/>
        </w:rPr>
        <w:t xml:space="preserve">A </w:t>
      </w:r>
      <w:proofErr w:type="spellStart"/>
      <w:r w:rsidR="001D0483">
        <w:rPr>
          <w:b w:val="0"/>
        </w:rPr>
        <w:t>postaudit</w:t>
      </w:r>
      <w:proofErr w:type="spellEnd"/>
      <w:r w:rsidR="001D0483">
        <w:rPr>
          <w:b w:val="0"/>
        </w:rPr>
        <w:t xml:space="preserve"> is a follow-up after the project has been completed to see whether or not </w:t>
      </w:r>
      <w:r w:rsidR="001D0483">
        <w:t>expected results were actually realized</w:t>
      </w:r>
      <w:r w:rsidR="001D0483">
        <w:rPr>
          <w:b w:val="0"/>
        </w:rPr>
        <w:t>.</w:t>
      </w:r>
    </w:p>
    <w:p w:rsidR="001D0483" w:rsidRDefault="001D0483"/>
    <w:p w:rsidR="001D0483" w:rsidRDefault="001D0483">
      <w:pPr>
        <w:numPr>
          <w:ilvl w:val="2"/>
          <w:numId w:val="1"/>
        </w:numPr>
        <w:rPr>
          <w:sz w:val="32"/>
          <w:szCs w:val="32"/>
        </w:rPr>
      </w:pPr>
      <w:r>
        <w:rPr>
          <w:sz w:val="32"/>
          <w:szCs w:val="32"/>
        </w:rPr>
        <w:t xml:space="preserve">The data used in a </w:t>
      </w:r>
      <w:proofErr w:type="spellStart"/>
      <w:r>
        <w:rPr>
          <w:sz w:val="32"/>
          <w:szCs w:val="32"/>
        </w:rPr>
        <w:t>postaudit</w:t>
      </w:r>
      <w:proofErr w:type="spellEnd"/>
      <w:r>
        <w:rPr>
          <w:sz w:val="32"/>
          <w:szCs w:val="32"/>
        </w:rPr>
        <w:t xml:space="preserve"> analysis should be </w:t>
      </w:r>
      <w:r>
        <w:rPr>
          <w:b/>
          <w:sz w:val="32"/>
          <w:szCs w:val="32"/>
        </w:rPr>
        <w:t>actual observed data</w:t>
      </w:r>
      <w:r>
        <w:rPr>
          <w:sz w:val="32"/>
          <w:szCs w:val="32"/>
        </w:rPr>
        <w:t xml:space="preserve"> rather than estimated data.</w:t>
      </w:r>
    </w:p>
    <w:p w:rsidR="001D0483" w:rsidRDefault="001D0483">
      <w:pPr>
        <w:rPr>
          <w:sz w:val="32"/>
          <w:szCs w:val="32"/>
        </w:rPr>
      </w:pPr>
    </w:p>
    <w:p w:rsidR="001D0483" w:rsidRDefault="001D0483">
      <w:pPr>
        <w:pStyle w:val="Heading9"/>
        <w:rPr>
          <w:b/>
        </w:rPr>
      </w:pPr>
      <w:r>
        <w:rPr>
          <w:b/>
        </w:rPr>
        <w:t>Appendix 1</w:t>
      </w:r>
      <w:r w:rsidR="00801618">
        <w:rPr>
          <w:b/>
        </w:rPr>
        <w:t>3</w:t>
      </w:r>
      <w:r>
        <w:rPr>
          <w:b/>
        </w:rPr>
        <w:t>A: the concept of present value (Slide #84 is the title slide for this appendix)</w:t>
      </w:r>
    </w:p>
    <w:p w:rsidR="001D0483" w:rsidRDefault="009B6DEB">
      <w:pPr>
        <w:rPr>
          <w:sz w:val="32"/>
          <w:szCs w:val="32"/>
        </w:rPr>
      </w:pPr>
      <w:r>
        <w:rPr>
          <w:noProof/>
          <w:sz w:val="32"/>
          <w:szCs w:val="32"/>
        </w:rPr>
        <w:pict>
          <v:shape id="_x0000_s1922" type="#_x0000_t87" style="position:absolute;margin-left:36pt;margin-top:16.6pt;width:9pt;height:36pt;z-index:251748352"/>
        </w:pict>
      </w:r>
    </w:p>
    <w:p w:rsidR="001D0483" w:rsidRDefault="009B6DEB">
      <w:pPr>
        <w:ind w:left="1440"/>
        <w:rPr>
          <w:i/>
          <w:sz w:val="32"/>
          <w:szCs w:val="32"/>
        </w:rPr>
      </w:pPr>
      <w:r>
        <w:rPr>
          <w:i/>
          <w:noProof/>
          <w:sz w:val="32"/>
          <w:szCs w:val="32"/>
        </w:rPr>
        <w:pict>
          <v:shape id="_x0000_s1924" type="#_x0000_t202" style="position:absolute;left:0;text-align:left;margin-left:0;margin-top:7.2pt;width:36pt;height:30.4pt;z-index:251749376" strokecolor="white">
            <v:textbox style="mso-next-textbox:#_x0000_s1924">
              <w:txbxContent>
                <w:p w:rsidR="001D0483" w:rsidRDefault="001D0483">
                  <w:pPr>
                    <w:rPr>
                      <w:sz w:val="32"/>
                      <w:szCs w:val="32"/>
                    </w:rPr>
                  </w:pPr>
                  <w:r>
                    <w:rPr>
                      <w:sz w:val="32"/>
                      <w:szCs w:val="32"/>
                    </w:rPr>
                    <w:t xml:space="preserve"> 85</w:t>
                  </w:r>
                </w:p>
              </w:txbxContent>
            </v:textbox>
          </v:shape>
        </w:pict>
      </w:r>
      <w:r w:rsidR="001D0483">
        <w:rPr>
          <w:i/>
          <w:sz w:val="32"/>
          <w:szCs w:val="32"/>
        </w:rPr>
        <w:t>Learning Objective 7: Understand present value concepts and the use of present value tables.</w:t>
      </w:r>
    </w:p>
    <w:p w:rsidR="001D0483" w:rsidRDefault="001D0483">
      <w:pPr>
        <w:rPr>
          <w:sz w:val="32"/>
          <w:szCs w:val="32"/>
        </w:rPr>
      </w:pPr>
    </w:p>
    <w:p w:rsidR="001D0483" w:rsidRDefault="009B6DEB">
      <w:pPr>
        <w:pStyle w:val="Heading4"/>
      </w:pPr>
      <w:r>
        <w:rPr>
          <w:noProof/>
        </w:rPr>
        <w:pict>
          <v:shape id="_x0000_s1604" type="#_x0000_t87" style="position:absolute;left:0;text-align:left;margin-left:36pt;margin-top:8.4pt;width:9pt;height:99pt;z-index:251664384"/>
        </w:pict>
      </w:r>
      <w:r w:rsidR="001D0483">
        <w:t>The mathematics of interest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605" type="#_x0000_t202" style="position:absolute;left:0;text-align:left;margin-left:0;margin-top:7.6pt;width:36pt;height:27pt;z-index:251665408" strokecolor="white">
            <v:textbox>
              <w:txbxContent>
                <w:p w:rsidR="001D0483" w:rsidRDefault="001D0483">
                  <w:pPr>
                    <w:rPr>
                      <w:sz w:val="32"/>
                      <w:szCs w:val="32"/>
                    </w:rPr>
                  </w:pPr>
                  <w:r>
                    <w:rPr>
                      <w:sz w:val="32"/>
                      <w:szCs w:val="32"/>
                    </w:rPr>
                    <w:t xml:space="preserve"> 86</w:t>
                  </w:r>
                </w:p>
              </w:txbxContent>
            </v:textbox>
          </v:shape>
        </w:pict>
      </w:r>
      <w:r w:rsidR="001D0483">
        <w:rPr>
          <w:sz w:val="32"/>
          <w:szCs w:val="32"/>
        </w:rPr>
        <w:t xml:space="preserve">A dollar received today is worth </w:t>
      </w:r>
      <w:r w:rsidR="001D0483">
        <w:rPr>
          <w:b/>
          <w:sz w:val="32"/>
          <w:szCs w:val="32"/>
        </w:rPr>
        <w:t>more</w:t>
      </w:r>
      <w:r w:rsidR="001D0483">
        <w:rPr>
          <w:sz w:val="32"/>
          <w:szCs w:val="32"/>
        </w:rPr>
        <w:t xml:space="preserve"> than a dollar received a year from now because you can put it in the bank today and have </w:t>
      </w:r>
      <w:r w:rsidR="001D0483">
        <w:rPr>
          <w:b/>
          <w:sz w:val="32"/>
          <w:szCs w:val="32"/>
        </w:rPr>
        <w:t>more than a dollar</w:t>
      </w:r>
      <w:r w:rsidR="001D0483">
        <w:rPr>
          <w:sz w:val="32"/>
          <w:szCs w:val="32"/>
        </w:rPr>
        <w:t xml:space="preserve"> a year from now.</w:t>
      </w:r>
    </w:p>
    <w:p w:rsidR="001D0483" w:rsidRDefault="001D0483">
      <w:pPr>
        <w:rPr>
          <w:sz w:val="32"/>
          <w:szCs w:val="32"/>
        </w:rPr>
      </w:pPr>
    </w:p>
    <w:p w:rsidR="001D0483" w:rsidRDefault="009B6DEB">
      <w:pPr>
        <w:numPr>
          <w:ilvl w:val="2"/>
          <w:numId w:val="1"/>
        </w:numPr>
        <w:rPr>
          <w:b/>
          <w:sz w:val="32"/>
          <w:szCs w:val="32"/>
        </w:rPr>
      </w:pPr>
      <w:r>
        <w:rPr>
          <w:b/>
          <w:noProof/>
          <w:sz w:val="32"/>
          <w:szCs w:val="32"/>
        </w:rPr>
        <w:pict>
          <v:shape id="_x0000_s1608" type="#_x0000_t87" style="position:absolute;left:0;text-align:left;margin-left:36pt;margin-top:5.65pt;width:9pt;height:69.6pt;z-index:251666432"/>
        </w:pict>
      </w:r>
      <w:r w:rsidR="001D0483">
        <w:rPr>
          <w:b/>
          <w:sz w:val="32"/>
          <w:szCs w:val="32"/>
        </w:rPr>
        <w:t>An example</w:t>
      </w:r>
    </w:p>
    <w:p w:rsidR="001D0483" w:rsidRDefault="009B6DEB">
      <w:pPr>
        <w:rPr>
          <w:sz w:val="32"/>
          <w:szCs w:val="32"/>
        </w:rPr>
      </w:pPr>
      <w:r w:rsidRPr="009B6DEB">
        <w:rPr>
          <w:b/>
          <w:noProof/>
          <w:sz w:val="32"/>
          <w:szCs w:val="32"/>
        </w:rPr>
        <w:pict>
          <v:shape id="_x0000_s1609" type="#_x0000_t202" style="position:absolute;margin-left:0;margin-top:10.6pt;width:36pt;height:27pt;z-index:251667456" strokecolor="white">
            <v:textbox>
              <w:txbxContent>
                <w:p w:rsidR="001D0483" w:rsidRDefault="001D0483">
                  <w:pPr>
                    <w:rPr>
                      <w:sz w:val="32"/>
                      <w:szCs w:val="32"/>
                    </w:rPr>
                  </w:pPr>
                  <w:r>
                    <w:rPr>
                      <w:sz w:val="32"/>
                      <w:szCs w:val="32"/>
                    </w:rPr>
                    <w:t xml:space="preserve"> 87</w:t>
                  </w:r>
                </w:p>
              </w:txbxContent>
            </v:textbox>
          </v:shape>
        </w:pict>
      </w:r>
    </w:p>
    <w:p w:rsidR="001D0483" w:rsidRDefault="001D0483">
      <w:pPr>
        <w:numPr>
          <w:ilvl w:val="3"/>
          <w:numId w:val="1"/>
        </w:numPr>
        <w:rPr>
          <w:sz w:val="32"/>
          <w:szCs w:val="32"/>
        </w:rPr>
      </w:pPr>
      <w:r>
        <w:rPr>
          <w:sz w:val="32"/>
          <w:szCs w:val="32"/>
        </w:rPr>
        <w:t xml:space="preserve">Assume a bank pays </w:t>
      </w:r>
      <w:r>
        <w:rPr>
          <w:b/>
          <w:sz w:val="32"/>
          <w:szCs w:val="32"/>
        </w:rPr>
        <w:t>8%</w:t>
      </w:r>
      <w:r>
        <w:rPr>
          <w:sz w:val="32"/>
          <w:szCs w:val="32"/>
        </w:rPr>
        <w:t xml:space="preserve"> interest on a $100 deposit made today.</w:t>
      </w:r>
    </w:p>
    <w:p w:rsidR="001D0483" w:rsidRDefault="009B6DEB">
      <w:pPr>
        <w:numPr>
          <w:ilvl w:val="3"/>
          <w:numId w:val="1"/>
        </w:numPr>
        <w:rPr>
          <w:sz w:val="32"/>
          <w:szCs w:val="32"/>
        </w:rPr>
      </w:pPr>
      <w:r w:rsidRPr="009B6DEB">
        <w:rPr>
          <w:iCs/>
          <w:noProof/>
          <w:sz w:val="32"/>
          <w:szCs w:val="32"/>
        </w:rPr>
        <w:lastRenderedPageBreak/>
        <w:pict>
          <v:shape id="_x0000_s1926" type="#_x0000_t87" style="position:absolute;left:0;text-align:left;margin-left:36pt;margin-top:6.75pt;width:9pt;height:138.05pt;z-index:251750400"/>
        </w:pict>
      </w:r>
      <w:r w:rsidR="001D0483">
        <w:rPr>
          <w:b/>
          <w:sz w:val="32"/>
          <w:szCs w:val="32"/>
        </w:rPr>
        <w:t>How much will the $100 be worth in one year</w:t>
      </w:r>
      <w:r w:rsidR="001D0483">
        <w:rPr>
          <w:sz w:val="32"/>
          <w:szCs w:val="32"/>
        </w:rPr>
        <w:t>?</w:t>
      </w:r>
    </w:p>
    <w:p w:rsidR="001D0483" w:rsidRDefault="001D0483">
      <w:pPr>
        <w:numPr>
          <w:ilvl w:val="3"/>
          <w:numId w:val="1"/>
        </w:numPr>
        <w:rPr>
          <w:sz w:val="32"/>
          <w:szCs w:val="32"/>
        </w:rPr>
      </w:pPr>
      <w:r>
        <w:rPr>
          <w:sz w:val="32"/>
          <w:szCs w:val="32"/>
        </w:rPr>
        <w:t>The equation needed to answer this question is as shown, where:</w:t>
      </w:r>
    </w:p>
    <w:p w:rsidR="001D0483" w:rsidRDefault="009B6DEB">
      <w:pPr>
        <w:numPr>
          <w:ilvl w:val="4"/>
          <w:numId w:val="1"/>
        </w:numPr>
        <w:rPr>
          <w:sz w:val="32"/>
          <w:szCs w:val="32"/>
        </w:rPr>
      </w:pPr>
      <w:r w:rsidRPr="009B6DEB">
        <w:rPr>
          <w:iCs/>
          <w:noProof/>
          <w:sz w:val="32"/>
          <w:szCs w:val="32"/>
        </w:rPr>
        <w:pict>
          <v:shape id="_x0000_s1928" type="#_x0000_t202" style="position:absolute;left:0;text-align:left;margin-left:0;margin-top:8.2pt;width:36pt;height:27pt;z-index:251751424" strokecolor="white">
            <v:textbox>
              <w:txbxContent>
                <w:p w:rsidR="001D0483" w:rsidRDefault="001D0483">
                  <w:pPr>
                    <w:rPr>
                      <w:sz w:val="32"/>
                      <w:szCs w:val="32"/>
                    </w:rPr>
                  </w:pPr>
                  <w:r>
                    <w:rPr>
                      <w:sz w:val="32"/>
                      <w:szCs w:val="32"/>
                    </w:rPr>
                    <w:t xml:space="preserve"> 87</w:t>
                  </w:r>
                </w:p>
              </w:txbxContent>
            </v:textbox>
          </v:shape>
        </w:pict>
      </w:r>
      <w:r w:rsidR="001D0483">
        <w:rPr>
          <w:iCs/>
          <w:sz w:val="32"/>
          <w:szCs w:val="32"/>
        </w:rPr>
        <w:t>F</w:t>
      </w:r>
      <w:r w:rsidR="001D0483">
        <w:rPr>
          <w:sz w:val="32"/>
          <w:szCs w:val="32"/>
        </w:rPr>
        <w:t xml:space="preserve"> = the ending balance.</w:t>
      </w:r>
    </w:p>
    <w:p w:rsidR="001D0483" w:rsidRDefault="001D0483">
      <w:pPr>
        <w:numPr>
          <w:ilvl w:val="4"/>
          <w:numId w:val="1"/>
        </w:numPr>
        <w:rPr>
          <w:sz w:val="32"/>
          <w:szCs w:val="32"/>
        </w:rPr>
      </w:pPr>
      <w:r>
        <w:rPr>
          <w:iCs/>
          <w:sz w:val="32"/>
          <w:szCs w:val="32"/>
        </w:rPr>
        <w:t>P</w:t>
      </w:r>
      <w:r>
        <w:rPr>
          <w:sz w:val="32"/>
          <w:szCs w:val="32"/>
        </w:rPr>
        <w:t xml:space="preserve"> = the amount invested now.</w:t>
      </w:r>
    </w:p>
    <w:p w:rsidR="001D0483" w:rsidRDefault="001D0483">
      <w:pPr>
        <w:numPr>
          <w:ilvl w:val="4"/>
          <w:numId w:val="1"/>
        </w:numPr>
        <w:rPr>
          <w:sz w:val="32"/>
          <w:szCs w:val="32"/>
        </w:rPr>
      </w:pPr>
      <w:proofErr w:type="gramStart"/>
      <w:r>
        <w:rPr>
          <w:iCs/>
          <w:sz w:val="32"/>
          <w:szCs w:val="32"/>
        </w:rPr>
        <w:t>r</w:t>
      </w:r>
      <w:r>
        <w:rPr>
          <w:i/>
          <w:sz w:val="32"/>
          <w:szCs w:val="32"/>
        </w:rPr>
        <w:t xml:space="preserve">  </w:t>
      </w:r>
      <w:r>
        <w:rPr>
          <w:sz w:val="32"/>
          <w:szCs w:val="32"/>
        </w:rPr>
        <w:t>=</w:t>
      </w:r>
      <w:proofErr w:type="gramEnd"/>
      <w:r>
        <w:rPr>
          <w:sz w:val="32"/>
          <w:szCs w:val="32"/>
        </w:rPr>
        <w:t xml:space="preserve"> the rate of interest</w:t>
      </w:r>
      <w:r>
        <w:rPr>
          <w:i/>
          <w:sz w:val="32"/>
          <w:szCs w:val="32"/>
        </w:rPr>
        <w:t xml:space="preserve"> </w:t>
      </w:r>
      <w:r>
        <w:rPr>
          <w:sz w:val="32"/>
          <w:szCs w:val="32"/>
        </w:rPr>
        <w:t>per period.</w:t>
      </w:r>
    </w:p>
    <w:p w:rsidR="001D0483" w:rsidRDefault="001D0483">
      <w:pPr>
        <w:numPr>
          <w:ilvl w:val="4"/>
          <w:numId w:val="1"/>
        </w:numPr>
        <w:rPr>
          <w:sz w:val="32"/>
          <w:szCs w:val="32"/>
        </w:rPr>
      </w:pPr>
      <w:r>
        <w:rPr>
          <w:sz w:val="32"/>
          <w:szCs w:val="32"/>
        </w:rPr>
        <w:t>n</w:t>
      </w:r>
      <w:r>
        <w:rPr>
          <w:i/>
          <w:sz w:val="32"/>
          <w:szCs w:val="32"/>
        </w:rPr>
        <w:t xml:space="preserve"> =</w:t>
      </w:r>
      <w:r>
        <w:rPr>
          <w:iCs/>
          <w:sz w:val="32"/>
          <w:szCs w:val="32"/>
        </w:rPr>
        <w:t xml:space="preserve"> the number of periods.</w:t>
      </w:r>
      <w:r>
        <w:rPr>
          <w:i/>
          <w:sz w:val="32"/>
          <w:szCs w:val="32"/>
        </w:rPr>
        <w:t xml:space="preserve">  </w:t>
      </w:r>
    </w:p>
    <w:p w:rsidR="001D0483" w:rsidRDefault="009B6DEB">
      <w:pPr>
        <w:numPr>
          <w:ilvl w:val="3"/>
          <w:numId w:val="1"/>
        </w:numPr>
        <w:rPr>
          <w:sz w:val="32"/>
          <w:szCs w:val="32"/>
        </w:rPr>
      </w:pPr>
      <w:r>
        <w:rPr>
          <w:noProof/>
          <w:sz w:val="32"/>
          <w:szCs w:val="32"/>
        </w:rPr>
        <w:pict>
          <v:shape id="_x0000_s1612" type="#_x0000_t87" style="position:absolute;left:0;text-align:left;margin-left:36pt;margin-top:.85pt;width:9pt;height:89.15pt;z-index:251668480"/>
        </w:pict>
      </w:r>
      <w:r w:rsidR="001D0483">
        <w:rPr>
          <w:sz w:val="32"/>
          <w:szCs w:val="32"/>
        </w:rPr>
        <w:t xml:space="preserve">Solving this equation, the answer is </w:t>
      </w:r>
      <w:r w:rsidR="001D0483">
        <w:rPr>
          <w:b/>
          <w:sz w:val="32"/>
          <w:szCs w:val="32"/>
        </w:rPr>
        <w:t>$108</w:t>
      </w:r>
      <w:r w:rsidR="001D0483">
        <w:rPr>
          <w:sz w:val="32"/>
          <w:szCs w:val="32"/>
        </w:rPr>
        <w:t>.</w:t>
      </w:r>
    </w:p>
    <w:p w:rsidR="001D0483" w:rsidRDefault="009B6DEB">
      <w:pPr>
        <w:numPr>
          <w:ilvl w:val="3"/>
          <w:numId w:val="1"/>
        </w:numPr>
        <w:rPr>
          <w:sz w:val="32"/>
          <w:szCs w:val="32"/>
        </w:rPr>
      </w:pPr>
      <w:r>
        <w:rPr>
          <w:noProof/>
          <w:sz w:val="32"/>
          <w:szCs w:val="32"/>
        </w:rPr>
        <w:pict>
          <v:shape id="_x0000_s1613" type="#_x0000_t202" style="position:absolute;left:0;text-align:left;margin-left:0;margin-top:8.6pt;width:36pt;height:27pt;z-index:251669504" strokecolor="white">
            <v:textbox>
              <w:txbxContent>
                <w:p w:rsidR="001D0483" w:rsidRDefault="001D0483">
                  <w:pPr>
                    <w:rPr>
                      <w:sz w:val="32"/>
                      <w:szCs w:val="32"/>
                    </w:rPr>
                  </w:pPr>
                  <w:r>
                    <w:rPr>
                      <w:sz w:val="32"/>
                      <w:szCs w:val="32"/>
                    </w:rPr>
                    <w:t xml:space="preserve"> 88</w:t>
                  </w:r>
                </w:p>
              </w:txbxContent>
            </v:textbox>
          </v:shape>
        </w:pict>
      </w:r>
      <w:r w:rsidR="001D0483">
        <w:rPr>
          <w:sz w:val="32"/>
          <w:szCs w:val="32"/>
        </w:rPr>
        <w:t xml:space="preserve">The $100 outlay is called the </w:t>
      </w:r>
      <w:r w:rsidR="001D0483">
        <w:rPr>
          <w:b/>
          <w:sz w:val="32"/>
          <w:szCs w:val="32"/>
        </w:rPr>
        <w:t>present value</w:t>
      </w:r>
      <w:r w:rsidR="001D0483">
        <w:rPr>
          <w:sz w:val="32"/>
          <w:szCs w:val="32"/>
        </w:rPr>
        <w:t xml:space="preserve"> of the $108 amount to be received in one year. It is also known as the </w:t>
      </w:r>
      <w:r w:rsidR="001D0483">
        <w:rPr>
          <w:b/>
          <w:sz w:val="32"/>
          <w:szCs w:val="32"/>
        </w:rPr>
        <w:t xml:space="preserve">discounted value </w:t>
      </w:r>
      <w:r w:rsidR="001D0483">
        <w:rPr>
          <w:sz w:val="32"/>
          <w:szCs w:val="32"/>
        </w:rPr>
        <w:t>of the future $108 receipt.</w:t>
      </w:r>
    </w:p>
    <w:p w:rsidR="001D0483" w:rsidRDefault="001D0483">
      <w:pPr>
        <w:rPr>
          <w:sz w:val="32"/>
          <w:szCs w:val="32"/>
        </w:rPr>
      </w:pPr>
    </w:p>
    <w:p w:rsidR="001D0483" w:rsidRDefault="009B6DEB">
      <w:pPr>
        <w:numPr>
          <w:ilvl w:val="2"/>
          <w:numId w:val="1"/>
        </w:numPr>
        <w:rPr>
          <w:b/>
          <w:sz w:val="32"/>
          <w:szCs w:val="32"/>
        </w:rPr>
      </w:pPr>
      <w:r w:rsidRPr="009B6DEB">
        <w:rPr>
          <w:noProof/>
          <w:sz w:val="32"/>
          <w:szCs w:val="32"/>
        </w:rPr>
        <w:pict>
          <v:shape id="_x0000_s1620" type="#_x0000_t87" style="position:absolute;left:0;text-align:left;margin-left:36pt;margin-top:4.6pt;width:9pt;height:212.85pt;z-index:251670528"/>
        </w:pict>
      </w:r>
      <w:r w:rsidR="001D0483">
        <w:rPr>
          <w:b/>
          <w:sz w:val="32"/>
          <w:szCs w:val="32"/>
        </w:rPr>
        <w:t>Compound interest – the example continued</w:t>
      </w:r>
    </w:p>
    <w:p w:rsidR="001D0483" w:rsidRDefault="001D0483">
      <w:pPr>
        <w:rPr>
          <w:b/>
          <w:sz w:val="32"/>
          <w:szCs w:val="32"/>
        </w:rPr>
      </w:pPr>
    </w:p>
    <w:p w:rsidR="001D0483" w:rsidRDefault="009B6DEB">
      <w:pPr>
        <w:numPr>
          <w:ilvl w:val="3"/>
          <w:numId w:val="1"/>
        </w:numPr>
        <w:rPr>
          <w:sz w:val="32"/>
          <w:szCs w:val="32"/>
        </w:rPr>
      </w:pPr>
      <w:r w:rsidRPr="009B6DEB">
        <w:rPr>
          <w:b/>
          <w:noProof/>
          <w:sz w:val="32"/>
          <w:szCs w:val="32"/>
        </w:rPr>
        <w:pict>
          <v:shape id="_x0000_s1621" type="#_x0000_t202" style="position:absolute;left:0;text-align:left;margin-left:0;margin-top:48pt;width:36pt;height:27pt;z-index:251671552" strokecolor="white">
            <v:textbox>
              <w:txbxContent>
                <w:p w:rsidR="001D0483" w:rsidRDefault="001D0483">
                  <w:pPr>
                    <w:rPr>
                      <w:sz w:val="32"/>
                      <w:szCs w:val="32"/>
                    </w:rPr>
                  </w:pPr>
                  <w:r>
                    <w:rPr>
                      <w:sz w:val="32"/>
                      <w:szCs w:val="32"/>
                    </w:rPr>
                    <w:t xml:space="preserve"> 89</w:t>
                  </w:r>
                </w:p>
              </w:txbxContent>
            </v:textbox>
          </v:shape>
        </w:pict>
      </w:r>
      <w:r w:rsidR="001D0483">
        <w:rPr>
          <w:b/>
          <w:sz w:val="32"/>
          <w:szCs w:val="32"/>
        </w:rPr>
        <w:t>What if the $108 was left in the bank for a second year</w:t>
      </w:r>
      <w:r w:rsidR="001D0483">
        <w:rPr>
          <w:sz w:val="32"/>
          <w:szCs w:val="32"/>
        </w:rPr>
        <w:t>? How much would the original $100 be worth at the end of the second year?</w:t>
      </w:r>
    </w:p>
    <w:p w:rsidR="001D0483" w:rsidRDefault="001D0483">
      <w:pPr>
        <w:numPr>
          <w:ilvl w:val="3"/>
          <w:numId w:val="1"/>
        </w:numPr>
        <w:rPr>
          <w:sz w:val="32"/>
          <w:szCs w:val="32"/>
        </w:rPr>
      </w:pPr>
      <w:r>
        <w:rPr>
          <w:sz w:val="32"/>
          <w:szCs w:val="32"/>
        </w:rPr>
        <w:t>The equation needed to answer this question is as shown, where:</w:t>
      </w:r>
    </w:p>
    <w:p w:rsidR="001D0483" w:rsidRDefault="001D0483">
      <w:pPr>
        <w:numPr>
          <w:ilvl w:val="4"/>
          <w:numId w:val="1"/>
        </w:numPr>
        <w:rPr>
          <w:sz w:val="32"/>
          <w:szCs w:val="32"/>
        </w:rPr>
      </w:pPr>
      <w:r>
        <w:rPr>
          <w:iCs/>
          <w:sz w:val="32"/>
          <w:szCs w:val="32"/>
        </w:rPr>
        <w:t>F</w:t>
      </w:r>
      <w:r>
        <w:rPr>
          <w:sz w:val="32"/>
          <w:szCs w:val="32"/>
        </w:rPr>
        <w:t xml:space="preserve"> = the ending balance.</w:t>
      </w:r>
    </w:p>
    <w:p w:rsidR="001D0483" w:rsidRDefault="001D0483">
      <w:pPr>
        <w:numPr>
          <w:ilvl w:val="4"/>
          <w:numId w:val="1"/>
        </w:numPr>
        <w:rPr>
          <w:sz w:val="32"/>
          <w:szCs w:val="32"/>
        </w:rPr>
      </w:pPr>
      <w:r>
        <w:rPr>
          <w:iCs/>
          <w:sz w:val="32"/>
          <w:szCs w:val="32"/>
        </w:rPr>
        <w:t>P</w:t>
      </w:r>
      <w:r>
        <w:rPr>
          <w:i/>
          <w:sz w:val="32"/>
          <w:szCs w:val="32"/>
        </w:rPr>
        <w:t xml:space="preserve"> = </w:t>
      </w:r>
      <w:r>
        <w:rPr>
          <w:sz w:val="32"/>
          <w:szCs w:val="32"/>
        </w:rPr>
        <w:t>the</w:t>
      </w:r>
      <w:r>
        <w:rPr>
          <w:i/>
          <w:sz w:val="32"/>
          <w:szCs w:val="32"/>
        </w:rPr>
        <w:t xml:space="preserve"> </w:t>
      </w:r>
      <w:r>
        <w:rPr>
          <w:sz w:val="32"/>
          <w:szCs w:val="32"/>
        </w:rPr>
        <w:t>amount invested now</w:t>
      </w:r>
      <w:r>
        <w:rPr>
          <w:i/>
          <w:sz w:val="32"/>
          <w:szCs w:val="32"/>
        </w:rPr>
        <w:t>.</w:t>
      </w:r>
    </w:p>
    <w:p w:rsidR="001D0483" w:rsidRDefault="001D0483">
      <w:pPr>
        <w:numPr>
          <w:ilvl w:val="4"/>
          <w:numId w:val="1"/>
        </w:numPr>
        <w:rPr>
          <w:sz w:val="32"/>
          <w:szCs w:val="32"/>
        </w:rPr>
      </w:pPr>
      <w:r>
        <w:rPr>
          <w:iCs/>
          <w:sz w:val="32"/>
          <w:szCs w:val="32"/>
        </w:rPr>
        <w:t>r</w:t>
      </w:r>
      <w:r>
        <w:rPr>
          <w:sz w:val="32"/>
          <w:szCs w:val="32"/>
        </w:rPr>
        <w:t xml:space="preserve"> = the rate of interest per period.</w:t>
      </w:r>
    </w:p>
    <w:p w:rsidR="001D0483" w:rsidRDefault="001D0483">
      <w:pPr>
        <w:numPr>
          <w:ilvl w:val="4"/>
          <w:numId w:val="1"/>
        </w:numPr>
        <w:rPr>
          <w:sz w:val="32"/>
          <w:szCs w:val="32"/>
        </w:rPr>
      </w:pPr>
      <w:r>
        <w:rPr>
          <w:iCs/>
          <w:sz w:val="32"/>
          <w:szCs w:val="32"/>
        </w:rPr>
        <w:t>n</w:t>
      </w:r>
      <w:r>
        <w:rPr>
          <w:sz w:val="32"/>
          <w:szCs w:val="32"/>
        </w:rPr>
        <w:t xml:space="preserve"> = the number of periods.</w:t>
      </w:r>
    </w:p>
    <w:p w:rsidR="001D0483" w:rsidRDefault="009B6DEB">
      <w:pPr>
        <w:numPr>
          <w:ilvl w:val="3"/>
          <w:numId w:val="1"/>
        </w:numPr>
        <w:rPr>
          <w:sz w:val="32"/>
          <w:szCs w:val="32"/>
        </w:rPr>
      </w:pPr>
      <w:r>
        <w:rPr>
          <w:noProof/>
          <w:sz w:val="32"/>
          <w:szCs w:val="32"/>
        </w:rPr>
        <w:pict>
          <v:shape id="_x0000_s1624" type="#_x0000_t87" style="position:absolute;left:0;text-align:left;margin-left:36pt;margin-top:8.85pt;width:9pt;height:63pt;z-index:251672576"/>
        </w:pict>
      </w:r>
      <w:r w:rsidR="001D0483">
        <w:rPr>
          <w:sz w:val="32"/>
          <w:szCs w:val="32"/>
        </w:rPr>
        <w:t xml:space="preserve">Solving this equation, the answer is </w:t>
      </w:r>
      <w:r w:rsidR="001D0483">
        <w:rPr>
          <w:b/>
          <w:sz w:val="32"/>
          <w:szCs w:val="32"/>
        </w:rPr>
        <w:t>$116.64</w:t>
      </w:r>
      <w:r w:rsidR="001D0483">
        <w:rPr>
          <w:sz w:val="32"/>
          <w:szCs w:val="32"/>
        </w:rPr>
        <w:t>.</w:t>
      </w:r>
    </w:p>
    <w:p w:rsidR="001D0483" w:rsidRDefault="009B6DEB">
      <w:pPr>
        <w:numPr>
          <w:ilvl w:val="4"/>
          <w:numId w:val="1"/>
        </w:numPr>
        <w:rPr>
          <w:sz w:val="32"/>
          <w:szCs w:val="32"/>
        </w:rPr>
      </w:pPr>
      <w:r>
        <w:rPr>
          <w:noProof/>
          <w:sz w:val="32"/>
          <w:szCs w:val="32"/>
        </w:rPr>
        <w:pict>
          <v:shape id="_x0000_s1625" type="#_x0000_t202" style="position:absolute;left:0;text-align:left;margin-left:0;margin-top:8.45pt;width:36pt;height:27pt;z-index:251673600" strokecolor="white">
            <v:textbox style="mso-next-textbox:#_x0000_s1625">
              <w:txbxContent>
                <w:p w:rsidR="001D0483" w:rsidRDefault="001D0483">
                  <w:pPr>
                    <w:rPr>
                      <w:sz w:val="32"/>
                      <w:szCs w:val="32"/>
                    </w:rPr>
                  </w:pPr>
                  <w:r>
                    <w:rPr>
                      <w:sz w:val="32"/>
                      <w:szCs w:val="32"/>
                    </w:rPr>
                    <w:t xml:space="preserve"> 90</w:t>
                  </w:r>
                </w:p>
              </w:txbxContent>
            </v:textbox>
          </v:shape>
        </w:pict>
      </w:r>
      <w:r w:rsidR="001D0483">
        <w:rPr>
          <w:sz w:val="32"/>
          <w:szCs w:val="32"/>
        </w:rPr>
        <w:t xml:space="preserve">The interest that is paid in the second year on the interest earned in the first year is known as </w:t>
      </w:r>
      <w:r w:rsidR="001D0483">
        <w:rPr>
          <w:b/>
          <w:sz w:val="32"/>
          <w:szCs w:val="32"/>
        </w:rPr>
        <w:t>compound interest</w:t>
      </w:r>
      <w:r w:rsidR="001D0483">
        <w:rPr>
          <w:sz w:val="32"/>
          <w:szCs w:val="32"/>
        </w:rPr>
        <w:t>.</w:t>
      </w:r>
    </w:p>
    <w:p w:rsidR="001D0483" w:rsidRDefault="001D0483">
      <w:pPr>
        <w:pStyle w:val="Heading4"/>
      </w:pPr>
      <w:r>
        <w:rPr>
          <w:szCs w:val="32"/>
        </w:rPr>
        <w:br w:type="page"/>
      </w:r>
      <w:r>
        <w:lastRenderedPageBreak/>
        <w:t>Computation of present value</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931" type="#_x0000_t202" style="position:absolute;left:0;text-align:left;margin-left:0;margin-top:62.2pt;width:36pt;height:27pt;z-index:251752448" strokecolor="white">
            <v:textbox style="mso-next-textbox:#_x0000_s1931">
              <w:txbxContent>
                <w:p w:rsidR="001D0483" w:rsidRDefault="001D0483">
                  <w:pPr>
                    <w:rPr>
                      <w:sz w:val="32"/>
                      <w:szCs w:val="32"/>
                    </w:rPr>
                  </w:pPr>
                  <w:r>
                    <w:rPr>
                      <w:sz w:val="32"/>
                      <w:szCs w:val="32"/>
                    </w:rPr>
                    <w:t xml:space="preserve"> 91</w:t>
                  </w:r>
                </w:p>
              </w:txbxContent>
            </v:textbox>
          </v:shape>
        </w:pict>
      </w:r>
      <w:r>
        <w:rPr>
          <w:noProof/>
          <w:sz w:val="32"/>
          <w:szCs w:val="32"/>
        </w:rPr>
        <w:pict>
          <v:shape id="_x0000_s1630" type="#_x0000_t87" style="position:absolute;left:0;text-align:left;margin-left:36pt;margin-top:8.2pt;width:9pt;height:135pt;z-index:251674624"/>
        </w:pict>
      </w:r>
      <w:r w:rsidR="001D0483">
        <w:rPr>
          <w:sz w:val="32"/>
          <w:szCs w:val="32"/>
        </w:rPr>
        <w:t xml:space="preserve">An investment can be viewed in two ways – its </w:t>
      </w:r>
      <w:r w:rsidR="001D0483">
        <w:rPr>
          <w:b/>
          <w:sz w:val="32"/>
          <w:szCs w:val="32"/>
        </w:rPr>
        <w:t>future value</w:t>
      </w:r>
      <w:r w:rsidR="001D0483">
        <w:rPr>
          <w:sz w:val="32"/>
          <w:szCs w:val="32"/>
        </w:rPr>
        <w:t xml:space="preserve"> or its </w:t>
      </w:r>
      <w:r w:rsidR="001D0483">
        <w:rPr>
          <w:b/>
          <w:sz w:val="32"/>
          <w:szCs w:val="32"/>
        </w:rPr>
        <w:t>present value</w:t>
      </w:r>
      <w:r w:rsidR="001D0483">
        <w:rPr>
          <w:sz w:val="32"/>
          <w:szCs w:val="32"/>
        </w:rPr>
        <w:t xml:space="preserve">. In the example just completed, the present value was known and the future value was the unknown that we computed. </w:t>
      </w:r>
      <w:r w:rsidR="001D0483">
        <w:rPr>
          <w:b/>
          <w:sz w:val="32"/>
          <w:szCs w:val="32"/>
        </w:rPr>
        <w:t>Let’s look at the opposite situation</w:t>
      </w:r>
      <w:r w:rsidR="001D0483">
        <w:rPr>
          <w:sz w:val="32"/>
          <w:szCs w:val="32"/>
        </w:rPr>
        <w:t xml:space="preserve"> – the future value is known and the present value is the unknown that we must compute.</w:t>
      </w:r>
    </w:p>
    <w:p w:rsidR="001D0483" w:rsidRDefault="001D0483">
      <w:pPr>
        <w:rPr>
          <w:sz w:val="32"/>
          <w:szCs w:val="32"/>
        </w:rPr>
      </w:pPr>
    </w:p>
    <w:p w:rsidR="001D0483" w:rsidRDefault="009B6DEB">
      <w:pPr>
        <w:numPr>
          <w:ilvl w:val="2"/>
          <w:numId w:val="1"/>
        </w:numPr>
        <w:rPr>
          <w:b/>
          <w:sz w:val="32"/>
          <w:szCs w:val="32"/>
        </w:rPr>
      </w:pPr>
      <w:r>
        <w:rPr>
          <w:b/>
          <w:noProof/>
          <w:sz w:val="32"/>
          <w:szCs w:val="32"/>
        </w:rPr>
        <w:pict>
          <v:shape id="_x0000_s1634" type="#_x0000_t87" style="position:absolute;left:0;text-align:left;margin-left:36pt;margin-top:6.85pt;width:9pt;height:204.75pt;z-index:251675648"/>
        </w:pict>
      </w:r>
      <w:r w:rsidR="001D0483">
        <w:rPr>
          <w:b/>
          <w:sz w:val="32"/>
          <w:szCs w:val="32"/>
        </w:rPr>
        <w:t>Present value – an example</w:t>
      </w:r>
    </w:p>
    <w:p w:rsidR="001D0483" w:rsidRDefault="001D0483">
      <w:pPr>
        <w:rPr>
          <w:sz w:val="32"/>
          <w:szCs w:val="32"/>
        </w:rPr>
      </w:pPr>
    </w:p>
    <w:p w:rsidR="001D0483" w:rsidRDefault="009B6DEB">
      <w:pPr>
        <w:numPr>
          <w:ilvl w:val="3"/>
          <w:numId w:val="1"/>
        </w:numPr>
        <w:rPr>
          <w:sz w:val="32"/>
          <w:szCs w:val="32"/>
        </w:rPr>
      </w:pPr>
      <w:r>
        <w:rPr>
          <w:noProof/>
          <w:sz w:val="32"/>
          <w:szCs w:val="32"/>
        </w:rPr>
        <w:pict>
          <v:shape id="_x0000_s1635" type="#_x0000_t202" style="position:absolute;left:0;text-align:left;margin-left:0;margin-top:57.8pt;width:36pt;height:27pt;z-index:251676672" strokecolor="white">
            <v:textbox>
              <w:txbxContent>
                <w:p w:rsidR="001D0483" w:rsidRDefault="001D0483">
                  <w:pPr>
                    <w:rPr>
                      <w:sz w:val="32"/>
                      <w:szCs w:val="32"/>
                    </w:rPr>
                  </w:pPr>
                  <w:r>
                    <w:rPr>
                      <w:sz w:val="32"/>
                      <w:szCs w:val="32"/>
                    </w:rPr>
                    <w:t xml:space="preserve"> 92</w:t>
                  </w:r>
                </w:p>
              </w:txbxContent>
            </v:textbox>
          </v:shape>
        </w:pict>
      </w:r>
      <w:r w:rsidR="001D0483">
        <w:rPr>
          <w:sz w:val="32"/>
          <w:szCs w:val="32"/>
        </w:rPr>
        <w:t xml:space="preserve">Assume a bond will pay </w:t>
      </w:r>
      <w:r w:rsidR="001D0483">
        <w:rPr>
          <w:b/>
          <w:sz w:val="32"/>
          <w:szCs w:val="32"/>
        </w:rPr>
        <w:t>$100</w:t>
      </w:r>
      <w:r w:rsidR="001D0483">
        <w:rPr>
          <w:sz w:val="32"/>
          <w:szCs w:val="32"/>
        </w:rPr>
        <w:t xml:space="preserve"> in two years. If an investor can earn </w:t>
      </w:r>
      <w:r w:rsidR="001D0483">
        <w:rPr>
          <w:b/>
          <w:sz w:val="32"/>
          <w:szCs w:val="32"/>
        </w:rPr>
        <w:t>12%</w:t>
      </w:r>
      <w:r w:rsidR="001D0483">
        <w:rPr>
          <w:sz w:val="32"/>
          <w:szCs w:val="32"/>
        </w:rPr>
        <w:t xml:space="preserve"> on their investments, </w:t>
      </w:r>
      <w:r w:rsidR="001D0483">
        <w:rPr>
          <w:b/>
          <w:sz w:val="32"/>
          <w:szCs w:val="32"/>
        </w:rPr>
        <w:t>what is the present value of the bond</w:t>
      </w:r>
      <w:r w:rsidR="001D0483">
        <w:rPr>
          <w:sz w:val="32"/>
          <w:szCs w:val="32"/>
        </w:rPr>
        <w:t>?</w:t>
      </w:r>
    </w:p>
    <w:p w:rsidR="001D0483" w:rsidRDefault="001D0483">
      <w:pPr>
        <w:numPr>
          <w:ilvl w:val="3"/>
          <w:numId w:val="1"/>
        </w:numPr>
        <w:rPr>
          <w:sz w:val="32"/>
          <w:szCs w:val="32"/>
        </w:rPr>
      </w:pPr>
      <w:r>
        <w:rPr>
          <w:sz w:val="32"/>
          <w:szCs w:val="32"/>
        </w:rPr>
        <w:t>The equation needed to answer this question is as shown, where:</w:t>
      </w:r>
    </w:p>
    <w:p w:rsidR="001D0483" w:rsidRDefault="001D0483">
      <w:pPr>
        <w:numPr>
          <w:ilvl w:val="4"/>
          <w:numId w:val="1"/>
        </w:numPr>
        <w:rPr>
          <w:sz w:val="32"/>
          <w:szCs w:val="32"/>
        </w:rPr>
      </w:pPr>
      <w:r>
        <w:rPr>
          <w:iCs/>
          <w:sz w:val="32"/>
          <w:szCs w:val="32"/>
        </w:rPr>
        <w:t>F</w:t>
      </w:r>
      <w:r>
        <w:rPr>
          <w:sz w:val="32"/>
          <w:szCs w:val="32"/>
        </w:rPr>
        <w:t xml:space="preserve"> = the ending balance.</w:t>
      </w:r>
    </w:p>
    <w:p w:rsidR="001D0483" w:rsidRDefault="001D0483">
      <w:pPr>
        <w:numPr>
          <w:ilvl w:val="4"/>
          <w:numId w:val="1"/>
        </w:numPr>
        <w:rPr>
          <w:sz w:val="32"/>
          <w:szCs w:val="32"/>
        </w:rPr>
      </w:pPr>
      <w:r>
        <w:rPr>
          <w:iCs/>
          <w:sz w:val="32"/>
          <w:szCs w:val="32"/>
        </w:rPr>
        <w:t xml:space="preserve">P </w:t>
      </w:r>
      <w:r>
        <w:rPr>
          <w:i/>
          <w:sz w:val="32"/>
          <w:szCs w:val="32"/>
        </w:rPr>
        <w:t xml:space="preserve">= </w:t>
      </w:r>
      <w:r>
        <w:rPr>
          <w:sz w:val="32"/>
          <w:szCs w:val="32"/>
        </w:rPr>
        <w:t>the</w:t>
      </w:r>
      <w:r>
        <w:rPr>
          <w:i/>
          <w:sz w:val="32"/>
          <w:szCs w:val="32"/>
        </w:rPr>
        <w:t xml:space="preserve"> </w:t>
      </w:r>
      <w:r>
        <w:rPr>
          <w:sz w:val="32"/>
          <w:szCs w:val="32"/>
        </w:rPr>
        <w:t>amount invested now</w:t>
      </w:r>
      <w:r>
        <w:rPr>
          <w:i/>
          <w:sz w:val="32"/>
          <w:szCs w:val="32"/>
        </w:rPr>
        <w:t>.</w:t>
      </w:r>
    </w:p>
    <w:p w:rsidR="001D0483" w:rsidRDefault="001D0483">
      <w:pPr>
        <w:numPr>
          <w:ilvl w:val="4"/>
          <w:numId w:val="1"/>
        </w:numPr>
        <w:rPr>
          <w:sz w:val="32"/>
          <w:szCs w:val="32"/>
        </w:rPr>
      </w:pPr>
      <w:r>
        <w:rPr>
          <w:iCs/>
          <w:sz w:val="32"/>
          <w:szCs w:val="32"/>
        </w:rPr>
        <w:t>r</w:t>
      </w:r>
      <w:r>
        <w:rPr>
          <w:sz w:val="32"/>
          <w:szCs w:val="32"/>
        </w:rPr>
        <w:t xml:space="preserve"> = the rate of interest per period.</w:t>
      </w:r>
    </w:p>
    <w:p w:rsidR="001D0483" w:rsidRDefault="001D0483">
      <w:pPr>
        <w:numPr>
          <w:ilvl w:val="4"/>
          <w:numId w:val="1"/>
        </w:numPr>
        <w:rPr>
          <w:sz w:val="32"/>
          <w:szCs w:val="32"/>
        </w:rPr>
      </w:pPr>
      <w:r>
        <w:rPr>
          <w:iCs/>
          <w:sz w:val="32"/>
          <w:szCs w:val="32"/>
        </w:rPr>
        <w:t>n</w:t>
      </w:r>
      <w:r>
        <w:rPr>
          <w:sz w:val="32"/>
          <w:szCs w:val="32"/>
        </w:rPr>
        <w:t xml:space="preserve"> = the number of periods.</w:t>
      </w:r>
    </w:p>
    <w:p w:rsidR="001D0483" w:rsidRDefault="009B6DEB">
      <w:pPr>
        <w:numPr>
          <w:ilvl w:val="3"/>
          <w:numId w:val="1"/>
        </w:numPr>
        <w:rPr>
          <w:sz w:val="32"/>
          <w:szCs w:val="32"/>
        </w:rPr>
      </w:pPr>
      <w:r w:rsidRPr="009B6DEB">
        <w:rPr>
          <w:b/>
          <w:noProof/>
          <w:sz w:val="32"/>
          <w:szCs w:val="32"/>
        </w:rPr>
        <w:pict>
          <v:shape id="_x0000_s1638" type="#_x0000_t87" style="position:absolute;left:0;text-align:left;margin-left:36pt;margin-top:-.15pt;width:9pt;height:108pt;z-index:251677696"/>
        </w:pict>
      </w:r>
      <w:r w:rsidR="001D0483">
        <w:rPr>
          <w:sz w:val="32"/>
          <w:szCs w:val="32"/>
        </w:rPr>
        <w:t xml:space="preserve">Solving this equation, </w:t>
      </w:r>
      <w:r w:rsidR="001D0483">
        <w:rPr>
          <w:i/>
          <w:sz w:val="32"/>
          <w:szCs w:val="32"/>
        </w:rPr>
        <w:t>P</w:t>
      </w:r>
      <w:r w:rsidR="001D0483">
        <w:rPr>
          <w:sz w:val="32"/>
          <w:szCs w:val="32"/>
        </w:rPr>
        <w:t xml:space="preserve"> = </w:t>
      </w:r>
      <w:r w:rsidR="001D0483">
        <w:rPr>
          <w:b/>
          <w:sz w:val="32"/>
          <w:szCs w:val="32"/>
        </w:rPr>
        <w:t>$79.72</w:t>
      </w:r>
      <w:r w:rsidR="001D0483">
        <w:rPr>
          <w:sz w:val="32"/>
          <w:szCs w:val="32"/>
        </w:rPr>
        <w:t>.</w:t>
      </w:r>
    </w:p>
    <w:p w:rsidR="001D0483" w:rsidRDefault="009B6DEB">
      <w:pPr>
        <w:numPr>
          <w:ilvl w:val="4"/>
          <w:numId w:val="1"/>
        </w:numPr>
        <w:rPr>
          <w:sz w:val="32"/>
          <w:szCs w:val="32"/>
        </w:rPr>
      </w:pPr>
      <w:r>
        <w:rPr>
          <w:noProof/>
          <w:sz w:val="32"/>
          <w:szCs w:val="32"/>
        </w:rPr>
        <w:pict>
          <v:shape id="_x0000_s1639" type="#_x0000_t202" style="position:absolute;left:0;text-align:left;margin-left:0;margin-top:26.45pt;width:36pt;height:27pt;z-index:251678720" strokecolor="white">
            <v:textbox style="mso-next-textbox:#_x0000_s1639">
              <w:txbxContent>
                <w:p w:rsidR="001D0483" w:rsidRDefault="001D0483">
                  <w:pPr>
                    <w:rPr>
                      <w:sz w:val="32"/>
                      <w:szCs w:val="32"/>
                    </w:rPr>
                  </w:pPr>
                  <w:r>
                    <w:rPr>
                      <w:sz w:val="32"/>
                      <w:szCs w:val="32"/>
                    </w:rPr>
                    <w:t xml:space="preserve"> 93</w:t>
                  </w:r>
                </w:p>
              </w:txbxContent>
            </v:textbox>
          </v:shape>
        </w:pict>
      </w:r>
      <w:r w:rsidR="001D0483">
        <w:rPr>
          <w:sz w:val="32"/>
          <w:szCs w:val="32"/>
        </w:rPr>
        <w:t xml:space="preserve">This process is called </w:t>
      </w:r>
      <w:r w:rsidR="001D0483">
        <w:rPr>
          <w:b/>
          <w:sz w:val="32"/>
          <w:szCs w:val="32"/>
        </w:rPr>
        <w:t>discounting</w:t>
      </w:r>
      <w:r w:rsidR="001D0483">
        <w:rPr>
          <w:sz w:val="32"/>
          <w:szCs w:val="32"/>
        </w:rPr>
        <w:t>. We have discounted the $100 to its present value of $79.7</w:t>
      </w:r>
      <w:r w:rsidR="00F10C85">
        <w:rPr>
          <w:sz w:val="32"/>
          <w:szCs w:val="32"/>
        </w:rPr>
        <w:t>2</w:t>
      </w:r>
      <w:r w:rsidR="001D0483">
        <w:rPr>
          <w:sz w:val="32"/>
          <w:szCs w:val="32"/>
        </w:rPr>
        <w:t xml:space="preserve">. The interest rate used to find the present value is called the </w:t>
      </w:r>
      <w:r w:rsidR="001D0483">
        <w:rPr>
          <w:b/>
          <w:sz w:val="32"/>
          <w:szCs w:val="32"/>
        </w:rPr>
        <w:t>discount rate</w:t>
      </w:r>
      <w:r w:rsidR="001D0483">
        <w:rPr>
          <w:sz w:val="32"/>
          <w:szCs w:val="32"/>
        </w:rPr>
        <w:t>.</w:t>
      </w:r>
    </w:p>
    <w:p w:rsidR="001D0483" w:rsidRDefault="009B6DEB">
      <w:pPr>
        <w:numPr>
          <w:ilvl w:val="3"/>
          <w:numId w:val="1"/>
        </w:numPr>
        <w:rPr>
          <w:sz w:val="32"/>
          <w:szCs w:val="32"/>
        </w:rPr>
      </w:pPr>
      <w:r>
        <w:rPr>
          <w:noProof/>
          <w:sz w:val="32"/>
          <w:szCs w:val="32"/>
        </w:rPr>
        <w:pict>
          <v:shape id="_x0000_s1642" type="#_x0000_t87" style="position:absolute;left:0;text-align:left;margin-left:36pt;margin-top:6.45pt;width:9pt;height:69.75pt;z-index:251679744"/>
        </w:pict>
      </w:r>
      <w:r>
        <w:rPr>
          <w:noProof/>
          <w:sz w:val="32"/>
          <w:szCs w:val="32"/>
        </w:rPr>
        <w:pict>
          <v:shape id="_x0000_s1643" type="#_x0000_t202" style="position:absolute;left:0;text-align:left;margin-left:0;margin-top:33.45pt;width:36pt;height:27pt;z-index:251680768" strokecolor="white">
            <v:textbox>
              <w:txbxContent>
                <w:p w:rsidR="001D0483" w:rsidRDefault="001D0483">
                  <w:pPr>
                    <w:rPr>
                      <w:sz w:val="32"/>
                      <w:szCs w:val="32"/>
                    </w:rPr>
                  </w:pPr>
                  <w:r>
                    <w:rPr>
                      <w:sz w:val="32"/>
                      <w:szCs w:val="32"/>
                    </w:rPr>
                    <w:t xml:space="preserve"> 94</w:t>
                  </w:r>
                </w:p>
              </w:txbxContent>
            </v:textbox>
          </v:shape>
        </w:pict>
      </w:r>
      <w:r w:rsidR="001D0483">
        <w:rPr>
          <w:sz w:val="32"/>
          <w:szCs w:val="32"/>
        </w:rPr>
        <w:t xml:space="preserve">We can verify, as shown on the slide, that if we put </w:t>
      </w:r>
      <w:r w:rsidR="001D0483">
        <w:rPr>
          <w:b/>
          <w:sz w:val="32"/>
          <w:szCs w:val="32"/>
        </w:rPr>
        <w:t>$79.72</w:t>
      </w:r>
      <w:r w:rsidR="001D0483">
        <w:rPr>
          <w:sz w:val="32"/>
          <w:szCs w:val="32"/>
        </w:rPr>
        <w:t xml:space="preserve"> in the bank today at </w:t>
      </w:r>
      <w:r w:rsidR="001D0483">
        <w:rPr>
          <w:b/>
          <w:sz w:val="32"/>
          <w:szCs w:val="32"/>
        </w:rPr>
        <w:t>12%</w:t>
      </w:r>
      <w:r w:rsidR="001D0483">
        <w:rPr>
          <w:sz w:val="32"/>
          <w:szCs w:val="32"/>
        </w:rPr>
        <w:t xml:space="preserve"> interest, it would grow to </w:t>
      </w:r>
      <w:r w:rsidR="001D0483">
        <w:rPr>
          <w:b/>
          <w:sz w:val="32"/>
          <w:szCs w:val="32"/>
        </w:rPr>
        <w:t>$100</w:t>
      </w:r>
      <w:r w:rsidR="001D0483">
        <w:rPr>
          <w:sz w:val="32"/>
          <w:szCs w:val="32"/>
        </w:rPr>
        <w:t xml:space="preserve"> at the end of two years.</w:t>
      </w:r>
    </w:p>
    <w:p w:rsidR="001D0483" w:rsidRDefault="009B6DEB">
      <w:pPr>
        <w:numPr>
          <w:ilvl w:val="3"/>
          <w:numId w:val="1"/>
        </w:numPr>
        <w:rPr>
          <w:sz w:val="32"/>
          <w:szCs w:val="32"/>
        </w:rPr>
      </w:pPr>
      <w:r w:rsidRPr="009B6DEB">
        <w:rPr>
          <w:b/>
          <w:noProof/>
          <w:szCs w:val="32"/>
        </w:rPr>
        <w:lastRenderedPageBreak/>
        <w:pict>
          <v:shape id="_x0000_s1646" type="#_x0000_t87" style="position:absolute;left:0;text-align:left;margin-left:36pt;margin-top:11.6pt;width:9pt;height:114.4pt;z-index:251681792"/>
        </w:pict>
      </w:r>
      <w:r w:rsidRPr="009B6DEB">
        <w:rPr>
          <w:b/>
          <w:noProof/>
          <w:sz w:val="32"/>
          <w:szCs w:val="32"/>
        </w:rPr>
        <w:pict>
          <v:shape id="_x0000_s1649" type="#_x0000_t202" style="position:absolute;left:0;text-align:left;margin-left:0;margin-top:54pt;width:36pt;height:27pt;z-index:251682816" strokecolor="white">
            <v:textbox style="mso-next-textbox:#_x0000_s1649">
              <w:txbxContent>
                <w:p w:rsidR="001D0483" w:rsidRDefault="001D0483">
                  <w:pPr>
                    <w:rPr>
                      <w:sz w:val="32"/>
                      <w:szCs w:val="32"/>
                    </w:rPr>
                  </w:pPr>
                  <w:r>
                    <w:rPr>
                      <w:sz w:val="32"/>
                      <w:szCs w:val="32"/>
                    </w:rPr>
                    <w:t xml:space="preserve"> 95</w:t>
                  </w:r>
                </w:p>
              </w:txbxContent>
            </v:textbox>
          </v:shape>
        </w:pict>
      </w:r>
      <w:r w:rsidR="001D0483">
        <w:rPr>
          <w:b/>
          <w:sz w:val="32"/>
          <w:szCs w:val="32"/>
        </w:rPr>
        <w:t>We can also use the present value of $1 table from Appendix 1</w:t>
      </w:r>
      <w:r w:rsidR="00801618">
        <w:rPr>
          <w:b/>
          <w:sz w:val="32"/>
          <w:szCs w:val="32"/>
        </w:rPr>
        <w:t>3</w:t>
      </w:r>
      <w:r w:rsidR="001D0483">
        <w:rPr>
          <w:b/>
          <w:sz w:val="32"/>
          <w:szCs w:val="32"/>
        </w:rPr>
        <w:t>B-1</w:t>
      </w:r>
      <w:r w:rsidR="001D0483">
        <w:rPr>
          <w:sz w:val="32"/>
          <w:szCs w:val="32"/>
        </w:rPr>
        <w:t xml:space="preserve"> to verify the accuracy of the $79.7</w:t>
      </w:r>
      <w:r w:rsidR="00F10C85">
        <w:rPr>
          <w:sz w:val="32"/>
          <w:szCs w:val="32"/>
        </w:rPr>
        <w:t>2</w:t>
      </w:r>
      <w:r w:rsidR="001D0483">
        <w:rPr>
          <w:sz w:val="32"/>
          <w:szCs w:val="32"/>
        </w:rPr>
        <w:t xml:space="preserve"> figure.</w:t>
      </w:r>
    </w:p>
    <w:p w:rsidR="001D0483" w:rsidRDefault="001D0483">
      <w:pPr>
        <w:numPr>
          <w:ilvl w:val="4"/>
          <w:numId w:val="1"/>
        </w:numPr>
        <w:rPr>
          <w:sz w:val="32"/>
          <w:szCs w:val="32"/>
        </w:rPr>
      </w:pPr>
      <w:r>
        <w:rPr>
          <w:sz w:val="32"/>
          <w:szCs w:val="32"/>
        </w:rPr>
        <w:t>An excerpt of the appropriate table is as shown.</w:t>
      </w:r>
    </w:p>
    <w:p w:rsidR="001D0483" w:rsidRDefault="001D0483">
      <w:pPr>
        <w:numPr>
          <w:ilvl w:val="4"/>
          <w:numId w:val="1"/>
        </w:numPr>
        <w:rPr>
          <w:sz w:val="32"/>
          <w:szCs w:val="32"/>
        </w:rPr>
      </w:pPr>
      <w:r>
        <w:rPr>
          <w:sz w:val="32"/>
          <w:szCs w:val="32"/>
        </w:rPr>
        <w:t xml:space="preserve">The appropriate present value factor is </w:t>
      </w:r>
      <w:r>
        <w:rPr>
          <w:b/>
          <w:sz w:val="32"/>
          <w:szCs w:val="32"/>
        </w:rPr>
        <w:t>0.797</w:t>
      </w:r>
      <w:r>
        <w:rPr>
          <w:sz w:val="32"/>
          <w:szCs w:val="32"/>
        </w:rPr>
        <w:t xml:space="preserve"> and the present value is </w:t>
      </w:r>
      <w:r>
        <w:rPr>
          <w:b/>
          <w:sz w:val="32"/>
          <w:szCs w:val="32"/>
        </w:rPr>
        <w:t>$79.72</w:t>
      </w:r>
      <w:r>
        <w:rPr>
          <w:sz w:val="32"/>
          <w:szCs w:val="32"/>
        </w:rPr>
        <w:t>.</w:t>
      </w:r>
    </w:p>
    <w:p w:rsidR="001D0483" w:rsidRDefault="009B6DEB">
      <w:pPr>
        <w:rPr>
          <w:sz w:val="32"/>
          <w:szCs w:val="32"/>
        </w:rPr>
      </w:pPr>
      <w:r>
        <w:rPr>
          <w:noProof/>
          <w:sz w:val="32"/>
          <w:szCs w:val="32"/>
        </w:rPr>
        <w:pict>
          <v:shape id="_x0000_s1653" type="#_x0000_t202" style="position:absolute;margin-left:-18pt;margin-top:15.2pt;width:54pt;height:27pt;z-index:251684864" strokecolor="white">
            <v:textbox>
              <w:txbxContent>
                <w:p w:rsidR="001D0483" w:rsidRDefault="001D0483">
                  <w:pPr>
                    <w:rPr>
                      <w:sz w:val="32"/>
                      <w:szCs w:val="32"/>
                    </w:rPr>
                  </w:pPr>
                  <w:r>
                    <w:rPr>
                      <w:sz w:val="32"/>
                      <w:szCs w:val="32"/>
                    </w:rPr>
                    <w:t>96-97</w:t>
                  </w:r>
                </w:p>
              </w:txbxContent>
            </v:textbox>
          </v:shape>
        </w:pict>
      </w:r>
      <w:r>
        <w:rPr>
          <w:noProof/>
          <w:sz w:val="32"/>
          <w:szCs w:val="32"/>
        </w:rPr>
        <w:pict>
          <v:shape id="_x0000_s1652" type="#_x0000_t87" style="position:absolute;margin-left:36pt;margin-top:15.2pt;width:9pt;height:27pt;z-index:251683840"/>
        </w:pict>
      </w:r>
    </w:p>
    <w:p w:rsidR="001D0483" w:rsidRDefault="001D0483">
      <w:pPr>
        <w:ind w:left="1440"/>
        <w:rPr>
          <w:i/>
          <w:sz w:val="32"/>
          <w:szCs w:val="32"/>
        </w:rPr>
      </w:pPr>
      <w:r>
        <w:rPr>
          <w:i/>
          <w:sz w:val="32"/>
          <w:szCs w:val="32"/>
        </w:rPr>
        <w:t>Quick Check – present value calculations</w:t>
      </w:r>
    </w:p>
    <w:p w:rsidR="001D0483" w:rsidRDefault="001D0483">
      <w:pPr>
        <w:rPr>
          <w:sz w:val="32"/>
          <w:szCs w:val="32"/>
        </w:rPr>
      </w:pPr>
    </w:p>
    <w:p w:rsidR="001D0483" w:rsidRDefault="009B6DEB">
      <w:pPr>
        <w:pStyle w:val="Heading4"/>
      </w:pPr>
      <w:r w:rsidRPr="009B6DEB">
        <w:rPr>
          <w:noProof/>
          <w:szCs w:val="32"/>
        </w:rPr>
        <w:pict>
          <v:shape id="_x0000_s1654" type="#_x0000_t87" style="position:absolute;left:0;text-align:left;margin-left:36pt;margin-top:5pt;width:9pt;height:126pt;z-index:251685888"/>
        </w:pict>
      </w:r>
      <w:r w:rsidR="001D0483">
        <w:t>Present value of a series of cash flows</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655" type="#_x0000_t202" style="position:absolute;left:0;text-align:left;margin-left:0;margin-top:22.2pt;width:36pt;height:27pt;z-index:251686912" strokecolor="white">
            <v:textbox>
              <w:txbxContent>
                <w:p w:rsidR="001D0483" w:rsidRDefault="001D0483">
                  <w:pPr>
                    <w:rPr>
                      <w:sz w:val="32"/>
                      <w:szCs w:val="32"/>
                    </w:rPr>
                  </w:pPr>
                  <w:r>
                    <w:rPr>
                      <w:sz w:val="32"/>
                      <w:szCs w:val="32"/>
                    </w:rPr>
                    <w:t xml:space="preserve"> 98</w:t>
                  </w:r>
                </w:p>
              </w:txbxContent>
            </v:textbox>
          </v:shape>
        </w:pict>
      </w:r>
      <w:r w:rsidR="001D0483">
        <w:rPr>
          <w:sz w:val="32"/>
          <w:szCs w:val="32"/>
        </w:rPr>
        <w:t xml:space="preserve">Although some investments involve a single sum to be received (or paid) at a single point in the future, other investments involve a </w:t>
      </w:r>
      <w:r w:rsidR="001D0483">
        <w:rPr>
          <w:b/>
          <w:sz w:val="32"/>
          <w:szCs w:val="32"/>
        </w:rPr>
        <w:t>series of identical cash flows</w:t>
      </w:r>
      <w:r w:rsidR="001D0483">
        <w:rPr>
          <w:sz w:val="32"/>
          <w:szCs w:val="32"/>
        </w:rPr>
        <w:t xml:space="preserve"> known as an </w:t>
      </w:r>
      <w:r w:rsidR="001D0483">
        <w:rPr>
          <w:b/>
          <w:sz w:val="32"/>
          <w:szCs w:val="32"/>
        </w:rPr>
        <w:t>annuity</w:t>
      </w:r>
      <w:r w:rsidR="001D0483">
        <w:rPr>
          <w:sz w:val="32"/>
          <w:szCs w:val="32"/>
        </w:rPr>
        <w:t>.</w:t>
      </w:r>
    </w:p>
    <w:p w:rsidR="001D0483" w:rsidRDefault="009B6DEB">
      <w:pPr>
        <w:rPr>
          <w:sz w:val="32"/>
          <w:szCs w:val="32"/>
        </w:rPr>
      </w:pPr>
      <w:r w:rsidRPr="009B6DEB">
        <w:rPr>
          <w:noProof/>
          <w:szCs w:val="32"/>
        </w:rPr>
        <w:pict>
          <v:shape id="_x0000_s1656" type="#_x0000_t87" style="position:absolute;margin-left:36pt;margin-top:11.25pt;width:9pt;height:153pt;z-index:251687936"/>
        </w:pict>
      </w:r>
    </w:p>
    <w:p w:rsidR="001D0483" w:rsidRDefault="001D0483">
      <w:pPr>
        <w:numPr>
          <w:ilvl w:val="2"/>
          <w:numId w:val="1"/>
        </w:numPr>
        <w:rPr>
          <w:b/>
          <w:sz w:val="32"/>
          <w:szCs w:val="32"/>
        </w:rPr>
      </w:pPr>
      <w:r>
        <w:rPr>
          <w:b/>
          <w:sz w:val="32"/>
          <w:szCs w:val="32"/>
        </w:rPr>
        <w:t>Lacey Inc. – an example</w:t>
      </w:r>
    </w:p>
    <w:p w:rsidR="001D0483" w:rsidRDefault="001D0483">
      <w:pPr>
        <w:rPr>
          <w:b/>
          <w:sz w:val="32"/>
          <w:szCs w:val="32"/>
        </w:rPr>
      </w:pPr>
    </w:p>
    <w:p w:rsidR="001D0483" w:rsidRDefault="009B6DEB">
      <w:pPr>
        <w:numPr>
          <w:ilvl w:val="3"/>
          <w:numId w:val="1"/>
        </w:numPr>
        <w:rPr>
          <w:sz w:val="32"/>
          <w:szCs w:val="32"/>
        </w:rPr>
      </w:pPr>
      <w:r>
        <w:rPr>
          <w:noProof/>
          <w:sz w:val="32"/>
          <w:szCs w:val="32"/>
        </w:rPr>
        <w:pict>
          <v:shape id="_x0000_s1657" type="#_x0000_t202" style="position:absolute;left:0;text-align:left;margin-left:-9pt;margin-top:19.05pt;width:45pt;height:27pt;z-index:251688960" strokecolor="white">
            <v:textbox>
              <w:txbxContent>
                <w:p w:rsidR="001D0483" w:rsidRDefault="001D0483">
                  <w:pPr>
                    <w:rPr>
                      <w:sz w:val="32"/>
                      <w:szCs w:val="32"/>
                    </w:rPr>
                  </w:pPr>
                  <w:r>
                    <w:rPr>
                      <w:sz w:val="32"/>
                      <w:szCs w:val="32"/>
                    </w:rPr>
                    <w:t xml:space="preserve">   99</w:t>
                  </w:r>
                </w:p>
              </w:txbxContent>
            </v:textbox>
          </v:shape>
        </w:pict>
      </w:r>
      <w:r w:rsidR="001D0483">
        <w:rPr>
          <w:sz w:val="32"/>
          <w:szCs w:val="32"/>
        </w:rPr>
        <w:t xml:space="preserve">Assume Lacey Inc. purchased a tract of land on which a </w:t>
      </w:r>
      <w:r w:rsidR="001D0483">
        <w:rPr>
          <w:b/>
          <w:sz w:val="32"/>
          <w:szCs w:val="32"/>
        </w:rPr>
        <w:t>$60,000</w:t>
      </w:r>
      <w:r w:rsidR="001D0483">
        <w:rPr>
          <w:sz w:val="32"/>
          <w:szCs w:val="32"/>
        </w:rPr>
        <w:t xml:space="preserve"> payment will be due </w:t>
      </w:r>
      <w:r w:rsidR="001D0483">
        <w:rPr>
          <w:b/>
          <w:sz w:val="32"/>
          <w:szCs w:val="32"/>
        </w:rPr>
        <w:t>each of the next five years</w:t>
      </w:r>
      <w:r w:rsidR="001D0483">
        <w:rPr>
          <w:sz w:val="32"/>
          <w:szCs w:val="32"/>
        </w:rPr>
        <w:t>.</w:t>
      </w:r>
    </w:p>
    <w:p w:rsidR="001D0483" w:rsidRDefault="001D0483">
      <w:pPr>
        <w:numPr>
          <w:ilvl w:val="3"/>
          <w:numId w:val="1"/>
        </w:numPr>
        <w:rPr>
          <w:sz w:val="32"/>
          <w:szCs w:val="32"/>
        </w:rPr>
      </w:pPr>
      <w:r>
        <w:rPr>
          <w:sz w:val="32"/>
          <w:szCs w:val="32"/>
        </w:rPr>
        <w:t>What is the present value of this stream of cash payments when the discount rate is 12%?</w:t>
      </w:r>
    </w:p>
    <w:p w:rsidR="001D0483" w:rsidRDefault="009B6DEB">
      <w:pPr>
        <w:numPr>
          <w:ilvl w:val="3"/>
          <w:numId w:val="1"/>
        </w:numPr>
        <w:rPr>
          <w:sz w:val="32"/>
          <w:szCs w:val="32"/>
        </w:rPr>
      </w:pPr>
      <w:r w:rsidRPr="009B6DEB">
        <w:rPr>
          <w:b/>
          <w:noProof/>
          <w:sz w:val="32"/>
          <w:szCs w:val="32"/>
        </w:rPr>
        <w:pict>
          <v:shape id="_x0000_s1661" type="#_x0000_t202" style="position:absolute;left:0;text-align:left;margin-left:-9pt;margin-top:34.65pt;width:45pt;height:27pt;z-index:251691008" strokecolor="white">
            <v:textbox>
              <w:txbxContent>
                <w:p w:rsidR="001D0483" w:rsidRDefault="001D0483">
                  <w:pPr>
                    <w:rPr>
                      <w:sz w:val="32"/>
                      <w:szCs w:val="32"/>
                    </w:rPr>
                  </w:pPr>
                  <w:r>
                    <w:rPr>
                      <w:sz w:val="32"/>
                      <w:szCs w:val="32"/>
                    </w:rPr>
                    <w:t xml:space="preserve"> 100</w:t>
                  </w:r>
                </w:p>
              </w:txbxContent>
            </v:textbox>
          </v:shape>
        </w:pict>
      </w:r>
      <w:r w:rsidRPr="009B6DEB">
        <w:rPr>
          <w:b/>
          <w:noProof/>
          <w:sz w:val="32"/>
          <w:szCs w:val="32"/>
        </w:rPr>
        <w:pict>
          <v:shape id="_x0000_s1660" type="#_x0000_t87" style="position:absolute;left:0;text-align:left;margin-left:36pt;margin-top:7.65pt;width:9pt;height:81pt;z-index:251689984"/>
        </w:pict>
      </w:r>
      <w:r w:rsidR="001D0483">
        <w:rPr>
          <w:b/>
          <w:sz w:val="32"/>
          <w:szCs w:val="32"/>
        </w:rPr>
        <w:t>Appendix 1</w:t>
      </w:r>
      <w:r w:rsidR="00801618">
        <w:rPr>
          <w:b/>
          <w:sz w:val="32"/>
          <w:szCs w:val="32"/>
        </w:rPr>
        <w:t>3</w:t>
      </w:r>
      <w:r w:rsidR="001D0483">
        <w:rPr>
          <w:b/>
          <w:sz w:val="32"/>
          <w:szCs w:val="32"/>
        </w:rPr>
        <w:t>B-2 contains a present value of an annuity of $1 table</w:t>
      </w:r>
      <w:r w:rsidR="001D0483">
        <w:rPr>
          <w:sz w:val="32"/>
          <w:szCs w:val="32"/>
        </w:rPr>
        <w:t>. An excerpt from this table is as shown.</w:t>
      </w:r>
    </w:p>
    <w:p w:rsidR="001D0483" w:rsidRDefault="001D0483">
      <w:pPr>
        <w:numPr>
          <w:ilvl w:val="3"/>
          <w:numId w:val="1"/>
        </w:numPr>
        <w:rPr>
          <w:sz w:val="32"/>
          <w:szCs w:val="32"/>
        </w:rPr>
      </w:pPr>
      <w:r>
        <w:rPr>
          <w:sz w:val="32"/>
          <w:szCs w:val="32"/>
        </w:rPr>
        <w:t xml:space="preserve">The appropriate present value factor is </w:t>
      </w:r>
      <w:r>
        <w:rPr>
          <w:b/>
          <w:sz w:val="32"/>
          <w:szCs w:val="32"/>
        </w:rPr>
        <w:t>3.605</w:t>
      </w:r>
      <w:r>
        <w:rPr>
          <w:sz w:val="32"/>
          <w:szCs w:val="32"/>
        </w:rPr>
        <w:t xml:space="preserve">. The present value is </w:t>
      </w:r>
      <w:r>
        <w:rPr>
          <w:b/>
          <w:sz w:val="32"/>
          <w:szCs w:val="32"/>
        </w:rPr>
        <w:t>$216,300</w:t>
      </w:r>
      <w:r>
        <w:rPr>
          <w:sz w:val="32"/>
          <w:szCs w:val="32"/>
        </w:rPr>
        <w:t>.</w:t>
      </w:r>
    </w:p>
    <w:p w:rsidR="001D0483" w:rsidRDefault="009B6DEB">
      <w:pPr>
        <w:rPr>
          <w:sz w:val="32"/>
          <w:szCs w:val="32"/>
        </w:rPr>
      </w:pPr>
      <w:r w:rsidRPr="009B6DEB">
        <w:rPr>
          <w:b/>
          <w:noProof/>
          <w:sz w:val="32"/>
          <w:szCs w:val="32"/>
        </w:rPr>
        <w:pict>
          <v:shape id="_x0000_s1665" type="#_x0000_t202" style="position:absolute;margin-left:-45pt;margin-top:14.65pt;width:81pt;height:27pt;z-index:251693056" strokecolor="white">
            <v:textbox style="mso-next-textbox:#_x0000_s1665">
              <w:txbxContent>
                <w:p w:rsidR="001D0483" w:rsidRDefault="001D0483">
                  <w:pPr>
                    <w:rPr>
                      <w:sz w:val="32"/>
                      <w:szCs w:val="32"/>
                    </w:rPr>
                  </w:pPr>
                  <w:r>
                    <w:rPr>
                      <w:sz w:val="32"/>
                      <w:szCs w:val="32"/>
                    </w:rPr>
                    <w:t xml:space="preserve">  101-102</w:t>
                  </w:r>
                </w:p>
              </w:txbxContent>
            </v:textbox>
          </v:shape>
        </w:pict>
      </w:r>
      <w:r w:rsidRPr="009B6DEB">
        <w:rPr>
          <w:b/>
          <w:noProof/>
          <w:sz w:val="32"/>
          <w:szCs w:val="32"/>
        </w:rPr>
        <w:pict>
          <v:shape id="_x0000_s1664" type="#_x0000_t87" style="position:absolute;margin-left:36pt;margin-top:14.65pt;width:9pt;height:27pt;z-index:251692032"/>
        </w:pict>
      </w:r>
    </w:p>
    <w:p w:rsidR="001D0483" w:rsidRDefault="001D0483">
      <w:pPr>
        <w:ind w:left="1440"/>
        <w:rPr>
          <w:i/>
          <w:sz w:val="32"/>
          <w:szCs w:val="32"/>
        </w:rPr>
      </w:pPr>
      <w:r>
        <w:rPr>
          <w:i/>
          <w:sz w:val="32"/>
          <w:szCs w:val="32"/>
        </w:rPr>
        <w:t xml:space="preserve">Quick Check – present value </w:t>
      </w:r>
      <w:proofErr w:type="gramStart"/>
      <w:r>
        <w:rPr>
          <w:i/>
          <w:sz w:val="32"/>
          <w:szCs w:val="32"/>
        </w:rPr>
        <w:t>of an annuity calculations</w:t>
      </w:r>
      <w:proofErr w:type="gramEnd"/>
    </w:p>
    <w:p w:rsidR="001D0483" w:rsidRDefault="001D0483">
      <w:pPr>
        <w:rPr>
          <w:i/>
          <w:sz w:val="32"/>
          <w:szCs w:val="32"/>
        </w:rPr>
      </w:pPr>
    </w:p>
    <w:p w:rsidR="001D0483" w:rsidRDefault="001D0483">
      <w:pPr>
        <w:pStyle w:val="Heading9"/>
        <w:rPr>
          <w:b/>
        </w:rPr>
      </w:pPr>
      <w:r>
        <w:rPr>
          <w:b/>
        </w:rPr>
        <w:lastRenderedPageBreak/>
        <w:t>Appendix 1</w:t>
      </w:r>
      <w:r w:rsidR="00801618">
        <w:rPr>
          <w:b/>
        </w:rPr>
        <w:t>3</w:t>
      </w:r>
      <w:r>
        <w:rPr>
          <w:b/>
        </w:rPr>
        <w:t>C: income taxes in capital budgeting decisions (Slide #103 is a title slide for this appendix)</w:t>
      </w:r>
    </w:p>
    <w:p w:rsidR="001D0483" w:rsidRDefault="009B6DEB">
      <w:pPr>
        <w:rPr>
          <w:sz w:val="32"/>
          <w:szCs w:val="32"/>
        </w:rPr>
      </w:pPr>
      <w:r w:rsidRPr="009B6DEB">
        <w:rPr>
          <w:i/>
          <w:noProof/>
          <w:sz w:val="32"/>
          <w:szCs w:val="32"/>
        </w:rPr>
        <w:pict>
          <v:shape id="_x0000_s1933" type="#_x0000_t87" style="position:absolute;margin-left:36pt;margin-top:17.2pt;width:9pt;height:36pt;z-index:251753472"/>
        </w:pict>
      </w:r>
    </w:p>
    <w:p w:rsidR="001D0483" w:rsidRDefault="009B6DEB">
      <w:pPr>
        <w:ind w:left="1440"/>
        <w:rPr>
          <w:i/>
          <w:sz w:val="32"/>
          <w:szCs w:val="32"/>
        </w:rPr>
      </w:pPr>
      <w:r>
        <w:rPr>
          <w:i/>
          <w:noProof/>
          <w:sz w:val="32"/>
          <w:szCs w:val="32"/>
        </w:rPr>
        <w:pict>
          <v:shape id="_x0000_s1944" type="#_x0000_t202" style="position:absolute;left:0;text-align:left;margin-left:-18pt;margin-top:7.8pt;width:54pt;height:27pt;z-index:251754496" strokecolor="white">
            <v:textbox>
              <w:txbxContent>
                <w:p w:rsidR="001D0483" w:rsidRDefault="001D0483">
                  <w:pPr>
                    <w:rPr>
                      <w:sz w:val="32"/>
                      <w:szCs w:val="32"/>
                    </w:rPr>
                  </w:pPr>
                  <w:r>
                    <w:rPr>
                      <w:sz w:val="32"/>
                      <w:szCs w:val="32"/>
                    </w:rPr>
                    <w:t xml:space="preserve">   104</w:t>
                  </w:r>
                </w:p>
              </w:txbxContent>
            </v:textbox>
          </v:shape>
        </w:pict>
      </w:r>
      <w:r w:rsidR="001D0483">
        <w:rPr>
          <w:i/>
          <w:sz w:val="32"/>
          <w:szCs w:val="32"/>
        </w:rPr>
        <w:t>Learning Objective 8: Include income taxes in a capital budgeting analysis.</w:t>
      </w:r>
    </w:p>
    <w:p w:rsidR="001D0483" w:rsidRDefault="001D0483">
      <w:pPr>
        <w:rPr>
          <w:sz w:val="32"/>
          <w:szCs w:val="32"/>
        </w:rPr>
      </w:pPr>
    </w:p>
    <w:p w:rsidR="001D0483" w:rsidRDefault="009B6DEB">
      <w:pPr>
        <w:pStyle w:val="Heading4"/>
      </w:pPr>
      <w:r>
        <w:rPr>
          <w:noProof/>
        </w:rPr>
        <w:pict>
          <v:shape id="_x0000_s1692" type="#_x0000_t87" style="position:absolute;left:0;text-align:left;margin-left:36pt;margin-top:11.05pt;width:9pt;height:109.35pt;z-index:251694080"/>
        </w:pict>
      </w:r>
      <w:r w:rsidR="001D0483">
        <w:t>Simplifying assumptions</w:t>
      </w:r>
    </w:p>
    <w:p w:rsidR="001D0483" w:rsidRDefault="001D0483">
      <w:pPr>
        <w:rPr>
          <w:sz w:val="32"/>
          <w:szCs w:val="32"/>
        </w:rPr>
      </w:pPr>
    </w:p>
    <w:p w:rsidR="001D0483" w:rsidRDefault="009B6DEB">
      <w:pPr>
        <w:numPr>
          <w:ilvl w:val="2"/>
          <w:numId w:val="1"/>
        </w:numPr>
        <w:rPr>
          <w:sz w:val="32"/>
          <w:szCs w:val="32"/>
        </w:rPr>
      </w:pPr>
      <w:r w:rsidRPr="009B6DEB">
        <w:rPr>
          <w:noProof/>
        </w:rPr>
        <w:pict>
          <v:shape id="_x0000_s1693" type="#_x0000_t202" style="position:absolute;left:0;text-align:left;margin-left:-18pt;margin-top:16.2pt;width:54pt;height:27pt;z-index:251695104" strokecolor="white">
            <v:textbox>
              <w:txbxContent>
                <w:p w:rsidR="001D0483" w:rsidRDefault="001D0483">
                  <w:pPr>
                    <w:rPr>
                      <w:sz w:val="32"/>
                      <w:szCs w:val="32"/>
                    </w:rPr>
                  </w:pPr>
                  <w:r>
                    <w:rPr>
                      <w:sz w:val="32"/>
                      <w:szCs w:val="32"/>
                    </w:rPr>
                    <w:t xml:space="preserve">   105</w:t>
                  </w:r>
                </w:p>
              </w:txbxContent>
            </v:textbox>
          </v:shape>
        </w:pict>
      </w:r>
      <w:r w:rsidR="001D0483">
        <w:rPr>
          <w:b/>
          <w:sz w:val="32"/>
          <w:szCs w:val="32"/>
        </w:rPr>
        <w:t>Taxable income equals net income</w:t>
      </w:r>
      <w:r w:rsidR="001D0483">
        <w:rPr>
          <w:sz w:val="32"/>
          <w:szCs w:val="32"/>
        </w:rPr>
        <w:t xml:space="preserve"> as computed for financial reports.</w:t>
      </w:r>
    </w:p>
    <w:p w:rsidR="001D0483" w:rsidRDefault="001D0483">
      <w:pPr>
        <w:rPr>
          <w:sz w:val="32"/>
          <w:szCs w:val="32"/>
        </w:rPr>
      </w:pPr>
    </w:p>
    <w:p w:rsidR="001D0483" w:rsidRDefault="001D0483">
      <w:pPr>
        <w:numPr>
          <w:ilvl w:val="2"/>
          <w:numId w:val="1"/>
        </w:numPr>
        <w:rPr>
          <w:sz w:val="32"/>
          <w:szCs w:val="32"/>
        </w:rPr>
      </w:pPr>
      <w:r>
        <w:rPr>
          <w:sz w:val="32"/>
          <w:szCs w:val="32"/>
        </w:rPr>
        <w:t xml:space="preserve">The tax rate is a </w:t>
      </w:r>
      <w:r>
        <w:rPr>
          <w:b/>
          <w:sz w:val="32"/>
          <w:szCs w:val="32"/>
        </w:rPr>
        <w:t>flat percentage</w:t>
      </w:r>
      <w:r>
        <w:rPr>
          <w:sz w:val="32"/>
          <w:szCs w:val="32"/>
        </w:rPr>
        <w:t xml:space="preserve"> of taxable income.</w:t>
      </w:r>
    </w:p>
    <w:p w:rsidR="001D0483" w:rsidRDefault="001D0483">
      <w:pPr>
        <w:rPr>
          <w:sz w:val="32"/>
          <w:szCs w:val="32"/>
        </w:rPr>
      </w:pPr>
    </w:p>
    <w:p w:rsidR="001D0483" w:rsidRDefault="009B6DEB">
      <w:pPr>
        <w:pStyle w:val="Heading4"/>
      </w:pPr>
      <w:r>
        <w:rPr>
          <w:noProof/>
        </w:rPr>
        <w:pict>
          <v:shape id="_x0000_s1701" type="#_x0000_t87" style="position:absolute;left:0;text-align:left;margin-left:36pt;margin-top:7.8pt;width:9pt;height:131.8pt;z-index:251696128"/>
        </w:pict>
      </w:r>
      <w:r w:rsidR="001D0483">
        <w:t>The concept of after-tax cost</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702" type="#_x0000_t202" style="position:absolute;left:0;text-align:left;margin-left:-9pt;margin-top:21.8pt;width:45pt;height:27pt;z-index:251697152" strokecolor="white">
            <v:textbox style="mso-next-textbox:#_x0000_s1702">
              <w:txbxContent>
                <w:p w:rsidR="001D0483" w:rsidRDefault="001D0483">
                  <w:pPr>
                    <w:rPr>
                      <w:sz w:val="32"/>
                      <w:szCs w:val="32"/>
                    </w:rPr>
                  </w:pPr>
                  <w:r>
                    <w:rPr>
                      <w:sz w:val="32"/>
                      <w:szCs w:val="32"/>
                    </w:rPr>
                    <w:t xml:space="preserve"> 106</w:t>
                  </w:r>
                </w:p>
              </w:txbxContent>
            </v:textbox>
          </v:shape>
        </w:pict>
      </w:r>
      <w:proofErr w:type="gramStart"/>
      <w:r w:rsidR="001D0483">
        <w:rPr>
          <w:sz w:val="32"/>
          <w:szCs w:val="32"/>
        </w:rPr>
        <w:t>An expenditure</w:t>
      </w:r>
      <w:proofErr w:type="gramEnd"/>
      <w:r w:rsidR="001D0483">
        <w:rPr>
          <w:sz w:val="32"/>
          <w:szCs w:val="32"/>
        </w:rPr>
        <w:t xml:space="preserve"> net of its tax effect is known as </w:t>
      </w:r>
      <w:r w:rsidR="001D0483">
        <w:rPr>
          <w:b/>
          <w:sz w:val="32"/>
          <w:szCs w:val="32"/>
        </w:rPr>
        <w:t>after-tax cost</w:t>
      </w:r>
      <w:r w:rsidR="001D0483">
        <w:rPr>
          <w:sz w:val="32"/>
          <w:szCs w:val="32"/>
        </w:rPr>
        <w:t>.</w:t>
      </w:r>
    </w:p>
    <w:p w:rsidR="001D0483" w:rsidRDefault="001D0483">
      <w:pPr>
        <w:rPr>
          <w:sz w:val="32"/>
          <w:szCs w:val="32"/>
        </w:rPr>
      </w:pPr>
    </w:p>
    <w:p w:rsidR="001D0483" w:rsidRDefault="001D0483">
      <w:pPr>
        <w:numPr>
          <w:ilvl w:val="3"/>
          <w:numId w:val="1"/>
        </w:numPr>
        <w:rPr>
          <w:sz w:val="32"/>
          <w:szCs w:val="32"/>
        </w:rPr>
      </w:pPr>
      <w:r>
        <w:rPr>
          <w:sz w:val="32"/>
          <w:szCs w:val="32"/>
        </w:rPr>
        <w:t xml:space="preserve">The </w:t>
      </w:r>
      <w:r>
        <w:rPr>
          <w:b/>
          <w:sz w:val="32"/>
          <w:szCs w:val="32"/>
        </w:rPr>
        <w:t>equation</w:t>
      </w:r>
      <w:r>
        <w:rPr>
          <w:sz w:val="32"/>
          <w:szCs w:val="32"/>
        </w:rPr>
        <w:t xml:space="preserve"> for determining the after-tax cost of any tax-deductible cash expense is as shown.</w:t>
      </w:r>
    </w:p>
    <w:p w:rsidR="001D0483" w:rsidRDefault="001D0483">
      <w:pPr>
        <w:rPr>
          <w:sz w:val="32"/>
          <w:szCs w:val="32"/>
        </w:rPr>
      </w:pPr>
    </w:p>
    <w:p w:rsidR="001D0483" w:rsidRDefault="009B6DEB">
      <w:pPr>
        <w:numPr>
          <w:ilvl w:val="2"/>
          <w:numId w:val="1"/>
        </w:numPr>
        <w:rPr>
          <w:b/>
          <w:sz w:val="32"/>
          <w:szCs w:val="32"/>
        </w:rPr>
      </w:pPr>
      <w:r>
        <w:rPr>
          <w:b/>
          <w:noProof/>
          <w:sz w:val="32"/>
          <w:szCs w:val="32"/>
        </w:rPr>
        <w:pict>
          <v:shape id="_x0000_s1705" type="#_x0000_t87" style="position:absolute;left:0;text-align:left;margin-left:36pt;margin-top:13.2pt;width:9pt;height:135pt;z-index:251698176"/>
        </w:pict>
      </w:r>
      <w:r w:rsidR="001D0483">
        <w:rPr>
          <w:b/>
          <w:sz w:val="32"/>
          <w:szCs w:val="32"/>
        </w:rPr>
        <w:t>After tax-cost – an example</w:t>
      </w:r>
    </w:p>
    <w:p w:rsidR="001D0483" w:rsidRDefault="001D0483">
      <w:pPr>
        <w:rPr>
          <w:b/>
          <w:sz w:val="32"/>
          <w:szCs w:val="32"/>
        </w:rPr>
      </w:pPr>
    </w:p>
    <w:p w:rsidR="001D0483" w:rsidRDefault="009B6DEB">
      <w:pPr>
        <w:numPr>
          <w:ilvl w:val="3"/>
          <w:numId w:val="1"/>
        </w:numPr>
        <w:rPr>
          <w:sz w:val="32"/>
          <w:szCs w:val="32"/>
        </w:rPr>
      </w:pPr>
      <w:r>
        <w:rPr>
          <w:noProof/>
          <w:sz w:val="32"/>
          <w:szCs w:val="32"/>
        </w:rPr>
        <w:pict>
          <v:shape id="_x0000_s1706" type="#_x0000_t202" style="position:absolute;left:0;text-align:left;margin-left:-9pt;margin-top:30.4pt;width:45pt;height:27pt;z-index:251699200" strokecolor="white">
            <v:textbox style="mso-next-textbox:#_x0000_s1706">
              <w:txbxContent>
                <w:p w:rsidR="001D0483" w:rsidRDefault="001D0483">
                  <w:pPr>
                    <w:rPr>
                      <w:sz w:val="32"/>
                      <w:szCs w:val="32"/>
                    </w:rPr>
                  </w:pPr>
                  <w:r>
                    <w:rPr>
                      <w:sz w:val="32"/>
                      <w:szCs w:val="32"/>
                    </w:rPr>
                    <w:t xml:space="preserve"> 107</w:t>
                  </w:r>
                </w:p>
              </w:txbxContent>
            </v:textbox>
          </v:shape>
        </w:pict>
      </w:r>
      <w:r w:rsidR="001D0483">
        <w:rPr>
          <w:sz w:val="32"/>
          <w:szCs w:val="32"/>
        </w:rPr>
        <w:t xml:space="preserve">Assume a company with a </w:t>
      </w:r>
      <w:r w:rsidR="001D0483">
        <w:rPr>
          <w:b/>
          <w:sz w:val="32"/>
          <w:szCs w:val="32"/>
        </w:rPr>
        <w:t>30% tax rate</w:t>
      </w:r>
      <w:r w:rsidR="001D0483">
        <w:rPr>
          <w:sz w:val="32"/>
          <w:szCs w:val="32"/>
        </w:rPr>
        <w:t xml:space="preserve"> is contemplating investing in a training program that will cost </w:t>
      </w:r>
      <w:r w:rsidR="001D0483">
        <w:rPr>
          <w:b/>
          <w:sz w:val="32"/>
          <w:szCs w:val="32"/>
        </w:rPr>
        <w:t>$60,000 per year</w:t>
      </w:r>
      <w:r w:rsidR="001D0483">
        <w:rPr>
          <w:sz w:val="32"/>
          <w:szCs w:val="32"/>
        </w:rPr>
        <w:t>.</w:t>
      </w:r>
    </w:p>
    <w:p w:rsidR="001D0483" w:rsidRDefault="001D0483">
      <w:pPr>
        <w:numPr>
          <w:ilvl w:val="3"/>
          <w:numId w:val="1"/>
        </w:numPr>
        <w:rPr>
          <w:sz w:val="32"/>
          <w:szCs w:val="32"/>
        </w:rPr>
      </w:pPr>
      <w:r>
        <w:rPr>
          <w:sz w:val="32"/>
          <w:szCs w:val="32"/>
        </w:rPr>
        <w:t xml:space="preserve">The aforementioned equation can be used to determine that the after-tax cost of the training program is </w:t>
      </w:r>
      <w:r>
        <w:rPr>
          <w:b/>
          <w:sz w:val="32"/>
          <w:szCs w:val="32"/>
        </w:rPr>
        <w:t>$42,000</w:t>
      </w:r>
      <w:r>
        <w:rPr>
          <w:sz w:val="32"/>
          <w:szCs w:val="32"/>
        </w:rPr>
        <w:t>.</w:t>
      </w:r>
    </w:p>
    <w:p w:rsidR="001D0483" w:rsidRDefault="001D0483">
      <w:pPr>
        <w:numPr>
          <w:ilvl w:val="3"/>
          <w:numId w:val="1"/>
        </w:numPr>
        <w:rPr>
          <w:sz w:val="32"/>
          <w:szCs w:val="32"/>
        </w:rPr>
      </w:pPr>
      <w:r>
        <w:rPr>
          <w:sz w:val="32"/>
          <w:szCs w:val="32"/>
        </w:rPr>
        <w:br w:type="page"/>
      </w:r>
      <w:r>
        <w:rPr>
          <w:sz w:val="32"/>
          <w:szCs w:val="32"/>
        </w:rPr>
        <w:lastRenderedPageBreak/>
        <w:t xml:space="preserve">The answer can also be determined by calculating the taxable income and income tax for </w:t>
      </w:r>
      <w:r>
        <w:rPr>
          <w:b/>
          <w:sz w:val="32"/>
          <w:szCs w:val="32"/>
        </w:rPr>
        <w:t>two alternatives</w:t>
      </w:r>
      <w:r>
        <w:rPr>
          <w:sz w:val="32"/>
          <w:szCs w:val="32"/>
        </w:rPr>
        <w:t xml:space="preserve"> – without the training program and with the training program. Notice:</w:t>
      </w:r>
    </w:p>
    <w:p w:rsidR="001D0483" w:rsidRDefault="009B6DEB">
      <w:pPr>
        <w:numPr>
          <w:ilvl w:val="4"/>
          <w:numId w:val="1"/>
        </w:numPr>
        <w:rPr>
          <w:sz w:val="32"/>
          <w:szCs w:val="32"/>
        </w:rPr>
      </w:pPr>
      <w:r>
        <w:rPr>
          <w:noProof/>
          <w:sz w:val="32"/>
          <w:szCs w:val="32"/>
        </w:rPr>
        <w:pict>
          <v:shape id="_x0000_s1710" type="#_x0000_t202" style="position:absolute;left:0;text-align:left;margin-left:-9pt;margin-top:-47pt;width:45pt;height:27pt;z-index:251701248" strokecolor="white">
            <v:textbox style="mso-next-textbox:#_x0000_s1710">
              <w:txbxContent>
                <w:p w:rsidR="001D0483" w:rsidRDefault="001D0483">
                  <w:pPr>
                    <w:rPr>
                      <w:sz w:val="32"/>
                      <w:szCs w:val="32"/>
                    </w:rPr>
                  </w:pPr>
                  <w:r>
                    <w:rPr>
                      <w:sz w:val="32"/>
                      <w:szCs w:val="32"/>
                    </w:rPr>
                    <w:t xml:space="preserve"> 108</w:t>
                  </w:r>
                </w:p>
              </w:txbxContent>
            </v:textbox>
          </v:shape>
        </w:pict>
      </w:r>
      <w:r>
        <w:rPr>
          <w:noProof/>
          <w:sz w:val="32"/>
          <w:szCs w:val="32"/>
        </w:rPr>
        <w:pict>
          <v:shape id="_x0000_s1709" type="#_x0000_t87" style="position:absolute;left:0;text-align:left;margin-left:36pt;margin-top:-92pt;width:9pt;height:117pt;z-index:251700224"/>
        </w:pict>
      </w:r>
      <w:r w:rsidR="001D0483">
        <w:rPr>
          <w:sz w:val="32"/>
          <w:szCs w:val="32"/>
        </w:rPr>
        <w:t xml:space="preserve">The after-tax cost of the training program is the same – </w:t>
      </w:r>
      <w:r w:rsidR="001D0483">
        <w:rPr>
          <w:b/>
          <w:sz w:val="32"/>
          <w:szCs w:val="32"/>
        </w:rPr>
        <w:t>$42,000</w:t>
      </w:r>
      <w:r w:rsidR="001D0483">
        <w:rPr>
          <w:sz w:val="32"/>
          <w:szCs w:val="32"/>
        </w:rPr>
        <w:t>.</w:t>
      </w:r>
    </w:p>
    <w:p w:rsidR="001D0483" w:rsidRDefault="009B6DEB">
      <w:pPr>
        <w:numPr>
          <w:ilvl w:val="2"/>
          <w:numId w:val="1"/>
        </w:numPr>
        <w:rPr>
          <w:sz w:val="32"/>
          <w:szCs w:val="32"/>
        </w:rPr>
      </w:pPr>
      <w:r>
        <w:rPr>
          <w:noProof/>
          <w:sz w:val="32"/>
          <w:szCs w:val="32"/>
        </w:rPr>
        <w:pict>
          <v:shape id="_x0000_s1755" type="#_x0000_t87" style="position:absolute;left:0;text-align:left;margin-left:36pt;margin-top:1.45pt;width:9pt;height:151.55pt;z-index:251723776"/>
        </w:pict>
      </w:r>
      <w:r>
        <w:rPr>
          <w:noProof/>
          <w:sz w:val="32"/>
          <w:szCs w:val="32"/>
        </w:rPr>
        <w:pict>
          <v:shape id="_x0000_s1714" type="#_x0000_t202" style="position:absolute;left:0;text-align:left;margin-left:-9pt;margin-top:53.6pt;width:45pt;height:27pt;z-index:251702272" strokecolor="white">
            <v:textbox>
              <w:txbxContent>
                <w:p w:rsidR="001D0483" w:rsidRDefault="001D0483">
                  <w:pPr>
                    <w:rPr>
                      <w:sz w:val="32"/>
                      <w:szCs w:val="32"/>
                    </w:rPr>
                  </w:pPr>
                  <w:r>
                    <w:rPr>
                      <w:sz w:val="32"/>
                      <w:szCs w:val="32"/>
                    </w:rPr>
                    <w:t xml:space="preserve"> 109</w:t>
                  </w:r>
                </w:p>
              </w:txbxContent>
            </v:textbox>
          </v:shape>
        </w:pict>
      </w:r>
      <w:r w:rsidR="001D0483">
        <w:rPr>
          <w:sz w:val="32"/>
          <w:szCs w:val="32"/>
        </w:rPr>
        <w:t xml:space="preserve">The amount of net cash inflow realized from a taxable cash receipt after income tax effects have been considered is known as the </w:t>
      </w:r>
      <w:r w:rsidR="001D0483">
        <w:rPr>
          <w:b/>
          <w:sz w:val="32"/>
          <w:szCs w:val="32"/>
        </w:rPr>
        <w:t>after-tax benefit</w:t>
      </w:r>
      <w:r w:rsidR="001D0483">
        <w:rPr>
          <w:sz w:val="32"/>
          <w:szCs w:val="32"/>
        </w:rPr>
        <w:t>.</w:t>
      </w:r>
    </w:p>
    <w:p w:rsidR="001D0483" w:rsidRDefault="001D0483">
      <w:pPr>
        <w:rPr>
          <w:sz w:val="32"/>
          <w:szCs w:val="32"/>
        </w:rPr>
      </w:pPr>
    </w:p>
    <w:p w:rsidR="001D0483" w:rsidRDefault="001D0483">
      <w:pPr>
        <w:numPr>
          <w:ilvl w:val="3"/>
          <w:numId w:val="1"/>
        </w:numPr>
        <w:rPr>
          <w:sz w:val="32"/>
          <w:szCs w:val="32"/>
        </w:rPr>
      </w:pPr>
      <w:r>
        <w:rPr>
          <w:sz w:val="32"/>
          <w:szCs w:val="32"/>
        </w:rPr>
        <w:t xml:space="preserve">The </w:t>
      </w:r>
      <w:r>
        <w:rPr>
          <w:b/>
          <w:sz w:val="32"/>
          <w:szCs w:val="32"/>
        </w:rPr>
        <w:t>equation</w:t>
      </w:r>
      <w:r>
        <w:rPr>
          <w:sz w:val="32"/>
          <w:szCs w:val="32"/>
        </w:rPr>
        <w:t xml:space="preserve"> for determining the after-tax benefit of any taxable cash receipt is as shown.</w:t>
      </w:r>
    </w:p>
    <w:p w:rsidR="001D0483" w:rsidRDefault="001D0483">
      <w:pPr>
        <w:rPr>
          <w:sz w:val="32"/>
          <w:szCs w:val="32"/>
        </w:rPr>
      </w:pPr>
    </w:p>
    <w:p w:rsidR="001D0483" w:rsidRDefault="001D0483">
      <w:pPr>
        <w:ind w:left="1440"/>
        <w:rPr>
          <w:i/>
          <w:sz w:val="32"/>
          <w:szCs w:val="32"/>
        </w:rPr>
      </w:pPr>
      <w:r>
        <w:rPr>
          <w:i/>
          <w:sz w:val="32"/>
          <w:szCs w:val="32"/>
        </w:rPr>
        <w:t>Helpful Hint: Ask students to think of examples of nontaxable cash receipts. For example, the release of working capital at the end of an investment project would not be a taxable cash inflow. Other examples include proceeds from loans, the sale of stock, and the sale of fixed assets at their book value.</w:t>
      </w:r>
    </w:p>
    <w:p w:rsidR="001D0483" w:rsidRDefault="001D0483">
      <w:pPr>
        <w:rPr>
          <w:sz w:val="32"/>
          <w:szCs w:val="32"/>
        </w:rPr>
      </w:pPr>
    </w:p>
    <w:p w:rsidR="001D0483" w:rsidRDefault="001D0483">
      <w:pPr>
        <w:pStyle w:val="Heading4"/>
      </w:pPr>
      <w:r>
        <w:t>Depreciation tax shield</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721" type="#_x0000_t87" style="position:absolute;left:0;text-align:left;margin-left:36pt;margin-top:3.8pt;width:9pt;height:180pt;z-index:251703296"/>
        </w:pict>
      </w:r>
      <w:r w:rsidR="001D0483">
        <w:rPr>
          <w:sz w:val="32"/>
          <w:szCs w:val="32"/>
        </w:rPr>
        <w:t xml:space="preserve">While depreciation is not a cash flow, </w:t>
      </w:r>
      <w:r w:rsidR="001D0483">
        <w:rPr>
          <w:b/>
          <w:sz w:val="32"/>
          <w:szCs w:val="32"/>
        </w:rPr>
        <w:t>it does affect the taxes that must be paid</w:t>
      </w:r>
      <w:r w:rsidR="001D0483">
        <w:rPr>
          <w:sz w:val="32"/>
          <w:szCs w:val="32"/>
        </w:rPr>
        <w:t xml:space="preserve"> and therefore has an indirect effect on a company’s cash flows.</w:t>
      </w:r>
    </w:p>
    <w:p w:rsidR="001D0483" w:rsidRDefault="009B6DEB">
      <w:pPr>
        <w:rPr>
          <w:sz w:val="32"/>
          <w:szCs w:val="32"/>
        </w:rPr>
      </w:pPr>
      <w:r>
        <w:rPr>
          <w:noProof/>
          <w:sz w:val="32"/>
          <w:szCs w:val="32"/>
        </w:rPr>
        <w:pict>
          <v:shape id="_x0000_s1722" type="#_x0000_t202" style="position:absolute;margin-left:-18pt;margin-top:2.25pt;width:54pt;height:27pt;z-index:251704320" strokecolor="white">
            <v:textbox>
              <w:txbxContent>
                <w:p w:rsidR="001D0483" w:rsidRDefault="001D0483">
                  <w:pPr>
                    <w:rPr>
                      <w:sz w:val="32"/>
                      <w:szCs w:val="32"/>
                    </w:rPr>
                  </w:pPr>
                  <w:r>
                    <w:rPr>
                      <w:sz w:val="32"/>
                      <w:szCs w:val="32"/>
                    </w:rPr>
                    <w:t xml:space="preserve">   110</w:t>
                  </w:r>
                </w:p>
              </w:txbxContent>
            </v:textbox>
          </v:shape>
        </w:pict>
      </w:r>
    </w:p>
    <w:p w:rsidR="001D0483" w:rsidRDefault="001D0483">
      <w:pPr>
        <w:numPr>
          <w:ilvl w:val="3"/>
          <w:numId w:val="1"/>
        </w:numPr>
        <w:rPr>
          <w:sz w:val="32"/>
          <w:szCs w:val="32"/>
        </w:rPr>
      </w:pPr>
      <w:r>
        <w:rPr>
          <w:sz w:val="32"/>
          <w:szCs w:val="32"/>
        </w:rPr>
        <w:t xml:space="preserve">When depreciation deductions shield revenues from taxation, they are generally referred to as a </w:t>
      </w:r>
      <w:r>
        <w:rPr>
          <w:b/>
          <w:sz w:val="32"/>
          <w:szCs w:val="32"/>
        </w:rPr>
        <w:t>depreciation tax shield</w:t>
      </w:r>
      <w:r>
        <w:rPr>
          <w:sz w:val="32"/>
          <w:szCs w:val="32"/>
        </w:rPr>
        <w:t>.</w:t>
      </w:r>
    </w:p>
    <w:p w:rsidR="001D0483" w:rsidRDefault="001D0483">
      <w:pPr>
        <w:numPr>
          <w:ilvl w:val="3"/>
          <w:numId w:val="1"/>
        </w:numPr>
        <w:rPr>
          <w:sz w:val="32"/>
          <w:szCs w:val="32"/>
        </w:rPr>
      </w:pPr>
      <w:r>
        <w:rPr>
          <w:sz w:val="32"/>
          <w:szCs w:val="32"/>
        </w:rPr>
        <w:t xml:space="preserve">The </w:t>
      </w:r>
      <w:r>
        <w:rPr>
          <w:b/>
          <w:sz w:val="32"/>
          <w:szCs w:val="32"/>
        </w:rPr>
        <w:t>equation</w:t>
      </w:r>
      <w:r>
        <w:rPr>
          <w:sz w:val="32"/>
          <w:szCs w:val="32"/>
        </w:rPr>
        <w:t xml:space="preserve"> for calculating the tax savings from a depreciation tax shield is as shown.</w:t>
      </w:r>
    </w:p>
    <w:p w:rsidR="001D0483" w:rsidRDefault="001D0483">
      <w:pPr>
        <w:ind w:left="1440"/>
        <w:rPr>
          <w:i/>
          <w:sz w:val="32"/>
          <w:szCs w:val="32"/>
        </w:rPr>
      </w:pPr>
      <w:r>
        <w:rPr>
          <w:i/>
          <w:sz w:val="32"/>
          <w:szCs w:val="32"/>
        </w:rPr>
        <w:lastRenderedPageBreak/>
        <w:t>Helpful Hint: Remind students that when an asset is purchased, a cash outflow occurs. Depreciation is just the allocation of that purchase price over some estimated life.</w:t>
      </w:r>
    </w:p>
    <w:p w:rsidR="001D0483" w:rsidRDefault="001D0483">
      <w:pPr>
        <w:rPr>
          <w:i/>
          <w:sz w:val="32"/>
          <w:szCs w:val="32"/>
        </w:rPr>
      </w:pPr>
    </w:p>
    <w:p w:rsidR="001D0483" w:rsidRDefault="009B6DEB">
      <w:pPr>
        <w:numPr>
          <w:ilvl w:val="2"/>
          <w:numId w:val="1"/>
        </w:numPr>
        <w:rPr>
          <w:b/>
          <w:sz w:val="32"/>
          <w:szCs w:val="32"/>
        </w:rPr>
      </w:pPr>
      <w:r>
        <w:rPr>
          <w:b/>
          <w:noProof/>
          <w:sz w:val="32"/>
          <w:szCs w:val="32"/>
        </w:rPr>
        <w:pict>
          <v:shape id="_x0000_s1725" type="#_x0000_t87" style="position:absolute;left:0;text-align:left;margin-left:36pt;margin-top:6.45pt;width:9pt;height:164.55pt;z-index:251705344"/>
        </w:pict>
      </w:r>
      <w:r w:rsidR="001D0483">
        <w:rPr>
          <w:b/>
          <w:sz w:val="32"/>
          <w:szCs w:val="32"/>
        </w:rPr>
        <w:t>Depreciation tax shield – an example</w:t>
      </w:r>
    </w:p>
    <w:p w:rsidR="001D0483" w:rsidRDefault="001D0483">
      <w:pPr>
        <w:rPr>
          <w:b/>
          <w:sz w:val="32"/>
          <w:szCs w:val="32"/>
        </w:rPr>
      </w:pPr>
    </w:p>
    <w:p w:rsidR="001D0483" w:rsidRDefault="001D0483">
      <w:pPr>
        <w:numPr>
          <w:ilvl w:val="3"/>
          <w:numId w:val="1"/>
        </w:numPr>
        <w:rPr>
          <w:sz w:val="32"/>
          <w:szCs w:val="32"/>
        </w:rPr>
      </w:pPr>
      <w:r>
        <w:rPr>
          <w:sz w:val="32"/>
          <w:szCs w:val="32"/>
        </w:rPr>
        <w:t>Assume that a company has:</w:t>
      </w:r>
    </w:p>
    <w:p w:rsidR="001D0483" w:rsidRDefault="009B6DEB">
      <w:pPr>
        <w:numPr>
          <w:ilvl w:val="4"/>
          <w:numId w:val="1"/>
        </w:numPr>
        <w:rPr>
          <w:sz w:val="32"/>
          <w:szCs w:val="32"/>
        </w:rPr>
      </w:pPr>
      <w:r>
        <w:rPr>
          <w:noProof/>
          <w:sz w:val="32"/>
          <w:szCs w:val="32"/>
        </w:rPr>
        <w:pict>
          <v:shape id="_x0000_s1726" type="#_x0000_t202" style="position:absolute;left:0;text-align:left;margin-left:-9pt;margin-top:25.8pt;width:45pt;height:27pt;z-index:251706368" strokecolor="white">
            <v:textbox>
              <w:txbxContent>
                <w:p w:rsidR="001D0483" w:rsidRDefault="001D0483">
                  <w:pPr>
                    <w:rPr>
                      <w:sz w:val="32"/>
                      <w:szCs w:val="32"/>
                    </w:rPr>
                  </w:pPr>
                  <w:r>
                    <w:rPr>
                      <w:sz w:val="32"/>
                      <w:szCs w:val="32"/>
                    </w:rPr>
                    <w:t xml:space="preserve"> 111</w:t>
                  </w:r>
                </w:p>
              </w:txbxContent>
            </v:textbox>
          </v:shape>
        </w:pict>
      </w:r>
      <w:r w:rsidR="001D0483">
        <w:rPr>
          <w:sz w:val="32"/>
          <w:szCs w:val="32"/>
        </w:rPr>
        <w:t xml:space="preserve">Annual cash sales and cash operating expenses of </w:t>
      </w:r>
      <w:r w:rsidR="001D0483">
        <w:rPr>
          <w:b/>
          <w:sz w:val="32"/>
          <w:szCs w:val="32"/>
        </w:rPr>
        <w:t>$500,000</w:t>
      </w:r>
      <w:r w:rsidR="001D0483">
        <w:rPr>
          <w:sz w:val="32"/>
          <w:szCs w:val="32"/>
        </w:rPr>
        <w:t xml:space="preserve"> and </w:t>
      </w:r>
      <w:r w:rsidR="001D0483">
        <w:rPr>
          <w:b/>
          <w:sz w:val="32"/>
          <w:szCs w:val="32"/>
        </w:rPr>
        <w:t>$310,000</w:t>
      </w:r>
      <w:r w:rsidR="001D0483">
        <w:rPr>
          <w:sz w:val="32"/>
          <w:szCs w:val="32"/>
        </w:rPr>
        <w:t>, respectively.</w:t>
      </w:r>
    </w:p>
    <w:p w:rsidR="001D0483" w:rsidRDefault="001D0483">
      <w:pPr>
        <w:numPr>
          <w:ilvl w:val="4"/>
          <w:numId w:val="1"/>
        </w:numPr>
        <w:rPr>
          <w:sz w:val="32"/>
          <w:szCs w:val="32"/>
        </w:rPr>
      </w:pPr>
      <w:r>
        <w:rPr>
          <w:sz w:val="32"/>
          <w:szCs w:val="32"/>
        </w:rPr>
        <w:t xml:space="preserve">A depreciable asset, with no salvage value, on which the annual straight-line depreciation expense is </w:t>
      </w:r>
      <w:r>
        <w:rPr>
          <w:b/>
          <w:sz w:val="32"/>
          <w:szCs w:val="32"/>
        </w:rPr>
        <w:t>$90,000</w:t>
      </w:r>
      <w:r>
        <w:rPr>
          <w:sz w:val="32"/>
          <w:szCs w:val="32"/>
        </w:rPr>
        <w:t>.</w:t>
      </w:r>
    </w:p>
    <w:p w:rsidR="001D0483" w:rsidRDefault="009B6DEB">
      <w:pPr>
        <w:numPr>
          <w:ilvl w:val="4"/>
          <w:numId w:val="1"/>
        </w:numPr>
        <w:rPr>
          <w:sz w:val="32"/>
          <w:szCs w:val="32"/>
        </w:rPr>
      </w:pPr>
      <w:r>
        <w:rPr>
          <w:noProof/>
          <w:sz w:val="32"/>
          <w:szCs w:val="32"/>
        </w:rPr>
        <w:pict>
          <v:shape id="_x0000_s1731" type="#_x0000_t87" style="position:absolute;left:0;text-align:left;margin-left:36pt;margin-top:16.8pt;width:9pt;height:54pt;z-index:251707392"/>
        </w:pict>
      </w:r>
      <w:r w:rsidR="001D0483">
        <w:rPr>
          <w:sz w:val="32"/>
          <w:szCs w:val="32"/>
        </w:rPr>
        <w:t xml:space="preserve">A </w:t>
      </w:r>
      <w:r w:rsidR="001D0483">
        <w:rPr>
          <w:b/>
          <w:sz w:val="32"/>
          <w:szCs w:val="32"/>
        </w:rPr>
        <w:t>30%</w:t>
      </w:r>
      <w:r w:rsidR="001D0483">
        <w:rPr>
          <w:sz w:val="32"/>
          <w:szCs w:val="32"/>
        </w:rPr>
        <w:t xml:space="preserve"> tax rate.</w:t>
      </w:r>
    </w:p>
    <w:p w:rsidR="001D0483" w:rsidRDefault="009B6DEB">
      <w:pPr>
        <w:numPr>
          <w:ilvl w:val="3"/>
          <w:numId w:val="1"/>
        </w:numPr>
        <w:rPr>
          <w:sz w:val="32"/>
          <w:szCs w:val="32"/>
        </w:rPr>
      </w:pPr>
      <w:r>
        <w:rPr>
          <w:noProof/>
          <w:sz w:val="32"/>
          <w:szCs w:val="32"/>
        </w:rPr>
        <w:pict>
          <v:shape id="_x0000_s1732" type="#_x0000_t202" style="position:absolute;left:0;text-align:left;margin-left:-9pt;margin-top:16.4pt;width:45pt;height:27pt;z-index:251708416" strokecolor="white">
            <v:textbox>
              <w:txbxContent>
                <w:p w:rsidR="001D0483" w:rsidRDefault="001D0483">
                  <w:pPr>
                    <w:rPr>
                      <w:sz w:val="32"/>
                      <w:szCs w:val="32"/>
                    </w:rPr>
                  </w:pPr>
                  <w:r>
                    <w:rPr>
                      <w:sz w:val="32"/>
                      <w:szCs w:val="32"/>
                    </w:rPr>
                    <w:t xml:space="preserve"> 112</w:t>
                  </w:r>
                </w:p>
              </w:txbxContent>
            </v:textbox>
          </v:shape>
        </w:pict>
      </w:r>
      <w:r w:rsidR="001D0483">
        <w:rPr>
          <w:sz w:val="32"/>
          <w:szCs w:val="32"/>
        </w:rPr>
        <w:t xml:space="preserve">The aforementioned equation can be used to calculate the depreciation tax shield of </w:t>
      </w:r>
      <w:r w:rsidR="001D0483">
        <w:rPr>
          <w:b/>
          <w:sz w:val="32"/>
          <w:szCs w:val="32"/>
        </w:rPr>
        <w:t>$27,000</w:t>
      </w:r>
      <w:r w:rsidR="001D0483">
        <w:rPr>
          <w:sz w:val="32"/>
          <w:szCs w:val="32"/>
        </w:rPr>
        <w:t>.</w:t>
      </w:r>
    </w:p>
    <w:p w:rsidR="001D0483" w:rsidRDefault="009B6DEB">
      <w:pPr>
        <w:numPr>
          <w:ilvl w:val="3"/>
          <w:numId w:val="1"/>
        </w:numPr>
        <w:rPr>
          <w:sz w:val="32"/>
          <w:szCs w:val="32"/>
        </w:rPr>
      </w:pPr>
      <w:r>
        <w:rPr>
          <w:noProof/>
          <w:sz w:val="32"/>
          <w:szCs w:val="32"/>
        </w:rPr>
        <w:pict>
          <v:shape id="_x0000_s1734" type="#_x0000_t202" style="position:absolute;left:0;text-align:left;margin-left:-9pt;margin-top:57.8pt;width:45pt;height:27pt;z-index:251710464" strokecolor="white">
            <v:textbox>
              <w:txbxContent>
                <w:p w:rsidR="001D0483" w:rsidRDefault="001D0483">
                  <w:pPr>
                    <w:rPr>
                      <w:sz w:val="32"/>
                      <w:szCs w:val="32"/>
                    </w:rPr>
                  </w:pPr>
                  <w:r>
                    <w:rPr>
                      <w:sz w:val="32"/>
                      <w:szCs w:val="32"/>
                    </w:rPr>
                    <w:t xml:space="preserve"> 113</w:t>
                  </w:r>
                </w:p>
              </w:txbxContent>
            </v:textbox>
          </v:shape>
        </w:pict>
      </w:r>
      <w:r>
        <w:rPr>
          <w:noProof/>
          <w:sz w:val="32"/>
          <w:szCs w:val="32"/>
        </w:rPr>
        <w:pict>
          <v:shape id="_x0000_s1733" type="#_x0000_t87" style="position:absolute;left:0;text-align:left;margin-left:36pt;margin-top:6.2pt;width:9pt;height:123.6pt;z-index:251709440"/>
        </w:pict>
      </w:r>
      <w:r w:rsidR="001D0483">
        <w:rPr>
          <w:sz w:val="32"/>
          <w:szCs w:val="32"/>
        </w:rPr>
        <w:t xml:space="preserve">The answer can also be determined by calculating the taxable income and income tax for </w:t>
      </w:r>
      <w:r w:rsidR="001D0483">
        <w:rPr>
          <w:b/>
          <w:sz w:val="32"/>
          <w:szCs w:val="32"/>
        </w:rPr>
        <w:t>two alternatives</w:t>
      </w:r>
      <w:r w:rsidR="001D0483">
        <w:rPr>
          <w:sz w:val="32"/>
          <w:szCs w:val="32"/>
        </w:rPr>
        <w:t xml:space="preserve"> – without the depreciation deduction and with the depreciation deduction. Notice:</w:t>
      </w:r>
    </w:p>
    <w:p w:rsidR="001D0483" w:rsidRDefault="001D0483">
      <w:pPr>
        <w:numPr>
          <w:ilvl w:val="4"/>
          <w:numId w:val="1"/>
        </w:numPr>
        <w:rPr>
          <w:sz w:val="32"/>
          <w:szCs w:val="32"/>
        </w:rPr>
      </w:pPr>
      <w:r>
        <w:rPr>
          <w:sz w:val="32"/>
          <w:szCs w:val="32"/>
        </w:rPr>
        <w:t xml:space="preserve">The depreciation tax shield is the same – </w:t>
      </w:r>
      <w:r>
        <w:rPr>
          <w:b/>
          <w:sz w:val="32"/>
          <w:szCs w:val="32"/>
        </w:rPr>
        <w:t>$27,000</w:t>
      </w:r>
      <w:r>
        <w:rPr>
          <w:sz w:val="32"/>
          <w:szCs w:val="32"/>
        </w:rPr>
        <w:t>.</w:t>
      </w:r>
    </w:p>
    <w:p w:rsidR="001D0483" w:rsidRDefault="001D0483">
      <w:pPr>
        <w:rPr>
          <w:sz w:val="32"/>
          <w:szCs w:val="32"/>
        </w:rPr>
      </w:pPr>
    </w:p>
    <w:p w:rsidR="001D0483" w:rsidRDefault="001D0483">
      <w:pPr>
        <w:pStyle w:val="Heading4"/>
      </w:pPr>
      <w:r>
        <w:t>Example of income taxes and capital budgeting</w:t>
      </w:r>
    </w:p>
    <w:p w:rsidR="001D0483" w:rsidRDefault="001D0483">
      <w:pPr>
        <w:rPr>
          <w:sz w:val="32"/>
          <w:szCs w:val="32"/>
        </w:rPr>
      </w:pPr>
    </w:p>
    <w:p w:rsidR="001D0483" w:rsidRDefault="009B6DEB">
      <w:pPr>
        <w:numPr>
          <w:ilvl w:val="2"/>
          <w:numId w:val="1"/>
        </w:numPr>
        <w:rPr>
          <w:sz w:val="32"/>
          <w:szCs w:val="32"/>
        </w:rPr>
      </w:pPr>
      <w:r w:rsidRPr="009B6DEB">
        <w:rPr>
          <w:b/>
          <w:noProof/>
          <w:sz w:val="32"/>
          <w:szCs w:val="32"/>
        </w:rPr>
        <w:pict>
          <v:shape id="_x0000_s1738" type="#_x0000_t202" style="position:absolute;left:0;text-align:left;margin-left:-9pt;margin-top:56.25pt;width:45pt;height:27pt;z-index:251712512" strokecolor="white">
            <v:textbox>
              <w:txbxContent>
                <w:p w:rsidR="001D0483" w:rsidRDefault="001D0483">
                  <w:pPr>
                    <w:rPr>
                      <w:sz w:val="32"/>
                      <w:szCs w:val="32"/>
                    </w:rPr>
                  </w:pPr>
                  <w:r>
                    <w:rPr>
                      <w:sz w:val="32"/>
                      <w:szCs w:val="32"/>
                    </w:rPr>
                    <w:t xml:space="preserve"> 114</w:t>
                  </w:r>
                </w:p>
              </w:txbxContent>
            </v:textbox>
          </v:shape>
        </w:pict>
      </w:r>
      <w:r w:rsidRPr="009B6DEB">
        <w:rPr>
          <w:b/>
          <w:noProof/>
          <w:sz w:val="32"/>
          <w:szCs w:val="32"/>
        </w:rPr>
        <w:pict>
          <v:shape id="_x0000_s1737" type="#_x0000_t87" style="position:absolute;left:0;text-align:left;margin-left:36pt;margin-top:2.25pt;width:9pt;height:126pt;z-index:251711488"/>
        </w:pict>
      </w:r>
      <w:r w:rsidR="001D0483">
        <w:rPr>
          <w:b/>
          <w:sz w:val="32"/>
          <w:szCs w:val="32"/>
        </w:rPr>
        <w:t>Holland Company</w:t>
      </w:r>
      <w:r w:rsidR="001D0483">
        <w:rPr>
          <w:sz w:val="32"/>
          <w:szCs w:val="32"/>
        </w:rPr>
        <w:t xml:space="preserve"> owns the mineral </w:t>
      </w:r>
      <w:proofErr w:type="gramStart"/>
      <w:r w:rsidR="001D0483">
        <w:rPr>
          <w:sz w:val="32"/>
          <w:szCs w:val="32"/>
        </w:rPr>
        <w:t>rights to land that has</w:t>
      </w:r>
      <w:proofErr w:type="gramEnd"/>
      <w:r w:rsidR="001D0483">
        <w:rPr>
          <w:sz w:val="32"/>
          <w:szCs w:val="32"/>
        </w:rPr>
        <w:t xml:space="preserve"> a deposit of ore. The company is deciding whether to purchase equipment and open a mine on the property. The mine would be depleted and closed in </w:t>
      </w:r>
      <w:r w:rsidR="001D0483">
        <w:rPr>
          <w:b/>
          <w:sz w:val="32"/>
          <w:szCs w:val="32"/>
        </w:rPr>
        <w:t>10 years</w:t>
      </w:r>
      <w:r w:rsidR="001D0483">
        <w:rPr>
          <w:sz w:val="32"/>
          <w:szCs w:val="32"/>
        </w:rPr>
        <w:t xml:space="preserve"> and the equipment would be sold for its salvage value.</w:t>
      </w:r>
    </w:p>
    <w:p w:rsidR="001D0483" w:rsidRDefault="009B6DEB">
      <w:pPr>
        <w:numPr>
          <w:ilvl w:val="3"/>
          <w:numId w:val="1"/>
        </w:numPr>
        <w:rPr>
          <w:sz w:val="32"/>
          <w:szCs w:val="32"/>
        </w:rPr>
      </w:pPr>
      <w:r w:rsidRPr="009B6DEB">
        <w:rPr>
          <w:b/>
          <w:noProof/>
          <w:sz w:val="32"/>
          <w:szCs w:val="32"/>
        </w:rPr>
        <w:lastRenderedPageBreak/>
        <w:pict>
          <v:shape id="_x0000_s1739" type="#_x0000_t87" style="position:absolute;left:0;text-align:left;margin-left:36pt;margin-top:5.65pt;width:9pt;height:83.95pt;z-index:251713536"/>
        </w:pict>
      </w:r>
      <w:r w:rsidR="001D0483">
        <w:rPr>
          <w:sz w:val="32"/>
          <w:szCs w:val="32"/>
        </w:rPr>
        <w:t>Pertinent financial information is as shown.</w:t>
      </w:r>
    </w:p>
    <w:p w:rsidR="001D0483" w:rsidRDefault="009B6DEB">
      <w:pPr>
        <w:numPr>
          <w:ilvl w:val="3"/>
          <w:numId w:val="1"/>
        </w:numPr>
      </w:pPr>
      <w:r w:rsidRPr="009B6DEB">
        <w:rPr>
          <w:noProof/>
          <w:sz w:val="32"/>
          <w:szCs w:val="32"/>
        </w:rPr>
        <w:pict>
          <v:shape id="_x0000_s1740" type="#_x0000_t202" style="position:absolute;left:0;text-align:left;margin-left:-9pt;margin-top:17.2pt;width:45pt;height:27pt;z-index:251714560" strokecolor="white">
            <v:textbox style="mso-next-textbox:#_x0000_s1740">
              <w:txbxContent>
                <w:p w:rsidR="001D0483" w:rsidRDefault="001D0483">
                  <w:pPr>
                    <w:rPr>
                      <w:sz w:val="32"/>
                      <w:szCs w:val="32"/>
                    </w:rPr>
                  </w:pPr>
                  <w:r>
                    <w:rPr>
                      <w:sz w:val="32"/>
                      <w:szCs w:val="32"/>
                    </w:rPr>
                    <w:t xml:space="preserve"> 115</w:t>
                  </w:r>
                </w:p>
              </w:txbxContent>
            </v:textbox>
          </v:shape>
        </w:pict>
      </w:r>
      <w:r w:rsidR="001D0483">
        <w:rPr>
          <w:sz w:val="32"/>
          <w:szCs w:val="32"/>
        </w:rPr>
        <w:t xml:space="preserve">Holland’s after-tax cost of capital is </w:t>
      </w:r>
      <w:r w:rsidR="001D0483">
        <w:rPr>
          <w:b/>
          <w:sz w:val="32"/>
          <w:szCs w:val="32"/>
        </w:rPr>
        <w:t>12%</w:t>
      </w:r>
      <w:r w:rsidR="001D0483">
        <w:rPr>
          <w:sz w:val="32"/>
          <w:szCs w:val="32"/>
        </w:rPr>
        <w:t xml:space="preserve"> and its tax rate is </w:t>
      </w:r>
      <w:r w:rsidR="001D0483">
        <w:rPr>
          <w:b/>
          <w:sz w:val="32"/>
          <w:szCs w:val="32"/>
        </w:rPr>
        <w:t>30%</w:t>
      </w:r>
      <w:r w:rsidR="001D0483">
        <w:rPr>
          <w:sz w:val="32"/>
          <w:szCs w:val="32"/>
        </w:rPr>
        <w:t>.</w:t>
      </w:r>
    </w:p>
    <w:p w:rsidR="001D0483" w:rsidRDefault="001D0483">
      <w:pPr>
        <w:numPr>
          <w:ilvl w:val="3"/>
          <w:numId w:val="1"/>
        </w:numPr>
        <w:rPr>
          <w:sz w:val="32"/>
          <w:szCs w:val="32"/>
        </w:rPr>
      </w:pPr>
      <w:r>
        <w:rPr>
          <w:b/>
          <w:sz w:val="32"/>
          <w:szCs w:val="32"/>
        </w:rPr>
        <w:t>Should Holland open a mine on the property</w:t>
      </w:r>
      <w:r>
        <w:rPr>
          <w:sz w:val="32"/>
          <w:szCs w:val="32"/>
        </w:rPr>
        <w:t>?</w:t>
      </w:r>
    </w:p>
    <w:p w:rsidR="001D0483" w:rsidRDefault="009B6DEB">
      <w:pPr>
        <w:rPr>
          <w:sz w:val="32"/>
          <w:szCs w:val="32"/>
        </w:rPr>
      </w:pPr>
      <w:r w:rsidRPr="009B6DEB">
        <w:rPr>
          <w:b/>
          <w:noProof/>
          <w:sz w:val="32"/>
          <w:szCs w:val="32"/>
        </w:rPr>
        <w:pict>
          <v:shape id="_x0000_s1741" type="#_x0000_t87" style="position:absolute;margin-left:36pt;margin-top:6.05pt;width:9pt;height:63pt;z-index:251715584"/>
        </w:pict>
      </w:r>
    </w:p>
    <w:p w:rsidR="001D0483" w:rsidRDefault="009B6DEB">
      <w:pPr>
        <w:numPr>
          <w:ilvl w:val="2"/>
          <w:numId w:val="1"/>
        </w:numPr>
        <w:rPr>
          <w:sz w:val="32"/>
          <w:szCs w:val="32"/>
        </w:rPr>
      </w:pPr>
      <w:r>
        <w:rPr>
          <w:noProof/>
          <w:sz w:val="32"/>
          <w:szCs w:val="32"/>
        </w:rPr>
        <w:pict>
          <v:shape id="_x0000_s1742" type="#_x0000_t202" style="position:absolute;left:0;text-align:left;margin-left:-9pt;margin-top:5.65pt;width:45pt;height:27pt;z-index:251716608" strokecolor="white">
            <v:textbox>
              <w:txbxContent>
                <w:p w:rsidR="001D0483" w:rsidRDefault="001D0483">
                  <w:pPr>
                    <w:rPr>
                      <w:sz w:val="32"/>
                      <w:szCs w:val="32"/>
                    </w:rPr>
                  </w:pPr>
                  <w:r>
                    <w:rPr>
                      <w:sz w:val="32"/>
                      <w:szCs w:val="32"/>
                    </w:rPr>
                    <w:t xml:space="preserve"> 116</w:t>
                  </w:r>
                </w:p>
              </w:txbxContent>
            </v:textbox>
          </v:shape>
        </w:pict>
      </w:r>
      <w:r w:rsidR="001D0483">
        <w:rPr>
          <w:sz w:val="32"/>
          <w:szCs w:val="32"/>
        </w:rPr>
        <w:t xml:space="preserve">The </w:t>
      </w:r>
      <w:r w:rsidR="001D0483">
        <w:rPr>
          <w:b/>
          <w:sz w:val="32"/>
          <w:szCs w:val="32"/>
        </w:rPr>
        <w:t>first step</w:t>
      </w:r>
      <w:r w:rsidR="001D0483">
        <w:rPr>
          <w:sz w:val="32"/>
          <w:szCs w:val="32"/>
        </w:rPr>
        <w:t xml:space="preserve"> is to compute the net annual cash receipts (</w:t>
      </w:r>
      <w:r w:rsidR="001D0483">
        <w:rPr>
          <w:b/>
          <w:sz w:val="32"/>
          <w:szCs w:val="32"/>
        </w:rPr>
        <w:t>$80,000</w:t>
      </w:r>
      <w:r w:rsidR="001D0483">
        <w:rPr>
          <w:sz w:val="32"/>
          <w:szCs w:val="32"/>
        </w:rPr>
        <w:t>) from operating the mine.</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745" type="#_x0000_t87" style="position:absolute;left:0;text-align:left;margin-left:36pt;margin-top:0;width:9pt;height:108pt;z-index:251717632"/>
        </w:pict>
      </w:r>
      <w:r w:rsidR="001D0483">
        <w:rPr>
          <w:sz w:val="32"/>
          <w:szCs w:val="32"/>
        </w:rPr>
        <w:t xml:space="preserve">The </w:t>
      </w:r>
      <w:r w:rsidR="001D0483">
        <w:rPr>
          <w:b/>
          <w:sz w:val="32"/>
          <w:szCs w:val="32"/>
        </w:rPr>
        <w:t>second step</w:t>
      </w:r>
      <w:r w:rsidR="001D0483">
        <w:rPr>
          <w:sz w:val="32"/>
          <w:szCs w:val="32"/>
        </w:rPr>
        <w:t xml:space="preserve"> is to identify all relevant cash flows as shown. Notice:</w:t>
      </w:r>
    </w:p>
    <w:p w:rsidR="001D0483" w:rsidRDefault="009B6DEB">
      <w:pPr>
        <w:rPr>
          <w:sz w:val="32"/>
          <w:szCs w:val="32"/>
        </w:rPr>
      </w:pPr>
      <w:r>
        <w:rPr>
          <w:noProof/>
          <w:sz w:val="32"/>
          <w:szCs w:val="32"/>
        </w:rPr>
        <w:pict>
          <v:shape id="_x0000_s1746" type="#_x0000_t202" style="position:absolute;margin-left:-9pt;margin-top:8.2pt;width:45pt;height:27pt;z-index:251718656" strokecolor="white">
            <v:textbox>
              <w:txbxContent>
                <w:p w:rsidR="001D0483" w:rsidRDefault="001D0483">
                  <w:pPr>
                    <w:rPr>
                      <w:sz w:val="32"/>
                      <w:szCs w:val="32"/>
                    </w:rPr>
                  </w:pPr>
                  <w:r>
                    <w:rPr>
                      <w:sz w:val="32"/>
                      <w:szCs w:val="32"/>
                    </w:rPr>
                    <w:t xml:space="preserve"> 117</w:t>
                  </w:r>
                </w:p>
              </w:txbxContent>
            </v:textbox>
          </v:shape>
        </w:pict>
      </w:r>
    </w:p>
    <w:p w:rsidR="001D0483" w:rsidRDefault="001D0483">
      <w:pPr>
        <w:numPr>
          <w:ilvl w:val="3"/>
          <w:numId w:val="1"/>
        </w:numPr>
        <w:rPr>
          <w:sz w:val="32"/>
          <w:szCs w:val="32"/>
        </w:rPr>
      </w:pPr>
      <w:r>
        <w:rPr>
          <w:sz w:val="32"/>
          <w:szCs w:val="32"/>
        </w:rPr>
        <w:t xml:space="preserve">Holland uses </w:t>
      </w:r>
      <w:r>
        <w:rPr>
          <w:b/>
          <w:sz w:val="32"/>
          <w:szCs w:val="32"/>
        </w:rPr>
        <w:t>straight-line depreciation, assuming no salvage value</w:t>
      </w:r>
      <w:r>
        <w:rPr>
          <w:sz w:val="32"/>
          <w:szCs w:val="32"/>
        </w:rPr>
        <w:t>, to compute depreciation deductions for tax purposes.</w:t>
      </w:r>
    </w:p>
    <w:p w:rsidR="001D0483" w:rsidRDefault="009B6DEB">
      <w:pPr>
        <w:rPr>
          <w:sz w:val="32"/>
          <w:szCs w:val="32"/>
        </w:rPr>
      </w:pPr>
      <w:r>
        <w:rPr>
          <w:noProof/>
          <w:sz w:val="32"/>
          <w:szCs w:val="32"/>
        </w:rPr>
        <w:pict>
          <v:shape id="_x0000_s1747" type="#_x0000_t87" style="position:absolute;margin-left:36pt;margin-top:15.6pt;width:9pt;height:45pt;z-index:251719680"/>
        </w:pict>
      </w:r>
    </w:p>
    <w:p w:rsidR="001D0483" w:rsidRDefault="009B6DEB">
      <w:pPr>
        <w:numPr>
          <w:ilvl w:val="2"/>
          <w:numId w:val="1"/>
        </w:numPr>
        <w:rPr>
          <w:sz w:val="32"/>
          <w:szCs w:val="32"/>
        </w:rPr>
      </w:pPr>
      <w:r>
        <w:rPr>
          <w:noProof/>
          <w:sz w:val="32"/>
          <w:szCs w:val="32"/>
        </w:rPr>
        <w:pict>
          <v:shape id="_x0000_s1748" type="#_x0000_t202" style="position:absolute;left:0;text-align:left;margin-left:-9pt;margin-top:6.2pt;width:45pt;height:27pt;z-index:251720704" strokecolor="white">
            <v:textbox>
              <w:txbxContent>
                <w:p w:rsidR="001D0483" w:rsidRDefault="001D0483">
                  <w:pPr>
                    <w:rPr>
                      <w:sz w:val="32"/>
                      <w:szCs w:val="32"/>
                    </w:rPr>
                  </w:pPr>
                  <w:r>
                    <w:rPr>
                      <w:sz w:val="32"/>
                      <w:szCs w:val="32"/>
                    </w:rPr>
                    <w:t xml:space="preserve"> 118</w:t>
                  </w:r>
                </w:p>
              </w:txbxContent>
            </v:textbox>
          </v:shape>
        </w:pict>
      </w:r>
      <w:r w:rsidR="001D0483">
        <w:rPr>
          <w:sz w:val="32"/>
          <w:szCs w:val="32"/>
        </w:rPr>
        <w:t xml:space="preserve">The </w:t>
      </w:r>
      <w:r w:rsidR="001D0483">
        <w:rPr>
          <w:b/>
          <w:sz w:val="32"/>
          <w:szCs w:val="32"/>
        </w:rPr>
        <w:t>third step</w:t>
      </w:r>
      <w:r w:rsidR="001D0483">
        <w:rPr>
          <w:sz w:val="32"/>
          <w:szCs w:val="32"/>
        </w:rPr>
        <w:t xml:space="preserve"> is to translate the relevant cash flows to after-tax cash flows as shown.</w:t>
      </w:r>
    </w:p>
    <w:p w:rsidR="001D0483" w:rsidRDefault="001D0483">
      <w:pPr>
        <w:rPr>
          <w:sz w:val="32"/>
          <w:szCs w:val="32"/>
        </w:rPr>
      </w:pPr>
    </w:p>
    <w:p w:rsidR="001D0483" w:rsidRDefault="009B6DEB">
      <w:pPr>
        <w:numPr>
          <w:ilvl w:val="2"/>
          <w:numId w:val="1"/>
        </w:numPr>
        <w:rPr>
          <w:sz w:val="32"/>
          <w:szCs w:val="32"/>
        </w:rPr>
      </w:pPr>
      <w:r>
        <w:rPr>
          <w:noProof/>
          <w:sz w:val="32"/>
          <w:szCs w:val="32"/>
        </w:rPr>
        <w:pict>
          <v:shape id="_x0000_s1750" type="#_x0000_t202" style="position:absolute;left:0;text-align:left;margin-left:-9pt;margin-top:32pt;width:45pt;height:27pt;z-index:251722752" strokecolor="white">
            <v:textbox>
              <w:txbxContent>
                <w:p w:rsidR="001D0483" w:rsidRDefault="001D0483">
                  <w:pPr>
                    <w:rPr>
                      <w:sz w:val="32"/>
                      <w:szCs w:val="32"/>
                    </w:rPr>
                  </w:pPr>
                  <w:r>
                    <w:rPr>
                      <w:sz w:val="32"/>
                      <w:szCs w:val="32"/>
                    </w:rPr>
                    <w:t xml:space="preserve"> 119</w:t>
                  </w:r>
                </w:p>
              </w:txbxContent>
            </v:textbox>
          </v:shape>
        </w:pict>
      </w:r>
      <w:r>
        <w:rPr>
          <w:noProof/>
          <w:sz w:val="32"/>
          <w:szCs w:val="32"/>
        </w:rPr>
        <w:pict>
          <v:shape id="_x0000_s1749" type="#_x0000_t87" style="position:absolute;left:0;text-align:left;margin-left:36pt;margin-top:5pt;width:9pt;height:81pt;z-index:251721728"/>
        </w:pict>
      </w:r>
      <w:r w:rsidR="001D0483">
        <w:rPr>
          <w:sz w:val="32"/>
          <w:szCs w:val="32"/>
        </w:rPr>
        <w:t xml:space="preserve">The </w:t>
      </w:r>
      <w:r w:rsidR="001D0483">
        <w:rPr>
          <w:b/>
          <w:sz w:val="32"/>
          <w:szCs w:val="32"/>
        </w:rPr>
        <w:t>fourth step</w:t>
      </w:r>
      <w:r w:rsidR="001D0483">
        <w:rPr>
          <w:sz w:val="32"/>
          <w:szCs w:val="32"/>
        </w:rPr>
        <w:t xml:space="preserve"> is to discount all cash flows to their present value as shown. Notice:</w:t>
      </w:r>
    </w:p>
    <w:p w:rsidR="001D0483" w:rsidRDefault="001D0483">
      <w:pPr>
        <w:rPr>
          <w:sz w:val="32"/>
          <w:szCs w:val="32"/>
        </w:rPr>
      </w:pPr>
    </w:p>
    <w:p w:rsidR="001D0483" w:rsidRDefault="001D0483">
      <w:pPr>
        <w:numPr>
          <w:ilvl w:val="3"/>
          <w:numId w:val="1"/>
        </w:numPr>
        <w:rPr>
          <w:sz w:val="32"/>
          <w:szCs w:val="32"/>
        </w:rPr>
      </w:pPr>
      <w:r>
        <w:rPr>
          <w:sz w:val="32"/>
          <w:szCs w:val="32"/>
        </w:rPr>
        <w:t xml:space="preserve">The net present value of the project is </w:t>
      </w:r>
      <w:r>
        <w:rPr>
          <w:b/>
          <w:sz w:val="32"/>
          <w:szCs w:val="32"/>
        </w:rPr>
        <w:t>$24,744</w:t>
      </w:r>
      <w:r>
        <w:rPr>
          <w:sz w:val="32"/>
          <w:szCs w:val="32"/>
        </w:rPr>
        <w:t>.</w:t>
      </w:r>
    </w:p>
    <w:p w:rsidR="001D0483" w:rsidRDefault="001D0483"/>
    <w:sectPr w:rsidR="001D0483" w:rsidSect="00AD6C0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2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43" w:rsidRDefault="00850843">
      <w:r>
        <w:separator/>
      </w:r>
    </w:p>
  </w:endnote>
  <w:endnote w:type="continuationSeparator" w:id="0">
    <w:p w:rsidR="00850843" w:rsidRDefault="00850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83" w:rsidRDefault="009B6DEB">
    <w:pPr>
      <w:pStyle w:val="Footer"/>
      <w:framePr w:wrap="around" w:vAnchor="text" w:hAnchor="margin" w:xAlign="center" w:y="1"/>
      <w:rPr>
        <w:rStyle w:val="PageNumber"/>
      </w:rPr>
    </w:pPr>
    <w:r>
      <w:rPr>
        <w:rStyle w:val="PageNumber"/>
      </w:rPr>
      <w:fldChar w:fldCharType="begin"/>
    </w:r>
    <w:r w:rsidR="001D0483">
      <w:rPr>
        <w:rStyle w:val="PageNumber"/>
      </w:rPr>
      <w:instrText xml:space="preserve">PAGE  </w:instrText>
    </w:r>
    <w:r>
      <w:rPr>
        <w:rStyle w:val="PageNumber"/>
      </w:rPr>
      <w:fldChar w:fldCharType="end"/>
    </w:r>
  </w:p>
  <w:p w:rsidR="001D0483" w:rsidRDefault="001D04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83" w:rsidRDefault="009B6DEB" w:rsidP="00AF3768">
    <w:pPr>
      <w:pStyle w:val="Footer"/>
      <w:framePr w:wrap="around" w:vAnchor="text" w:hAnchor="page" w:x="5896" w:y="1"/>
      <w:rPr>
        <w:rStyle w:val="PageNumber"/>
        <w:sz w:val="24"/>
        <w:szCs w:val="24"/>
      </w:rPr>
    </w:pPr>
    <w:r>
      <w:rPr>
        <w:rStyle w:val="PageNumber"/>
        <w:sz w:val="24"/>
        <w:szCs w:val="24"/>
      </w:rPr>
      <w:fldChar w:fldCharType="begin"/>
    </w:r>
    <w:r w:rsidR="001D0483">
      <w:rPr>
        <w:rStyle w:val="PageNumber"/>
        <w:sz w:val="24"/>
        <w:szCs w:val="24"/>
      </w:rPr>
      <w:instrText xml:space="preserve">PAGE  </w:instrText>
    </w:r>
    <w:r>
      <w:rPr>
        <w:rStyle w:val="PageNumber"/>
        <w:sz w:val="24"/>
        <w:szCs w:val="24"/>
      </w:rPr>
      <w:fldChar w:fldCharType="separate"/>
    </w:r>
    <w:r w:rsidR="00A971AB">
      <w:rPr>
        <w:rStyle w:val="PageNumber"/>
        <w:noProof/>
        <w:sz w:val="24"/>
        <w:szCs w:val="24"/>
      </w:rPr>
      <w:t>285</w:t>
    </w:r>
    <w:r>
      <w:rPr>
        <w:rStyle w:val="PageNumber"/>
        <w:sz w:val="24"/>
        <w:szCs w:val="24"/>
      </w:rPr>
      <w:fldChar w:fldCharType="end"/>
    </w:r>
  </w:p>
  <w:p w:rsidR="001D0483" w:rsidRDefault="001D0483" w:rsidP="00AF3768">
    <w:pPr>
      <w:pStyle w:val="Foote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68" w:rsidRDefault="00AF3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43" w:rsidRDefault="00850843">
      <w:r>
        <w:separator/>
      </w:r>
    </w:p>
  </w:footnote>
  <w:footnote w:type="continuationSeparator" w:id="0">
    <w:p w:rsidR="00850843" w:rsidRDefault="00850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68" w:rsidRDefault="00AF3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68" w:rsidRDefault="00AF37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68" w:rsidRDefault="00AF3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0C1"/>
    <w:multiLevelType w:val="hybridMultilevel"/>
    <w:tmpl w:val="BC627D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65440B3"/>
    <w:multiLevelType w:val="hybridMultilevel"/>
    <w:tmpl w:val="A3A450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78752BC"/>
    <w:multiLevelType w:val="hybridMultilevel"/>
    <w:tmpl w:val="7586F070"/>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3">
    <w:nsid w:val="1D0B661A"/>
    <w:multiLevelType w:val="hybridMultilevel"/>
    <w:tmpl w:val="DD44244E"/>
    <w:lvl w:ilvl="0" w:tplc="5AF014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612AC86">
      <w:start w:val="1"/>
      <w:numFmt w:val="upperLetter"/>
      <w:pStyle w:val="Heading5"/>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BA0D17"/>
    <w:multiLevelType w:val="hybridMultilevel"/>
    <w:tmpl w:val="CA2EE9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95F5C22"/>
    <w:multiLevelType w:val="hybridMultilevel"/>
    <w:tmpl w:val="8736B7D4"/>
    <w:lvl w:ilvl="0" w:tplc="04090001">
      <w:start w:val="1"/>
      <w:numFmt w:val="bullet"/>
      <w:lvlText w:val=""/>
      <w:lvlJc w:val="left"/>
      <w:pPr>
        <w:tabs>
          <w:tab w:val="num" w:pos="2385"/>
        </w:tabs>
        <w:ind w:left="2385" w:hanging="360"/>
      </w:pPr>
      <w:rPr>
        <w:rFonts w:ascii="Symbol" w:hAnsi="Symbol" w:hint="default"/>
      </w:rPr>
    </w:lvl>
    <w:lvl w:ilvl="1" w:tplc="04090003" w:tentative="1">
      <w:start w:val="1"/>
      <w:numFmt w:val="bullet"/>
      <w:lvlText w:val="o"/>
      <w:lvlJc w:val="left"/>
      <w:pPr>
        <w:tabs>
          <w:tab w:val="num" w:pos="3105"/>
        </w:tabs>
        <w:ind w:left="3105" w:hanging="360"/>
      </w:pPr>
      <w:rPr>
        <w:rFonts w:ascii="Courier New" w:hAnsi="Courier New" w:cs="Courier New" w:hint="default"/>
      </w:rPr>
    </w:lvl>
    <w:lvl w:ilvl="2" w:tplc="04090005" w:tentative="1">
      <w:start w:val="1"/>
      <w:numFmt w:val="bullet"/>
      <w:lvlText w:val=""/>
      <w:lvlJc w:val="left"/>
      <w:pPr>
        <w:tabs>
          <w:tab w:val="num" w:pos="3825"/>
        </w:tabs>
        <w:ind w:left="3825" w:hanging="360"/>
      </w:pPr>
      <w:rPr>
        <w:rFonts w:ascii="Wingdings" w:hAnsi="Wingdings" w:hint="default"/>
      </w:rPr>
    </w:lvl>
    <w:lvl w:ilvl="3" w:tplc="04090001" w:tentative="1">
      <w:start w:val="1"/>
      <w:numFmt w:val="bullet"/>
      <w:lvlText w:val=""/>
      <w:lvlJc w:val="left"/>
      <w:pPr>
        <w:tabs>
          <w:tab w:val="num" w:pos="4545"/>
        </w:tabs>
        <w:ind w:left="4545" w:hanging="360"/>
      </w:pPr>
      <w:rPr>
        <w:rFonts w:ascii="Symbol" w:hAnsi="Symbol" w:hint="default"/>
      </w:rPr>
    </w:lvl>
    <w:lvl w:ilvl="4" w:tplc="04090003" w:tentative="1">
      <w:start w:val="1"/>
      <w:numFmt w:val="bullet"/>
      <w:lvlText w:val="o"/>
      <w:lvlJc w:val="left"/>
      <w:pPr>
        <w:tabs>
          <w:tab w:val="num" w:pos="5265"/>
        </w:tabs>
        <w:ind w:left="5265" w:hanging="360"/>
      </w:pPr>
      <w:rPr>
        <w:rFonts w:ascii="Courier New" w:hAnsi="Courier New" w:cs="Courier New" w:hint="default"/>
      </w:rPr>
    </w:lvl>
    <w:lvl w:ilvl="5" w:tplc="04090005" w:tentative="1">
      <w:start w:val="1"/>
      <w:numFmt w:val="bullet"/>
      <w:lvlText w:val=""/>
      <w:lvlJc w:val="left"/>
      <w:pPr>
        <w:tabs>
          <w:tab w:val="num" w:pos="5985"/>
        </w:tabs>
        <w:ind w:left="5985" w:hanging="360"/>
      </w:pPr>
      <w:rPr>
        <w:rFonts w:ascii="Wingdings" w:hAnsi="Wingdings" w:hint="default"/>
      </w:rPr>
    </w:lvl>
    <w:lvl w:ilvl="6" w:tplc="04090001" w:tentative="1">
      <w:start w:val="1"/>
      <w:numFmt w:val="bullet"/>
      <w:lvlText w:val=""/>
      <w:lvlJc w:val="left"/>
      <w:pPr>
        <w:tabs>
          <w:tab w:val="num" w:pos="6705"/>
        </w:tabs>
        <w:ind w:left="6705" w:hanging="360"/>
      </w:pPr>
      <w:rPr>
        <w:rFonts w:ascii="Symbol" w:hAnsi="Symbol" w:hint="default"/>
      </w:rPr>
    </w:lvl>
    <w:lvl w:ilvl="7" w:tplc="04090003" w:tentative="1">
      <w:start w:val="1"/>
      <w:numFmt w:val="bullet"/>
      <w:lvlText w:val="o"/>
      <w:lvlJc w:val="left"/>
      <w:pPr>
        <w:tabs>
          <w:tab w:val="num" w:pos="7425"/>
        </w:tabs>
        <w:ind w:left="7425" w:hanging="360"/>
      </w:pPr>
      <w:rPr>
        <w:rFonts w:ascii="Courier New" w:hAnsi="Courier New" w:cs="Courier New" w:hint="default"/>
      </w:rPr>
    </w:lvl>
    <w:lvl w:ilvl="8" w:tplc="04090005" w:tentative="1">
      <w:start w:val="1"/>
      <w:numFmt w:val="bullet"/>
      <w:lvlText w:val=""/>
      <w:lvlJc w:val="left"/>
      <w:pPr>
        <w:tabs>
          <w:tab w:val="num" w:pos="8145"/>
        </w:tabs>
        <w:ind w:left="8145" w:hanging="360"/>
      </w:pPr>
      <w:rPr>
        <w:rFonts w:ascii="Wingdings" w:hAnsi="Wingdings" w:hint="default"/>
      </w:rPr>
    </w:lvl>
  </w:abstractNum>
  <w:abstractNum w:abstractNumId="6">
    <w:nsid w:val="6BD65226"/>
    <w:multiLevelType w:val="hybridMultilevel"/>
    <w:tmpl w:val="6616F532"/>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7">
    <w:nsid w:val="737C23D9"/>
    <w:multiLevelType w:val="hybridMultilevel"/>
    <w:tmpl w:val="D8E67D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749672D8"/>
    <w:multiLevelType w:val="hybridMultilevel"/>
    <w:tmpl w:val="D090BEC0"/>
    <w:lvl w:ilvl="0" w:tplc="54FA8ECA">
      <w:start w:val="1"/>
      <w:numFmt w:val="upperRoman"/>
      <w:pStyle w:val="Heading9"/>
      <w:lvlText w:val="%1."/>
      <w:lvlJc w:val="left"/>
      <w:pPr>
        <w:tabs>
          <w:tab w:val="num" w:pos="900"/>
        </w:tabs>
        <w:ind w:left="900" w:hanging="720"/>
      </w:pPr>
      <w:rPr>
        <w:rFonts w:hint="default"/>
        <w:b w:val="0"/>
        <w:szCs w:val="32"/>
      </w:rPr>
    </w:lvl>
    <w:lvl w:ilvl="1" w:tplc="791EE844">
      <w:start w:val="1"/>
      <w:numFmt w:val="upperLetter"/>
      <w:pStyle w:val="Heading4"/>
      <w:lvlText w:val="%2."/>
      <w:lvlJc w:val="left"/>
      <w:pPr>
        <w:tabs>
          <w:tab w:val="num" w:pos="1470"/>
        </w:tabs>
        <w:ind w:left="1470" w:hanging="390"/>
      </w:pPr>
      <w:rPr>
        <w:rFonts w:hint="default"/>
        <w:b w:val="0"/>
        <w:szCs w:val="32"/>
      </w:rPr>
    </w:lvl>
    <w:lvl w:ilvl="2" w:tplc="33BE81BE">
      <w:start w:val="1"/>
      <w:numFmt w:val="lowerRoman"/>
      <w:lvlText w:val="%3."/>
      <w:lvlJc w:val="left"/>
      <w:pPr>
        <w:tabs>
          <w:tab w:val="num" w:pos="2700"/>
        </w:tabs>
        <w:ind w:left="2700" w:hanging="720"/>
      </w:pPr>
      <w:rPr>
        <w:rFonts w:hint="default"/>
        <w:b w:val="0"/>
      </w:rPr>
    </w:lvl>
    <w:lvl w:ilvl="3" w:tplc="096AA582">
      <w:start w:val="1"/>
      <w:numFmt w:val="decimal"/>
      <w:lvlText w:val="%4."/>
      <w:lvlJc w:val="left"/>
      <w:pPr>
        <w:tabs>
          <w:tab w:val="num" w:pos="2880"/>
        </w:tabs>
        <w:ind w:left="2880" w:hanging="360"/>
      </w:pPr>
      <w:rPr>
        <w:b w:val="0"/>
        <w:sz w:val="32"/>
        <w:szCs w:val="32"/>
      </w:rPr>
    </w:lvl>
    <w:lvl w:ilvl="4" w:tplc="C568E334">
      <w:start w:val="1"/>
      <w:numFmt w:val="lowerLetter"/>
      <w:lvlText w:val="%5."/>
      <w:lvlJc w:val="left"/>
      <w:pPr>
        <w:tabs>
          <w:tab w:val="num" w:pos="3600"/>
        </w:tabs>
        <w:ind w:left="3600" w:hanging="360"/>
      </w:pPr>
      <w:rPr>
        <w:b w:val="0"/>
        <w:sz w:val="32"/>
        <w:szCs w:val="32"/>
      </w:rPr>
    </w:lvl>
    <w:lvl w:ilvl="5" w:tplc="E39A1386">
      <w:start w:val="3"/>
      <w:numFmt w:val="lowerRoman"/>
      <w:lvlText w:val="%6."/>
      <w:lvlJc w:val="left"/>
      <w:pPr>
        <w:tabs>
          <w:tab w:val="num" w:pos="4860"/>
        </w:tabs>
        <w:ind w:left="4860" w:hanging="720"/>
      </w:pPr>
      <w:rPr>
        <w:rFonts w:hint="default"/>
        <w:b w:val="0"/>
        <w:szCs w:val="3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7"/>
  </w:num>
  <w:num w:numId="4">
    <w:abstractNumId w:val="6"/>
  </w:num>
  <w:num w:numId="5">
    <w:abstractNumId w:val="1"/>
  </w:num>
  <w:num w:numId="6">
    <w:abstractNumId w:val="0"/>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AF3768"/>
    <w:rsid w:val="000362C2"/>
    <w:rsid w:val="001D0483"/>
    <w:rsid w:val="003A79C1"/>
    <w:rsid w:val="003D4F56"/>
    <w:rsid w:val="00801618"/>
    <w:rsid w:val="00850843"/>
    <w:rsid w:val="009B6DEB"/>
    <w:rsid w:val="00A90169"/>
    <w:rsid w:val="00A971AB"/>
    <w:rsid w:val="00AD6C06"/>
    <w:rsid w:val="00AF3768"/>
    <w:rsid w:val="00C96E6E"/>
    <w:rsid w:val="00F10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C06"/>
    <w:rPr>
      <w:sz w:val="24"/>
      <w:szCs w:val="24"/>
    </w:rPr>
  </w:style>
  <w:style w:type="paragraph" w:styleId="Heading1">
    <w:name w:val="heading 1"/>
    <w:basedOn w:val="Normal"/>
    <w:next w:val="Normal"/>
    <w:qFormat/>
    <w:rsid w:val="00AD6C06"/>
    <w:pPr>
      <w:keepNext/>
      <w:ind w:left="1440"/>
      <w:outlineLvl w:val="0"/>
    </w:pPr>
    <w:rPr>
      <w:b/>
      <w:bCs/>
      <w:i/>
      <w:iCs/>
      <w:sz w:val="32"/>
    </w:rPr>
  </w:style>
  <w:style w:type="paragraph" w:styleId="Heading2">
    <w:name w:val="heading 2"/>
    <w:basedOn w:val="Normal"/>
    <w:next w:val="Normal"/>
    <w:qFormat/>
    <w:rsid w:val="00AD6C06"/>
    <w:pPr>
      <w:keepNext/>
      <w:outlineLvl w:val="1"/>
    </w:pPr>
    <w:rPr>
      <w:sz w:val="32"/>
    </w:rPr>
  </w:style>
  <w:style w:type="paragraph" w:styleId="Heading4">
    <w:name w:val="heading 4"/>
    <w:basedOn w:val="Normal"/>
    <w:next w:val="Normal"/>
    <w:qFormat/>
    <w:rsid w:val="00AD6C06"/>
    <w:pPr>
      <w:keepNext/>
      <w:numPr>
        <w:ilvl w:val="1"/>
        <w:numId w:val="1"/>
      </w:numPr>
      <w:outlineLvl w:val="3"/>
    </w:pPr>
    <w:rPr>
      <w:b/>
      <w:bCs/>
      <w:sz w:val="32"/>
    </w:rPr>
  </w:style>
  <w:style w:type="paragraph" w:styleId="Heading5">
    <w:name w:val="heading 5"/>
    <w:basedOn w:val="Normal"/>
    <w:next w:val="Normal"/>
    <w:qFormat/>
    <w:rsid w:val="00AD6C06"/>
    <w:pPr>
      <w:keepNext/>
      <w:numPr>
        <w:ilvl w:val="2"/>
        <w:numId w:val="2"/>
      </w:numPr>
      <w:tabs>
        <w:tab w:val="clear" w:pos="2340"/>
        <w:tab w:val="num" w:pos="1440"/>
      </w:tabs>
      <w:ind w:hanging="1260"/>
      <w:outlineLvl w:val="4"/>
    </w:pPr>
    <w:rPr>
      <w:sz w:val="28"/>
    </w:rPr>
  </w:style>
  <w:style w:type="paragraph" w:styleId="Heading6">
    <w:name w:val="heading 6"/>
    <w:basedOn w:val="Normal"/>
    <w:next w:val="Normal"/>
    <w:qFormat/>
    <w:rsid w:val="00AD6C06"/>
    <w:pPr>
      <w:keepNext/>
      <w:ind w:firstLine="1080"/>
      <w:outlineLvl w:val="5"/>
    </w:pPr>
    <w:rPr>
      <w:sz w:val="28"/>
    </w:rPr>
  </w:style>
  <w:style w:type="paragraph" w:styleId="Heading8">
    <w:name w:val="heading 8"/>
    <w:basedOn w:val="Normal"/>
    <w:next w:val="Normal"/>
    <w:qFormat/>
    <w:rsid w:val="00AD6C06"/>
    <w:pPr>
      <w:keepNext/>
      <w:ind w:left="1440"/>
      <w:jc w:val="both"/>
      <w:outlineLvl w:val="7"/>
    </w:pPr>
    <w:rPr>
      <w:i/>
      <w:iCs/>
      <w:sz w:val="32"/>
    </w:rPr>
  </w:style>
  <w:style w:type="paragraph" w:styleId="Heading9">
    <w:name w:val="heading 9"/>
    <w:basedOn w:val="Normal"/>
    <w:next w:val="Normal"/>
    <w:qFormat/>
    <w:rsid w:val="00AD6C06"/>
    <w:pPr>
      <w:keepNext/>
      <w:numPr>
        <w:numId w:val="1"/>
      </w:numPr>
      <w:jc w:val="both"/>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6C06"/>
    <w:pPr>
      <w:jc w:val="center"/>
    </w:pPr>
    <w:rPr>
      <w:b/>
      <w:bCs/>
      <w:sz w:val="32"/>
    </w:rPr>
  </w:style>
  <w:style w:type="paragraph" w:styleId="BodyText">
    <w:name w:val="Body Text"/>
    <w:basedOn w:val="Normal"/>
    <w:rsid w:val="00AD6C06"/>
    <w:rPr>
      <w:sz w:val="32"/>
    </w:rPr>
  </w:style>
  <w:style w:type="paragraph" w:styleId="BodyTextIndent2">
    <w:name w:val="Body Text Indent 2"/>
    <w:basedOn w:val="Normal"/>
    <w:rsid w:val="00AD6C06"/>
    <w:pPr>
      <w:ind w:left="1440"/>
    </w:pPr>
    <w:rPr>
      <w:i/>
      <w:iCs/>
      <w:sz w:val="32"/>
    </w:rPr>
  </w:style>
  <w:style w:type="paragraph" w:styleId="BodyTextIndent3">
    <w:name w:val="Body Text Indent 3"/>
    <w:basedOn w:val="Normal"/>
    <w:rsid w:val="00AD6C06"/>
    <w:pPr>
      <w:ind w:left="2160" w:hanging="360"/>
    </w:pPr>
    <w:rPr>
      <w:sz w:val="28"/>
    </w:rPr>
  </w:style>
  <w:style w:type="paragraph" w:styleId="Header">
    <w:name w:val="header"/>
    <w:basedOn w:val="Normal"/>
    <w:rsid w:val="00AD6C06"/>
    <w:pPr>
      <w:widowControl w:val="0"/>
      <w:tabs>
        <w:tab w:val="left" w:pos="1260"/>
        <w:tab w:val="left" w:pos="1980"/>
        <w:tab w:val="left" w:pos="7740"/>
      </w:tabs>
      <w:spacing w:line="240" w:lineRule="atLeast"/>
      <w:ind w:left="86"/>
      <w:jc w:val="center"/>
    </w:pPr>
    <w:rPr>
      <w:sz w:val="20"/>
      <w:szCs w:val="20"/>
    </w:rPr>
  </w:style>
  <w:style w:type="paragraph" w:styleId="Footer">
    <w:name w:val="footer"/>
    <w:basedOn w:val="Normal"/>
    <w:rsid w:val="00AD6C06"/>
    <w:pPr>
      <w:widowControl w:val="0"/>
      <w:tabs>
        <w:tab w:val="left" w:pos="1260"/>
        <w:tab w:val="left" w:pos="1980"/>
        <w:tab w:val="left" w:pos="7740"/>
      </w:tabs>
      <w:spacing w:line="240" w:lineRule="atLeast"/>
      <w:ind w:left="86"/>
      <w:jc w:val="center"/>
    </w:pPr>
    <w:rPr>
      <w:sz w:val="20"/>
      <w:szCs w:val="20"/>
    </w:rPr>
  </w:style>
  <w:style w:type="paragraph" w:customStyle="1" w:styleId="Level4">
    <w:name w:val="Level 4"/>
    <w:basedOn w:val="Normal"/>
    <w:rsid w:val="00AD6C06"/>
    <w:pPr>
      <w:spacing w:line="240" w:lineRule="atLeast"/>
      <w:ind w:left="1166" w:hanging="259"/>
      <w:jc w:val="both"/>
    </w:pPr>
    <w:rPr>
      <w:sz w:val="22"/>
      <w:szCs w:val="20"/>
    </w:rPr>
  </w:style>
  <w:style w:type="paragraph" w:customStyle="1" w:styleId="Learningobjectives">
    <w:name w:val="Learning objectives"/>
    <w:basedOn w:val="Normal"/>
    <w:rsid w:val="00AD6C06"/>
    <w:pPr>
      <w:widowControl w:val="0"/>
      <w:tabs>
        <w:tab w:val="right" w:pos="810"/>
        <w:tab w:val="left" w:pos="900"/>
      </w:tabs>
      <w:spacing w:line="240" w:lineRule="atLeast"/>
      <w:ind w:left="900" w:hanging="720"/>
      <w:jc w:val="both"/>
    </w:pPr>
    <w:rPr>
      <w:sz w:val="22"/>
      <w:szCs w:val="20"/>
    </w:rPr>
  </w:style>
  <w:style w:type="paragraph" w:customStyle="1" w:styleId="Chapternumber">
    <w:name w:val="Chapter number"/>
    <w:basedOn w:val="Normal"/>
    <w:rsid w:val="00AD6C06"/>
    <w:pPr>
      <w:widowControl w:val="0"/>
      <w:tabs>
        <w:tab w:val="left" w:pos="360"/>
        <w:tab w:val="left" w:pos="720"/>
      </w:tabs>
      <w:spacing w:line="240" w:lineRule="atLeast"/>
      <w:ind w:left="86"/>
      <w:jc w:val="right"/>
    </w:pPr>
    <w:rPr>
      <w:b/>
      <w:sz w:val="48"/>
      <w:szCs w:val="20"/>
    </w:rPr>
  </w:style>
  <w:style w:type="paragraph" w:customStyle="1" w:styleId="Chaptertitle">
    <w:name w:val="Chapter title"/>
    <w:basedOn w:val="Normal"/>
    <w:rsid w:val="00AD6C06"/>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rsid w:val="00AD6C06"/>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Bodytext0">
    <w:name w:val="Body text"/>
    <w:basedOn w:val="Normal"/>
    <w:rsid w:val="00AD6C06"/>
    <w:pPr>
      <w:widowControl w:val="0"/>
      <w:tabs>
        <w:tab w:val="left" w:pos="360"/>
        <w:tab w:val="left" w:pos="720"/>
      </w:tabs>
      <w:spacing w:line="240" w:lineRule="atLeast"/>
      <w:ind w:left="86"/>
      <w:jc w:val="both"/>
    </w:pPr>
    <w:rPr>
      <w:sz w:val="22"/>
      <w:szCs w:val="20"/>
    </w:rPr>
  </w:style>
  <w:style w:type="paragraph" w:customStyle="1" w:styleId="Level1A">
    <w:name w:val="Level 1 (A.)"/>
    <w:basedOn w:val="Normal"/>
    <w:rsid w:val="00AD6C06"/>
    <w:pPr>
      <w:tabs>
        <w:tab w:val="left" w:pos="540"/>
        <w:tab w:val="left" w:pos="900"/>
      </w:tabs>
      <w:spacing w:line="240" w:lineRule="atLeast"/>
      <w:ind w:left="86"/>
      <w:jc w:val="both"/>
    </w:pPr>
    <w:rPr>
      <w:sz w:val="22"/>
      <w:szCs w:val="20"/>
    </w:rPr>
  </w:style>
  <w:style w:type="paragraph" w:customStyle="1" w:styleId="Level21">
    <w:name w:val="Level 2 (1.)"/>
    <w:basedOn w:val="Normal"/>
    <w:rsid w:val="00AD6C06"/>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rsid w:val="00AD6C06"/>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rsid w:val="00AD6C06"/>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rsid w:val="00AD6C06"/>
    <w:pPr>
      <w:widowControl w:val="0"/>
      <w:tabs>
        <w:tab w:val="left" w:pos="810"/>
        <w:tab w:val="center" w:leader="dot" w:pos="8460"/>
        <w:tab w:val="right" w:pos="9720"/>
      </w:tabs>
      <w:spacing w:line="240" w:lineRule="atLeast"/>
      <w:ind w:left="86"/>
    </w:pPr>
    <w:rPr>
      <w:sz w:val="22"/>
      <w:szCs w:val="20"/>
    </w:rPr>
  </w:style>
  <w:style w:type="paragraph" w:customStyle="1" w:styleId="Suggestion">
    <w:name w:val="Suggestion"/>
    <w:autoRedefine/>
    <w:rsid w:val="00AD6C06"/>
    <w:pPr>
      <w:tabs>
        <w:tab w:val="left" w:pos="360"/>
        <w:tab w:val="left" w:pos="720"/>
      </w:tabs>
      <w:spacing w:line="240" w:lineRule="atLeast"/>
      <w:ind w:left="86"/>
      <w:jc w:val="both"/>
    </w:pPr>
    <w:rPr>
      <w:rFonts w:ascii="Times" w:hAnsi="Times"/>
      <w:i/>
      <w:sz w:val="22"/>
    </w:rPr>
  </w:style>
  <w:style w:type="paragraph" w:customStyle="1" w:styleId="Newinthisedition">
    <w:name w:val="New in this edition"/>
    <w:basedOn w:val="Suggestion"/>
    <w:rsid w:val="00AD6C06"/>
    <w:pPr>
      <w:tabs>
        <w:tab w:val="clear" w:pos="360"/>
        <w:tab w:val="clear" w:pos="720"/>
        <w:tab w:val="left" w:pos="288"/>
      </w:tabs>
      <w:ind w:left="360" w:hanging="274"/>
    </w:pPr>
  </w:style>
  <w:style w:type="paragraph" w:customStyle="1" w:styleId="NewHeader">
    <w:name w:val="New Header"/>
    <w:basedOn w:val="Normal"/>
    <w:rsid w:val="00AD6C06"/>
    <w:pPr>
      <w:tabs>
        <w:tab w:val="left" w:pos="360"/>
        <w:tab w:val="left" w:pos="720"/>
      </w:tabs>
      <w:spacing w:line="360" w:lineRule="atLeast"/>
      <w:jc w:val="right"/>
    </w:pPr>
    <w:rPr>
      <w:rFonts w:ascii="Tahoma" w:hAnsi="Tahoma"/>
      <w:sz w:val="28"/>
      <w:szCs w:val="20"/>
    </w:rPr>
  </w:style>
  <w:style w:type="paragraph" w:customStyle="1" w:styleId="NewFooter">
    <w:name w:val="New Footer"/>
    <w:basedOn w:val="Normal"/>
    <w:rsid w:val="00AD6C06"/>
    <w:pPr>
      <w:spacing w:line="360" w:lineRule="atLeast"/>
    </w:pPr>
    <w:rPr>
      <w:rFonts w:ascii="Tahoma" w:hAnsi="Tahoma"/>
      <w:sz w:val="20"/>
      <w:szCs w:val="20"/>
    </w:rPr>
  </w:style>
  <w:style w:type="paragraph" w:customStyle="1" w:styleId="MainHead">
    <w:name w:val="Main Head"/>
    <w:rsid w:val="00AD6C06"/>
    <w:pPr>
      <w:tabs>
        <w:tab w:val="left" w:pos="360"/>
        <w:tab w:val="left" w:pos="720"/>
        <w:tab w:val="left" w:pos="1080"/>
      </w:tabs>
      <w:spacing w:after="240"/>
      <w:ind w:right="274"/>
      <w:jc w:val="center"/>
    </w:pPr>
    <w:rPr>
      <w:rFonts w:ascii="Tahoma" w:hAnsi="Tahoma"/>
      <w:b/>
      <w:sz w:val="28"/>
    </w:rPr>
  </w:style>
  <w:style w:type="paragraph" w:customStyle="1" w:styleId="14ptText">
    <w:name w:val="14 pt Text"/>
    <w:rsid w:val="00AD6C06"/>
    <w:pPr>
      <w:tabs>
        <w:tab w:val="left" w:pos="360"/>
        <w:tab w:val="left" w:pos="720"/>
        <w:tab w:val="left" w:pos="1080"/>
        <w:tab w:val="left" w:pos="1440"/>
      </w:tabs>
      <w:spacing w:after="120"/>
    </w:pPr>
    <w:rPr>
      <w:rFonts w:ascii="Tahoma" w:hAnsi="Tahoma"/>
      <w:sz w:val="28"/>
    </w:rPr>
  </w:style>
  <w:style w:type="paragraph" w:customStyle="1" w:styleId="SecondHead">
    <w:name w:val="Second Head"/>
    <w:rsid w:val="00AD6C06"/>
    <w:pPr>
      <w:spacing w:after="120"/>
      <w:ind w:right="274"/>
    </w:pPr>
    <w:rPr>
      <w:rFonts w:ascii="Tahoma" w:hAnsi="Tahoma"/>
      <w:b/>
      <w:sz w:val="28"/>
    </w:rPr>
  </w:style>
  <w:style w:type="paragraph" w:customStyle="1" w:styleId="14ptOutlineL1">
    <w:name w:val="14 pt Outline L1"/>
    <w:rsid w:val="00AD6C06"/>
    <w:pPr>
      <w:tabs>
        <w:tab w:val="left" w:pos="900"/>
      </w:tabs>
      <w:spacing w:after="120"/>
      <w:ind w:left="547" w:hanging="547"/>
    </w:pPr>
    <w:rPr>
      <w:rFonts w:ascii="Tahoma" w:hAnsi="Tahoma"/>
      <w:sz w:val="28"/>
    </w:rPr>
  </w:style>
  <w:style w:type="paragraph" w:customStyle="1" w:styleId="14ptOutlineL2">
    <w:name w:val="14 pt Outline L2"/>
    <w:rsid w:val="00AD6C06"/>
    <w:pPr>
      <w:tabs>
        <w:tab w:val="left" w:pos="1440"/>
      </w:tabs>
      <w:spacing w:after="120"/>
      <w:ind w:left="993" w:hanging="446"/>
    </w:pPr>
    <w:rPr>
      <w:rFonts w:ascii="Tahoma" w:hAnsi="Tahoma"/>
      <w:sz w:val="28"/>
    </w:rPr>
  </w:style>
  <w:style w:type="paragraph" w:customStyle="1" w:styleId="14ptOutlineL3">
    <w:name w:val="14 pt Outline L3"/>
    <w:rsid w:val="00AD6C06"/>
    <w:pPr>
      <w:tabs>
        <w:tab w:val="left" w:pos="1980"/>
      </w:tabs>
      <w:spacing w:after="120"/>
      <w:ind w:left="1526" w:hanging="446"/>
    </w:pPr>
    <w:rPr>
      <w:rFonts w:ascii="Tahoma" w:hAnsi="Tahoma"/>
      <w:sz w:val="28"/>
    </w:rPr>
  </w:style>
  <w:style w:type="paragraph" w:customStyle="1" w:styleId="Journalentry">
    <w:name w:val="Journal entry"/>
    <w:rsid w:val="00AD6C06"/>
    <w:pPr>
      <w:widowControl w:val="0"/>
      <w:tabs>
        <w:tab w:val="left" w:pos="630"/>
        <w:tab w:val="left" w:pos="1440"/>
        <w:tab w:val="right" w:leader="dot" w:pos="6840"/>
        <w:tab w:val="right" w:pos="7920"/>
        <w:tab w:val="right" w:pos="9180"/>
      </w:tabs>
      <w:spacing w:line="360" w:lineRule="atLeast"/>
    </w:pPr>
    <w:rPr>
      <w:rFonts w:ascii="Tahoma" w:hAnsi="Tahoma"/>
      <w:sz w:val="28"/>
    </w:rPr>
  </w:style>
  <w:style w:type="paragraph" w:customStyle="1" w:styleId="14ptBulletL1">
    <w:name w:val="14 pt Bullet L1"/>
    <w:rsid w:val="00AD6C06"/>
    <w:pPr>
      <w:tabs>
        <w:tab w:val="left" w:pos="620"/>
        <w:tab w:val="left" w:pos="980"/>
        <w:tab w:val="left" w:pos="1340"/>
      </w:tabs>
      <w:spacing w:after="120"/>
      <w:ind w:left="288" w:hanging="288"/>
    </w:pPr>
    <w:rPr>
      <w:rFonts w:ascii="Tahoma" w:hAnsi="Tahoma"/>
      <w:sz w:val="28"/>
    </w:rPr>
  </w:style>
  <w:style w:type="paragraph" w:customStyle="1" w:styleId="14ptBulletL2">
    <w:name w:val="14 pt Bullet L2"/>
    <w:rsid w:val="00AD6C06"/>
    <w:pPr>
      <w:tabs>
        <w:tab w:val="left" w:pos="900"/>
        <w:tab w:val="left" w:pos="1260"/>
      </w:tabs>
      <w:spacing w:after="120"/>
      <w:ind w:left="533" w:hanging="274"/>
    </w:pPr>
    <w:rPr>
      <w:rFonts w:ascii="Tahoma" w:hAnsi="Tahoma"/>
      <w:sz w:val="28"/>
    </w:rPr>
  </w:style>
  <w:style w:type="paragraph" w:customStyle="1" w:styleId="14ptBulletL3">
    <w:name w:val="14 pt Bullet L3"/>
    <w:rsid w:val="00AD6C06"/>
    <w:pPr>
      <w:tabs>
        <w:tab w:val="left" w:pos="1160"/>
        <w:tab w:val="left" w:pos="1520"/>
      </w:tabs>
      <w:spacing w:after="120"/>
      <w:ind w:left="792" w:hanging="274"/>
    </w:pPr>
    <w:rPr>
      <w:rFonts w:ascii="Tahoma" w:hAnsi="Tahoma"/>
      <w:sz w:val="28"/>
    </w:rPr>
  </w:style>
  <w:style w:type="paragraph" w:customStyle="1" w:styleId="Footer1">
    <w:name w:val="Footer1"/>
    <w:rsid w:val="00AD6C06"/>
    <w:pPr>
      <w:jc w:val="right"/>
    </w:pPr>
    <w:rPr>
      <w:i/>
      <w:sz w:val="24"/>
    </w:rPr>
  </w:style>
  <w:style w:type="character" w:styleId="PageNumber">
    <w:name w:val="page number"/>
    <w:basedOn w:val="DefaultParagraphFont"/>
    <w:rsid w:val="00AD6C06"/>
  </w:style>
  <w:style w:type="paragraph" w:customStyle="1" w:styleId="Notes">
    <w:name w:val="Notes"/>
    <w:rsid w:val="00AD6C06"/>
    <w:pPr>
      <w:widowControl w:val="0"/>
      <w:tabs>
        <w:tab w:val="left" w:pos="1080"/>
        <w:tab w:val="left" w:pos="1440"/>
      </w:tabs>
      <w:ind w:left="1440" w:right="1440"/>
    </w:pPr>
    <w:rPr>
      <w:rFonts w:ascii="Arial" w:hAnsi="Arial" w:cs="Arial"/>
      <w:shadow/>
      <w:color w:val="FF0000"/>
      <w:sz w:val="36"/>
    </w:rPr>
  </w:style>
  <w:style w:type="paragraph" w:customStyle="1" w:styleId="Header1">
    <w:name w:val="Header1"/>
    <w:basedOn w:val="Normal"/>
    <w:rsid w:val="00AD6C06"/>
    <w:pPr>
      <w:tabs>
        <w:tab w:val="left" w:pos="720"/>
        <w:tab w:val="left" w:pos="1080"/>
      </w:tabs>
      <w:spacing w:line="360" w:lineRule="atLeast"/>
      <w:ind w:left="360" w:right="20"/>
      <w:jc w:val="center"/>
    </w:pPr>
    <w:rPr>
      <w:rFonts w:ascii="Helvetica" w:hAnsi="Helvetica"/>
      <w:b/>
      <w:sz w:val="28"/>
      <w:szCs w:val="20"/>
    </w:rPr>
  </w:style>
  <w:style w:type="character" w:customStyle="1" w:styleId="MTEquationSection">
    <w:name w:val="MTEquationSection"/>
    <w:basedOn w:val="DefaultParagraphFont"/>
    <w:rsid w:val="00AD6C06"/>
    <w:rPr>
      <w:vanish/>
      <w:color w:val="FF0000"/>
    </w:rPr>
  </w:style>
  <w:style w:type="paragraph" w:customStyle="1" w:styleId="Equation">
    <w:name w:val="Equation"/>
    <w:rsid w:val="00AD6C06"/>
    <w:pPr>
      <w:tabs>
        <w:tab w:val="right" w:pos="3960"/>
        <w:tab w:val="left" w:pos="4050"/>
      </w:tabs>
      <w:spacing w:after="120"/>
    </w:pPr>
    <w:rPr>
      <w:rFonts w:ascii="Tahoma" w:hAnsi="Tahoma"/>
      <w:sz w:val="28"/>
    </w:rPr>
  </w:style>
  <w:style w:type="paragraph" w:customStyle="1" w:styleId="TextLeader">
    <w:name w:val="Text Leader"/>
    <w:rsid w:val="00AD6C06"/>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rsid w:val="00AD6C06"/>
    <w:pPr>
      <w:tabs>
        <w:tab w:val="clear" w:pos="360"/>
        <w:tab w:val="clear" w:pos="720"/>
        <w:tab w:val="clear" w:pos="1080"/>
        <w:tab w:val="clear" w:pos="1440"/>
      </w:tabs>
      <w:spacing w:after="0"/>
      <w:jc w:val="right"/>
    </w:pPr>
  </w:style>
  <w:style w:type="paragraph" w:customStyle="1" w:styleId="8ptlinespace">
    <w:name w:val="8 pt line space"/>
    <w:basedOn w:val="14ptText"/>
    <w:rsid w:val="00AD6C06"/>
    <w:pPr>
      <w:spacing w:after="0"/>
    </w:pPr>
    <w:rPr>
      <w:sz w:val="16"/>
    </w:rPr>
  </w:style>
  <w:style w:type="paragraph" w:customStyle="1" w:styleId="TextLeft">
    <w:name w:val="Text Left"/>
    <w:basedOn w:val="Normal"/>
    <w:rsid w:val="00AD6C06"/>
    <w:pPr>
      <w:spacing w:line="320" w:lineRule="exact"/>
    </w:pPr>
    <w:rPr>
      <w:rFonts w:ascii="Tahoma" w:hAnsi="Tahoma"/>
      <w:sz w:val="28"/>
      <w:szCs w:val="20"/>
    </w:rPr>
  </w:style>
  <w:style w:type="paragraph" w:customStyle="1" w:styleId="ColumnHead">
    <w:name w:val="Column Head"/>
    <w:rsid w:val="00AD6C06"/>
    <w:pPr>
      <w:jc w:val="center"/>
    </w:pPr>
    <w:rPr>
      <w:rFonts w:ascii="Tahoma" w:hAnsi="Tahoma"/>
      <w:i/>
      <w:sz w:val="28"/>
    </w:rPr>
  </w:style>
  <w:style w:type="paragraph" w:customStyle="1" w:styleId="TextRight">
    <w:name w:val="Text Right"/>
    <w:rsid w:val="00AD6C06"/>
    <w:pPr>
      <w:spacing w:line="320" w:lineRule="exact"/>
      <w:ind w:right="72"/>
      <w:jc w:val="right"/>
    </w:pPr>
    <w:rPr>
      <w:rFonts w:ascii="Tahoma" w:hAnsi="Tahoma"/>
      <w:sz w:val="28"/>
    </w:rPr>
  </w:style>
  <w:style w:type="paragraph" w:customStyle="1" w:styleId="TextCentered">
    <w:name w:val="Text Centered"/>
    <w:basedOn w:val="Normal"/>
    <w:rsid w:val="00AD6C06"/>
    <w:pPr>
      <w:spacing w:line="320" w:lineRule="exact"/>
      <w:jc w:val="center"/>
    </w:pPr>
    <w:rPr>
      <w:rFonts w:ascii="Tahoma" w:hAnsi="Tahoma"/>
      <w:sz w:val="28"/>
      <w:szCs w:val="20"/>
    </w:rPr>
  </w:style>
  <w:style w:type="paragraph" w:customStyle="1" w:styleId="NumberedPart">
    <w:name w:val="Numbered Part"/>
    <w:rsid w:val="00AD6C06"/>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6pointlinespace">
    <w:name w:val="6 point line space"/>
    <w:basedOn w:val="Normal"/>
    <w:rsid w:val="00AD6C06"/>
    <w:pPr>
      <w:spacing w:line="120" w:lineRule="exact"/>
    </w:pPr>
    <w:rPr>
      <w:rFonts w:ascii="Tahoma" w:hAnsi="Tahoma"/>
      <w:sz w:val="12"/>
    </w:rPr>
  </w:style>
  <w:style w:type="paragraph" w:customStyle="1" w:styleId="TX">
    <w:name w:val="TX"/>
    <w:basedOn w:val="Normal"/>
    <w:rsid w:val="00AD6C06"/>
    <w:pPr>
      <w:keepLines/>
      <w:tabs>
        <w:tab w:val="left" w:pos="360"/>
      </w:tabs>
      <w:spacing w:line="360" w:lineRule="auto"/>
      <w:jc w:val="both"/>
    </w:pPr>
    <w:rPr>
      <w:szCs w:val="20"/>
    </w:rPr>
  </w:style>
  <w:style w:type="paragraph" w:styleId="BalloonText">
    <w:name w:val="Balloon Text"/>
    <w:basedOn w:val="Normal"/>
    <w:semiHidden/>
    <w:rsid w:val="00AD6C06"/>
    <w:rPr>
      <w:rFonts w:ascii="Tahoma" w:hAnsi="Tahoma" w:cs="Tahoma"/>
      <w:sz w:val="16"/>
      <w:szCs w:val="16"/>
    </w:rPr>
  </w:style>
  <w:style w:type="character" w:styleId="CommentReference">
    <w:name w:val="annotation reference"/>
    <w:basedOn w:val="DefaultParagraphFont"/>
    <w:semiHidden/>
    <w:rsid w:val="00AD6C06"/>
    <w:rPr>
      <w:sz w:val="16"/>
      <w:szCs w:val="16"/>
    </w:rPr>
  </w:style>
  <w:style w:type="paragraph" w:styleId="CommentText">
    <w:name w:val="annotation text"/>
    <w:basedOn w:val="Normal"/>
    <w:semiHidden/>
    <w:rsid w:val="00AD6C06"/>
    <w:rPr>
      <w:sz w:val="20"/>
      <w:szCs w:val="20"/>
    </w:rPr>
  </w:style>
  <w:style w:type="paragraph" w:styleId="CommentSubject">
    <w:name w:val="annotation subject"/>
    <w:basedOn w:val="CommentText"/>
    <w:next w:val="CommentText"/>
    <w:semiHidden/>
    <w:rsid w:val="00AD6C06"/>
    <w:rPr>
      <w:b/>
      <w:bCs/>
    </w:rPr>
  </w:style>
</w:styles>
</file>

<file path=word/webSettings.xml><?xml version="1.0" encoding="utf-8"?>
<w:webSettings xmlns:r="http://schemas.openxmlformats.org/officeDocument/2006/relationships" xmlns:w="http://schemas.openxmlformats.org/wordprocessingml/2006/main">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4506</Words>
  <Characters>21466</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25921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Valued Gateway Client</dc:creator>
  <cp:lastModifiedBy>Pete Brewer</cp:lastModifiedBy>
  <cp:revision>2</cp:revision>
  <cp:lastPrinted>2006-08-09T02:20:00Z</cp:lastPrinted>
  <dcterms:created xsi:type="dcterms:W3CDTF">2010-07-23T22:45:00Z</dcterms:created>
  <dcterms:modified xsi:type="dcterms:W3CDTF">2010-07-23T22:45:00Z</dcterms:modified>
</cp:coreProperties>
</file>