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JOB DESCRIPTION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Position: PARK MANAGER / SUPERVISOR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Reports to: </w:t>
      </w:r>
      <w:r>
        <w:rPr>
          <w:rFonts w:ascii="Arial" w:hAnsi="Arial" w:cs="Arial"/>
          <w:sz w:val="23"/>
          <w:szCs w:val="23"/>
        </w:rPr>
        <w:t>Operations Manager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Park Manager is responsible for the day to day operations of specific parks in a region or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bundle area.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Additionally, the Park Manager may be required to act on limited responsibilities in the absence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 the Regional Manager.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General Responsibilities (but not limited to):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contribute to ensuring the Permit area is safe, clean, and functional.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Training of all staff.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Overseeing all aspects of the Operation permit.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Staff Supervision.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Maintain regular communication and a positive working relationship with BC Parks.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Ensure regular communication and a positive working relationship is established and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maintained with other authorities and agencies, such as the R.C.M.P. or Health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Inspector, etc.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Specific Responsibilities (but not limited to):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 xml:space="preserve">To ensure all employees are familiar with the policies and procedures of RLC </w:t>
      </w:r>
      <w:proofErr w:type="spellStart"/>
      <w:r>
        <w:rPr>
          <w:rFonts w:ascii="Arial" w:hAnsi="Arial" w:cs="Arial"/>
          <w:sz w:val="21"/>
          <w:szCs w:val="21"/>
        </w:rPr>
        <w:t>Enterprize</w:t>
      </w:r>
      <w:proofErr w:type="spellEnd"/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Ltd as outlined in the Employee Handbook.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the Permit Area of the Park is maintained to a high standard of service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with equipment necessary to do the job effectively.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all employees are familiar with the Provincial Park, its facilities and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recreational opportunities, and that each employee displays good public relations skills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assisting Park users.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employees are familiar with the Park Regulations and are able to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communicate these regulations to Park users in a courteous manner when necessary to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 so.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employees are familiar with emergency procedures and that emergency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information is available in all pertinent locations.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all company vehicles and equipment are kept clean, safe, and functional.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maintain a high standard of Public Safety: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By keeping facilities in good repair.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By advising Park users who are acting in an unsafe manner to cease that activity.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By acting on situations before they have unfortunate results.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By conducting regular inspections.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maintain Public control and noise control and to ensure any incidents which occur in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Permit Area are duly recorded.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regular patrols are made throughout the Permit area and that all buildings,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equipment, and property are secure and that only registered campers are in the Permit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area after 11:00pm.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all statistical information required is submitted to the office within 7 days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following the last day of the month.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water systems are safe, fully functional, and tested monthly with test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reports submitted to the Regional Manager.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sewage waste responsibilities are followed as per required in the permit.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Where septic tanks exist, this includes ensuring that scum or sludge layers do not build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 to a point where solids enter the tile field. Remove as required to a sewage disposal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site. With pit toilets, ensure sewage levels are regularly checked and pumped as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necessary.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existing lawns are maintained and mowed.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the safe and fully functional condition of specific foot traffic areas (trails,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footpaths, etc.).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the proper mix and size of firewood is available to Park Users throughout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season.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To ensure that all painting and staining is completed according to the operational</w:t>
      </w:r>
    </w:p>
    <w:p w:rsidR="009E75B6" w:rsidRDefault="009E75B6" w:rsidP="009E7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standards throughout the season.</w:t>
      </w:r>
    </w:p>
    <w:p w:rsidR="005C0E3C" w:rsidRDefault="009E75B6" w:rsidP="009E75B6"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Ensure start-up maintenance and winterizing operations as per the operations permit.</w:t>
      </w:r>
      <w:bookmarkStart w:id="0" w:name="_GoBack"/>
      <w:bookmarkEnd w:id="0"/>
    </w:p>
    <w:sectPr w:rsidR="005C0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89"/>
    <w:rsid w:val="00082989"/>
    <w:rsid w:val="005C0E3C"/>
    <w:rsid w:val="009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833C-9EE2-4D15-AAF0-AAE4B6E1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2020-04-13T06:32:00Z</dcterms:created>
  <dcterms:modified xsi:type="dcterms:W3CDTF">2020-04-13T06:32:00Z</dcterms:modified>
</cp:coreProperties>
</file>