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8F" w:rsidRPr="0081128F" w:rsidRDefault="0081128F" w:rsidP="0081128F">
      <w:pPr>
        <w:shd w:val="clear" w:color="auto" w:fill="FFFFFF"/>
        <w:spacing w:after="120" w:line="264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505050"/>
          <w:kern w:val="36"/>
          <w:sz w:val="54"/>
          <w:szCs w:val="54"/>
        </w:rPr>
      </w:pPr>
      <w:r w:rsidRPr="0081128F">
        <w:rPr>
          <w:rFonts w:ascii="Georgia" w:eastAsia="Times New Roman" w:hAnsi="Georgia" w:cs="Times New Roman"/>
          <w:b/>
          <w:bCs/>
          <w:color w:val="505050"/>
          <w:kern w:val="36"/>
          <w:sz w:val="54"/>
          <w:szCs w:val="54"/>
        </w:rPr>
        <w:t>Ovule Culture: Meaning, Principle, Protocol, Importance and Applications | Plant Tissue Culture</w:t>
      </w:r>
    </w:p>
    <w:p w:rsidR="0081128F" w:rsidRDefault="0081128F" w:rsidP="0081128F">
      <w:pPr>
        <w:pStyle w:val="Heading3"/>
        <w:shd w:val="clear" w:color="auto" w:fill="FFFFFF"/>
        <w:spacing w:before="0" w:line="360" w:lineRule="atLeast"/>
        <w:textAlignment w:val="baseline"/>
        <w:rPr>
          <w:rFonts w:ascii="Georgia" w:hAnsi="Georgia"/>
          <w:color w:val="000000"/>
          <w:sz w:val="33"/>
          <w:szCs w:val="33"/>
        </w:rPr>
      </w:pPr>
      <w:r>
        <w:rPr>
          <w:rFonts w:ascii="Georgia" w:hAnsi="Georgia"/>
          <w:color w:val="000000"/>
          <w:sz w:val="33"/>
          <w:szCs w:val="33"/>
          <w:bdr w:val="none" w:sz="0" w:space="0" w:color="auto" w:frame="1"/>
        </w:rPr>
        <w:t>What is the Meaning of Ovule Culture?</w:t>
      </w:r>
    </w:p>
    <w:p w:rsidR="0081128F" w:rsidRDefault="0081128F" w:rsidP="0081128F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Georgia" w:hAnsi="Georgia"/>
          <w:color w:val="424142"/>
          <w:sz w:val="30"/>
          <w:szCs w:val="30"/>
        </w:rPr>
      </w:pPr>
      <w:r>
        <w:rPr>
          <w:rFonts w:ascii="Georgia" w:hAnsi="Georgia"/>
          <w:color w:val="424142"/>
          <w:sz w:val="30"/>
          <w:szCs w:val="30"/>
        </w:rPr>
        <w:t>Ovule culture is an elegant experimental system by which ovules are aseptically isolated from the ovary and are grown aseptically on che</w:t>
      </w:r>
      <w:r>
        <w:rPr>
          <w:rFonts w:ascii="Georgia" w:hAnsi="Georgia"/>
          <w:color w:val="424142"/>
          <w:sz w:val="30"/>
          <w:szCs w:val="30"/>
        </w:rPr>
        <w:softHyphen/>
        <w:t>mically defined nutrient medium under controll</w:t>
      </w:r>
      <w:r>
        <w:rPr>
          <w:rFonts w:ascii="Georgia" w:hAnsi="Georgia"/>
          <w:color w:val="424142"/>
          <w:sz w:val="30"/>
          <w:szCs w:val="30"/>
        </w:rPr>
        <w:softHyphen/>
        <w:t>ed conditions.</w:t>
      </w:r>
    </w:p>
    <w:p w:rsidR="0081128F" w:rsidRDefault="0081128F" w:rsidP="0081128F">
      <w:pPr>
        <w:pStyle w:val="Heading3"/>
        <w:shd w:val="clear" w:color="auto" w:fill="FFFFFF"/>
        <w:spacing w:before="0" w:line="360" w:lineRule="atLeast"/>
        <w:textAlignment w:val="baseline"/>
        <w:rPr>
          <w:rFonts w:ascii="Georgia" w:hAnsi="Georgia"/>
          <w:color w:val="000000"/>
          <w:sz w:val="33"/>
          <w:szCs w:val="33"/>
        </w:rPr>
      </w:pPr>
      <w:r>
        <w:rPr>
          <w:rFonts w:ascii="Georgia" w:hAnsi="Georgia"/>
          <w:color w:val="000000"/>
          <w:sz w:val="33"/>
          <w:szCs w:val="33"/>
          <w:bdr w:val="none" w:sz="0" w:space="0" w:color="auto" w:frame="1"/>
        </w:rPr>
        <w:t>Principle:</w:t>
      </w:r>
    </w:p>
    <w:p w:rsidR="0081128F" w:rsidRDefault="0081128F" w:rsidP="0081128F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Georgia" w:hAnsi="Georgia"/>
          <w:color w:val="424142"/>
          <w:sz w:val="30"/>
          <w:szCs w:val="30"/>
        </w:rPr>
      </w:pPr>
      <w:r>
        <w:rPr>
          <w:rFonts w:ascii="Georgia" w:hAnsi="Georgia"/>
          <w:color w:val="424142"/>
          <w:sz w:val="30"/>
          <w:szCs w:val="30"/>
        </w:rPr>
        <w:t xml:space="preserve">An ovule is a mega sporangium covered by integument. Ovules are attached with placenta inside the ovary by means of its </w:t>
      </w:r>
      <w:proofErr w:type="spellStart"/>
      <w:r>
        <w:rPr>
          <w:rFonts w:ascii="Georgia" w:hAnsi="Georgia"/>
          <w:color w:val="424142"/>
          <w:sz w:val="30"/>
          <w:szCs w:val="30"/>
        </w:rPr>
        <w:t>funiculus</w:t>
      </w:r>
      <w:proofErr w:type="spellEnd"/>
      <w:r>
        <w:rPr>
          <w:rFonts w:ascii="Georgia" w:hAnsi="Georgia"/>
          <w:color w:val="424142"/>
          <w:sz w:val="30"/>
          <w:szCs w:val="30"/>
        </w:rPr>
        <w:t>. An ovule contains a megaspore or an egg cell. After fertilization, a single cell zygote is formed which ultimately leads to form a mature embryo pos</w:t>
      </w:r>
      <w:r>
        <w:rPr>
          <w:rFonts w:ascii="Georgia" w:hAnsi="Georgia"/>
          <w:color w:val="424142"/>
          <w:sz w:val="30"/>
          <w:szCs w:val="30"/>
        </w:rPr>
        <w:softHyphen/>
        <w:t xml:space="preserve">sessing shoot and root </w:t>
      </w:r>
      <w:proofErr w:type="spellStart"/>
      <w:r>
        <w:rPr>
          <w:rFonts w:ascii="Georgia" w:hAnsi="Georgia"/>
          <w:color w:val="424142"/>
          <w:sz w:val="30"/>
          <w:szCs w:val="30"/>
        </w:rPr>
        <w:t>primordia</w:t>
      </w:r>
      <w:proofErr w:type="spellEnd"/>
      <w:r>
        <w:rPr>
          <w:rFonts w:ascii="Georgia" w:hAnsi="Georgia"/>
          <w:color w:val="424142"/>
          <w:sz w:val="30"/>
          <w:szCs w:val="30"/>
        </w:rPr>
        <w:t>.</w:t>
      </w:r>
    </w:p>
    <w:p w:rsidR="0081128F" w:rsidRDefault="0081128F" w:rsidP="0081128F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Georgia" w:hAnsi="Georgia"/>
          <w:color w:val="424142"/>
          <w:sz w:val="30"/>
          <w:szCs w:val="30"/>
        </w:rPr>
      </w:pPr>
      <w:r>
        <w:rPr>
          <w:rFonts w:ascii="Georgia" w:hAnsi="Georgia"/>
          <w:color w:val="424142"/>
          <w:sz w:val="30"/>
          <w:szCs w:val="30"/>
        </w:rPr>
        <w:t>Ovules can be isolated and cultured in nu</w:t>
      </w:r>
      <w:r>
        <w:rPr>
          <w:rFonts w:ascii="Georgia" w:hAnsi="Georgia"/>
          <w:color w:val="424142"/>
          <w:sz w:val="30"/>
          <w:szCs w:val="30"/>
        </w:rPr>
        <w:softHyphen/>
        <w:t>trient medium. In vitro ovule culture helps to understand the factors that regulate the devel</w:t>
      </w:r>
      <w:r>
        <w:rPr>
          <w:rFonts w:ascii="Georgia" w:hAnsi="Georgia"/>
          <w:color w:val="424142"/>
          <w:sz w:val="30"/>
          <w:szCs w:val="30"/>
        </w:rPr>
        <w:softHyphen/>
        <w:t xml:space="preserve">opment of a zygote through </w:t>
      </w:r>
      <w:proofErr w:type="spellStart"/>
      <w:r>
        <w:rPr>
          <w:rFonts w:ascii="Georgia" w:hAnsi="Georgia"/>
          <w:color w:val="424142"/>
          <w:sz w:val="30"/>
          <w:szCs w:val="30"/>
        </w:rPr>
        <w:t>organised</w:t>
      </w:r>
      <w:proofErr w:type="spellEnd"/>
      <w:r>
        <w:rPr>
          <w:rFonts w:ascii="Georgia" w:hAnsi="Georgia"/>
          <w:color w:val="424142"/>
          <w:sz w:val="30"/>
          <w:szCs w:val="30"/>
        </w:rPr>
        <w:t xml:space="preserve"> stages to a mature embryo. Alternatively, it may be possible to germi</w:t>
      </w:r>
      <w:r>
        <w:rPr>
          <w:rFonts w:ascii="Georgia" w:hAnsi="Georgia"/>
          <w:color w:val="424142"/>
          <w:sz w:val="30"/>
          <w:szCs w:val="30"/>
        </w:rPr>
        <w:softHyphen/>
        <w:t xml:space="preserve">nate pollen in the same culture as the excised ovule and to induce in vitro </w:t>
      </w:r>
      <w:proofErr w:type="spellStart"/>
      <w:r>
        <w:rPr>
          <w:rFonts w:ascii="Georgia" w:hAnsi="Georgia"/>
          <w:color w:val="424142"/>
          <w:sz w:val="30"/>
          <w:szCs w:val="30"/>
        </w:rPr>
        <w:t>fertilisation</w:t>
      </w:r>
      <w:proofErr w:type="spellEnd"/>
      <w:r>
        <w:rPr>
          <w:rFonts w:ascii="Georgia" w:hAnsi="Georgia"/>
          <w:color w:val="424142"/>
          <w:sz w:val="30"/>
          <w:szCs w:val="30"/>
        </w:rPr>
        <w:t xml:space="preserve"> and sub</w:t>
      </w:r>
      <w:r>
        <w:rPr>
          <w:rFonts w:ascii="Georgia" w:hAnsi="Georgia"/>
          <w:color w:val="424142"/>
          <w:sz w:val="30"/>
          <w:szCs w:val="30"/>
        </w:rPr>
        <w:softHyphen/>
        <w:t>sequently embryo production.</w:t>
      </w:r>
    </w:p>
    <w:p w:rsidR="0081128F" w:rsidRDefault="0081128F" w:rsidP="0081128F">
      <w:pPr>
        <w:pStyle w:val="Heading3"/>
        <w:shd w:val="clear" w:color="auto" w:fill="FFFFFF"/>
        <w:spacing w:before="0" w:line="360" w:lineRule="atLeast"/>
        <w:textAlignment w:val="baseline"/>
        <w:rPr>
          <w:rFonts w:ascii="Georgia" w:hAnsi="Georgia"/>
          <w:color w:val="000000"/>
          <w:sz w:val="33"/>
          <w:szCs w:val="33"/>
        </w:rPr>
      </w:pPr>
      <w:r>
        <w:rPr>
          <w:rFonts w:ascii="Georgia" w:hAnsi="Georgia"/>
          <w:color w:val="000000"/>
          <w:sz w:val="33"/>
          <w:szCs w:val="33"/>
          <w:bdr w:val="none" w:sz="0" w:space="0" w:color="auto" w:frame="1"/>
        </w:rPr>
        <w:t>Protocol:</w:t>
      </w:r>
    </w:p>
    <w:p w:rsidR="0081128F" w:rsidRDefault="0081128F" w:rsidP="0081128F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Georgia" w:hAnsi="Georgia"/>
          <w:color w:val="424142"/>
          <w:sz w:val="30"/>
          <w:szCs w:val="30"/>
        </w:rPr>
      </w:pPr>
      <w:r>
        <w:rPr>
          <w:rFonts w:ascii="Georgia" w:hAnsi="Georgia"/>
          <w:color w:val="424142"/>
          <w:sz w:val="30"/>
          <w:szCs w:val="30"/>
        </w:rPr>
        <w:t>(1) Collect the open flower (unfertilized ovules). If fertilized ovules are desired, col</w:t>
      </w:r>
      <w:r>
        <w:rPr>
          <w:rFonts w:ascii="Georgia" w:hAnsi="Georgia"/>
          <w:color w:val="424142"/>
          <w:sz w:val="30"/>
          <w:szCs w:val="30"/>
        </w:rPr>
        <w:softHyphen/>
        <w:t xml:space="preserve">lect the open flower where the </w:t>
      </w:r>
      <w:proofErr w:type="spellStart"/>
      <w:r>
        <w:rPr>
          <w:rFonts w:ascii="Georgia" w:hAnsi="Georgia"/>
          <w:color w:val="424142"/>
          <w:sz w:val="30"/>
          <w:szCs w:val="30"/>
        </w:rPr>
        <w:t>anthers</w:t>
      </w:r>
      <w:proofErr w:type="spellEnd"/>
      <w:r>
        <w:rPr>
          <w:rFonts w:ascii="Georgia" w:hAnsi="Georgia"/>
          <w:color w:val="424142"/>
          <w:sz w:val="30"/>
          <w:szCs w:val="30"/>
        </w:rPr>
        <w:t xml:space="preserve"> are dehisced and pollination has taken place. To ensure the fertilization, collect the flower after 48 hrs. </w:t>
      </w:r>
      <w:proofErr w:type="gramStart"/>
      <w:r>
        <w:rPr>
          <w:rFonts w:ascii="Georgia" w:hAnsi="Georgia"/>
          <w:color w:val="424142"/>
          <w:sz w:val="30"/>
          <w:szCs w:val="30"/>
        </w:rPr>
        <w:t>of</w:t>
      </w:r>
      <w:proofErr w:type="gramEnd"/>
      <w:r>
        <w:rPr>
          <w:rFonts w:ascii="Georgia" w:hAnsi="Georgia"/>
          <w:color w:val="424142"/>
          <w:sz w:val="30"/>
          <w:szCs w:val="30"/>
        </w:rPr>
        <w:t xml:space="preserve"> anther dehiscence.</w:t>
      </w:r>
    </w:p>
    <w:p w:rsidR="0081128F" w:rsidRDefault="0081128F" w:rsidP="0081128F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Georgia" w:hAnsi="Georgia"/>
          <w:color w:val="424142"/>
          <w:sz w:val="30"/>
          <w:szCs w:val="30"/>
        </w:rPr>
      </w:pPr>
      <w:r>
        <w:rPr>
          <w:rFonts w:ascii="Georgia" w:hAnsi="Georgia"/>
          <w:color w:val="424142"/>
          <w:sz w:val="30"/>
          <w:szCs w:val="30"/>
        </w:rPr>
        <w:t xml:space="preserve">(2) Remove sepals, petals, </w:t>
      </w:r>
      <w:proofErr w:type="spellStart"/>
      <w:r>
        <w:rPr>
          <w:rFonts w:ascii="Georgia" w:hAnsi="Georgia"/>
          <w:color w:val="424142"/>
          <w:sz w:val="30"/>
          <w:szCs w:val="30"/>
        </w:rPr>
        <w:t>androecium</w:t>
      </w:r>
      <w:proofErr w:type="spellEnd"/>
      <w:r>
        <w:rPr>
          <w:rFonts w:ascii="Georgia" w:hAnsi="Georgia"/>
          <w:color w:val="424142"/>
          <w:sz w:val="30"/>
          <w:szCs w:val="30"/>
        </w:rPr>
        <w:t xml:space="preserve"> etc. from the ovaries containing either fertilized or unfertilized ovules.</w:t>
      </w:r>
    </w:p>
    <w:p w:rsidR="0081128F" w:rsidRDefault="0081128F" w:rsidP="0081128F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Georgia" w:hAnsi="Georgia"/>
          <w:color w:val="424142"/>
          <w:sz w:val="30"/>
          <w:szCs w:val="30"/>
        </w:rPr>
      </w:pPr>
      <w:r>
        <w:rPr>
          <w:rFonts w:ascii="Georgia" w:hAnsi="Georgia"/>
          <w:color w:val="424142"/>
          <w:sz w:val="30"/>
          <w:szCs w:val="30"/>
        </w:rPr>
        <w:t xml:space="preserve">(3) Soak the ovaries in 6% </w:t>
      </w:r>
      <w:proofErr w:type="spellStart"/>
      <w:r>
        <w:rPr>
          <w:rFonts w:ascii="Georgia" w:hAnsi="Georgia"/>
          <w:color w:val="424142"/>
          <w:sz w:val="30"/>
          <w:szCs w:val="30"/>
        </w:rPr>
        <w:t>NaOCl</w:t>
      </w:r>
      <w:proofErr w:type="spellEnd"/>
      <w:r>
        <w:rPr>
          <w:rFonts w:ascii="Georgia" w:hAnsi="Georgia"/>
          <w:color w:val="424142"/>
          <w:sz w:val="30"/>
          <w:szCs w:val="30"/>
        </w:rPr>
        <w:t xml:space="preserve"> solution.</w:t>
      </w:r>
    </w:p>
    <w:p w:rsidR="0081128F" w:rsidRDefault="0081128F" w:rsidP="0081128F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Georgia" w:hAnsi="Georgia"/>
          <w:color w:val="424142"/>
          <w:sz w:val="30"/>
          <w:szCs w:val="30"/>
        </w:rPr>
      </w:pPr>
      <w:r>
        <w:rPr>
          <w:rFonts w:ascii="Georgia" w:hAnsi="Georgia"/>
          <w:color w:val="424142"/>
          <w:sz w:val="30"/>
          <w:szCs w:val="30"/>
        </w:rPr>
        <w:lastRenderedPageBreak/>
        <w:t>(4) Rinse the ovaries 3-4 times with sterile dis</w:t>
      </w:r>
      <w:r>
        <w:rPr>
          <w:rFonts w:ascii="Georgia" w:hAnsi="Georgia"/>
          <w:color w:val="424142"/>
          <w:sz w:val="30"/>
          <w:szCs w:val="30"/>
        </w:rPr>
        <w:softHyphen/>
        <w:t>tilled water.</w:t>
      </w:r>
    </w:p>
    <w:p w:rsidR="0081128F" w:rsidRDefault="0081128F" w:rsidP="0081128F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Georgia" w:hAnsi="Georgia"/>
          <w:color w:val="424142"/>
          <w:sz w:val="30"/>
          <w:szCs w:val="30"/>
        </w:rPr>
      </w:pPr>
      <w:r>
        <w:rPr>
          <w:rFonts w:ascii="Georgia" w:hAnsi="Georgia"/>
          <w:color w:val="424142"/>
          <w:sz w:val="30"/>
          <w:szCs w:val="30"/>
        </w:rPr>
        <w:t>(5) Using sterile techniques, ovules are gently prodded with the help of spoon shaped spa</w:t>
      </w:r>
      <w:r>
        <w:rPr>
          <w:rFonts w:ascii="Georgia" w:hAnsi="Georgia"/>
          <w:color w:val="424142"/>
          <w:sz w:val="30"/>
          <w:szCs w:val="30"/>
        </w:rPr>
        <w:softHyphen/>
        <w:t xml:space="preserve">tula by breaking the </w:t>
      </w:r>
      <w:proofErr w:type="spellStart"/>
      <w:r>
        <w:rPr>
          <w:rFonts w:ascii="Georgia" w:hAnsi="Georgia"/>
          <w:color w:val="424142"/>
          <w:sz w:val="30"/>
          <w:szCs w:val="30"/>
        </w:rPr>
        <w:t>funicles</w:t>
      </w:r>
      <w:proofErr w:type="spellEnd"/>
      <w:r>
        <w:rPr>
          <w:rFonts w:ascii="Georgia" w:hAnsi="Georgia"/>
          <w:color w:val="424142"/>
          <w:sz w:val="30"/>
          <w:szCs w:val="30"/>
        </w:rPr>
        <w:t xml:space="preserve"> at its junc</w:t>
      </w:r>
      <w:r>
        <w:rPr>
          <w:rFonts w:ascii="Georgia" w:hAnsi="Georgia"/>
          <w:color w:val="424142"/>
          <w:sz w:val="30"/>
          <w:szCs w:val="30"/>
        </w:rPr>
        <w:softHyphen/>
        <w:t>tion with placental tissue.</w:t>
      </w:r>
    </w:p>
    <w:p w:rsidR="0081128F" w:rsidRDefault="0081128F" w:rsidP="0081128F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Georgia" w:hAnsi="Georgia"/>
          <w:color w:val="424142"/>
          <w:sz w:val="30"/>
          <w:szCs w:val="30"/>
        </w:rPr>
      </w:pPr>
      <w:r>
        <w:rPr>
          <w:rFonts w:ascii="Georgia" w:hAnsi="Georgia"/>
          <w:color w:val="424142"/>
          <w:sz w:val="30"/>
          <w:szCs w:val="30"/>
        </w:rPr>
        <w:t>(6) The spatula with ovules is gently lowered into the sterile solid or liquid medium as the culture vial is slanted about 45°.</w:t>
      </w:r>
    </w:p>
    <w:p w:rsidR="0081128F" w:rsidRDefault="0081128F" w:rsidP="0081128F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Georgia" w:hAnsi="Georgia"/>
          <w:color w:val="424142"/>
          <w:sz w:val="30"/>
          <w:szCs w:val="30"/>
        </w:rPr>
      </w:pPr>
      <w:r>
        <w:rPr>
          <w:rFonts w:ascii="Georgia" w:hAnsi="Georgia"/>
          <w:color w:val="424142"/>
          <w:sz w:val="30"/>
          <w:szCs w:val="30"/>
        </w:rPr>
        <w:t>(7) Damaged or undersized ovules are rejected when possible, during transfer.</w:t>
      </w:r>
    </w:p>
    <w:p w:rsidR="0081128F" w:rsidRDefault="0081128F" w:rsidP="0081128F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Georgia" w:hAnsi="Georgia"/>
          <w:color w:val="424142"/>
          <w:sz w:val="30"/>
          <w:szCs w:val="30"/>
        </w:rPr>
      </w:pPr>
      <w:r>
        <w:rPr>
          <w:rFonts w:ascii="Georgia" w:hAnsi="Georgia"/>
          <w:color w:val="424142"/>
          <w:sz w:val="30"/>
          <w:szCs w:val="30"/>
        </w:rPr>
        <w:t xml:space="preserve">(8) Incubate the ovule culture in either dark or light (16 hrs. 3,000 </w:t>
      </w:r>
      <w:proofErr w:type="spellStart"/>
      <w:r>
        <w:rPr>
          <w:rFonts w:ascii="Georgia" w:hAnsi="Georgia"/>
          <w:color w:val="424142"/>
          <w:sz w:val="30"/>
          <w:szCs w:val="30"/>
        </w:rPr>
        <w:t>lux</w:t>
      </w:r>
      <w:proofErr w:type="spellEnd"/>
      <w:r>
        <w:rPr>
          <w:rFonts w:ascii="Georgia" w:hAnsi="Georgia"/>
          <w:color w:val="424142"/>
          <w:sz w:val="30"/>
          <w:szCs w:val="30"/>
        </w:rPr>
        <w:t>) at 25°.C</w:t>
      </w:r>
    </w:p>
    <w:p w:rsidR="0081128F" w:rsidRDefault="0081128F" w:rsidP="0081128F">
      <w:pPr>
        <w:pStyle w:val="Heading3"/>
        <w:shd w:val="clear" w:color="auto" w:fill="FFFFFF"/>
        <w:spacing w:before="0" w:line="360" w:lineRule="atLeast"/>
        <w:textAlignment w:val="baseline"/>
        <w:rPr>
          <w:rFonts w:ascii="Georgia" w:hAnsi="Georgia"/>
          <w:color w:val="000000"/>
          <w:sz w:val="33"/>
          <w:szCs w:val="33"/>
        </w:rPr>
      </w:pPr>
      <w:r>
        <w:rPr>
          <w:rFonts w:ascii="Georgia" w:hAnsi="Georgia"/>
          <w:color w:val="000000"/>
          <w:sz w:val="33"/>
          <w:szCs w:val="33"/>
          <w:bdr w:val="none" w:sz="0" w:space="0" w:color="auto" w:frame="1"/>
        </w:rPr>
        <w:t>Importance of Ovule Culture:</w:t>
      </w:r>
    </w:p>
    <w:p w:rsidR="0081128F" w:rsidRDefault="0081128F" w:rsidP="0081128F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Georgia" w:hAnsi="Georgia"/>
          <w:color w:val="424142"/>
          <w:sz w:val="30"/>
          <w:szCs w:val="30"/>
        </w:rPr>
      </w:pPr>
      <w:r>
        <w:rPr>
          <w:rFonts w:ascii="Georgia" w:hAnsi="Georgia"/>
          <w:color w:val="424142"/>
          <w:sz w:val="30"/>
          <w:szCs w:val="30"/>
        </w:rPr>
        <w:t xml:space="preserve">Isolated ovule culture as early as the zygote or two to four celled pro-embryo </w:t>
      </w:r>
      <w:proofErr w:type="gramStart"/>
      <w:r>
        <w:rPr>
          <w:rFonts w:ascii="Georgia" w:hAnsi="Georgia"/>
          <w:color w:val="424142"/>
          <w:sz w:val="30"/>
          <w:szCs w:val="30"/>
        </w:rPr>
        <w:t>stage</w:t>
      </w:r>
      <w:proofErr w:type="gramEnd"/>
      <w:r>
        <w:rPr>
          <w:rFonts w:ascii="Georgia" w:hAnsi="Georgia"/>
          <w:color w:val="424142"/>
          <w:sz w:val="30"/>
          <w:szCs w:val="30"/>
        </w:rPr>
        <w:t xml:space="preserve"> is of con</w:t>
      </w:r>
      <w:r>
        <w:rPr>
          <w:rFonts w:ascii="Georgia" w:hAnsi="Georgia"/>
          <w:color w:val="424142"/>
          <w:sz w:val="30"/>
          <w:szCs w:val="30"/>
        </w:rPr>
        <w:softHyphen/>
        <w:t>siderable importance. Ovule culture is a boon for the plant breeders in obtaining seedlings from crosses which are normally unsuccessful because of abortive embryos.</w:t>
      </w:r>
    </w:p>
    <w:p w:rsidR="0081128F" w:rsidRDefault="0081128F" w:rsidP="0081128F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424142"/>
          <w:sz w:val="30"/>
          <w:szCs w:val="30"/>
        </w:rPr>
      </w:pPr>
      <w:r>
        <w:rPr>
          <w:rFonts w:ascii="Georgia" w:hAnsi="Georgia"/>
          <w:b/>
          <w:bCs/>
          <w:color w:val="424142"/>
          <w:sz w:val="30"/>
          <w:szCs w:val="30"/>
          <w:bdr w:val="none" w:sz="0" w:space="0" w:color="auto" w:frame="1"/>
        </w:rPr>
        <w:t>Importance and applica</w:t>
      </w:r>
      <w:r>
        <w:rPr>
          <w:rFonts w:ascii="Georgia" w:hAnsi="Georgia"/>
          <w:b/>
          <w:bCs/>
          <w:color w:val="424142"/>
          <w:sz w:val="30"/>
          <w:szCs w:val="30"/>
          <w:bdr w:val="none" w:sz="0" w:space="0" w:color="auto" w:frame="1"/>
        </w:rPr>
        <w:softHyphen/>
        <w:t>tion of in vitro ovule culture are discussed below on different specific aspects:</w:t>
      </w:r>
    </w:p>
    <w:p w:rsidR="0081128F" w:rsidRDefault="0081128F" w:rsidP="0081128F">
      <w:pPr>
        <w:pStyle w:val="Heading4"/>
        <w:shd w:val="clear" w:color="auto" w:fill="FFFFFF"/>
        <w:spacing w:before="0" w:line="360" w:lineRule="atLeast"/>
        <w:textAlignment w:val="baseline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  <w:bdr w:val="none" w:sz="0" w:space="0" w:color="auto" w:frame="1"/>
        </w:rPr>
        <w:t>Test Tube Pollination and Fertilization:</w:t>
      </w:r>
    </w:p>
    <w:p w:rsidR="0081128F" w:rsidRDefault="0081128F" w:rsidP="0081128F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Georgia" w:hAnsi="Georgia"/>
          <w:color w:val="424142"/>
          <w:sz w:val="30"/>
          <w:szCs w:val="30"/>
        </w:rPr>
      </w:pPr>
      <w:r>
        <w:rPr>
          <w:rFonts w:ascii="Georgia" w:hAnsi="Georgia"/>
          <w:color w:val="424142"/>
          <w:sz w:val="30"/>
          <w:szCs w:val="30"/>
        </w:rPr>
        <w:t>An important achievement of research on ovule culture has been the development of the technique of test tube pollination and fertiliza</w:t>
      </w:r>
      <w:r>
        <w:rPr>
          <w:rFonts w:ascii="Georgia" w:hAnsi="Georgia"/>
          <w:color w:val="424142"/>
          <w:sz w:val="30"/>
          <w:szCs w:val="30"/>
        </w:rPr>
        <w:softHyphen/>
        <w:t>tion. By this technique, it may be possible to germinate pollen in the same culture as the ex</w:t>
      </w:r>
      <w:r>
        <w:rPr>
          <w:rFonts w:ascii="Georgia" w:hAnsi="Georgia"/>
          <w:color w:val="424142"/>
          <w:sz w:val="30"/>
          <w:szCs w:val="30"/>
        </w:rPr>
        <w:softHyphen/>
        <w:t>cised ovule and to induce in vitro fertilization.</w:t>
      </w:r>
    </w:p>
    <w:p w:rsidR="0081128F" w:rsidRDefault="0081128F" w:rsidP="0081128F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Georgia" w:hAnsi="Georgia"/>
          <w:color w:val="424142"/>
          <w:sz w:val="30"/>
          <w:szCs w:val="30"/>
        </w:rPr>
      </w:pPr>
      <w:r>
        <w:rPr>
          <w:rFonts w:ascii="Georgia" w:hAnsi="Georgia"/>
          <w:color w:val="424142"/>
          <w:sz w:val="30"/>
          <w:szCs w:val="30"/>
        </w:rPr>
        <w:t xml:space="preserve">Excised unfertilized ovules of </w:t>
      </w:r>
      <w:proofErr w:type="spellStart"/>
      <w:r>
        <w:rPr>
          <w:rFonts w:ascii="Georgia" w:hAnsi="Georgia"/>
          <w:color w:val="424142"/>
          <w:sz w:val="30"/>
          <w:szCs w:val="30"/>
        </w:rPr>
        <w:t>Argemone</w:t>
      </w:r>
      <w:proofErr w:type="spellEnd"/>
      <w:r>
        <w:rPr>
          <w:rFonts w:ascii="Georgia" w:hAnsi="Georgia"/>
          <w:color w:val="424142"/>
          <w:sz w:val="30"/>
          <w:szCs w:val="30"/>
        </w:rPr>
        <w:t xml:space="preserve"> </w:t>
      </w:r>
      <w:proofErr w:type="spellStart"/>
      <w:r>
        <w:rPr>
          <w:rFonts w:ascii="Georgia" w:hAnsi="Georgia"/>
          <w:color w:val="424142"/>
          <w:sz w:val="30"/>
          <w:szCs w:val="30"/>
        </w:rPr>
        <w:t>mexicana</w:t>
      </w:r>
      <w:proofErr w:type="spellEnd"/>
      <w:r>
        <w:rPr>
          <w:rFonts w:ascii="Georgia" w:hAnsi="Georgia"/>
          <w:color w:val="424142"/>
          <w:sz w:val="30"/>
          <w:szCs w:val="30"/>
        </w:rPr>
        <w:t xml:space="preserve">, </w:t>
      </w:r>
      <w:proofErr w:type="spellStart"/>
      <w:r>
        <w:rPr>
          <w:rFonts w:ascii="Georgia" w:hAnsi="Georgia"/>
          <w:color w:val="424142"/>
          <w:sz w:val="30"/>
          <w:szCs w:val="30"/>
        </w:rPr>
        <w:t>Eschscholtzia</w:t>
      </w:r>
      <w:proofErr w:type="spellEnd"/>
      <w:r>
        <w:rPr>
          <w:rFonts w:ascii="Georgia" w:hAnsi="Georgia"/>
          <w:color w:val="424142"/>
          <w:sz w:val="30"/>
          <w:szCs w:val="30"/>
        </w:rPr>
        <w:t xml:space="preserve"> </w:t>
      </w:r>
      <w:proofErr w:type="spellStart"/>
      <w:r>
        <w:rPr>
          <w:rFonts w:ascii="Georgia" w:hAnsi="Georgia"/>
          <w:color w:val="424142"/>
          <w:sz w:val="30"/>
          <w:szCs w:val="30"/>
        </w:rPr>
        <w:t>califormca</w:t>
      </w:r>
      <w:proofErr w:type="spellEnd"/>
      <w:r>
        <w:rPr>
          <w:rFonts w:ascii="Georgia" w:hAnsi="Georgia"/>
          <w:color w:val="424142"/>
          <w:sz w:val="30"/>
          <w:szCs w:val="30"/>
        </w:rPr>
        <w:t xml:space="preserve">, </w:t>
      </w:r>
      <w:proofErr w:type="spellStart"/>
      <w:r>
        <w:rPr>
          <w:rFonts w:ascii="Georgia" w:hAnsi="Georgia"/>
          <w:color w:val="424142"/>
          <w:sz w:val="30"/>
          <w:szCs w:val="30"/>
        </w:rPr>
        <w:t>Papaver</w:t>
      </w:r>
      <w:proofErr w:type="spellEnd"/>
      <w:r>
        <w:rPr>
          <w:rFonts w:ascii="Georgia" w:hAnsi="Georgia"/>
          <w:color w:val="424142"/>
          <w:sz w:val="30"/>
          <w:szCs w:val="30"/>
        </w:rPr>
        <w:t xml:space="preserve"> </w:t>
      </w:r>
      <w:proofErr w:type="spellStart"/>
      <w:r>
        <w:rPr>
          <w:rFonts w:ascii="Georgia" w:hAnsi="Georgia"/>
          <w:color w:val="424142"/>
          <w:sz w:val="30"/>
          <w:szCs w:val="30"/>
        </w:rPr>
        <w:t>sonniferum</w:t>
      </w:r>
      <w:proofErr w:type="spellEnd"/>
      <w:r>
        <w:rPr>
          <w:rFonts w:ascii="Georgia" w:hAnsi="Georgia"/>
          <w:color w:val="424142"/>
          <w:sz w:val="30"/>
          <w:szCs w:val="30"/>
        </w:rPr>
        <w:t xml:space="preserve">, </w:t>
      </w:r>
      <w:proofErr w:type="spellStart"/>
      <w:r>
        <w:rPr>
          <w:rFonts w:ascii="Georgia" w:hAnsi="Georgia"/>
          <w:color w:val="424142"/>
          <w:sz w:val="30"/>
          <w:szCs w:val="30"/>
        </w:rPr>
        <w:t>Nxcotxana</w:t>
      </w:r>
      <w:proofErr w:type="spellEnd"/>
      <w:r>
        <w:rPr>
          <w:rFonts w:ascii="Georgia" w:hAnsi="Georgia"/>
          <w:color w:val="424142"/>
          <w:sz w:val="30"/>
          <w:szCs w:val="30"/>
        </w:rPr>
        <w:t xml:space="preserve"> </w:t>
      </w:r>
      <w:proofErr w:type="spellStart"/>
      <w:r>
        <w:rPr>
          <w:rFonts w:ascii="Georgia" w:hAnsi="Georgia"/>
          <w:color w:val="424142"/>
          <w:sz w:val="30"/>
          <w:szCs w:val="30"/>
        </w:rPr>
        <w:t>tabacum</w:t>
      </w:r>
      <w:proofErr w:type="spellEnd"/>
      <w:r>
        <w:rPr>
          <w:rFonts w:ascii="Georgia" w:hAnsi="Georgia"/>
          <w:color w:val="424142"/>
          <w:sz w:val="30"/>
          <w:szCs w:val="30"/>
        </w:rPr>
        <w:t xml:space="preserve">, N. </w:t>
      </w:r>
      <w:proofErr w:type="spellStart"/>
      <w:r>
        <w:rPr>
          <w:rFonts w:ascii="Georgia" w:hAnsi="Georgia"/>
          <w:color w:val="424142"/>
          <w:sz w:val="30"/>
          <w:szCs w:val="30"/>
        </w:rPr>
        <w:t>rustica</w:t>
      </w:r>
      <w:proofErr w:type="spellEnd"/>
      <w:r>
        <w:rPr>
          <w:rFonts w:ascii="Georgia" w:hAnsi="Georgia"/>
          <w:color w:val="424142"/>
          <w:sz w:val="30"/>
          <w:szCs w:val="30"/>
        </w:rPr>
        <w:t xml:space="preserve"> have been cultured along with their respective pollen gra</w:t>
      </w:r>
      <w:r>
        <w:rPr>
          <w:rFonts w:ascii="Georgia" w:hAnsi="Georgia"/>
          <w:color w:val="424142"/>
          <w:sz w:val="30"/>
          <w:szCs w:val="30"/>
        </w:rPr>
        <w:softHyphen/>
        <w:t>ms. All the stages of development starting from the germination of pollen to double fertilization have been observed and the mature seeds con</w:t>
      </w:r>
      <w:r>
        <w:rPr>
          <w:rFonts w:ascii="Georgia" w:hAnsi="Georgia"/>
          <w:color w:val="424142"/>
          <w:sz w:val="30"/>
          <w:szCs w:val="30"/>
        </w:rPr>
        <w:softHyphen/>
        <w:t>taining viable embryos have been obtained by the above experiments.</w:t>
      </w:r>
    </w:p>
    <w:p w:rsidR="0081128F" w:rsidRDefault="0081128F" w:rsidP="0081128F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Georgia" w:hAnsi="Georgia"/>
          <w:color w:val="424142"/>
          <w:sz w:val="30"/>
          <w:szCs w:val="30"/>
        </w:rPr>
      </w:pPr>
      <w:r>
        <w:rPr>
          <w:rFonts w:ascii="Georgia" w:hAnsi="Georgia"/>
          <w:color w:val="424142"/>
          <w:sz w:val="30"/>
          <w:szCs w:val="30"/>
        </w:rPr>
        <w:lastRenderedPageBreak/>
        <w:t xml:space="preserve">Using the same method, it has been possible to fertilize the ovules of </w:t>
      </w:r>
      <w:proofErr w:type="spellStart"/>
      <w:r>
        <w:rPr>
          <w:rFonts w:ascii="Georgia" w:hAnsi="Georgia"/>
          <w:color w:val="424142"/>
          <w:sz w:val="30"/>
          <w:szCs w:val="30"/>
        </w:rPr>
        <w:t>Melandrium</w:t>
      </w:r>
      <w:proofErr w:type="spellEnd"/>
      <w:r>
        <w:rPr>
          <w:rFonts w:ascii="Georgia" w:hAnsi="Georgia"/>
          <w:color w:val="424142"/>
          <w:sz w:val="30"/>
          <w:szCs w:val="30"/>
        </w:rPr>
        <w:t xml:space="preserve"> album with pollen grains from other species of </w:t>
      </w:r>
      <w:proofErr w:type="spellStart"/>
      <w:r>
        <w:rPr>
          <w:rFonts w:ascii="Georgia" w:hAnsi="Georgia"/>
          <w:color w:val="424142"/>
          <w:sz w:val="30"/>
          <w:szCs w:val="30"/>
        </w:rPr>
        <w:t>caryophyllaceae</w:t>
      </w:r>
      <w:proofErr w:type="spellEnd"/>
      <w:r>
        <w:rPr>
          <w:rFonts w:ascii="Georgia" w:hAnsi="Georgia"/>
          <w:color w:val="424142"/>
          <w:sz w:val="30"/>
          <w:szCs w:val="30"/>
        </w:rPr>
        <w:t xml:space="preserve"> and subsequently even with pollen of </w:t>
      </w:r>
      <w:proofErr w:type="spellStart"/>
      <w:r>
        <w:rPr>
          <w:rFonts w:ascii="Georgia" w:hAnsi="Georgia"/>
          <w:color w:val="424142"/>
          <w:sz w:val="30"/>
          <w:szCs w:val="30"/>
        </w:rPr>
        <w:t>Datura</w:t>
      </w:r>
      <w:proofErr w:type="spellEnd"/>
      <w:r>
        <w:rPr>
          <w:rFonts w:ascii="Georgia" w:hAnsi="Georgia"/>
          <w:color w:val="424142"/>
          <w:sz w:val="30"/>
          <w:szCs w:val="30"/>
        </w:rPr>
        <w:t xml:space="preserve"> </w:t>
      </w:r>
      <w:proofErr w:type="spellStart"/>
      <w:r>
        <w:rPr>
          <w:rFonts w:ascii="Georgia" w:hAnsi="Georgia"/>
          <w:color w:val="424142"/>
          <w:sz w:val="30"/>
          <w:szCs w:val="30"/>
        </w:rPr>
        <w:t>stramonium</w:t>
      </w:r>
      <w:proofErr w:type="spellEnd"/>
      <w:r>
        <w:rPr>
          <w:rFonts w:ascii="Georgia" w:hAnsi="Georgia"/>
          <w:color w:val="424142"/>
          <w:sz w:val="30"/>
          <w:szCs w:val="30"/>
        </w:rPr>
        <w:t>. Employing ovule culture technique, the incompatibility bar</w:t>
      </w:r>
      <w:r>
        <w:rPr>
          <w:rFonts w:ascii="Georgia" w:hAnsi="Georgia"/>
          <w:color w:val="424142"/>
          <w:sz w:val="30"/>
          <w:szCs w:val="30"/>
        </w:rPr>
        <w:softHyphen/>
        <w:t xml:space="preserve">rier in Petunia </w:t>
      </w:r>
      <w:proofErr w:type="spellStart"/>
      <w:r>
        <w:rPr>
          <w:rFonts w:ascii="Georgia" w:hAnsi="Georgia"/>
          <w:color w:val="424142"/>
          <w:sz w:val="30"/>
          <w:szCs w:val="30"/>
        </w:rPr>
        <w:t>axillaris</w:t>
      </w:r>
      <w:proofErr w:type="spellEnd"/>
      <w:r>
        <w:rPr>
          <w:rFonts w:ascii="Georgia" w:hAnsi="Georgia"/>
          <w:color w:val="424142"/>
          <w:sz w:val="30"/>
          <w:szCs w:val="30"/>
        </w:rPr>
        <w:t xml:space="preserve"> has been overcome.</w:t>
      </w:r>
    </w:p>
    <w:p w:rsidR="0081128F" w:rsidRDefault="0081128F" w:rsidP="0081128F">
      <w:pPr>
        <w:pStyle w:val="Heading3"/>
        <w:shd w:val="clear" w:color="auto" w:fill="FFFFFF"/>
        <w:spacing w:before="0" w:line="360" w:lineRule="atLeast"/>
        <w:textAlignment w:val="baseline"/>
        <w:rPr>
          <w:rFonts w:ascii="Georgia" w:hAnsi="Georgia"/>
          <w:color w:val="000000"/>
          <w:sz w:val="33"/>
          <w:szCs w:val="33"/>
        </w:rPr>
      </w:pPr>
      <w:r>
        <w:rPr>
          <w:rFonts w:ascii="Georgia" w:hAnsi="Georgia"/>
          <w:color w:val="000000"/>
          <w:sz w:val="33"/>
          <w:szCs w:val="33"/>
          <w:bdr w:val="none" w:sz="0" w:space="0" w:color="auto" w:frame="1"/>
        </w:rPr>
        <w:t>Application of Ovule Culture in Hybridization:</w:t>
      </w:r>
    </w:p>
    <w:p w:rsidR="0081128F" w:rsidRDefault="0081128F" w:rsidP="0081128F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424142"/>
          <w:sz w:val="30"/>
          <w:szCs w:val="30"/>
        </w:rPr>
      </w:pPr>
      <w:r>
        <w:rPr>
          <w:rFonts w:ascii="Georgia" w:hAnsi="Georgia"/>
          <w:color w:val="424142"/>
          <w:sz w:val="30"/>
          <w:szCs w:val="30"/>
        </w:rPr>
        <w:t xml:space="preserve">In many </w:t>
      </w:r>
      <w:proofErr w:type="spellStart"/>
      <w:r>
        <w:rPr>
          <w:rFonts w:ascii="Georgia" w:hAnsi="Georgia"/>
          <w:color w:val="424142"/>
          <w:sz w:val="30"/>
          <w:szCs w:val="30"/>
        </w:rPr>
        <w:t>interspecific</w:t>
      </w:r>
      <w:proofErr w:type="spellEnd"/>
      <w:r>
        <w:rPr>
          <w:rFonts w:ascii="Georgia" w:hAnsi="Georgia"/>
          <w:color w:val="424142"/>
          <w:sz w:val="30"/>
          <w:szCs w:val="30"/>
        </w:rPr>
        <w:t xml:space="preserve"> and inter-generic cross</w:t>
      </w:r>
      <w:r>
        <w:rPr>
          <w:rFonts w:ascii="Georgia" w:hAnsi="Georgia"/>
          <w:color w:val="424142"/>
          <w:sz w:val="30"/>
          <w:szCs w:val="30"/>
        </w:rPr>
        <w:softHyphen/>
        <w:t>es, the F</w:t>
      </w:r>
      <w:r>
        <w:rPr>
          <w:rFonts w:ascii="Georgia" w:hAnsi="Georgia"/>
          <w:color w:val="424142"/>
          <w:sz w:val="23"/>
          <w:szCs w:val="23"/>
          <w:bdr w:val="none" w:sz="0" w:space="0" w:color="auto" w:frame="1"/>
          <w:vertAlign w:val="subscript"/>
        </w:rPr>
        <w:t>1</w:t>
      </w:r>
      <w:r>
        <w:rPr>
          <w:rFonts w:ascii="Georgia" w:hAnsi="Georgia"/>
          <w:color w:val="424142"/>
          <w:sz w:val="30"/>
          <w:szCs w:val="30"/>
        </w:rPr>
        <w:t> hybrid embryos frequently become abortive in the developing seeds or the F</w:t>
      </w:r>
      <w:r>
        <w:rPr>
          <w:rFonts w:ascii="Georgia" w:hAnsi="Georgia"/>
          <w:color w:val="424142"/>
          <w:sz w:val="23"/>
          <w:szCs w:val="23"/>
          <w:bdr w:val="none" w:sz="0" w:space="0" w:color="auto" w:frame="1"/>
          <w:vertAlign w:val="subscript"/>
        </w:rPr>
        <w:t>1</w:t>
      </w:r>
      <w:r>
        <w:rPr>
          <w:rFonts w:ascii="Georgia" w:hAnsi="Georgia"/>
          <w:color w:val="424142"/>
          <w:sz w:val="30"/>
          <w:szCs w:val="30"/>
        </w:rPr>
        <w:t> seeds are not capable to support the development of embryos. Ovule culture has been successfully em</w:t>
      </w:r>
      <w:r>
        <w:rPr>
          <w:rFonts w:ascii="Georgia" w:hAnsi="Georgia"/>
          <w:color w:val="424142"/>
          <w:sz w:val="30"/>
          <w:szCs w:val="30"/>
        </w:rPr>
        <w:softHyphen/>
        <w:t xml:space="preserve">ployed to obtain hybrid seedlings. It has been observed that in several inter specific crosses; the hybrid embryo of </w:t>
      </w:r>
      <w:proofErr w:type="spellStart"/>
      <w:r>
        <w:rPr>
          <w:rFonts w:ascii="Georgia" w:hAnsi="Georgia"/>
          <w:color w:val="424142"/>
          <w:sz w:val="30"/>
          <w:szCs w:val="30"/>
        </w:rPr>
        <w:t>Abelmoschus</w:t>
      </w:r>
      <w:proofErr w:type="spellEnd"/>
      <w:r>
        <w:rPr>
          <w:rFonts w:ascii="Georgia" w:hAnsi="Georgia"/>
          <w:color w:val="424142"/>
          <w:sz w:val="30"/>
          <w:szCs w:val="30"/>
        </w:rPr>
        <w:t xml:space="preserve"> fails to de</w:t>
      </w:r>
      <w:r>
        <w:rPr>
          <w:rFonts w:ascii="Georgia" w:hAnsi="Georgia"/>
          <w:color w:val="424142"/>
          <w:sz w:val="30"/>
          <w:szCs w:val="30"/>
        </w:rPr>
        <w:softHyphen/>
        <w:t>velop beyond the heart or torpedo-shaped em</w:t>
      </w:r>
      <w:r>
        <w:rPr>
          <w:rFonts w:ascii="Georgia" w:hAnsi="Georgia"/>
          <w:color w:val="424142"/>
          <w:sz w:val="30"/>
          <w:szCs w:val="30"/>
        </w:rPr>
        <w:softHyphen/>
        <w:t>bryo.</w:t>
      </w:r>
    </w:p>
    <w:p w:rsidR="0081128F" w:rsidRDefault="0081128F" w:rsidP="0081128F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Georgia" w:hAnsi="Georgia"/>
          <w:color w:val="424142"/>
          <w:sz w:val="30"/>
          <w:szCs w:val="30"/>
        </w:rPr>
      </w:pPr>
      <w:r>
        <w:rPr>
          <w:rFonts w:ascii="Georgia" w:hAnsi="Georgia"/>
          <w:color w:val="424142"/>
          <w:sz w:val="30"/>
          <w:szCs w:val="30"/>
        </w:rPr>
        <w:t xml:space="preserve">By ovule culture, viable hybrids have been obtained in three out of five </w:t>
      </w:r>
      <w:proofErr w:type="spellStart"/>
      <w:r>
        <w:rPr>
          <w:rFonts w:ascii="Georgia" w:hAnsi="Georgia"/>
          <w:color w:val="424142"/>
          <w:sz w:val="30"/>
          <w:szCs w:val="30"/>
        </w:rPr>
        <w:t>interspecific</w:t>
      </w:r>
      <w:proofErr w:type="spellEnd"/>
      <w:r>
        <w:rPr>
          <w:rFonts w:ascii="Georgia" w:hAnsi="Georgia"/>
          <w:color w:val="424142"/>
          <w:sz w:val="30"/>
          <w:szCs w:val="30"/>
        </w:rPr>
        <w:t xml:space="preserve"> crosses attempted, namely, </w:t>
      </w:r>
      <w:proofErr w:type="gramStart"/>
      <w:r>
        <w:rPr>
          <w:rFonts w:ascii="Georgia" w:hAnsi="Georgia"/>
          <w:color w:val="424142"/>
          <w:sz w:val="30"/>
          <w:szCs w:val="30"/>
        </w:rPr>
        <w:t>A</w:t>
      </w:r>
      <w:proofErr w:type="gramEnd"/>
      <w:r>
        <w:rPr>
          <w:rFonts w:ascii="Georgia" w:hAnsi="Georgia"/>
          <w:color w:val="424142"/>
          <w:sz w:val="30"/>
          <w:szCs w:val="30"/>
        </w:rPr>
        <w:t xml:space="preserve"> </w:t>
      </w:r>
      <w:proofErr w:type="spellStart"/>
      <w:r>
        <w:rPr>
          <w:rFonts w:ascii="Georgia" w:hAnsi="Georgia"/>
          <w:color w:val="424142"/>
          <w:sz w:val="30"/>
          <w:szCs w:val="30"/>
        </w:rPr>
        <w:t>esculentus</w:t>
      </w:r>
      <w:proofErr w:type="spellEnd"/>
      <w:r>
        <w:rPr>
          <w:rFonts w:ascii="Georgia" w:hAnsi="Georgia"/>
          <w:color w:val="424142"/>
          <w:sz w:val="30"/>
          <w:szCs w:val="30"/>
        </w:rPr>
        <w:t xml:space="preserve"> x A </w:t>
      </w:r>
      <w:proofErr w:type="spellStart"/>
      <w:r>
        <w:rPr>
          <w:rFonts w:ascii="Georgia" w:hAnsi="Georgia"/>
          <w:color w:val="424142"/>
          <w:sz w:val="30"/>
          <w:szCs w:val="30"/>
        </w:rPr>
        <w:t>ficuneus</w:t>
      </w:r>
      <w:proofErr w:type="spellEnd"/>
      <w:r>
        <w:rPr>
          <w:rFonts w:ascii="Georgia" w:hAnsi="Georgia"/>
          <w:color w:val="424142"/>
          <w:sz w:val="30"/>
          <w:szCs w:val="30"/>
        </w:rPr>
        <w:t xml:space="preserve"> A </w:t>
      </w:r>
      <w:proofErr w:type="spellStart"/>
      <w:r>
        <w:rPr>
          <w:rFonts w:ascii="Georgia" w:hAnsi="Georgia"/>
          <w:color w:val="424142"/>
          <w:sz w:val="30"/>
          <w:szCs w:val="30"/>
        </w:rPr>
        <w:t>esculentus</w:t>
      </w:r>
      <w:proofErr w:type="spellEnd"/>
      <w:r>
        <w:rPr>
          <w:rFonts w:ascii="Georgia" w:hAnsi="Georgia"/>
          <w:color w:val="424142"/>
          <w:sz w:val="30"/>
          <w:szCs w:val="30"/>
        </w:rPr>
        <w:t xml:space="preserve"> x A </w:t>
      </w:r>
      <w:proofErr w:type="spellStart"/>
      <w:r>
        <w:rPr>
          <w:rFonts w:ascii="Georgia" w:hAnsi="Georgia"/>
          <w:color w:val="424142"/>
          <w:sz w:val="30"/>
          <w:szCs w:val="30"/>
        </w:rPr>
        <w:t>moschatus</w:t>
      </w:r>
      <w:proofErr w:type="spellEnd"/>
      <w:r>
        <w:rPr>
          <w:rFonts w:ascii="Georgia" w:hAnsi="Georgia"/>
          <w:color w:val="424142"/>
          <w:sz w:val="30"/>
          <w:szCs w:val="30"/>
        </w:rPr>
        <w:t xml:space="preserve"> and A </w:t>
      </w:r>
      <w:proofErr w:type="spellStart"/>
      <w:r>
        <w:rPr>
          <w:rFonts w:ascii="Georgia" w:hAnsi="Georgia"/>
          <w:color w:val="424142"/>
          <w:sz w:val="30"/>
          <w:szCs w:val="30"/>
        </w:rPr>
        <w:t>tuberculatus</w:t>
      </w:r>
      <w:proofErr w:type="spellEnd"/>
      <w:r>
        <w:rPr>
          <w:rFonts w:ascii="Georgia" w:hAnsi="Georgia"/>
          <w:color w:val="424142"/>
          <w:sz w:val="30"/>
          <w:szCs w:val="30"/>
        </w:rPr>
        <w:t xml:space="preserve"> x A </w:t>
      </w:r>
      <w:proofErr w:type="spellStart"/>
      <w:r>
        <w:rPr>
          <w:rFonts w:ascii="Georgia" w:hAnsi="Georgia"/>
          <w:color w:val="424142"/>
          <w:sz w:val="30"/>
          <w:szCs w:val="30"/>
        </w:rPr>
        <w:t>moschatus</w:t>
      </w:r>
      <w:proofErr w:type="spellEnd"/>
      <w:r>
        <w:rPr>
          <w:rFonts w:ascii="Georgia" w:hAnsi="Georgia"/>
          <w:color w:val="424142"/>
          <w:sz w:val="30"/>
          <w:szCs w:val="30"/>
        </w:rPr>
        <w:t>. Similarly, a true hybrid be</w:t>
      </w:r>
      <w:r>
        <w:rPr>
          <w:rFonts w:ascii="Georgia" w:hAnsi="Georgia"/>
          <w:color w:val="424142"/>
          <w:sz w:val="30"/>
          <w:szCs w:val="30"/>
        </w:rPr>
        <w:softHyphen/>
        <w:t xml:space="preserve">tween </w:t>
      </w:r>
      <w:proofErr w:type="spellStart"/>
      <w:r>
        <w:rPr>
          <w:rFonts w:ascii="Georgia" w:hAnsi="Georgia"/>
          <w:color w:val="424142"/>
          <w:sz w:val="30"/>
          <w:szCs w:val="30"/>
        </w:rPr>
        <w:t>Brassica</w:t>
      </w:r>
      <w:proofErr w:type="spellEnd"/>
      <w:r>
        <w:rPr>
          <w:rFonts w:ascii="Georgia" w:hAnsi="Georgia"/>
          <w:color w:val="424142"/>
          <w:sz w:val="30"/>
          <w:szCs w:val="30"/>
        </w:rPr>
        <w:t xml:space="preserve"> </w:t>
      </w:r>
      <w:proofErr w:type="spellStart"/>
      <w:r>
        <w:rPr>
          <w:rFonts w:ascii="Georgia" w:hAnsi="Georgia"/>
          <w:color w:val="424142"/>
          <w:sz w:val="30"/>
          <w:szCs w:val="30"/>
        </w:rPr>
        <w:t>chinensis</w:t>
      </w:r>
      <w:proofErr w:type="spellEnd"/>
      <w:r>
        <w:rPr>
          <w:rFonts w:ascii="Georgia" w:hAnsi="Georgia"/>
          <w:color w:val="424142"/>
          <w:sz w:val="30"/>
          <w:szCs w:val="30"/>
        </w:rPr>
        <w:t xml:space="preserve"> and B </w:t>
      </w:r>
      <w:proofErr w:type="spellStart"/>
      <w:r>
        <w:rPr>
          <w:rFonts w:ascii="Georgia" w:hAnsi="Georgia"/>
          <w:color w:val="424142"/>
          <w:sz w:val="30"/>
          <w:szCs w:val="30"/>
        </w:rPr>
        <w:t>pekinensis</w:t>
      </w:r>
      <w:proofErr w:type="spellEnd"/>
      <w:r>
        <w:rPr>
          <w:rFonts w:ascii="Georgia" w:hAnsi="Georgia"/>
          <w:color w:val="424142"/>
          <w:sz w:val="30"/>
          <w:szCs w:val="30"/>
        </w:rPr>
        <w:t xml:space="preserve"> has been obtained by culturing the fertilized ovule in vitro. A hybrid between </w:t>
      </w:r>
      <w:proofErr w:type="spellStart"/>
      <w:r>
        <w:rPr>
          <w:rFonts w:ascii="Georgia" w:hAnsi="Georgia"/>
          <w:color w:val="424142"/>
          <w:sz w:val="30"/>
          <w:szCs w:val="30"/>
        </w:rPr>
        <w:t>Lolium</w:t>
      </w:r>
      <w:proofErr w:type="spellEnd"/>
      <w:r>
        <w:rPr>
          <w:rFonts w:ascii="Georgia" w:hAnsi="Georgia"/>
          <w:color w:val="424142"/>
          <w:sz w:val="30"/>
          <w:szCs w:val="30"/>
        </w:rPr>
        <w:t xml:space="preserve"> </w:t>
      </w:r>
      <w:proofErr w:type="spellStart"/>
      <w:r>
        <w:rPr>
          <w:rFonts w:ascii="Georgia" w:hAnsi="Georgia"/>
          <w:color w:val="424142"/>
          <w:sz w:val="30"/>
          <w:szCs w:val="30"/>
        </w:rPr>
        <w:t>perenne</w:t>
      </w:r>
      <w:proofErr w:type="spellEnd"/>
      <w:r>
        <w:rPr>
          <w:rFonts w:ascii="Georgia" w:hAnsi="Georgia"/>
          <w:color w:val="424142"/>
          <w:sz w:val="30"/>
          <w:szCs w:val="30"/>
        </w:rPr>
        <w:t xml:space="preserve"> and </w:t>
      </w:r>
      <w:proofErr w:type="spellStart"/>
      <w:r>
        <w:rPr>
          <w:rFonts w:ascii="Georgia" w:hAnsi="Georgia"/>
          <w:color w:val="424142"/>
          <w:sz w:val="30"/>
          <w:szCs w:val="30"/>
        </w:rPr>
        <w:t>Festuca</w:t>
      </w:r>
      <w:proofErr w:type="spellEnd"/>
      <w:r>
        <w:rPr>
          <w:rFonts w:ascii="Georgia" w:hAnsi="Georgia"/>
          <w:color w:val="424142"/>
          <w:sz w:val="30"/>
          <w:szCs w:val="30"/>
        </w:rPr>
        <w:t xml:space="preserve"> </w:t>
      </w:r>
      <w:proofErr w:type="spellStart"/>
      <w:r>
        <w:rPr>
          <w:rFonts w:ascii="Georgia" w:hAnsi="Georgia"/>
          <w:color w:val="424142"/>
          <w:sz w:val="30"/>
          <w:szCs w:val="30"/>
        </w:rPr>
        <w:t>rubra</w:t>
      </w:r>
      <w:proofErr w:type="spellEnd"/>
      <w:r>
        <w:rPr>
          <w:rFonts w:ascii="Georgia" w:hAnsi="Georgia"/>
          <w:color w:val="424142"/>
          <w:sz w:val="30"/>
          <w:szCs w:val="30"/>
        </w:rPr>
        <w:t xml:space="preserve"> has also been obtained successfully by means of ovule culture.</w:t>
      </w:r>
    </w:p>
    <w:p w:rsidR="0081128F" w:rsidRDefault="0081128F" w:rsidP="0081128F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Georgia" w:hAnsi="Georgia"/>
          <w:color w:val="424142"/>
          <w:sz w:val="30"/>
          <w:szCs w:val="30"/>
        </w:rPr>
      </w:pPr>
      <w:r>
        <w:rPr>
          <w:rFonts w:ascii="Georgia" w:hAnsi="Georgia"/>
          <w:color w:val="424142"/>
          <w:sz w:val="30"/>
          <w:szCs w:val="30"/>
        </w:rPr>
        <w:t>Several attempts have been made to hy</w:t>
      </w:r>
      <w:r>
        <w:rPr>
          <w:rFonts w:ascii="Georgia" w:hAnsi="Georgia"/>
          <w:color w:val="424142"/>
          <w:sz w:val="30"/>
          <w:szCs w:val="30"/>
        </w:rPr>
        <w:softHyphen/>
        <w:t>bridize between different species of the New World and Old World cotton. Although successful crosses between differ</w:t>
      </w:r>
      <w:r>
        <w:rPr>
          <w:rFonts w:ascii="Georgia" w:hAnsi="Georgia"/>
          <w:color w:val="424142"/>
          <w:sz w:val="30"/>
          <w:szCs w:val="30"/>
        </w:rPr>
        <w:softHyphen/>
        <w:t xml:space="preserve">ent species of cotton have been achieved, hybrid plants have not been obtained through fertilized ovule culture. But the seed development and the production of </w:t>
      </w:r>
      <w:proofErr w:type="spellStart"/>
      <w:r>
        <w:rPr>
          <w:rFonts w:ascii="Georgia" w:hAnsi="Georgia"/>
          <w:color w:val="424142"/>
          <w:sz w:val="30"/>
          <w:szCs w:val="30"/>
        </w:rPr>
        <w:t>fibre</w:t>
      </w:r>
      <w:proofErr w:type="spellEnd"/>
      <w:r>
        <w:rPr>
          <w:rFonts w:ascii="Georgia" w:hAnsi="Georgia"/>
          <w:color w:val="424142"/>
          <w:sz w:val="30"/>
          <w:szCs w:val="30"/>
        </w:rPr>
        <w:t xml:space="preserve"> from the cultured ovule have been demonstrated.</w:t>
      </w:r>
    </w:p>
    <w:p w:rsidR="0081128F" w:rsidRDefault="0081128F" w:rsidP="0081128F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Georgia" w:hAnsi="Georgia"/>
          <w:color w:val="424142"/>
          <w:sz w:val="30"/>
          <w:szCs w:val="30"/>
        </w:rPr>
      </w:pPr>
      <w:r>
        <w:rPr>
          <w:rFonts w:ascii="Georgia" w:hAnsi="Georgia"/>
          <w:color w:val="424142"/>
          <w:sz w:val="30"/>
          <w:szCs w:val="30"/>
        </w:rPr>
        <w:t xml:space="preserve">The in vitro growth ovule and the development of </w:t>
      </w:r>
      <w:proofErr w:type="spellStart"/>
      <w:r>
        <w:rPr>
          <w:rFonts w:ascii="Georgia" w:hAnsi="Georgia"/>
          <w:color w:val="424142"/>
          <w:sz w:val="30"/>
          <w:szCs w:val="30"/>
        </w:rPr>
        <w:t>fibre</w:t>
      </w:r>
      <w:proofErr w:type="spellEnd"/>
      <w:r>
        <w:rPr>
          <w:rFonts w:ascii="Georgia" w:hAnsi="Georgia"/>
          <w:color w:val="424142"/>
          <w:sz w:val="30"/>
          <w:szCs w:val="30"/>
        </w:rPr>
        <w:t xml:space="preserve"> from the develop- mg seed can also be regulated by exogenous hor</w:t>
      </w:r>
      <w:r>
        <w:rPr>
          <w:rFonts w:ascii="Georgia" w:hAnsi="Georgia"/>
          <w:color w:val="424142"/>
          <w:sz w:val="30"/>
          <w:szCs w:val="30"/>
        </w:rPr>
        <w:softHyphen/>
        <w:t xml:space="preserve">mones and in this respect ovule culture of cotton offers an unique method for the studies on the effect of </w:t>
      </w:r>
      <w:proofErr w:type="spellStart"/>
      <w:r>
        <w:rPr>
          <w:rFonts w:ascii="Georgia" w:hAnsi="Georgia"/>
          <w:color w:val="424142"/>
          <w:sz w:val="30"/>
          <w:szCs w:val="30"/>
        </w:rPr>
        <w:t>phytohormones</w:t>
      </w:r>
      <w:proofErr w:type="spellEnd"/>
      <w:r>
        <w:rPr>
          <w:rFonts w:ascii="Georgia" w:hAnsi="Georgia"/>
          <w:color w:val="424142"/>
          <w:sz w:val="30"/>
          <w:szCs w:val="30"/>
        </w:rPr>
        <w:t xml:space="preserve"> on </w:t>
      </w:r>
      <w:proofErr w:type="spellStart"/>
      <w:r>
        <w:rPr>
          <w:rFonts w:ascii="Georgia" w:hAnsi="Georgia"/>
          <w:color w:val="424142"/>
          <w:sz w:val="30"/>
          <w:szCs w:val="30"/>
        </w:rPr>
        <w:t>fibre</w:t>
      </w:r>
      <w:proofErr w:type="spellEnd"/>
      <w:r>
        <w:rPr>
          <w:rFonts w:ascii="Georgia" w:hAnsi="Georgia"/>
          <w:color w:val="424142"/>
          <w:sz w:val="30"/>
          <w:szCs w:val="30"/>
        </w:rPr>
        <w:t xml:space="preserve"> and seed devel</w:t>
      </w:r>
      <w:r>
        <w:rPr>
          <w:rFonts w:ascii="Georgia" w:hAnsi="Georgia"/>
          <w:color w:val="424142"/>
          <w:sz w:val="30"/>
          <w:szCs w:val="30"/>
        </w:rPr>
        <w:softHyphen/>
        <w:t>opment.</w:t>
      </w:r>
    </w:p>
    <w:p w:rsidR="0081128F" w:rsidRDefault="0081128F" w:rsidP="0081128F">
      <w:pPr>
        <w:pStyle w:val="Heading4"/>
        <w:shd w:val="clear" w:color="auto" w:fill="FFFFFF"/>
        <w:spacing w:before="0" w:line="360" w:lineRule="atLeast"/>
        <w:textAlignment w:val="baseline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  <w:bdr w:val="none" w:sz="0" w:space="0" w:color="auto" w:frame="1"/>
        </w:rPr>
        <w:lastRenderedPageBreak/>
        <w:t>Production of Haploid Callus through Ovule Culture:</w:t>
      </w:r>
    </w:p>
    <w:p w:rsidR="0081128F" w:rsidRDefault="0081128F" w:rsidP="0081128F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Georgia" w:hAnsi="Georgia"/>
          <w:color w:val="424142"/>
          <w:sz w:val="30"/>
          <w:szCs w:val="30"/>
        </w:rPr>
      </w:pPr>
      <w:proofErr w:type="spellStart"/>
      <w:r>
        <w:rPr>
          <w:rFonts w:ascii="Georgia" w:hAnsi="Georgia"/>
          <w:color w:val="424142"/>
          <w:sz w:val="30"/>
          <w:szCs w:val="30"/>
        </w:rPr>
        <w:t>Uchimiya</w:t>
      </w:r>
      <w:proofErr w:type="spellEnd"/>
      <w:r>
        <w:rPr>
          <w:rFonts w:ascii="Georgia" w:hAnsi="Georgia"/>
          <w:color w:val="424142"/>
          <w:sz w:val="30"/>
          <w:szCs w:val="30"/>
        </w:rPr>
        <w:t xml:space="preserve"> et al. (1971) attempted culturing unfertilized ovules of </w:t>
      </w:r>
      <w:proofErr w:type="spellStart"/>
      <w:r>
        <w:rPr>
          <w:rFonts w:ascii="Georgia" w:hAnsi="Georgia"/>
          <w:color w:val="424142"/>
          <w:sz w:val="30"/>
          <w:szCs w:val="30"/>
        </w:rPr>
        <w:t>Solanum</w:t>
      </w:r>
      <w:proofErr w:type="spellEnd"/>
      <w:r>
        <w:rPr>
          <w:rFonts w:ascii="Georgia" w:hAnsi="Georgia"/>
          <w:color w:val="424142"/>
          <w:sz w:val="30"/>
          <w:szCs w:val="30"/>
        </w:rPr>
        <w:t xml:space="preserve"> </w:t>
      </w:r>
      <w:proofErr w:type="spellStart"/>
      <w:r>
        <w:rPr>
          <w:rFonts w:ascii="Georgia" w:hAnsi="Georgia"/>
          <w:color w:val="424142"/>
          <w:sz w:val="30"/>
          <w:szCs w:val="30"/>
        </w:rPr>
        <w:t>melongena</w:t>
      </w:r>
      <w:proofErr w:type="spellEnd"/>
      <w:r>
        <w:rPr>
          <w:rFonts w:ascii="Georgia" w:hAnsi="Georgia"/>
          <w:color w:val="424142"/>
          <w:sz w:val="30"/>
          <w:szCs w:val="30"/>
        </w:rPr>
        <w:t xml:space="preserve"> and obtained vigorous callus formation on a medium supplemented with IAA and kinetin. Although the origin of the callus tissue was not known, a cytological assay revealed it to be haploid in na</w:t>
      </w:r>
      <w:r>
        <w:rPr>
          <w:rFonts w:ascii="Georgia" w:hAnsi="Georgia"/>
          <w:color w:val="424142"/>
          <w:sz w:val="30"/>
          <w:szCs w:val="30"/>
        </w:rPr>
        <w:softHyphen/>
        <w:t>ture. So it is an important attempt to obtain a haploid cell line or plant from an alternative source rather than anther or pollen culture.</w:t>
      </w:r>
    </w:p>
    <w:p w:rsidR="0081128F" w:rsidRDefault="0081128F" w:rsidP="0081128F">
      <w:pPr>
        <w:pStyle w:val="Heading4"/>
        <w:shd w:val="clear" w:color="auto" w:fill="FFFFFF"/>
        <w:spacing w:before="0" w:line="360" w:lineRule="atLeast"/>
        <w:textAlignment w:val="baseline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  <w:bdr w:val="none" w:sz="0" w:space="0" w:color="auto" w:frame="1"/>
        </w:rPr>
        <w:t xml:space="preserve">Ovule Culture and </w:t>
      </w:r>
      <w:proofErr w:type="spellStart"/>
      <w:r>
        <w:rPr>
          <w:rFonts w:ascii="Georgia" w:hAnsi="Georgia"/>
          <w:color w:val="000000"/>
          <w:sz w:val="30"/>
          <w:szCs w:val="30"/>
          <w:bdr w:val="none" w:sz="0" w:space="0" w:color="auto" w:frame="1"/>
        </w:rPr>
        <w:t>Angiospermic</w:t>
      </w:r>
      <w:proofErr w:type="spellEnd"/>
      <w:r>
        <w:rPr>
          <w:rFonts w:ascii="Georgia" w:hAnsi="Georgia"/>
          <w:color w:val="000000"/>
          <w:sz w:val="30"/>
          <w:szCs w:val="30"/>
          <w:bdr w:val="none" w:sz="0" w:space="0" w:color="auto" w:frame="1"/>
        </w:rPr>
        <w:t xml:space="preserve"> Parasites:</w:t>
      </w:r>
    </w:p>
    <w:p w:rsidR="0081128F" w:rsidRDefault="0081128F" w:rsidP="0081128F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Georgia" w:hAnsi="Georgia"/>
          <w:color w:val="424142"/>
          <w:sz w:val="30"/>
          <w:szCs w:val="30"/>
        </w:rPr>
      </w:pPr>
      <w:r>
        <w:rPr>
          <w:rFonts w:ascii="Georgia" w:hAnsi="Georgia"/>
          <w:color w:val="424142"/>
          <w:sz w:val="30"/>
          <w:szCs w:val="30"/>
        </w:rPr>
        <w:t xml:space="preserve">It is generally believed that in obligate root parasites such as </w:t>
      </w:r>
      <w:proofErr w:type="spellStart"/>
      <w:r>
        <w:rPr>
          <w:rFonts w:ascii="Georgia" w:hAnsi="Georgia"/>
          <w:color w:val="424142"/>
          <w:sz w:val="30"/>
          <w:szCs w:val="30"/>
        </w:rPr>
        <w:t>Striga</w:t>
      </w:r>
      <w:proofErr w:type="spellEnd"/>
      <w:r>
        <w:rPr>
          <w:rFonts w:ascii="Georgia" w:hAnsi="Georgia"/>
          <w:color w:val="424142"/>
          <w:sz w:val="30"/>
          <w:szCs w:val="30"/>
        </w:rPr>
        <w:t xml:space="preserve"> or </w:t>
      </w:r>
      <w:proofErr w:type="spellStart"/>
      <w:r>
        <w:rPr>
          <w:rFonts w:ascii="Georgia" w:hAnsi="Georgia"/>
          <w:color w:val="424142"/>
          <w:sz w:val="30"/>
          <w:szCs w:val="30"/>
        </w:rPr>
        <w:t>Orobanke</w:t>
      </w:r>
      <w:proofErr w:type="spellEnd"/>
      <w:r>
        <w:rPr>
          <w:rFonts w:ascii="Georgia" w:hAnsi="Georgia"/>
          <w:color w:val="424142"/>
          <w:sz w:val="30"/>
          <w:szCs w:val="30"/>
        </w:rPr>
        <w:t xml:space="preserve"> the forma</w:t>
      </w:r>
      <w:r>
        <w:rPr>
          <w:rFonts w:ascii="Georgia" w:hAnsi="Georgia"/>
          <w:color w:val="424142"/>
          <w:sz w:val="30"/>
          <w:szCs w:val="30"/>
        </w:rPr>
        <w:softHyphen/>
        <w:t>tion of seedlings is dependent on some stimu</w:t>
      </w:r>
      <w:r>
        <w:rPr>
          <w:rFonts w:ascii="Georgia" w:hAnsi="Georgia"/>
          <w:color w:val="424142"/>
          <w:sz w:val="30"/>
          <w:szCs w:val="30"/>
        </w:rPr>
        <w:softHyphen/>
        <w:t xml:space="preserve">lus from the host root. Studies on ovule culture of </w:t>
      </w:r>
      <w:proofErr w:type="spellStart"/>
      <w:r>
        <w:rPr>
          <w:rFonts w:ascii="Georgia" w:hAnsi="Georgia"/>
          <w:color w:val="424142"/>
          <w:sz w:val="30"/>
          <w:szCs w:val="30"/>
        </w:rPr>
        <w:t>Orobanche</w:t>
      </w:r>
      <w:proofErr w:type="spellEnd"/>
      <w:r>
        <w:rPr>
          <w:rFonts w:ascii="Georgia" w:hAnsi="Georgia"/>
          <w:color w:val="424142"/>
          <w:sz w:val="30"/>
          <w:szCs w:val="30"/>
        </w:rPr>
        <w:t xml:space="preserve"> </w:t>
      </w:r>
      <w:proofErr w:type="spellStart"/>
      <w:r>
        <w:rPr>
          <w:rFonts w:ascii="Georgia" w:hAnsi="Georgia"/>
          <w:color w:val="424142"/>
          <w:sz w:val="30"/>
          <w:szCs w:val="30"/>
        </w:rPr>
        <w:t>aegyptica</w:t>
      </w:r>
      <w:proofErr w:type="spellEnd"/>
      <w:r>
        <w:rPr>
          <w:rFonts w:ascii="Georgia" w:hAnsi="Georgia"/>
          <w:color w:val="424142"/>
          <w:sz w:val="30"/>
          <w:szCs w:val="30"/>
        </w:rPr>
        <w:t xml:space="preserve"> and </w:t>
      </w:r>
      <w:proofErr w:type="spellStart"/>
      <w:r>
        <w:rPr>
          <w:rFonts w:ascii="Georgia" w:hAnsi="Georgia"/>
          <w:color w:val="424142"/>
          <w:sz w:val="30"/>
          <w:szCs w:val="30"/>
        </w:rPr>
        <w:t>Cistanche</w:t>
      </w:r>
      <w:proofErr w:type="spellEnd"/>
      <w:r>
        <w:rPr>
          <w:rFonts w:ascii="Georgia" w:hAnsi="Georgia"/>
          <w:color w:val="424142"/>
          <w:sz w:val="30"/>
          <w:szCs w:val="30"/>
        </w:rPr>
        <w:t xml:space="preserve"> </w:t>
      </w:r>
      <w:proofErr w:type="spellStart"/>
      <w:r>
        <w:rPr>
          <w:rFonts w:ascii="Georgia" w:hAnsi="Georgia"/>
          <w:color w:val="424142"/>
          <w:sz w:val="30"/>
          <w:szCs w:val="30"/>
        </w:rPr>
        <w:t>tubulosa</w:t>
      </w:r>
      <w:proofErr w:type="spellEnd"/>
      <w:r>
        <w:rPr>
          <w:rFonts w:ascii="Georgia" w:hAnsi="Georgia"/>
          <w:color w:val="424142"/>
          <w:sz w:val="30"/>
          <w:szCs w:val="30"/>
        </w:rPr>
        <w:t xml:space="preserve"> have demonstrated that the formation of shoots in vitro can be induced in any absence of any stimulus from the host.</w:t>
      </w:r>
    </w:p>
    <w:p w:rsidR="0081128F" w:rsidRDefault="0081128F" w:rsidP="0081128F">
      <w:pPr>
        <w:pStyle w:val="Heading4"/>
        <w:shd w:val="clear" w:color="auto" w:fill="FFFFFF"/>
        <w:spacing w:before="0" w:line="360" w:lineRule="atLeast"/>
        <w:textAlignment w:val="baseline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  <w:bdr w:val="none" w:sz="0" w:space="0" w:color="auto" w:frame="1"/>
        </w:rPr>
        <w:t>Ovule Culture of Orchid Plants:</w:t>
      </w:r>
    </w:p>
    <w:p w:rsidR="0081128F" w:rsidRDefault="0081128F" w:rsidP="0081128F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Georgia" w:hAnsi="Georgia"/>
          <w:color w:val="424142"/>
          <w:sz w:val="30"/>
          <w:szCs w:val="30"/>
        </w:rPr>
      </w:pPr>
      <w:r>
        <w:rPr>
          <w:rFonts w:ascii="Georgia" w:hAnsi="Georgia"/>
          <w:color w:val="424142"/>
          <w:sz w:val="30"/>
          <w:szCs w:val="30"/>
        </w:rPr>
        <w:t>In nature, the seeds of orchid germinate only in association with a proper fungus. As a re</w:t>
      </w:r>
      <w:r>
        <w:rPr>
          <w:rFonts w:ascii="Georgia" w:hAnsi="Georgia"/>
          <w:color w:val="424142"/>
          <w:sz w:val="30"/>
          <w:szCs w:val="30"/>
        </w:rPr>
        <w:softHyphen/>
        <w:t>sult numerous seeds are lost due to unavailability of proper fungus. Beside this, the seed capsule of many orchid takes a long time to mature. To overcome such problems, several attempts have been made to culture the fertilized ovule of or</w:t>
      </w:r>
      <w:r>
        <w:rPr>
          <w:rFonts w:ascii="Georgia" w:hAnsi="Georgia"/>
          <w:color w:val="424142"/>
          <w:sz w:val="30"/>
          <w:szCs w:val="30"/>
        </w:rPr>
        <w:softHyphen/>
        <w:t xml:space="preserve">chid in vitro. </w:t>
      </w:r>
      <w:proofErr w:type="spellStart"/>
      <w:r>
        <w:rPr>
          <w:rFonts w:ascii="Georgia" w:hAnsi="Georgia"/>
          <w:color w:val="424142"/>
          <w:sz w:val="30"/>
          <w:szCs w:val="30"/>
        </w:rPr>
        <w:t>Poddubnaya-Arnoldi</w:t>
      </w:r>
      <w:proofErr w:type="spellEnd"/>
      <w:r>
        <w:rPr>
          <w:rFonts w:ascii="Georgia" w:hAnsi="Georgia"/>
          <w:color w:val="424142"/>
          <w:sz w:val="30"/>
          <w:szCs w:val="30"/>
        </w:rPr>
        <w:t xml:space="preserve"> (1959, ’60) successfully grew the fertilized ovule of </w:t>
      </w:r>
      <w:proofErr w:type="spellStart"/>
      <w:r>
        <w:rPr>
          <w:rFonts w:ascii="Georgia" w:hAnsi="Georgia"/>
          <w:color w:val="424142"/>
          <w:sz w:val="30"/>
          <w:szCs w:val="30"/>
        </w:rPr>
        <w:t>Calanthe</w:t>
      </w:r>
      <w:proofErr w:type="spellEnd"/>
      <w:r>
        <w:rPr>
          <w:rFonts w:ascii="Georgia" w:hAnsi="Georgia"/>
          <w:color w:val="424142"/>
          <w:sz w:val="30"/>
          <w:szCs w:val="30"/>
        </w:rPr>
        <w:t xml:space="preserve"> </w:t>
      </w:r>
      <w:proofErr w:type="spellStart"/>
      <w:r>
        <w:rPr>
          <w:rFonts w:ascii="Georgia" w:hAnsi="Georgia"/>
          <w:color w:val="424142"/>
          <w:sz w:val="30"/>
          <w:szCs w:val="30"/>
        </w:rPr>
        <w:t>veitchn</w:t>
      </w:r>
      <w:proofErr w:type="spellEnd"/>
      <w:r>
        <w:rPr>
          <w:rFonts w:ascii="Georgia" w:hAnsi="Georgia"/>
          <w:color w:val="424142"/>
          <w:sz w:val="30"/>
          <w:szCs w:val="30"/>
        </w:rPr>
        <w:t xml:space="preserve">, Cypripedium insigne, </w:t>
      </w:r>
      <w:proofErr w:type="spellStart"/>
      <w:r>
        <w:rPr>
          <w:rFonts w:ascii="Georgia" w:hAnsi="Georgia"/>
          <w:color w:val="424142"/>
          <w:sz w:val="30"/>
          <w:szCs w:val="30"/>
        </w:rPr>
        <w:t>Dendrobium</w:t>
      </w:r>
      <w:proofErr w:type="spellEnd"/>
      <w:r>
        <w:rPr>
          <w:rFonts w:ascii="Georgia" w:hAnsi="Georgia"/>
          <w:color w:val="424142"/>
          <w:sz w:val="30"/>
          <w:szCs w:val="30"/>
        </w:rPr>
        <w:t xml:space="preserve"> no- bile and </w:t>
      </w:r>
      <w:proofErr w:type="spellStart"/>
      <w:r>
        <w:rPr>
          <w:rFonts w:ascii="Georgia" w:hAnsi="Georgia"/>
          <w:color w:val="424142"/>
          <w:sz w:val="30"/>
          <w:szCs w:val="30"/>
        </w:rPr>
        <w:t>Phalaenopsis</w:t>
      </w:r>
      <w:proofErr w:type="spellEnd"/>
      <w:r>
        <w:rPr>
          <w:rFonts w:ascii="Georgia" w:hAnsi="Georgia"/>
          <w:color w:val="424142"/>
          <w:sz w:val="30"/>
          <w:szCs w:val="30"/>
        </w:rPr>
        <w:t xml:space="preserve"> </w:t>
      </w:r>
      <w:proofErr w:type="spellStart"/>
      <w:r>
        <w:rPr>
          <w:rFonts w:ascii="Georgia" w:hAnsi="Georgia"/>
          <w:color w:val="424142"/>
          <w:sz w:val="30"/>
          <w:szCs w:val="30"/>
        </w:rPr>
        <w:t>schilleriana</w:t>
      </w:r>
      <w:proofErr w:type="spellEnd"/>
      <w:r>
        <w:rPr>
          <w:rFonts w:ascii="Georgia" w:hAnsi="Georgia"/>
          <w:color w:val="424142"/>
          <w:sz w:val="30"/>
          <w:szCs w:val="30"/>
        </w:rPr>
        <w:t>.</w:t>
      </w:r>
    </w:p>
    <w:p w:rsidR="0081128F" w:rsidRDefault="0081128F" w:rsidP="0081128F">
      <w:pPr>
        <w:pStyle w:val="Heading4"/>
        <w:shd w:val="clear" w:color="auto" w:fill="FFFFFF"/>
        <w:spacing w:before="0" w:line="360" w:lineRule="atLeast"/>
        <w:textAlignment w:val="baseline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  <w:bdr w:val="none" w:sz="0" w:space="0" w:color="auto" w:frame="1"/>
        </w:rPr>
        <w:t>Induction of Poly-embryo by Ovule Culture:</w:t>
      </w:r>
    </w:p>
    <w:p w:rsidR="0081128F" w:rsidRDefault="0081128F" w:rsidP="0081128F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Georgia" w:hAnsi="Georgia"/>
          <w:color w:val="424142"/>
          <w:sz w:val="30"/>
          <w:szCs w:val="30"/>
        </w:rPr>
      </w:pPr>
      <w:r>
        <w:rPr>
          <w:rFonts w:ascii="Georgia" w:hAnsi="Georgia"/>
          <w:color w:val="424142"/>
          <w:sz w:val="30"/>
          <w:szCs w:val="30"/>
        </w:rPr>
        <w:t>In horticultural practices, the artificial in</w:t>
      </w:r>
      <w:r>
        <w:rPr>
          <w:rFonts w:ascii="Georgia" w:hAnsi="Georgia"/>
          <w:color w:val="424142"/>
          <w:sz w:val="30"/>
          <w:szCs w:val="30"/>
        </w:rPr>
        <w:softHyphen/>
        <w:t xml:space="preserve">duction of poly-embryo holds a great potential. It has been observed that the </w:t>
      </w:r>
      <w:proofErr w:type="spellStart"/>
      <w:r>
        <w:rPr>
          <w:rFonts w:ascii="Georgia" w:hAnsi="Georgia"/>
          <w:color w:val="424142"/>
          <w:sz w:val="30"/>
          <w:szCs w:val="30"/>
        </w:rPr>
        <w:t>nucellus</w:t>
      </w:r>
      <w:proofErr w:type="spellEnd"/>
      <w:r>
        <w:rPr>
          <w:rFonts w:ascii="Georgia" w:hAnsi="Georgia"/>
          <w:color w:val="424142"/>
          <w:sz w:val="30"/>
          <w:szCs w:val="30"/>
        </w:rPr>
        <w:t xml:space="preserve"> of mono-embryonic ovule of citrus can be induced to form </w:t>
      </w:r>
      <w:proofErr w:type="spellStart"/>
      <w:r>
        <w:rPr>
          <w:rFonts w:ascii="Georgia" w:hAnsi="Georgia"/>
          <w:color w:val="424142"/>
          <w:sz w:val="30"/>
          <w:szCs w:val="30"/>
        </w:rPr>
        <w:t>adventive</w:t>
      </w:r>
      <w:proofErr w:type="spellEnd"/>
      <w:r>
        <w:rPr>
          <w:rFonts w:ascii="Georgia" w:hAnsi="Georgia"/>
          <w:color w:val="424142"/>
          <w:sz w:val="30"/>
          <w:szCs w:val="30"/>
        </w:rPr>
        <w:t xml:space="preserve"> embryos in culture. Therefore, such achievement is very significant.</w:t>
      </w:r>
    </w:p>
    <w:p w:rsidR="0081128F" w:rsidRDefault="0081128F" w:rsidP="0081128F">
      <w:pPr>
        <w:pStyle w:val="Heading4"/>
        <w:shd w:val="clear" w:color="auto" w:fill="FFFFFF"/>
        <w:spacing w:before="0" w:line="360" w:lineRule="atLeast"/>
        <w:textAlignment w:val="baseline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  <w:bdr w:val="none" w:sz="0" w:space="0" w:color="auto" w:frame="1"/>
        </w:rPr>
        <w:lastRenderedPageBreak/>
        <w:t>Virus Irradiation through Ovule Culture:</w:t>
      </w:r>
    </w:p>
    <w:p w:rsidR="0081128F" w:rsidRDefault="0081128F" w:rsidP="0081128F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Georgia" w:hAnsi="Georgia"/>
          <w:color w:val="424142"/>
          <w:sz w:val="30"/>
          <w:szCs w:val="30"/>
        </w:rPr>
      </w:pPr>
      <w:r>
        <w:rPr>
          <w:rFonts w:ascii="Georgia" w:hAnsi="Georgia"/>
          <w:color w:val="424142"/>
          <w:sz w:val="30"/>
          <w:szCs w:val="30"/>
        </w:rPr>
        <w:t>In the varieties of Citrus which are impossi</w:t>
      </w:r>
      <w:r>
        <w:rPr>
          <w:rFonts w:ascii="Georgia" w:hAnsi="Georgia"/>
          <w:color w:val="424142"/>
          <w:sz w:val="30"/>
          <w:szCs w:val="30"/>
        </w:rPr>
        <w:softHyphen/>
        <w:t>ble to free of virus by other means, the ovule cul</w:t>
      </w:r>
      <w:r>
        <w:rPr>
          <w:rFonts w:ascii="Georgia" w:hAnsi="Georgia"/>
          <w:color w:val="424142"/>
          <w:sz w:val="30"/>
          <w:szCs w:val="30"/>
        </w:rPr>
        <w:softHyphen/>
        <w:t>ture has proved decisively advantageous to make them virus free.</w:t>
      </w:r>
    </w:p>
    <w:sectPr w:rsidR="0081128F" w:rsidSect="009D3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1128F"/>
    <w:rsid w:val="006C49A2"/>
    <w:rsid w:val="0081128F"/>
    <w:rsid w:val="009D3A98"/>
    <w:rsid w:val="00B6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A98"/>
  </w:style>
  <w:style w:type="paragraph" w:styleId="Heading1">
    <w:name w:val="heading 1"/>
    <w:basedOn w:val="Normal"/>
    <w:link w:val="Heading1Char"/>
    <w:uiPriority w:val="9"/>
    <w:qFormat/>
    <w:rsid w:val="00811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12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12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12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12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811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128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1023</Words>
  <Characters>5832</Characters>
  <Application>Microsoft Office Word</Application>
  <DocSecurity>0</DocSecurity>
  <Lines>48</Lines>
  <Paragraphs>13</Paragraphs>
  <ScaleCrop>false</ScaleCrop>
  <Company/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Pakistan</dc:creator>
  <cp:keywords/>
  <dc:description/>
  <cp:lastModifiedBy>Pakistan</cp:lastModifiedBy>
  <cp:revision>3</cp:revision>
  <dcterms:created xsi:type="dcterms:W3CDTF">2020-04-04T17:23:00Z</dcterms:created>
  <dcterms:modified xsi:type="dcterms:W3CDTF">2020-04-20T06:35:00Z</dcterms:modified>
</cp:coreProperties>
</file>